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36" w:rsidRPr="00CC5566" w:rsidRDefault="00860536" w:rsidP="00860536">
      <w:pPr>
        <w:tabs>
          <w:tab w:val="left" w:pos="0"/>
        </w:tabs>
        <w:spacing w:after="0" w:line="360" w:lineRule="auto"/>
        <w:jc w:val="both"/>
        <w:rPr>
          <w:rFonts w:ascii="Times New Roman" w:hAnsi="Times New Roman" w:cs="Times New Roman"/>
          <w:sz w:val="24"/>
          <w:szCs w:val="24"/>
        </w:rPr>
      </w:pPr>
      <w:r w:rsidRPr="00CC5566">
        <w:rPr>
          <w:rFonts w:ascii="Times New Roman" w:hAnsi="Times New Roman" w:cs="Times New Roman"/>
          <w:sz w:val="24"/>
          <w:szCs w:val="24"/>
        </w:rPr>
        <w:t>Artikel Penelitian</w:t>
      </w:r>
    </w:p>
    <w:p w:rsidR="00860536" w:rsidRPr="00CC5566" w:rsidRDefault="00860536" w:rsidP="00860536">
      <w:pPr>
        <w:tabs>
          <w:tab w:val="left" w:pos="0"/>
        </w:tabs>
        <w:spacing w:after="0" w:line="240" w:lineRule="auto"/>
        <w:jc w:val="both"/>
        <w:rPr>
          <w:rFonts w:ascii="Times New Roman" w:hAnsi="Times New Roman" w:cs="Times New Roman"/>
          <w:b/>
          <w:sz w:val="24"/>
          <w:szCs w:val="24"/>
        </w:rPr>
      </w:pPr>
      <w:r w:rsidRPr="00CC5566">
        <w:rPr>
          <w:rFonts w:ascii="Times New Roman" w:hAnsi="Times New Roman" w:cs="Times New Roman"/>
          <w:b/>
          <w:sz w:val="24"/>
          <w:szCs w:val="24"/>
        </w:rPr>
        <w:t>Karakteristik F</w:t>
      </w:r>
      <w:bookmarkStart w:id="0" w:name="_GoBack"/>
      <w:bookmarkEnd w:id="0"/>
      <w:r w:rsidRPr="00CC5566">
        <w:rPr>
          <w:rFonts w:ascii="Times New Roman" w:hAnsi="Times New Roman" w:cs="Times New Roman"/>
          <w:b/>
          <w:sz w:val="24"/>
          <w:szCs w:val="24"/>
        </w:rPr>
        <w:t>isik, Kimia, dan Mutu Hedonik Tepung Durian Fermentasi (Tempoyak) dengan Suhu Pengeringan yang Berbeda</w:t>
      </w:r>
    </w:p>
    <w:p w:rsidR="00860536" w:rsidRPr="00CC5566" w:rsidRDefault="00860536" w:rsidP="00860536">
      <w:pPr>
        <w:tabs>
          <w:tab w:val="left" w:pos="0"/>
        </w:tabs>
        <w:spacing w:after="0" w:line="240" w:lineRule="auto"/>
        <w:rPr>
          <w:rFonts w:ascii="Times New Roman" w:hAnsi="Times New Roman" w:cs="Times New Roman"/>
          <w:b/>
          <w:i/>
          <w:sz w:val="24"/>
          <w:szCs w:val="24"/>
        </w:rPr>
      </w:pPr>
      <w:r w:rsidRPr="00CC5566">
        <w:rPr>
          <w:rFonts w:ascii="Times New Roman" w:hAnsi="Times New Roman" w:cs="Times New Roman"/>
          <w:b/>
          <w:i/>
          <w:sz w:val="24"/>
          <w:szCs w:val="24"/>
        </w:rPr>
        <w:t>Characteristics of the Physical, Chemical and Hedonic Durian Fermentation (Tempoyak) Flour with Different Drying Temperatures)</w:t>
      </w:r>
    </w:p>
    <w:p w:rsidR="00860536" w:rsidRPr="00CC5566" w:rsidRDefault="00860536" w:rsidP="00860536">
      <w:pPr>
        <w:pStyle w:val="ListParagraph"/>
        <w:tabs>
          <w:tab w:val="left" w:pos="0"/>
        </w:tabs>
        <w:spacing w:after="0" w:line="240" w:lineRule="auto"/>
        <w:ind w:left="0" w:right="6"/>
        <w:rPr>
          <w:rFonts w:ascii="Times New Roman" w:hAnsi="Times New Roman" w:cs="Times New Roman"/>
          <w:sz w:val="24"/>
          <w:szCs w:val="24"/>
        </w:rPr>
      </w:pPr>
      <w:r w:rsidRPr="00CC5566">
        <w:rPr>
          <w:rFonts w:ascii="Times New Roman" w:hAnsi="Times New Roman" w:cs="Times New Roman"/>
          <w:sz w:val="24"/>
          <w:szCs w:val="24"/>
        </w:rPr>
        <w:t>Cecilia Ariantika, Nurwantoro*, Yoyok Budi Pramono</w:t>
      </w:r>
    </w:p>
    <w:p w:rsidR="00860536" w:rsidRPr="00CC5566" w:rsidRDefault="00860536" w:rsidP="00860536">
      <w:pPr>
        <w:pStyle w:val="ListParagraph"/>
        <w:tabs>
          <w:tab w:val="left" w:pos="0"/>
        </w:tabs>
        <w:spacing w:after="0" w:line="240" w:lineRule="auto"/>
        <w:ind w:left="0" w:right="6"/>
        <w:jc w:val="both"/>
        <w:rPr>
          <w:rFonts w:ascii="Times New Roman" w:hAnsi="Times New Roman" w:cs="Times New Roman"/>
          <w:sz w:val="24"/>
          <w:szCs w:val="24"/>
        </w:rPr>
      </w:pPr>
      <w:r w:rsidRPr="00CC5566">
        <w:rPr>
          <w:rFonts w:ascii="Times New Roman" w:hAnsi="Times New Roman" w:cs="Times New Roman"/>
          <w:sz w:val="24"/>
          <w:szCs w:val="24"/>
        </w:rPr>
        <w:t>Program Studi Teknologi Pangan, Fakultas Peternakan dan Pertanian, Universitas Diponegoro</w:t>
      </w:r>
    </w:p>
    <w:p w:rsidR="00860536" w:rsidRPr="00CC5566" w:rsidRDefault="00860536" w:rsidP="00860536">
      <w:pPr>
        <w:pStyle w:val="ListParagraph"/>
        <w:tabs>
          <w:tab w:val="left" w:pos="0"/>
        </w:tabs>
        <w:spacing w:after="0" w:line="240" w:lineRule="auto"/>
        <w:ind w:left="0" w:right="6"/>
        <w:jc w:val="both"/>
        <w:rPr>
          <w:rFonts w:ascii="Times New Roman" w:hAnsi="Times New Roman" w:cs="Times New Roman"/>
          <w:sz w:val="24"/>
          <w:szCs w:val="24"/>
        </w:rPr>
      </w:pPr>
      <w:r w:rsidRPr="00CC5566">
        <w:rPr>
          <w:rFonts w:ascii="Times New Roman" w:hAnsi="Times New Roman" w:cs="Times New Roman"/>
          <w:sz w:val="24"/>
          <w:szCs w:val="24"/>
        </w:rPr>
        <w:t>*Korespondensi dengan penulis (nurwantoro.tehate@gmail.com)</w:t>
      </w:r>
    </w:p>
    <w:p w:rsidR="00860536" w:rsidRPr="00CC5566" w:rsidRDefault="00860536" w:rsidP="00860536">
      <w:pPr>
        <w:pStyle w:val="ListParagraph"/>
        <w:tabs>
          <w:tab w:val="left" w:pos="0"/>
        </w:tabs>
        <w:spacing w:after="0" w:line="360" w:lineRule="auto"/>
        <w:ind w:left="0" w:right="6"/>
        <w:jc w:val="both"/>
        <w:rPr>
          <w:rFonts w:ascii="Times New Roman" w:hAnsi="Times New Roman" w:cs="Times New Roman"/>
          <w:sz w:val="24"/>
          <w:szCs w:val="24"/>
        </w:rPr>
      </w:pPr>
    </w:p>
    <w:p w:rsidR="00860536" w:rsidRPr="00CC5566" w:rsidRDefault="00860536" w:rsidP="00860536">
      <w:pPr>
        <w:pStyle w:val="ListParagraph"/>
        <w:tabs>
          <w:tab w:val="left" w:pos="0"/>
        </w:tabs>
        <w:spacing w:after="0" w:line="240" w:lineRule="auto"/>
        <w:ind w:left="0" w:right="6"/>
        <w:jc w:val="both"/>
        <w:rPr>
          <w:rFonts w:ascii="Times New Roman" w:hAnsi="Times New Roman" w:cs="Times New Roman"/>
          <w:b/>
          <w:sz w:val="24"/>
          <w:szCs w:val="24"/>
        </w:rPr>
      </w:pPr>
      <w:r w:rsidRPr="00CC5566">
        <w:rPr>
          <w:rFonts w:ascii="Times New Roman" w:hAnsi="Times New Roman" w:cs="Times New Roman"/>
          <w:b/>
          <w:sz w:val="24"/>
          <w:szCs w:val="24"/>
        </w:rPr>
        <w:t>Abstrak</w:t>
      </w:r>
    </w:p>
    <w:p w:rsidR="00860536" w:rsidRPr="00CC5566" w:rsidRDefault="00860536" w:rsidP="00860536">
      <w:pPr>
        <w:spacing w:after="0" w:line="240" w:lineRule="auto"/>
        <w:jc w:val="both"/>
        <w:rPr>
          <w:rFonts w:ascii="Times New Roman" w:hAnsi="Times New Roman" w:cs="Times New Roman"/>
          <w:sz w:val="24"/>
          <w:szCs w:val="24"/>
        </w:rPr>
      </w:pPr>
      <w:r w:rsidRPr="00CC5566">
        <w:rPr>
          <w:sz w:val="24"/>
          <w:szCs w:val="24"/>
        </w:rPr>
        <w:tab/>
      </w:r>
      <w:r w:rsidRPr="00CC5566">
        <w:rPr>
          <w:rFonts w:ascii="Times New Roman" w:hAnsi="Times New Roman" w:cs="Times New Roman"/>
          <w:sz w:val="24"/>
          <w:szCs w:val="24"/>
        </w:rPr>
        <w:t>Durian fermentasi atau Tempoyak adalah durian yang difermentasi secara spontan melibatkan bakteri asam laktat (BAL) sebagai penghasil asam-asam organik, alkohol dan CO</w:t>
      </w:r>
      <w:r w:rsidRPr="00CC5566">
        <w:rPr>
          <w:rFonts w:ascii="Times New Roman" w:hAnsi="Times New Roman" w:cs="Times New Roman"/>
          <w:sz w:val="24"/>
          <w:szCs w:val="24"/>
          <w:vertAlign w:val="subscript"/>
        </w:rPr>
        <w:t>2</w:t>
      </w:r>
      <w:r w:rsidRPr="00CC5566">
        <w:rPr>
          <w:rFonts w:ascii="Times New Roman" w:hAnsi="Times New Roman" w:cs="Times New Roman"/>
          <w:sz w:val="24"/>
          <w:szCs w:val="24"/>
        </w:rPr>
        <w:t xml:space="preserve">. Penelitian ini bertujuan untuk mengetahui suhu pengeringan yang tepat pada tepung durian fermentasi (tempoyak) terhadap kadar air, warna </w:t>
      </w:r>
      <w:r w:rsidRPr="00CC5566">
        <w:rPr>
          <w:rFonts w:ascii="Times New Roman" w:hAnsi="Times New Roman" w:cs="Times New Roman"/>
          <w:i/>
          <w:sz w:val="24"/>
          <w:szCs w:val="24"/>
        </w:rPr>
        <w:t xml:space="preserve">lightness </w:t>
      </w:r>
      <w:r w:rsidRPr="00CC5566">
        <w:rPr>
          <w:rFonts w:ascii="Times New Roman" w:hAnsi="Times New Roman" w:cs="Times New Roman"/>
          <w:sz w:val="24"/>
          <w:szCs w:val="24"/>
        </w:rPr>
        <w:t>(L),</w:t>
      </w:r>
      <w:r w:rsidRPr="00CC5566">
        <w:rPr>
          <w:rFonts w:ascii="Times New Roman" w:hAnsi="Times New Roman" w:cs="Times New Roman"/>
          <w:i/>
          <w:sz w:val="24"/>
          <w:szCs w:val="24"/>
        </w:rPr>
        <w:t xml:space="preserve"> </w:t>
      </w:r>
      <w:r w:rsidRPr="00CC5566">
        <w:rPr>
          <w:rFonts w:ascii="Times New Roman" w:hAnsi="Times New Roman" w:cs="Times New Roman"/>
          <w:sz w:val="24"/>
          <w:szCs w:val="24"/>
        </w:rPr>
        <w:t>pH, total asam, kelarutan dan total padatan terlarut (</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 xml:space="preserve">Brix) serta mutu hedonik yang meliputi warna, rasa, bau, tekstur dan kesukaan </w:t>
      </w:r>
      <w:r w:rsidRPr="00CC5566">
        <w:rPr>
          <w:rFonts w:ascii="Times New Roman" w:hAnsi="Times New Roman" w:cs="Times New Roman"/>
          <w:i/>
          <w:sz w:val="24"/>
          <w:szCs w:val="24"/>
        </w:rPr>
        <w:t>overall</w:t>
      </w:r>
      <w:r w:rsidRPr="00CC5566">
        <w:rPr>
          <w:rFonts w:ascii="Times New Roman" w:hAnsi="Times New Roman" w:cs="Times New Roman"/>
          <w:sz w:val="24"/>
          <w:szCs w:val="24"/>
        </w:rPr>
        <w:t>. Desain percobaan dilakukan dengan 3 perlakuan dan 7 kali ulangan. Perlakuan yang diberikan yaitu suhu pengeringan yang berbeda 55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C(T</w:t>
      </w:r>
      <w:r w:rsidRPr="00CC5566">
        <w:rPr>
          <w:rFonts w:ascii="Times New Roman" w:hAnsi="Times New Roman" w:cs="Times New Roman"/>
          <w:sz w:val="24"/>
          <w:szCs w:val="24"/>
          <w:vertAlign w:val="subscript"/>
        </w:rPr>
        <w:t>1</w:t>
      </w:r>
      <w:r w:rsidRPr="00CC5566">
        <w:rPr>
          <w:rFonts w:ascii="Times New Roman" w:hAnsi="Times New Roman" w:cs="Times New Roman"/>
          <w:sz w:val="24"/>
          <w:szCs w:val="24"/>
        </w:rPr>
        <w:t>), 65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C(T</w:t>
      </w:r>
      <w:r w:rsidRPr="00CC5566">
        <w:rPr>
          <w:rFonts w:ascii="Times New Roman" w:hAnsi="Times New Roman" w:cs="Times New Roman"/>
          <w:sz w:val="24"/>
          <w:szCs w:val="24"/>
          <w:vertAlign w:val="subscript"/>
        </w:rPr>
        <w:t>2</w:t>
      </w:r>
      <w:r w:rsidRPr="00CC5566">
        <w:rPr>
          <w:rFonts w:ascii="Times New Roman" w:hAnsi="Times New Roman" w:cs="Times New Roman"/>
          <w:sz w:val="24"/>
          <w:szCs w:val="24"/>
        </w:rPr>
        <w:t>), dan 75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C(T</w:t>
      </w:r>
      <w:r w:rsidRPr="00CC5566">
        <w:rPr>
          <w:rFonts w:ascii="Times New Roman" w:hAnsi="Times New Roman" w:cs="Times New Roman"/>
          <w:sz w:val="24"/>
          <w:szCs w:val="24"/>
          <w:vertAlign w:val="subscript"/>
        </w:rPr>
        <w:t>3</w:t>
      </w:r>
      <w:r w:rsidRPr="00CC5566">
        <w:rPr>
          <w:rFonts w:ascii="Times New Roman" w:hAnsi="Times New Roman" w:cs="Times New Roman"/>
          <w:sz w:val="24"/>
          <w:szCs w:val="24"/>
        </w:rPr>
        <w:t>). Hasil penelitian ini menunjukkan bahwa p</w:t>
      </w:r>
      <w:r w:rsidRPr="00CC5566">
        <w:rPr>
          <w:rFonts w:ascii="Times New Roman" w:hAnsi="Times New Roman" w:cs="Times New Roman"/>
          <w:sz w:val="24"/>
          <w:szCs w:val="24"/>
          <w:lang w:eastAsia="id-ID"/>
        </w:rPr>
        <w:t xml:space="preserve">enggunaan suhu pengeringan terhadap tempoyak menjadi tepung tempoyak memiliki pengaruh (P &lt; 0,05) terhadap kadar air, warna </w:t>
      </w:r>
      <w:r w:rsidRPr="00CC5566">
        <w:rPr>
          <w:rFonts w:ascii="Times New Roman" w:hAnsi="Times New Roman" w:cs="Times New Roman"/>
          <w:i/>
          <w:sz w:val="24"/>
          <w:szCs w:val="24"/>
          <w:lang w:eastAsia="id-ID"/>
        </w:rPr>
        <w:t>Lightness</w:t>
      </w:r>
      <w:r w:rsidRPr="00CC5566">
        <w:rPr>
          <w:rFonts w:ascii="Times New Roman" w:hAnsi="Times New Roman" w:cs="Times New Roman"/>
          <w:sz w:val="24"/>
          <w:szCs w:val="24"/>
          <w:lang w:eastAsia="id-ID"/>
        </w:rPr>
        <w:t xml:space="preserve"> (L), nilai pH, total asam, kelarutan, total padatan terlarut </w:t>
      </w:r>
      <w:r w:rsidRPr="00CC5566">
        <w:rPr>
          <w:rFonts w:ascii="Times New Roman" w:hAnsi="Times New Roman" w:cs="Times New Roman"/>
          <w:sz w:val="24"/>
          <w:szCs w:val="24"/>
        </w:rPr>
        <w:t>(</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Brix)</w:t>
      </w:r>
      <w:r w:rsidRPr="00CC5566">
        <w:rPr>
          <w:rFonts w:ascii="Times New Roman" w:hAnsi="Times New Roman" w:cs="Times New Roman"/>
          <w:sz w:val="24"/>
          <w:szCs w:val="24"/>
          <w:lang w:eastAsia="id-ID"/>
        </w:rPr>
        <w:t xml:space="preserve"> dan mutu hedonik warna dan tekstur tetapi tidak memberikan pengaruh (P &gt; 0,05) pada mutu hedonik rasa, bau dan kesukaan </w:t>
      </w:r>
      <w:r w:rsidRPr="00CC5566">
        <w:rPr>
          <w:rFonts w:ascii="Times New Roman" w:hAnsi="Times New Roman" w:cs="Times New Roman"/>
          <w:i/>
          <w:sz w:val="24"/>
          <w:szCs w:val="24"/>
          <w:lang w:eastAsia="id-ID"/>
        </w:rPr>
        <w:t>overall</w:t>
      </w:r>
      <w:r w:rsidRPr="00CC5566">
        <w:rPr>
          <w:rFonts w:ascii="Times New Roman" w:hAnsi="Times New Roman" w:cs="Times New Roman"/>
          <w:sz w:val="24"/>
          <w:szCs w:val="24"/>
          <w:lang w:eastAsia="id-ID"/>
        </w:rPr>
        <w:t xml:space="preserve">. Suhu pengeringan yang tepat pada tepung tempoyak adalah suhu pengeringan </w:t>
      </w:r>
      <w:r w:rsidRPr="00CC5566">
        <w:rPr>
          <w:rFonts w:ascii="Times New Roman" w:hAnsi="Times New Roman" w:cs="Times New Roman"/>
          <w:sz w:val="24"/>
          <w:szCs w:val="24"/>
        </w:rPr>
        <w:t>55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w:t>
      </w:r>
      <w:r w:rsidR="005F2E3F" w:rsidRPr="00CC5566">
        <w:rPr>
          <w:rFonts w:ascii="Times New Roman" w:hAnsi="Times New Roman" w:cs="Times New Roman"/>
          <w:sz w:val="24"/>
          <w:szCs w:val="24"/>
          <w:lang w:eastAsia="id-ID"/>
        </w:rPr>
        <w:t xml:space="preserve">. </w:t>
      </w:r>
      <w:r w:rsidRPr="00CC5566">
        <w:rPr>
          <w:rFonts w:ascii="Times New Roman" w:hAnsi="Times New Roman" w:cs="Times New Roman"/>
          <w:sz w:val="24"/>
          <w:szCs w:val="24"/>
          <w:lang w:eastAsia="id-ID"/>
        </w:rPr>
        <w:t>Penggunaan suhu pengeringan pada tepung tempoyak tidak merubah karakteristik tempoyak yang memiliki citarasa dan aroma asam.</w:t>
      </w:r>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ind w:left="1134" w:hanging="1134"/>
        <w:jc w:val="both"/>
        <w:rPr>
          <w:rFonts w:ascii="Times New Roman" w:hAnsi="Times New Roman" w:cs="Times New Roman"/>
          <w:sz w:val="24"/>
          <w:szCs w:val="24"/>
        </w:rPr>
      </w:pPr>
      <w:r w:rsidRPr="00CC5566">
        <w:rPr>
          <w:rFonts w:ascii="Times New Roman" w:hAnsi="Times New Roman" w:cs="Times New Roman"/>
          <w:sz w:val="24"/>
          <w:szCs w:val="24"/>
        </w:rPr>
        <w:t>Kata kunci: tempoyak, pengeringan, sifat fisik, sifat kimia, mutu hedonik</w:t>
      </w:r>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b/>
          <w:sz w:val="24"/>
          <w:szCs w:val="24"/>
        </w:rPr>
      </w:pPr>
      <w:r w:rsidRPr="00CC5566">
        <w:rPr>
          <w:rFonts w:ascii="Times New Roman" w:hAnsi="Times New Roman" w:cs="Times New Roman"/>
          <w:b/>
          <w:sz w:val="24"/>
          <w:szCs w:val="24"/>
        </w:rPr>
        <w:t>Abstract</w:t>
      </w:r>
    </w:p>
    <w:p w:rsidR="00860536" w:rsidRPr="00CC5566" w:rsidRDefault="00647CF8" w:rsidP="00647CF8">
      <w:pPr>
        <w:spacing w:after="0" w:line="240" w:lineRule="auto"/>
        <w:ind w:firstLine="720"/>
        <w:jc w:val="both"/>
        <w:rPr>
          <w:rFonts w:ascii="Times New Roman" w:hAnsi="Times New Roman" w:cs="Times New Roman"/>
          <w:sz w:val="24"/>
          <w:szCs w:val="24"/>
        </w:rPr>
      </w:pPr>
      <w:r w:rsidRPr="00CC5566">
        <w:rPr>
          <w:rFonts w:ascii="Times New Roman" w:hAnsi="Times New Roman" w:cs="Times New Roman"/>
          <w:sz w:val="24"/>
          <w:szCs w:val="24"/>
        </w:rPr>
        <w:t>Durian fermentation or tempoyak was fermentation spontaneously by lactic acid bacteria (BAL) as organic acid, alcohol, and CO</w:t>
      </w:r>
      <w:r w:rsidRPr="00CC5566">
        <w:rPr>
          <w:rFonts w:ascii="Times New Roman" w:hAnsi="Times New Roman" w:cs="Times New Roman"/>
          <w:sz w:val="24"/>
          <w:szCs w:val="24"/>
          <w:vertAlign w:val="subscript"/>
        </w:rPr>
        <w:t xml:space="preserve">2 </w:t>
      </w:r>
      <w:r w:rsidRPr="00CC5566">
        <w:rPr>
          <w:rFonts w:ascii="Times New Roman" w:hAnsi="Times New Roman" w:cs="Times New Roman"/>
          <w:sz w:val="24"/>
          <w:szCs w:val="24"/>
        </w:rPr>
        <w:t>producting agent. The purpouse of the research was to measure of drying temperature for tempoyak flour towards water content, lightness, pH, total acid, solubility, total soluble solids (</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Brix), and hedonic quality such as colour, taste, aroma, texture and overall. The experiment was designed by 3 treatments and 7 replications. Tempoyak  flour was treated with different drying temperature, 55</w:t>
      </w:r>
      <w:r w:rsidRPr="00CC5566">
        <w:rPr>
          <w:rFonts w:ascii="Times New Roman" w:hAnsi="Times New Roman" w:cs="Times New Roman"/>
          <w:sz w:val="24"/>
          <w:szCs w:val="24"/>
          <w:vertAlign w:val="superscript"/>
        </w:rPr>
        <w:t xml:space="preserve">o </w:t>
      </w:r>
      <w:r w:rsidRPr="00CC5566">
        <w:rPr>
          <w:rFonts w:ascii="Times New Roman" w:hAnsi="Times New Roman" w:cs="Times New Roman"/>
          <w:sz w:val="24"/>
          <w:szCs w:val="24"/>
        </w:rPr>
        <w:t>C (T</w:t>
      </w:r>
      <w:r w:rsidRPr="00CC5566">
        <w:rPr>
          <w:rFonts w:ascii="Times New Roman" w:hAnsi="Times New Roman" w:cs="Times New Roman"/>
          <w:sz w:val="24"/>
          <w:szCs w:val="24"/>
          <w:vertAlign w:val="subscript"/>
        </w:rPr>
        <w:t>1</w:t>
      </w:r>
      <w:r w:rsidRPr="00CC5566">
        <w:rPr>
          <w:rFonts w:ascii="Times New Roman" w:hAnsi="Times New Roman" w:cs="Times New Roman"/>
          <w:sz w:val="24"/>
          <w:szCs w:val="24"/>
        </w:rPr>
        <w:t>), 65</w:t>
      </w:r>
      <w:r w:rsidRPr="00CC5566">
        <w:rPr>
          <w:rFonts w:ascii="Times New Roman" w:hAnsi="Times New Roman" w:cs="Times New Roman"/>
          <w:sz w:val="24"/>
          <w:szCs w:val="24"/>
          <w:vertAlign w:val="superscript"/>
        </w:rPr>
        <w:t xml:space="preserve">o </w:t>
      </w:r>
      <w:r w:rsidRPr="00CC5566">
        <w:rPr>
          <w:rFonts w:ascii="Times New Roman" w:hAnsi="Times New Roman" w:cs="Times New Roman"/>
          <w:sz w:val="24"/>
          <w:szCs w:val="24"/>
        </w:rPr>
        <w:t>C (T</w:t>
      </w:r>
      <w:r w:rsidRPr="00CC5566">
        <w:rPr>
          <w:rFonts w:ascii="Times New Roman" w:hAnsi="Times New Roman" w:cs="Times New Roman"/>
          <w:sz w:val="24"/>
          <w:szCs w:val="24"/>
          <w:vertAlign w:val="subscript"/>
        </w:rPr>
        <w:t>2</w:t>
      </w:r>
      <w:r w:rsidRPr="00CC5566">
        <w:rPr>
          <w:rFonts w:ascii="Times New Roman" w:hAnsi="Times New Roman" w:cs="Times New Roman"/>
          <w:sz w:val="24"/>
          <w:szCs w:val="24"/>
        </w:rPr>
        <w:t>), and 75</w:t>
      </w:r>
      <w:r w:rsidRPr="00CC5566">
        <w:rPr>
          <w:rFonts w:ascii="Times New Roman" w:hAnsi="Times New Roman" w:cs="Times New Roman"/>
          <w:sz w:val="24"/>
          <w:szCs w:val="24"/>
          <w:vertAlign w:val="superscript"/>
        </w:rPr>
        <w:t xml:space="preserve">o </w:t>
      </w:r>
      <w:r w:rsidRPr="00CC5566">
        <w:rPr>
          <w:rFonts w:ascii="Times New Roman" w:hAnsi="Times New Roman" w:cs="Times New Roman"/>
          <w:sz w:val="24"/>
          <w:szCs w:val="24"/>
        </w:rPr>
        <w:t>C (T</w:t>
      </w:r>
      <w:r w:rsidRPr="00CC5566">
        <w:rPr>
          <w:rFonts w:ascii="Times New Roman" w:hAnsi="Times New Roman" w:cs="Times New Roman"/>
          <w:sz w:val="24"/>
          <w:szCs w:val="24"/>
          <w:vertAlign w:val="subscript"/>
        </w:rPr>
        <w:t>3</w:t>
      </w:r>
      <w:r w:rsidRPr="00CC5566">
        <w:rPr>
          <w:rFonts w:ascii="Times New Roman" w:hAnsi="Times New Roman" w:cs="Times New Roman"/>
          <w:sz w:val="24"/>
          <w:szCs w:val="24"/>
        </w:rPr>
        <w:t>). The results showed that using different drying temperature treatment have significant effect (P &lt; 0,05) on water content, lightness, pH,  total acid, solubility, total soluble solids (</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Brix), and hedonic quality colour and texture but insignificant (P &gt; 0,05) against hedonic quality taste, aroma, and overall. The great temperature to drying tempoyak is 55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 xml:space="preserve"> C. On the other hand using different drying temperature usage on tempoyak flour do not change characteristics of tempoyak flavour and aroma.</w:t>
      </w:r>
    </w:p>
    <w:p w:rsidR="00647CF8" w:rsidRPr="00CC5566" w:rsidRDefault="00647CF8" w:rsidP="00860536">
      <w:pPr>
        <w:spacing w:after="0" w:line="240" w:lineRule="auto"/>
        <w:ind w:left="1134" w:hanging="1134"/>
        <w:jc w:val="both"/>
        <w:rPr>
          <w:rFonts w:ascii="Times New Roman" w:hAnsi="Times New Roman" w:cs="Times New Roman"/>
          <w:sz w:val="24"/>
          <w:szCs w:val="24"/>
        </w:rPr>
      </w:pPr>
    </w:p>
    <w:p w:rsidR="00860536" w:rsidRPr="00CC5566" w:rsidRDefault="00860536" w:rsidP="00860536">
      <w:pPr>
        <w:spacing w:after="0" w:line="240" w:lineRule="auto"/>
        <w:ind w:left="1134" w:hanging="1134"/>
        <w:jc w:val="both"/>
        <w:rPr>
          <w:rFonts w:ascii="Times New Roman" w:hAnsi="Times New Roman" w:cs="Times New Roman"/>
          <w:sz w:val="24"/>
          <w:szCs w:val="24"/>
        </w:rPr>
      </w:pPr>
      <w:r w:rsidRPr="00CC5566">
        <w:rPr>
          <w:rFonts w:ascii="Times New Roman" w:hAnsi="Times New Roman" w:cs="Times New Roman"/>
          <w:sz w:val="24"/>
          <w:szCs w:val="24"/>
        </w:rPr>
        <w:t>Keyword : t</w:t>
      </w:r>
      <w:r w:rsidR="00F23FB0" w:rsidRPr="00CC5566">
        <w:rPr>
          <w:rFonts w:ascii="Times New Roman" w:hAnsi="Times New Roman" w:cs="Times New Roman"/>
          <w:sz w:val="24"/>
          <w:szCs w:val="24"/>
        </w:rPr>
        <w:t>empoyak, drying</w:t>
      </w:r>
      <w:r w:rsidR="00AF634D" w:rsidRPr="00CC5566">
        <w:rPr>
          <w:rFonts w:ascii="Times New Roman" w:hAnsi="Times New Roman" w:cs="Times New Roman"/>
          <w:sz w:val="24"/>
          <w:szCs w:val="24"/>
        </w:rPr>
        <w:t xml:space="preserve"> </w:t>
      </w:r>
      <w:r w:rsidR="00F23FB0" w:rsidRPr="00CC5566">
        <w:rPr>
          <w:rFonts w:ascii="Times New Roman" w:hAnsi="Times New Roman" w:cs="Times New Roman"/>
          <w:sz w:val="24"/>
          <w:szCs w:val="24"/>
        </w:rPr>
        <w:t>, physical and  chemical characteristics, hedonic quality</w:t>
      </w:r>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b/>
          <w:sz w:val="24"/>
          <w:szCs w:val="24"/>
        </w:rPr>
      </w:pPr>
      <w:r w:rsidRPr="00CC5566">
        <w:rPr>
          <w:rFonts w:ascii="Times New Roman" w:hAnsi="Times New Roman" w:cs="Times New Roman"/>
          <w:b/>
          <w:sz w:val="24"/>
          <w:szCs w:val="24"/>
        </w:rPr>
        <w:t>Pendahuluan</w:t>
      </w:r>
    </w:p>
    <w:p w:rsidR="00860536" w:rsidRPr="00CC5566" w:rsidRDefault="00860536" w:rsidP="00860536">
      <w:pPr>
        <w:spacing w:after="0" w:line="240" w:lineRule="auto"/>
        <w:ind w:firstLine="720"/>
        <w:jc w:val="both"/>
        <w:rPr>
          <w:rFonts w:ascii="Times New Roman" w:hAnsi="Times New Roman" w:cs="Times New Roman"/>
          <w:sz w:val="24"/>
          <w:szCs w:val="24"/>
        </w:rPr>
      </w:pPr>
      <w:r w:rsidRPr="00CC5566">
        <w:rPr>
          <w:rFonts w:ascii="Times New Roman" w:hAnsi="Times New Roman" w:cs="Times New Roman"/>
          <w:sz w:val="24"/>
          <w:szCs w:val="24"/>
        </w:rPr>
        <w:t>Durian Fermentasi atau tempoyak merupakan produk pangan lokal yang banyak dikonsumsi di Bengkulu, Palembang dan Kalimantan serta juga biasa dikonsumsi di Negara Malaysia. Tempoyak terbuat dari daging buah durian yang difermentasi dengan cara spontan tanpa penambahan inokulum (Widawati dan Efrianti, 2015). Pembuatan tempoyak biasanya hanya dilakukan ketika musim buah durian karena ditemukan dengan mudah karena sangat banyak dipasaran dan murah. Ketika tidak musim, buah durian sulit didapatkan dan harga buah durian sangat mahal sehingga tempoyak tidak dapat diproduksi dan dikonsumsi. Fermentasi tempoyak dengan penambahan garam dan gula serta difermentasi selama 4-7 hari</w:t>
      </w:r>
      <w:r w:rsidRPr="00CC5566">
        <w:rPr>
          <w:rFonts w:ascii="Times New Roman" w:hAnsi="Times New Roman" w:cs="Times New Roman"/>
          <w:b/>
          <w:sz w:val="24"/>
          <w:szCs w:val="24"/>
        </w:rPr>
        <w:t xml:space="preserve"> </w:t>
      </w:r>
      <w:r w:rsidRPr="00CC5566">
        <w:rPr>
          <w:rFonts w:ascii="Times New Roman" w:hAnsi="Times New Roman" w:cs="Times New Roman"/>
          <w:sz w:val="24"/>
          <w:szCs w:val="24"/>
        </w:rPr>
        <w:t>melibatkan bakteri asam laktat (BAL) sebagai penghasil asam-asam organik, alkohol dan CO</w:t>
      </w:r>
      <w:r w:rsidRPr="00CC5566">
        <w:rPr>
          <w:rFonts w:ascii="Times New Roman" w:hAnsi="Times New Roman" w:cs="Times New Roman"/>
          <w:sz w:val="24"/>
          <w:szCs w:val="24"/>
          <w:vertAlign w:val="subscript"/>
        </w:rPr>
        <w:t xml:space="preserve">2 </w:t>
      </w:r>
      <w:r w:rsidRPr="00CC5566">
        <w:rPr>
          <w:rFonts w:ascii="Times New Roman" w:hAnsi="Times New Roman" w:cs="Times New Roman"/>
          <w:sz w:val="24"/>
          <w:szCs w:val="24"/>
        </w:rPr>
        <w:t>(Reli, 2016). Asam-asam organik tersebut yang menyebabkan tempoyak memiliki citarasa dan aroma asam.</w:t>
      </w:r>
    </w:p>
    <w:p w:rsidR="00860536" w:rsidRPr="00CC5566" w:rsidRDefault="00860536" w:rsidP="00860536">
      <w:pPr>
        <w:spacing w:after="0" w:line="240" w:lineRule="auto"/>
        <w:ind w:firstLine="709"/>
        <w:jc w:val="both"/>
        <w:rPr>
          <w:rFonts w:ascii="Times New Roman" w:hAnsi="Times New Roman" w:cs="Times New Roman"/>
          <w:sz w:val="24"/>
          <w:szCs w:val="24"/>
        </w:rPr>
      </w:pPr>
      <w:r w:rsidRPr="00CC5566">
        <w:rPr>
          <w:rFonts w:ascii="Times New Roman" w:hAnsi="Times New Roman" w:cs="Times New Roman"/>
          <w:sz w:val="24"/>
          <w:szCs w:val="24"/>
        </w:rPr>
        <w:t xml:space="preserve">Upaya untuk mempertahankan mutu tempoyak serta menghambat aktivitas mikroorganisme sehingga tempoyak memiliki masa simpan yang lama yaitu penyimpanan disuhu rendah akan tetapi penyimpanan ini </w:t>
      </w:r>
      <w:r w:rsidRPr="00CC5566">
        <w:rPr>
          <w:rFonts w:ascii="Times New Roman" w:hAnsi="Times New Roman" w:cs="Times New Roman"/>
          <w:sz w:val="24"/>
          <w:szCs w:val="24"/>
        </w:rPr>
        <w:lastRenderedPageBreak/>
        <w:t>membutuhkan ruang yang sangat luas, serta suhu 4</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 xml:space="preserve">C untuk mencegah kerusakan pada tempoyak (Indriani dan Sulandari, 2013). Oleh karena itu  tempoyak sulit untuk dipasarkan diluar daerah dikarenakan proses pendistribusian yang membutuhkan banyak dana. Pendistribusian dilakukan menggunakan </w:t>
      </w:r>
      <w:r w:rsidRPr="00CC5566">
        <w:rPr>
          <w:rFonts w:ascii="Times New Roman" w:hAnsi="Times New Roman" w:cs="Times New Roman"/>
          <w:i/>
          <w:sz w:val="24"/>
          <w:szCs w:val="24"/>
        </w:rPr>
        <w:t>box</w:t>
      </w:r>
      <w:r w:rsidRPr="00CC5566">
        <w:rPr>
          <w:rFonts w:ascii="Times New Roman" w:hAnsi="Times New Roman" w:cs="Times New Roman"/>
          <w:sz w:val="24"/>
          <w:szCs w:val="24"/>
        </w:rPr>
        <w:t xml:space="preserve"> pendingin untuk menjaga kualitas tempoyak dari sebelum pengiriman hingga ketangan konsumen. Pengeringan pada tempoyak menjadi tepung tempoyak bertujuan agar dapat disimpan dalam jangka waktu yang lama dan juga dapat dikonsumsi walaupun tidak dalam musim durian. Penyimpanan tepung tempoyak tidak membutuhkan ruang yang luas dan mudah untuk dibawa serta meningkatkan nilai tambah tempoyak tepung sebagai produk unggulan daerah dan dapat meningkatkan potensi pangan lokal. Pengeringan pada tempoyak ini diharapkan tidak mengubah karakteristik dan ciri khas tempoyak yang memiliki citarasa dan aroma yang asam. Pengeringan pada tempoyak ini dapat menurunkan kadar air yang tinggi pada tempoyak sehingga memungkinkan itu tepung tempoyak disimpan dalam waktu lama. Selain itu pengeringan pada tepung tempoyak dapat menurunkan keasaman dan kecerahan serta dapat meningkatkan pH pada tempoyak. </w:t>
      </w:r>
    </w:p>
    <w:p w:rsidR="00860536" w:rsidRPr="00CC5566" w:rsidRDefault="00860536" w:rsidP="00860536">
      <w:pPr>
        <w:spacing w:after="0" w:line="240" w:lineRule="auto"/>
        <w:ind w:firstLine="720"/>
        <w:jc w:val="both"/>
        <w:rPr>
          <w:rFonts w:ascii="Times New Roman" w:hAnsi="Times New Roman" w:cs="Times New Roman"/>
          <w:sz w:val="24"/>
          <w:szCs w:val="24"/>
        </w:rPr>
      </w:pPr>
      <w:r w:rsidRPr="00CC5566">
        <w:rPr>
          <w:rFonts w:ascii="Times New Roman" w:hAnsi="Times New Roman" w:cs="Times New Roman"/>
          <w:sz w:val="24"/>
          <w:szCs w:val="24"/>
        </w:rPr>
        <w:t>Penelitian ini bertujuan untuk mengetahui suhu pengeringan yang tepat terhadap sifat fisik, kimia dan mutu hedonik tepung tempoyak. Manfaat dari penelitian ini adalah dapat memberikan informasi mengenai suhu pengeringan yang tepat terhadap sifat fisik, kimia dan mutu hedonik tepung tempoyak.</w:t>
      </w:r>
    </w:p>
    <w:p w:rsidR="00860536" w:rsidRPr="00CC5566" w:rsidRDefault="00860536" w:rsidP="00860536">
      <w:pPr>
        <w:spacing w:after="0" w:line="240" w:lineRule="auto"/>
        <w:ind w:firstLine="720"/>
        <w:jc w:val="both"/>
        <w:rPr>
          <w:rFonts w:ascii="Times New Roman" w:hAnsi="Times New Roman" w:cs="Times New Roman"/>
          <w:sz w:val="24"/>
          <w:szCs w:val="24"/>
        </w:rPr>
      </w:pPr>
    </w:p>
    <w:p w:rsidR="00860536" w:rsidRPr="00CC5566" w:rsidRDefault="00860536" w:rsidP="00860536">
      <w:pPr>
        <w:spacing w:after="0" w:line="240" w:lineRule="auto"/>
        <w:rPr>
          <w:rFonts w:ascii="Times New Roman" w:hAnsi="Times New Roman" w:cs="Times New Roman"/>
          <w:b/>
          <w:sz w:val="24"/>
          <w:szCs w:val="24"/>
        </w:rPr>
      </w:pPr>
      <w:r w:rsidRPr="00CC5566">
        <w:rPr>
          <w:rFonts w:ascii="Times New Roman" w:hAnsi="Times New Roman" w:cs="Times New Roman"/>
          <w:b/>
          <w:sz w:val="24"/>
          <w:szCs w:val="24"/>
        </w:rPr>
        <w:t>Materi dan Metode</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b/>
          <w:sz w:val="24"/>
          <w:szCs w:val="24"/>
        </w:rPr>
        <w:tab/>
      </w:r>
      <w:r w:rsidRPr="00CC5566">
        <w:rPr>
          <w:rFonts w:ascii="Times New Roman" w:hAnsi="Times New Roman" w:cs="Times New Roman"/>
          <w:sz w:val="24"/>
          <w:szCs w:val="24"/>
        </w:rPr>
        <w:t>Penelitian dilaksanakan pada bulan Maret-Agustus 2017 di Laboratorium Kimia dan Gizi Pangan, Fakultas Peternakan dan Pertanian, Universitas Diponegoro, Semarang. Serta Laboratorium Terpadu Universitas Diponegoro.</w:t>
      </w:r>
    </w:p>
    <w:p w:rsidR="00860536" w:rsidRPr="00CC5566" w:rsidRDefault="00860536" w:rsidP="00860536">
      <w:pPr>
        <w:spacing w:after="0" w:line="240" w:lineRule="auto"/>
        <w:rPr>
          <w:rFonts w:ascii="Times New Roman" w:hAnsi="Times New Roman" w:cs="Times New Roman"/>
          <w:b/>
          <w:sz w:val="24"/>
          <w:szCs w:val="24"/>
        </w:rPr>
      </w:pPr>
    </w:p>
    <w:p w:rsidR="00860536" w:rsidRPr="00CC5566" w:rsidRDefault="00860536" w:rsidP="00860536">
      <w:pPr>
        <w:spacing w:after="0" w:line="240" w:lineRule="auto"/>
        <w:rPr>
          <w:rFonts w:ascii="Times New Roman" w:hAnsi="Times New Roman" w:cs="Times New Roman"/>
          <w:b/>
          <w:sz w:val="24"/>
          <w:szCs w:val="24"/>
        </w:rPr>
      </w:pPr>
      <w:r w:rsidRPr="00CC5566">
        <w:rPr>
          <w:rFonts w:ascii="Times New Roman" w:hAnsi="Times New Roman" w:cs="Times New Roman"/>
          <w:b/>
          <w:sz w:val="24"/>
          <w:szCs w:val="24"/>
        </w:rPr>
        <w:t>Materi</w:t>
      </w:r>
    </w:p>
    <w:p w:rsidR="00860536" w:rsidRPr="00CC5566" w:rsidRDefault="00860536" w:rsidP="00860536">
      <w:pPr>
        <w:spacing w:after="0" w:line="240" w:lineRule="auto"/>
        <w:ind w:firstLine="720"/>
        <w:jc w:val="both"/>
        <w:rPr>
          <w:rFonts w:ascii="Times New Roman" w:hAnsi="Times New Roman" w:cs="Times New Roman"/>
          <w:sz w:val="24"/>
          <w:szCs w:val="24"/>
        </w:rPr>
      </w:pPr>
      <w:r w:rsidRPr="00CC5566">
        <w:rPr>
          <w:rFonts w:ascii="Times New Roman" w:hAnsi="Times New Roman" w:cs="Times New Roman"/>
          <w:sz w:val="24"/>
          <w:szCs w:val="24"/>
        </w:rPr>
        <w:t>Bahan-bahan yang digunakan dalam penelitian ini adalah daging buah durian, garam, gula, maltodekstrin, NaOH 0,1 N, indikator PP 1%, aquades, buffer pH 4 dan buffer pH 7. Peralatan yang digunakan selama penelitian adalah timbangan analitik, wadah tertutup, pengaduk, labu ukur, ayakan, alumunium foil, rekfraktometer, sentrifus, loyang, buret, cawan porselin, oven pengering, pipet tetes, pH meter, ayakan (40 mesh), pengaduk, penghalus, nampan, desikator,</w:t>
      </w:r>
      <w:r w:rsidRPr="00CC5566">
        <w:rPr>
          <w:rFonts w:ascii="Times New Roman" w:hAnsi="Times New Roman" w:cs="Times New Roman"/>
          <w:i/>
          <w:sz w:val="24"/>
          <w:szCs w:val="24"/>
        </w:rPr>
        <w:t xml:space="preserve"> waterbath</w:t>
      </w:r>
      <w:r w:rsidRPr="00CC5566">
        <w:rPr>
          <w:rFonts w:ascii="Times New Roman" w:hAnsi="Times New Roman" w:cs="Times New Roman"/>
          <w:sz w:val="24"/>
          <w:szCs w:val="24"/>
        </w:rPr>
        <w:t xml:space="preserve">, </w:t>
      </w:r>
      <w:r w:rsidRPr="00CC5566">
        <w:rPr>
          <w:rFonts w:ascii="Times New Roman" w:hAnsi="Times New Roman" w:cs="Times New Roman"/>
          <w:i/>
          <w:sz w:val="24"/>
          <w:szCs w:val="24"/>
        </w:rPr>
        <w:t>cromameter</w:t>
      </w:r>
      <w:r w:rsidRPr="00CC5566">
        <w:rPr>
          <w:rFonts w:ascii="Times New Roman" w:hAnsi="Times New Roman" w:cs="Times New Roman"/>
          <w:sz w:val="24"/>
          <w:szCs w:val="24"/>
        </w:rPr>
        <w:t>, erlenmeyer dan gelas beker.</w:t>
      </w:r>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b/>
          <w:sz w:val="24"/>
          <w:szCs w:val="24"/>
        </w:rPr>
      </w:pPr>
      <w:r w:rsidRPr="00CC5566">
        <w:rPr>
          <w:rFonts w:ascii="Times New Roman" w:hAnsi="Times New Roman" w:cs="Times New Roman"/>
          <w:b/>
          <w:sz w:val="24"/>
          <w:szCs w:val="24"/>
        </w:rPr>
        <w:t>Metode</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Pembuatan Tepung Durian Fermentasi (Tempoyak)</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Daging buah durian difermentasi menjadi tempoyak dimana ditambahkan dengan 1,5%  garam dan 2,5% gula dari berat daging buah durian dimasukkan ke dalam wadah tertutup (</w:t>
      </w:r>
      <w:r w:rsidRPr="00CC5566">
        <w:rPr>
          <w:rFonts w:ascii="Times New Roman" w:eastAsia="Times New Roman" w:hAnsi="Times New Roman" w:cs="Times New Roman"/>
          <w:sz w:val="24"/>
          <w:szCs w:val="24"/>
          <w:lang w:eastAsia="id-ID"/>
        </w:rPr>
        <w:t>Megama, 2016)</w:t>
      </w:r>
      <w:r w:rsidRPr="00CC5566">
        <w:rPr>
          <w:rFonts w:ascii="Times New Roman" w:hAnsi="Times New Roman" w:cs="Times New Roman"/>
          <w:sz w:val="24"/>
          <w:szCs w:val="24"/>
        </w:rPr>
        <w:t>. Daging buah durian diinkubasi selama 7 hari pada suhu ruang (</w:t>
      </w:r>
      <w:r w:rsidRPr="00CC5566">
        <w:rPr>
          <w:rFonts w:ascii="Times New Roman" w:eastAsia="Times New Roman" w:hAnsi="Times New Roman" w:cs="Times New Roman"/>
          <w:sz w:val="24"/>
          <w:szCs w:val="24"/>
          <w:lang w:eastAsia="id-ID"/>
        </w:rPr>
        <w:t xml:space="preserve">Yuliana 2005). </w:t>
      </w:r>
      <w:r w:rsidRPr="00CC5566">
        <w:rPr>
          <w:rFonts w:ascii="Times New Roman" w:hAnsi="Times New Roman" w:cs="Times New Roman"/>
          <w:sz w:val="24"/>
          <w:szCs w:val="24"/>
        </w:rPr>
        <w:t xml:space="preserve">Tempoyak yang sudah difermentasi kemudian ditambahkan maltodekstrin </w:t>
      </w:r>
      <w:r w:rsidRPr="00CC5566">
        <w:rPr>
          <w:rFonts w:ascii="Times New Roman" w:eastAsia="Times New Roman" w:hAnsi="Times New Roman"/>
          <w:sz w:val="24"/>
          <w:szCs w:val="24"/>
        </w:rPr>
        <w:t xml:space="preserve">10% dari berat tempoyak lalu dicampurkan hingga merata. </w:t>
      </w:r>
      <w:r w:rsidRPr="00CC5566">
        <w:rPr>
          <w:rFonts w:ascii="Times New Roman" w:hAnsi="Times New Roman" w:cs="Times New Roman"/>
          <w:sz w:val="24"/>
          <w:szCs w:val="24"/>
        </w:rPr>
        <w:t>Setelah tercampur tempoyak diletakkan diatas nampan dan diratakan lalu tempoyak tersebut dioven dengan suhu 55</w:t>
      </w:r>
      <w:r w:rsidRPr="00CC5566">
        <w:rPr>
          <w:rFonts w:ascii="Times New Roman" w:hAnsi="Times New Roman" w:cs="Times New Roman"/>
          <w:sz w:val="24"/>
          <w:szCs w:val="24"/>
          <w:vertAlign w:val="superscript"/>
        </w:rPr>
        <w:t xml:space="preserve"> o</w:t>
      </w:r>
      <w:r w:rsidRPr="00CC5566">
        <w:rPr>
          <w:rFonts w:ascii="Times New Roman" w:hAnsi="Times New Roman" w:cs="Times New Roman"/>
          <w:sz w:val="24"/>
          <w:szCs w:val="24"/>
        </w:rPr>
        <w:t>C, 65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 dan 75</w:t>
      </w:r>
      <w:r w:rsidRPr="00CC5566">
        <w:rPr>
          <w:rFonts w:ascii="Times New Roman" w:hAnsi="Times New Roman" w:cs="Times New Roman"/>
          <w:sz w:val="24"/>
          <w:szCs w:val="24"/>
          <w:vertAlign w:val="superscript"/>
        </w:rPr>
        <w:t xml:space="preserve"> o</w:t>
      </w:r>
      <w:r w:rsidRPr="00CC5566">
        <w:rPr>
          <w:rFonts w:ascii="Times New Roman" w:hAnsi="Times New Roman" w:cs="Times New Roman"/>
          <w:sz w:val="24"/>
          <w:szCs w:val="24"/>
        </w:rPr>
        <w:t>C dengan masing-masing waktu selama 48 jam. Tempoyak yang telah kering kemudian dihaluskan hingga berbentuk tepung. Tepung tempoyak yang telah halus diayak menggunakan ayakan 40 mesh.</w:t>
      </w:r>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 xml:space="preserve">Pengujian Kadar Air </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Pengujian kadar air mengunakan metode oven, sampel ditimbang sebanyak 5 g dan ditempatkan pada cawan porselin yang sudah ditimbang, lalu sampel dipanaskan dalam oven selama 3-4 jam dengan suhu 105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 Setelah itu sampel didiamkan dalam desikator selama 15 menit dan ditimbang, kemudian dipanaskan kembali selama hingga berat menjadi konstan. Sampel yang telah konstan didiamkan dalam desikator selam 15 menit dan ditimbang sebagai berat akhir (Yana dan Kusnadi, 2015</w:t>
      </w:r>
      <w:r w:rsidRPr="00CC5566">
        <w:rPr>
          <w:rFonts w:ascii="Times New Roman" w:hAnsi="Times New Roman" w:cs="Times New Roman"/>
          <w:b/>
          <w:sz w:val="24"/>
          <w:szCs w:val="24"/>
        </w:rPr>
        <w:t>)</w:t>
      </w:r>
      <w:r w:rsidRPr="00CC5566">
        <w:rPr>
          <w:rFonts w:ascii="Times New Roman" w:hAnsi="Times New Roman" w:cs="Times New Roman"/>
          <w:sz w:val="24"/>
          <w:szCs w:val="24"/>
        </w:rPr>
        <w:t xml:space="preserve">. Perhitungan kadar air dengan persamaan berikut : </w:t>
      </w:r>
    </w:p>
    <w:p w:rsidR="00860536" w:rsidRPr="00CC5566" w:rsidRDefault="00860536" w:rsidP="00860536">
      <w:pPr>
        <w:spacing w:after="0" w:line="24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Kadar air</m:t>
          </m:r>
          <m:r>
            <m:rPr>
              <m:nor/>
            </m:rPr>
            <w:rPr>
              <w:rFonts w:ascii="Cambria Math" w:hAnsi="Times New Roman" w:cs="Times New Roman"/>
              <w:sz w:val="24"/>
              <w:szCs w:val="24"/>
            </w:rPr>
            <m:t xml:space="preserve"> </m:t>
          </m:r>
          <m:r>
            <m:rPr>
              <m:nor/>
            </m:rPr>
            <w:rPr>
              <w:rFonts w:ascii="Times New Roman" w:hAnsi="Times New Roman" w:cs="Times New Roman"/>
              <w:sz w:val="24"/>
              <w:szCs w:val="24"/>
            </w:rPr>
            <m:t>=</m:t>
          </m:r>
          <m:r>
            <m:rPr>
              <m:nor/>
            </m:rPr>
            <w:rPr>
              <w:rFonts w:ascii="Cambria Math"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A-(C-B)</m:t>
              </m:r>
            </m:num>
            <m:den>
              <m:r>
                <m:rPr>
                  <m:nor/>
                </m:rPr>
                <w:rPr>
                  <w:rFonts w:ascii="Times New Roman" w:hAnsi="Times New Roman" w:cs="Times New Roman"/>
                  <w:sz w:val="24"/>
                  <w:szCs w:val="24"/>
                </w:rPr>
                <m:t>A</m:t>
              </m:r>
            </m:den>
          </m:f>
          <m:r>
            <m:rPr>
              <m:nor/>
            </m:rPr>
            <w:rPr>
              <w:rFonts w:ascii="Times New Roman" w:hAnsi="Times New Roman" w:cs="Times New Roman"/>
              <w:sz w:val="24"/>
              <w:szCs w:val="24"/>
            </w:rPr>
            <m:t xml:space="preserve"> X 100 %</m:t>
          </m:r>
        </m:oMath>
      </m:oMathPara>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Keterangan : A = Berat sampel sebelum dioven</w:t>
      </w:r>
    </w:p>
    <w:p w:rsidR="00860536" w:rsidRPr="00CC5566" w:rsidRDefault="00860536" w:rsidP="00860536">
      <w:pPr>
        <w:tabs>
          <w:tab w:val="left" w:pos="1276"/>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B = Berat cawan setelah dioven</w:t>
      </w:r>
    </w:p>
    <w:p w:rsidR="00860536" w:rsidRPr="00CC5566" w:rsidRDefault="00860536" w:rsidP="00860536">
      <w:pPr>
        <w:tabs>
          <w:tab w:val="left" w:pos="1276"/>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C = Berat cawan dan sampel setelah dioven</w:t>
      </w:r>
    </w:p>
    <w:p w:rsidR="00860536" w:rsidRPr="00CC5566" w:rsidRDefault="00860536" w:rsidP="00860536">
      <w:pPr>
        <w:spacing w:after="0" w:line="240" w:lineRule="auto"/>
        <w:jc w:val="both"/>
        <w:rPr>
          <w:rFonts w:ascii="Times New Roman" w:hAnsi="Times New Roman" w:cs="Times New Roman"/>
          <w:sz w:val="24"/>
          <w:szCs w:val="24"/>
        </w:rPr>
      </w:pPr>
    </w:p>
    <w:p w:rsidR="00AF634D" w:rsidRPr="00CC5566" w:rsidRDefault="00AF634D" w:rsidP="00860536">
      <w:pPr>
        <w:spacing w:after="0" w:line="240" w:lineRule="auto"/>
        <w:jc w:val="both"/>
        <w:rPr>
          <w:rFonts w:ascii="Times New Roman" w:hAnsi="Times New Roman" w:cs="Times New Roman"/>
          <w:sz w:val="24"/>
          <w:szCs w:val="24"/>
        </w:rPr>
      </w:pPr>
    </w:p>
    <w:p w:rsidR="00AF634D" w:rsidRPr="00CC5566" w:rsidRDefault="00AF634D" w:rsidP="00860536">
      <w:pPr>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lastRenderedPageBreak/>
        <w:t xml:space="preserve">Pengujian Total Asam </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b/>
          <w:sz w:val="24"/>
          <w:szCs w:val="24"/>
        </w:rPr>
        <w:tab/>
      </w:r>
      <w:r w:rsidRPr="00CC5566">
        <w:rPr>
          <w:rFonts w:ascii="Times New Roman" w:hAnsi="Times New Roman" w:cs="Times New Roman"/>
          <w:sz w:val="24"/>
          <w:szCs w:val="24"/>
        </w:rPr>
        <w:t>Pengujian nilai total asam menggunakan metode titrasi dilakukan dengan sampel ditimbang sebanyak 5 g diencerkan dengan aquades untuk mendapatkan 50 ml suspensi. Kemudian diaduk dan disaring dengan kertas saring. Sampel sebanyak 25 ml dititrasi dengan NaOH 0,1 N yang sebelumnya telah ditambahkan 2-3 tetes indikator PP 1%. Proses tritrasi dilakukan hingga terjadi perubahan warna (Reli, 2016). Perhitungan total asam dengan persamaan berikut :</w:t>
      </w:r>
    </w:p>
    <w:p w:rsidR="00860536" w:rsidRPr="00CC5566" w:rsidRDefault="00860536" w:rsidP="00860536">
      <w:pPr>
        <w:spacing w:after="0" w:line="24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Total Asam %</m:t>
          </m:r>
          <m:r>
            <m:rPr>
              <m:nor/>
            </m:rPr>
            <w:rPr>
              <w:rFonts w:ascii="Cambria Math" w:hAnsi="Times New Roman" w:cs="Times New Roman"/>
              <w:sz w:val="24"/>
              <w:szCs w:val="24"/>
            </w:rPr>
            <m:t xml:space="preserve"> </m:t>
          </m:r>
          <m:r>
            <m:rPr>
              <m:nor/>
            </m:rPr>
            <w:rPr>
              <w:rFonts w:ascii="Times New Roman" w:hAnsi="Times New Roman" w:cs="Times New Roman"/>
              <w:sz w:val="24"/>
              <w:szCs w:val="24"/>
            </w:rPr>
            <m:t>=</m:t>
          </m:r>
          <m:r>
            <m:rPr>
              <m:nor/>
            </m:rPr>
            <w:rPr>
              <w:rFonts w:ascii="Cambria Math"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(V x N x 90 x FP)</m:t>
              </m:r>
            </m:num>
            <m:den>
              <m:r>
                <m:rPr>
                  <m:nor/>
                </m:rPr>
                <w:rPr>
                  <w:rFonts w:ascii="Times New Roman" w:hAnsi="Times New Roman" w:cs="Times New Roman"/>
                  <w:sz w:val="24"/>
                  <w:szCs w:val="24"/>
                </w:rPr>
                <m:t>B x 1000</m:t>
              </m:r>
            </m:den>
          </m:f>
          <m:r>
            <m:rPr>
              <m:nor/>
            </m:rPr>
            <w:rPr>
              <w:rFonts w:ascii="Times New Roman" w:hAnsi="Times New Roman" w:cs="Times New Roman"/>
              <w:sz w:val="24"/>
              <w:szCs w:val="24"/>
            </w:rPr>
            <m:t xml:space="preserve"> x 100 %</m:t>
          </m:r>
        </m:oMath>
      </m:oMathPara>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Keterangan</w:t>
      </w:r>
    </w:p>
    <w:p w:rsidR="00860536" w:rsidRPr="00CC5566" w:rsidRDefault="00860536" w:rsidP="00860536">
      <w:pPr>
        <w:tabs>
          <w:tab w:val="left" w:pos="426"/>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V   = jumlah NaOH yang dibutuhkan dalam titrasi (ml)</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N   = normalitas NaOH (0,1 N)</w:t>
      </w:r>
    </w:p>
    <w:p w:rsidR="00860536" w:rsidRPr="00CC5566" w:rsidRDefault="00860536" w:rsidP="00860536">
      <w:pPr>
        <w:tabs>
          <w:tab w:val="left" w:pos="426"/>
          <w:tab w:val="left" w:pos="567"/>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90  = berat molekul asam laktat</w:t>
      </w:r>
    </w:p>
    <w:p w:rsidR="00860536" w:rsidRPr="00CC5566" w:rsidRDefault="00860536" w:rsidP="00860536">
      <w:pPr>
        <w:tabs>
          <w:tab w:val="left" w:pos="284"/>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FP  = faktor pengenceran (</w:t>
      </w:r>
      <w:r w:rsidRPr="00CC5566">
        <w:rPr>
          <w:rFonts w:ascii="Times New Roman" w:hAnsi="Times New Roman" w:cs="Times New Roman"/>
          <w:sz w:val="24"/>
          <w:szCs w:val="24"/>
          <w:vertAlign w:val="superscript"/>
        </w:rPr>
        <w:t>50</w:t>
      </w:r>
      <w:r w:rsidRPr="00CC5566">
        <w:rPr>
          <w:rFonts w:ascii="Times New Roman" w:hAnsi="Times New Roman" w:cs="Times New Roman"/>
          <w:sz w:val="24"/>
          <w:szCs w:val="24"/>
        </w:rPr>
        <w:t>/</w:t>
      </w:r>
      <w:r w:rsidRPr="00CC5566">
        <w:rPr>
          <w:rFonts w:ascii="Times New Roman" w:hAnsi="Times New Roman" w:cs="Times New Roman"/>
          <w:sz w:val="24"/>
          <w:szCs w:val="24"/>
          <w:vertAlign w:val="subscript"/>
        </w:rPr>
        <w:t>25</w:t>
      </w:r>
      <w:r w:rsidRPr="00CC5566">
        <w:rPr>
          <w:rFonts w:ascii="Times New Roman" w:hAnsi="Times New Roman" w:cs="Times New Roman"/>
          <w:sz w:val="24"/>
          <w:szCs w:val="24"/>
        </w:rPr>
        <w:t>)</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B    = berat sampel (gram)</w:t>
      </w:r>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 xml:space="preserve">Pengujian Nilai pH </w:t>
      </w:r>
    </w:p>
    <w:p w:rsidR="00860536" w:rsidRPr="00CC5566" w:rsidRDefault="00860536" w:rsidP="00860536">
      <w:pPr>
        <w:spacing w:after="0" w:line="240" w:lineRule="auto"/>
        <w:ind w:firstLine="720"/>
        <w:jc w:val="both"/>
        <w:rPr>
          <w:rFonts w:ascii="Times New Roman" w:hAnsi="Times New Roman" w:cs="Times New Roman"/>
          <w:sz w:val="24"/>
          <w:szCs w:val="24"/>
        </w:rPr>
      </w:pPr>
      <w:r w:rsidRPr="00CC5566">
        <w:rPr>
          <w:rFonts w:ascii="Times New Roman" w:hAnsi="Times New Roman" w:cs="Times New Roman"/>
          <w:sz w:val="24"/>
          <w:szCs w:val="24"/>
        </w:rPr>
        <w:t>Pengujian nilai pH dilakukan menggunakan pH meter telah yang dikalibrasi dengan larutan buffer pH 4 dan pH 7 lalu dibersihkan dan dikeringkan dengan tisu. Sampel dimasukkan kedalam gelas beker sebanyak 30 mL (Masykur dan Kusnadi, 2015).</w:t>
      </w:r>
    </w:p>
    <w:p w:rsidR="00860536" w:rsidRPr="00CC5566" w:rsidRDefault="00860536" w:rsidP="00860536">
      <w:pPr>
        <w:spacing w:after="0" w:line="240" w:lineRule="auto"/>
        <w:ind w:firstLine="720"/>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Pengujian Warna</w:t>
      </w:r>
      <w:r w:rsidRPr="00CC5566">
        <w:rPr>
          <w:rFonts w:ascii="Times New Roman" w:hAnsi="Times New Roman" w:cs="Times New Roman"/>
          <w:i/>
          <w:sz w:val="24"/>
          <w:szCs w:val="24"/>
        </w:rPr>
        <w:t xml:space="preserve"> Lightness </w:t>
      </w:r>
      <w:r w:rsidRPr="00CC5566">
        <w:rPr>
          <w:rFonts w:ascii="Times New Roman" w:hAnsi="Times New Roman" w:cs="Times New Roman"/>
          <w:sz w:val="24"/>
          <w:szCs w:val="24"/>
        </w:rPr>
        <w:t>(L)</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b/>
          <w:sz w:val="24"/>
          <w:szCs w:val="24"/>
        </w:rPr>
        <w:tab/>
      </w:r>
      <w:r w:rsidRPr="00CC5566">
        <w:rPr>
          <w:rFonts w:ascii="Times New Roman" w:hAnsi="Times New Roman" w:cs="Times New Roman"/>
          <w:sz w:val="24"/>
          <w:szCs w:val="24"/>
        </w:rPr>
        <w:t xml:space="preserve">Pengujian </w:t>
      </w:r>
      <w:r w:rsidRPr="00CC5566">
        <w:rPr>
          <w:rFonts w:ascii="Times New Roman" w:hAnsi="Times New Roman" w:cs="Times New Roman"/>
          <w:i/>
          <w:sz w:val="24"/>
          <w:szCs w:val="24"/>
        </w:rPr>
        <w:t xml:space="preserve">lightness </w:t>
      </w:r>
      <w:r w:rsidRPr="00CC5566">
        <w:rPr>
          <w:rFonts w:ascii="Times New Roman" w:hAnsi="Times New Roman" w:cs="Times New Roman"/>
          <w:sz w:val="24"/>
          <w:szCs w:val="24"/>
        </w:rPr>
        <w:t xml:space="preserve">dilakukan menggunakan alat </w:t>
      </w:r>
      <w:r w:rsidRPr="00CC5566">
        <w:rPr>
          <w:rFonts w:ascii="Times New Roman" w:hAnsi="Times New Roman" w:cs="Times New Roman"/>
          <w:i/>
          <w:sz w:val="24"/>
          <w:szCs w:val="24"/>
        </w:rPr>
        <w:t>chromameter</w:t>
      </w:r>
      <w:r w:rsidRPr="00CC5566">
        <w:rPr>
          <w:rFonts w:ascii="Times New Roman" w:hAnsi="Times New Roman" w:cs="Times New Roman"/>
          <w:sz w:val="24"/>
          <w:szCs w:val="24"/>
        </w:rPr>
        <w:t>. Sampel tepung durian fermentasi (tempoyak) diletakkan di bawah sensor cahaya lalu di tekan tombol enter, kemudian akan muncul nilai L. Nilai L(</w:t>
      </w:r>
      <w:r w:rsidRPr="00CC5566">
        <w:rPr>
          <w:rFonts w:ascii="Times New Roman" w:hAnsi="Times New Roman" w:cs="Times New Roman"/>
          <w:i/>
          <w:sz w:val="24"/>
          <w:szCs w:val="24"/>
        </w:rPr>
        <w:t>Lightness</w:t>
      </w:r>
      <w:r w:rsidRPr="00CC5566">
        <w:rPr>
          <w:rFonts w:ascii="Times New Roman" w:hAnsi="Times New Roman" w:cs="Times New Roman"/>
          <w:sz w:val="24"/>
          <w:szCs w:val="24"/>
        </w:rPr>
        <w:t>) menunjukkan kesan cerah atau gelap dimana tingkat kecerahan memiliki nilai antara 0 untuk warna gelap(hitam) hingga 100 untuk warna cerah (putih) (Imran dan Lestari, 2016).</w:t>
      </w:r>
    </w:p>
    <w:p w:rsidR="00860536" w:rsidRPr="00CC5566" w:rsidRDefault="00860536" w:rsidP="00860536">
      <w:pPr>
        <w:tabs>
          <w:tab w:val="left" w:pos="1276"/>
        </w:tabs>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Pengujian Total Padatan Terlarut</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 xml:space="preserve">Pengujian total padatan terlarut dilakukan menggunakan refraktometer. Sampel diteteskan pada prisma refraktometer dan diukur total padatan terlarut yang dinyatakan dalam </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 xml:space="preserve">Brix (Yulistiani </w:t>
      </w:r>
      <w:r w:rsidRPr="00CC5566">
        <w:rPr>
          <w:rFonts w:ascii="Times New Roman" w:hAnsi="Times New Roman" w:cs="Times New Roman"/>
          <w:i/>
          <w:sz w:val="24"/>
          <w:szCs w:val="24"/>
        </w:rPr>
        <w:t>et al</w:t>
      </w:r>
      <w:r w:rsidRPr="00CC5566">
        <w:rPr>
          <w:rFonts w:ascii="Times New Roman" w:hAnsi="Times New Roman" w:cs="Times New Roman"/>
          <w:sz w:val="24"/>
          <w:szCs w:val="24"/>
        </w:rPr>
        <w:t>,. 2014). Sebelum melakukan pengukuran refraktometer terlebih dahulu dikalibrasi menggunakan aqudes. Tepung tempoyak diencerkan dengan perbandingan 1:10, lalu diteteskan pada prisma refraktometer (Masithoh dan Fauzi, 2014). Nilai yang terbaca pada refraktometer menunjukkan besarnya total padatan yang terlarut pada suatu bahan dalam satuan Brix (Meikapasa dan Seventilofa, 2016).</w:t>
      </w:r>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autoSpaceDE w:val="0"/>
        <w:autoSpaceDN w:val="0"/>
        <w:adjustRightInd w:val="0"/>
        <w:spacing w:after="0" w:line="240" w:lineRule="auto"/>
        <w:rPr>
          <w:rFonts w:ascii="Times New Roman" w:hAnsi="Times New Roman" w:cs="Times New Roman"/>
          <w:color w:val="000000"/>
          <w:sz w:val="24"/>
          <w:szCs w:val="24"/>
        </w:rPr>
      </w:pPr>
      <w:r w:rsidRPr="00CC5566">
        <w:rPr>
          <w:rFonts w:ascii="Times New Roman" w:hAnsi="Times New Roman" w:cs="Times New Roman"/>
          <w:sz w:val="24"/>
          <w:szCs w:val="24"/>
        </w:rPr>
        <w:t>Pengujian</w:t>
      </w:r>
      <w:r w:rsidRPr="00CC5566">
        <w:rPr>
          <w:rFonts w:ascii="Times New Roman" w:hAnsi="Times New Roman" w:cs="Times New Roman"/>
          <w:bCs/>
          <w:color w:val="000000"/>
          <w:sz w:val="24"/>
          <w:szCs w:val="24"/>
        </w:rPr>
        <w:t xml:space="preserve"> Kelarutan </w:t>
      </w:r>
    </w:p>
    <w:p w:rsidR="00860536" w:rsidRPr="00CC5566" w:rsidRDefault="00860536" w:rsidP="00860536">
      <w:pPr>
        <w:spacing w:after="0" w:line="240" w:lineRule="auto"/>
        <w:ind w:firstLine="720"/>
        <w:jc w:val="both"/>
        <w:rPr>
          <w:rFonts w:ascii="Times New Roman" w:hAnsi="Times New Roman" w:cs="Times New Roman"/>
          <w:color w:val="000000"/>
          <w:sz w:val="24"/>
          <w:szCs w:val="24"/>
        </w:rPr>
      </w:pPr>
      <w:r w:rsidRPr="00CC5566">
        <w:rPr>
          <w:rFonts w:ascii="Times New Roman" w:hAnsi="Times New Roman" w:cs="Times New Roman"/>
          <w:color w:val="000000"/>
          <w:sz w:val="24"/>
          <w:szCs w:val="24"/>
        </w:rPr>
        <w:t xml:space="preserve">Pengujian kelarutan dilakukan dengan melarutkan 0,1 g tepung tempoyak ke dalam 10 ml aquades. Larutan dipanaskan dalam </w:t>
      </w:r>
      <w:r w:rsidRPr="00CC5566">
        <w:rPr>
          <w:rFonts w:ascii="Times New Roman" w:hAnsi="Times New Roman" w:cs="Times New Roman"/>
          <w:i/>
          <w:iCs/>
          <w:color w:val="000000"/>
          <w:sz w:val="24"/>
          <w:szCs w:val="24"/>
        </w:rPr>
        <w:t xml:space="preserve">waterbath </w:t>
      </w:r>
      <w:r w:rsidRPr="00CC5566">
        <w:rPr>
          <w:rFonts w:ascii="Times New Roman" w:hAnsi="Times New Roman" w:cs="Times New Roman"/>
          <w:color w:val="000000"/>
          <w:sz w:val="24"/>
          <w:szCs w:val="24"/>
        </w:rPr>
        <w:t>dengan temperatur 60</w:t>
      </w:r>
      <w:r w:rsidRPr="00CC5566">
        <w:rPr>
          <w:rFonts w:ascii="Times New Roman" w:hAnsi="Times New Roman" w:cs="Times New Roman"/>
          <w:color w:val="000000"/>
          <w:sz w:val="24"/>
          <w:szCs w:val="24"/>
          <w:vertAlign w:val="superscript"/>
        </w:rPr>
        <w:t>o</w:t>
      </w:r>
      <w:r w:rsidRPr="00CC5566">
        <w:rPr>
          <w:rFonts w:ascii="Times New Roman" w:hAnsi="Times New Roman" w:cs="Times New Roman"/>
          <w:color w:val="000000"/>
          <w:sz w:val="24"/>
          <w:szCs w:val="24"/>
        </w:rPr>
        <w:t>C selama 30 menit. Kemudian disentrifus dengan kecepatan 1500 rpm selama 20 menit lalu akan terbentuk supernatan dan pasta yang terpisah. Supernatan diambil 10 ml lalu dikeringkan dalam oven dengan suhu 80</w:t>
      </w:r>
      <w:r w:rsidRPr="00CC5566">
        <w:rPr>
          <w:rFonts w:ascii="Times New Roman" w:hAnsi="Times New Roman" w:cs="Times New Roman"/>
          <w:color w:val="000000"/>
          <w:sz w:val="24"/>
          <w:szCs w:val="24"/>
          <w:vertAlign w:val="superscript"/>
        </w:rPr>
        <w:t>o</w:t>
      </w:r>
      <w:r w:rsidRPr="00CC5566">
        <w:rPr>
          <w:rFonts w:ascii="Times New Roman" w:hAnsi="Times New Roman" w:cs="Times New Roman"/>
          <w:color w:val="000000"/>
          <w:sz w:val="24"/>
          <w:szCs w:val="24"/>
        </w:rPr>
        <w:t>C selama 3 jam dan dicatat berat endapan yang kering (Zulaidah, 2011). Kelarutan dihitung dengan menggunakan rumus :</w:t>
      </w:r>
    </w:p>
    <w:p w:rsidR="00860536" w:rsidRPr="00CC5566" w:rsidRDefault="00860536" w:rsidP="00860536">
      <w:pPr>
        <w:spacing w:after="0" w:line="240" w:lineRule="auto"/>
        <w:jc w:val="both"/>
        <w:rPr>
          <w:rFonts w:ascii="Times New Roman" w:eastAsiaTheme="minorEastAsia" w:hAnsi="Times New Roman" w:cs="Times New Roman"/>
          <w:i/>
          <w:sz w:val="24"/>
          <w:szCs w:val="24"/>
        </w:rPr>
      </w:pPr>
      <m:oMathPara>
        <m:oMathParaPr>
          <m:jc m:val="left"/>
        </m:oMathParaPr>
        <m:oMath>
          <m:r>
            <m:rPr>
              <m:nor/>
            </m:rPr>
            <w:rPr>
              <w:rFonts w:ascii="Times New Roman" w:hAnsi="Times New Roman" w:cs="Times New Roman"/>
              <w:sz w:val="24"/>
              <w:szCs w:val="24"/>
            </w:rPr>
            <m:t>Daya larut</m:t>
          </m:r>
          <m:r>
            <m:rPr>
              <m:nor/>
            </m:rPr>
            <w:rPr>
              <w:rFonts w:ascii="Cambria Math" w:hAnsi="Times New Roman" w:cs="Times New Roman"/>
              <w:sz w:val="24"/>
              <w:szCs w:val="24"/>
            </w:rPr>
            <m:t xml:space="preserve"> </m:t>
          </m:r>
          <m:r>
            <m:rPr>
              <m:nor/>
            </m:rPr>
            <w:rPr>
              <w:rFonts w:ascii="Times New Roman" w:hAnsi="Times New Roman" w:cs="Times New Roman"/>
              <w:sz w:val="24"/>
              <w:szCs w:val="24"/>
            </w:rPr>
            <m:t>=</m:t>
          </m:r>
          <m:r>
            <m:rPr>
              <m:nor/>
            </m:rPr>
            <w:rPr>
              <w:rFonts w:ascii="Cambria Math"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berat endapan kering</m:t>
              </m:r>
            </m:num>
            <m:den>
              <m:r>
                <m:rPr>
                  <m:nor/>
                </m:rPr>
                <w:rPr>
                  <w:rFonts w:ascii="Times New Roman" w:hAnsi="Times New Roman" w:cs="Times New Roman"/>
                  <w:sz w:val="24"/>
                  <w:szCs w:val="24"/>
                </w:rPr>
                <m:t>volume supernatan</m:t>
              </m:r>
            </m:den>
          </m:f>
          <m:r>
            <m:rPr>
              <m:nor/>
            </m:rPr>
            <w:rPr>
              <w:rFonts w:ascii="Times New Roman" w:hAnsi="Times New Roman" w:cs="Times New Roman"/>
              <w:sz w:val="24"/>
              <w:szCs w:val="24"/>
            </w:rPr>
            <m:t xml:space="preserve"> X 100 %</m:t>
          </m:r>
        </m:oMath>
      </m:oMathPara>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Pengujian Mutu Hedonik</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b/>
          <w:sz w:val="24"/>
          <w:szCs w:val="24"/>
        </w:rPr>
        <w:tab/>
      </w:r>
      <w:r w:rsidRPr="00CC5566">
        <w:rPr>
          <w:rFonts w:ascii="Times New Roman" w:hAnsi="Times New Roman" w:cs="Times New Roman"/>
          <w:sz w:val="24"/>
          <w:szCs w:val="24"/>
        </w:rPr>
        <w:t xml:space="preserve">Pengujian mutu hedonik atau uji kesukaan dilakukan dengan metode skoring menggunakan panelis semi terlatih sebanyak 25 orang. Tingkat kesukaan ditransformasikan menjadi skala numerik mulai dari angka kecil hingga besar. Panelis akan memberikan penilaian suka atau tidak suka terhadap produk dalam bentuk skor pada blangko dengan skor 1 untuk sangat tidak suka, 2 untuk tidak suka, 3 untuk agak suka, 4 untuk suka dan 5 untuk sangat suka (Anandito </w:t>
      </w:r>
      <w:r w:rsidRPr="00CC5566">
        <w:rPr>
          <w:rFonts w:ascii="Times New Roman" w:hAnsi="Times New Roman" w:cs="Times New Roman"/>
          <w:i/>
          <w:sz w:val="24"/>
          <w:szCs w:val="24"/>
        </w:rPr>
        <w:t>et al</w:t>
      </w:r>
      <w:r w:rsidRPr="00CC5566">
        <w:rPr>
          <w:rFonts w:ascii="Times New Roman" w:hAnsi="Times New Roman" w:cs="Times New Roman"/>
          <w:sz w:val="24"/>
          <w:szCs w:val="24"/>
        </w:rPr>
        <w:t xml:space="preserve">., 2016). </w:t>
      </w:r>
    </w:p>
    <w:p w:rsidR="00AF634D" w:rsidRPr="00CC5566" w:rsidRDefault="00AF634D" w:rsidP="00860536">
      <w:pPr>
        <w:spacing w:after="0" w:line="240" w:lineRule="auto"/>
        <w:jc w:val="both"/>
        <w:rPr>
          <w:rFonts w:ascii="Times New Roman" w:hAnsi="Times New Roman" w:cs="Times New Roman"/>
          <w:sz w:val="24"/>
          <w:szCs w:val="24"/>
        </w:rPr>
      </w:pPr>
    </w:p>
    <w:p w:rsidR="00AF634D" w:rsidRPr="00CC5566" w:rsidRDefault="00AF634D" w:rsidP="00860536">
      <w:pPr>
        <w:spacing w:after="0" w:line="240" w:lineRule="auto"/>
        <w:jc w:val="both"/>
        <w:rPr>
          <w:rFonts w:ascii="Times New Roman" w:hAnsi="Times New Roman" w:cs="Times New Roman"/>
          <w:sz w:val="24"/>
          <w:szCs w:val="24"/>
        </w:rPr>
      </w:pP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p>
    <w:p w:rsidR="00860536" w:rsidRPr="00CC5566" w:rsidRDefault="00860536" w:rsidP="00860536">
      <w:pPr>
        <w:tabs>
          <w:tab w:val="left" w:pos="709"/>
        </w:tabs>
        <w:spacing w:after="0" w:line="240" w:lineRule="auto"/>
        <w:jc w:val="both"/>
        <w:rPr>
          <w:rFonts w:ascii="Times New Roman" w:hAnsi="Times New Roman" w:cs="Times New Roman"/>
          <w:b/>
          <w:sz w:val="24"/>
          <w:szCs w:val="24"/>
        </w:rPr>
      </w:pPr>
      <w:r w:rsidRPr="00CC5566">
        <w:rPr>
          <w:rFonts w:ascii="Times New Roman" w:hAnsi="Times New Roman" w:cs="Times New Roman"/>
          <w:b/>
          <w:sz w:val="24"/>
          <w:szCs w:val="24"/>
        </w:rPr>
        <w:lastRenderedPageBreak/>
        <w:t>Analisis Data</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Data hasil uji Kadar Air, Total Asam, Nilai pH, Warna (</w:t>
      </w:r>
      <w:r w:rsidRPr="00CC5566">
        <w:rPr>
          <w:rFonts w:ascii="Times New Roman" w:hAnsi="Times New Roman" w:cs="Times New Roman"/>
          <w:i/>
          <w:sz w:val="24"/>
          <w:szCs w:val="24"/>
        </w:rPr>
        <w:t>Lightness</w:t>
      </w:r>
      <w:r w:rsidRPr="00CC5566">
        <w:rPr>
          <w:rFonts w:ascii="Times New Roman" w:hAnsi="Times New Roman" w:cs="Times New Roman"/>
          <w:sz w:val="24"/>
          <w:szCs w:val="24"/>
        </w:rPr>
        <w:t xml:space="preserve">), Kelarutan dan </w:t>
      </w:r>
      <w:r w:rsidRPr="00CC5566">
        <w:rPr>
          <w:rFonts w:ascii="Times New Roman" w:hAnsi="Times New Roman" w:cs="Times New Roman"/>
          <w:sz w:val="24"/>
          <w:szCs w:val="24"/>
          <w:lang w:eastAsia="id-ID"/>
        </w:rPr>
        <w:t>Total Padatan Terlarut (</w:t>
      </w:r>
      <w:r w:rsidRPr="00CC5566">
        <w:rPr>
          <w:rFonts w:ascii="Times New Roman" w:hAnsi="Times New Roman" w:cs="Times New Roman"/>
          <w:sz w:val="24"/>
          <w:szCs w:val="24"/>
          <w:vertAlign w:val="superscript"/>
          <w:lang w:eastAsia="id-ID"/>
        </w:rPr>
        <w:t>O</w:t>
      </w:r>
      <w:r w:rsidRPr="00CC5566">
        <w:rPr>
          <w:rFonts w:ascii="Times New Roman" w:hAnsi="Times New Roman" w:cs="Times New Roman"/>
          <w:sz w:val="24"/>
          <w:szCs w:val="24"/>
          <w:lang w:eastAsia="id-ID"/>
        </w:rPr>
        <w:t xml:space="preserve">Brix) </w:t>
      </w:r>
      <w:r w:rsidRPr="00CC5566">
        <w:rPr>
          <w:rFonts w:ascii="Times New Roman" w:hAnsi="Times New Roman" w:cs="Times New Roman"/>
          <w:sz w:val="24"/>
          <w:szCs w:val="24"/>
        </w:rPr>
        <w:t xml:space="preserve">dianalisis dengan </w:t>
      </w:r>
      <w:r w:rsidRPr="00CC5566">
        <w:rPr>
          <w:rFonts w:ascii="Times New Roman" w:hAnsi="Times New Roman" w:cs="Times New Roman"/>
          <w:i/>
          <w:sz w:val="24"/>
          <w:szCs w:val="24"/>
        </w:rPr>
        <w:t>Analysis of Varian</w:t>
      </w:r>
      <w:r w:rsidRPr="00CC5566">
        <w:rPr>
          <w:rFonts w:ascii="Times New Roman" w:hAnsi="Times New Roman" w:cs="Times New Roman"/>
          <w:sz w:val="24"/>
          <w:szCs w:val="24"/>
        </w:rPr>
        <w:t xml:space="preserve"> (ANOVA) pada taraf signifikasi 5%. Apabila terdapat pengaruh pada perlakuan maka dilakukan uji lanjut dengan Uji Wilayah Gandan </w:t>
      </w:r>
      <w:r w:rsidRPr="00CC5566">
        <w:rPr>
          <w:rFonts w:ascii="Times New Roman" w:hAnsi="Times New Roman" w:cs="Times New Roman"/>
          <w:i/>
          <w:sz w:val="24"/>
          <w:szCs w:val="24"/>
        </w:rPr>
        <w:t>Duncan</w:t>
      </w:r>
      <w:r w:rsidRPr="00CC5566">
        <w:rPr>
          <w:rFonts w:ascii="Times New Roman" w:hAnsi="Times New Roman" w:cs="Times New Roman"/>
          <w:sz w:val="24"/>
          <w:szCs w:val="24"/>
        </w:rPr>
        <w:t xml:space="preserve">. Data hasil pengujian mutu hedonik tepung tempoyak dianalisis dengan </w:t>
      </w:r>
      <w:r w:rsidRPr="00CC5566">
        <w:rPr>
          <w:rFonts w:ascii="Times New Roman" w:hAnsi="Times New Roman" w:cs="Times New Roman"/>
          <w:i/>
          <w:sz w:val="24"/>
          <w:szCs w:val="24"/>
        </w:rPr>
        <w:t>Kruskal-Wallis</w:t>
      </w:r>
      <w:r w:rsidRPr="00CC5566">
        <w:rPr>
          <w:rFonts w:ascii="Times New Roman" w:hAnsi="Times New Roman" w:cs="Times New Roman"/>
          <w:sz w:val="24"/>
          <w:szCs w:val="24"/>
        </w:rPr>
        <w:t xml:space="preserve"> pada taraf signifikasi 5%. Apabila terdapat pengaruh pada perlakuan maka dilakukan uji lanjut dengan uji </w:t>
      </w:r>
      <w:r w:rsidRPr="00CC5566">
        <w:rPr>
          <w:rFonts w:ascii="Times New Roman" w:hAnsi="Times New Roman" w:cs="Times New Roman"/>
          <w:i/>
          <w:sz w:val="24"/>
          <w:szCs w:val="24"/>
        </w:rPr>
        <w:t>Man Whitney</w:t>
      </w:r>
      <w:r w:rsidRPr="00CC5566">
        <w:rPr>
          <w:rFonts w:ascii="Times New Roman" w:hAnsi="Times New Roman" w:cs="Times New Roman"/>
          <w:sz w:val="24"/>
          <w:szCs w:val="24"/>
        </w:rPr>
        <w:t>.</w:t>
      </w: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p>
    <w:p w:rsidR="00860536" w:rsidRPr="00CC5566" w:rsidRDefault="00860536" w:rsidP="00860536">
      <w:pPr>
        <w:tabs>
          <w:tab w:val="left" w:pos="945"/>
        </w:tabs>
        <w:spacing w:after="0" w:line="240" w:lineRule="auto"/>
        <w:jc w:val="both"/>
        <w:rPr>
          <w:rFonts w:ascii="Times New Roman" w:hAnsi="Times New Roman" w:cs="Times New Roman"/>
          <w:b/>
          <w:sz w:val="24"/>
          <w:szCs w:val="24"/>
        </w:rPr>
      </w:pPr>
      <w:r w:rsidRPr="00CC5566">
        <w:rPr>
          <w:rFonts w:ascii="Times New Roman" w:hAnsi="Times New Roman" w:cs="Times New Roman"/>
          <w:b/>
          <w:sz w:val="24"/>
          <w:szCs w:val="24"/>
        </w:rPr>
        <w:t>Hasil dan Pembahasan</w:t>
      </w: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Karakteristik Fisik dan Kimia</w:t>
      </w:r>
    </w:p>
    <w:p w:rsidR="00860536" w:rsidRPr="00CC5566" w:rsidRDefault="00860536" w:rsidP="00860536">
      <w:pPr>
        <w:pStyle w:val="ListParagraph"/>
        <w:tabs>
          <w:tab w:val="left" w:pos="709"/>
          <w:tab w:val="left" w:pos="945"/>
        </w:tabs>
        <w:spacing w:after="0" w:line="240" w:lineRule="auto"/>
        <w:ind w:left="0"/>
        <w:jc w:val="both"/>
        <w:rPr>
          <w:rFonts w:ascii="Times New Roman" w:hAnsi="Times New Roman" w:cs="Times New Roman"/>
          <w:sz w:val="24"/>
          <w:szCs w:val="24"/>
        </w:rPr>
      </w:pPr>
      <w:r w:rsidRPr="00CC5566">
        <w:rPr>
          <w:rFonts w:ascii="Times New Roman" w:hAnsi="Times New Roman" w:cs="Times New Roman"/>
          <w:b/>
          <w:sz w:val="24"/>
          <w:szCs w:val="24"/>
        </w:rPr>
        <w:tab/>
      </w:r>
      <w:r w:rsidRPr="00CC5566">
        <w:rPr>
          <w:rFonts w:ascii="Times New Roman" w:hAnsi="Times New Roman" w:cs="Times New Roman"/>
          <w:sz w:val="24"/>
          <w:szCs w:val="24"/>
        </w:rPr>
        <w:t xml:space="preserve">Hasil analisis karateristik fisik dan kimia tepung durian fermentasi (tempoyak) meliputi </w:t>
      </w:r>
      <w:r w:rsidRPr="00CC5566">
        <w:rPr>
          <w:rFonts w:ascii="Times New Roman" w:hAnsi="Times New Roman" w:cs="Times New Roman"/>
          <w:sz w:val="24"/>
          <w:szCs w:val="24"/>
          <w:lang w:eastAsia="id-ID"/>
        </w:rPr>
        <w:t xml:space="preserve">kadar air, warna </w:t>
      </w:r>
      <w:r w:rsidRPr="00CC5566">
        <w:rPr>
          <w:rFonts w:ascii="Times New Roman" w:hAnsi="Times New Roman" w:cs="Times New Roman"/>
          <w:i/>
          <w:sz w:val="24"/>
          <w:szCs w:val="24"/>
          <w:lang w:eastAsia="id-ID"/>
        </w:rPr>
        <w:t>Lightness</w:t>
      </w:r>
      <w:r w:rsidRPr="00CC5566">
        <w:rPr>
          <w:rFonts w:ascii="Times New Roman" w:hAnsi="Times New Roman" w:cs="Times New Roman"/>
          <w:sz w:val="24"/>
          <w:szCs w:val="24"/>
          <w:lang w:eastAsia="id-ID"/>
        </w:rPr>
        <w:t xml:space="preserve"> (L), nilai pH, total asam, kelarutan dan total padatan terlarut (</w:t>
      </w:r>
      <w:r w:rsidRPr="00CC5566">
        <w:rPr>
          <w:rFonts w:ascii="Times New Roman" w:hAnsi="Times New Roman" w:cs="Times New Roman"/>
          <w:sz w:val="24"/>
          <w:szCs w:val="24"/>
          <w:vertAlign w:val="superscript"/>
          <w:lang w:eastAsia="id-ID"/>
        </w:rPr>
        <w:t>o</w:t>
      </w:r>
      <w:r w:rsidRPr="00CC5566">
        <w:rPr>
          <w:rFonts w:ascii="Times New Roman" w:hAnsi="Times New Roman" w:cs="Times New Roman"/>
          <w:sz w:val="24"/>
          <w:szCs w:val="24"/>
          <w:lang w:eastAsia="id-ID"/>
        </w:rPr>
        <w:t xml:space="preserve">Brix) </w:t>
      </w:r>
      <w:r w:rsidRPr="00CC5566">
        <w:rPr>
          <w:rFonts w:ascii="Times New Roman" w:hAnsi="Times New Roman" w:cs="Times New Roman"/>
          <w:sz w:val="24"/>
          <w:szCs w:val="24"/>
        </w:rPr>
        <w:t>dengan perlakuan perbedaan suhu pengeringan dapat diihat pada Tabel 1.</w:t>
      </w:r>
    </w:p>
    <w:p w:rsidR="00860536" w:rsidRPr="00CC5566" w:rsidRDefault="00860536" w:rsidP="00860536">
      <w:pPr>
        <w:pStyle w:val="Caption"/>
        <w:keepNext/>
        <w:spacing w:after="0"/>
        <w:ind w:left="851" w:hanging="851"/>
        <w:jc w:val="both"/>
        <w:rPr>
          <w:rFonts w:ascii="Times New Roman" w:hAnsi="Times New Roman" w:cs="Times New Roman"/>
          <w:i w:val="0"/>
          <w:color w:val="auto"/>
          <w:sz w:val="24"/>
          <w:szCs w:val="24"/>
        </w:rPr>
      </w:pPr>
      <w:bookmarkStart w:id="1" w:name="_Toc492343996"/>
      <w:r w:rsidRPr="00CC5566">
        <w:rPr>
          <w:rFonts w:ascii="Times New Roman" w:hAnsi="Times New Roman" w:cs="Times New Roman"/>
          <w:i w:val="0"/>
          <w:color w:val="auto"/>
          <w:sz w:val="24"/>
          <w:szCs w:val="24"/>
        </w:rPr>
        <w:t xml:space="preserve">Tabel </w:t>
      </w:r>
      <w:r w:rsidRPr="00CC5566">
        <w:rPr>
          <w:rFonts w:ascii="Times New Roman" w:hAnsi="Times New Roman" w:cs="Times New Roman"/>
          <w:i w:val="0"/>
          <w:color w:val="auto"/>
          <w:sz w:val="24"/>
          <w:szCs w:val="24"/>
        </w:rPr>
        <w:fldChar w:fldCharType="begin"/>
      </w:r>
      <w:r w:rsidRPr="00CC5566">
        <w:rPr>
          <w:rFonts w:ascii="Times New Roman" w:hAnsi="Times New Roman" w:cs="Times New Roman"/>
          <w:i w:val="0"/>
          <w:color w:val="auto"/>
          <w:sz w:val="24"/>
          <w:szCs w:val="24"/>
        </w:rPr>
        <w:instrText xml:space="preserve"> SEQ Tabel \* ARABIC </w:instrText>
      </w:r>
      <w:r w:rsidRPr="00CC5566">
        <w:rPr>
          <w:rFonts w:ascii="Times New Roman" w:hAnsi="Times New Roman" w:cs="Times New Roman"/>
          <w:i w:val="0"/>
          <w:color w:val="auto"/>
          <w:sz w:val="24"/>
          <w:szCs w:val="24"/>
        </w:rPr>
        <w:fldChar w:fldCharType="separate"/>
      </w:r>
      <w:r w:rsidRPr="00CC5566">
        <w:rPr>
          <w:rFonts w:ascii="Times New Roman" w:hAnsi="Times New Roman" w:cs="Times New Roman"/>
          <w:i w:val="0"/>
          <w:noProof/>
          <w:color w:val="auto"/>
          <w:sz w:val="24"/>
          <w:szCs w:val="24"/>
        </w:rPr>
        <w:t>1</w:t>
      </w:r>
      <w:r w:rsidRPr="00CC5566">
        <w:rPr>
          <w:rFonts w:ascii="Times New Roman" w:hAnsi="Times New Roman" w:cs="Times New Roman"/>
          <w:i w:val="0"/>
          <w:color w:val="auto"/>
          <w:sz w:val="24"/>
          <w:szCs w:val="24"/>
        </w:rPr>
        <w:fldChar w:fldCharType="end"/>
      </w:r>
      <w:r w:rsidRPr="00CC5566">
        <w:rPr>
          <w:rFonts w:ascii="Times New Roman" w:hAnsi="Times New Roman" w:cs="Times New Roman"/>
          <w:i w:val="0"/>
          <w:color w:val="auto"/>
          <w:sz w:val="24"/>
          <w:szCs w:val="24"/>
        </w:rPr>
        <w:t>. Hasil Kadar Air, Total Asam, Nilai pH, Warna (</w:t>
      </w:r>
      <w:r w:rsidRPr="00CC5566">
        <w:rPr>
          <w:rFonts w:ascii="Times New Roman" w:hAnsi="Times New Roman" w:cs="Times New Roman"/>
          <w:color w:val="auto"/>
          <w:sz w:val="24"/>
          <w:szCs w:val="24"/>
        </w:rPr>
        <w:t>Lightness</w:t>
      </w:r>
      <w:r w:rsidRPr="00CC5566">
        <w:rPr>
          <w:rFonts w:ascii="Times New Roman" w:hAnsi="Times New Roman" w:cs="Times New Roman"/>
          <w:i w:val="0"/>
          <w:color w:val="auto"/>
          <w:sz w:val="24"/>
          <w:szCs w:val="24"/>
        </w:rPr>
        <w:t xml:space="preserve">), Kelarutan dan </w:t>
      </w:r>
      <w:r w:rsidRPr="00CC5566">
        <w:rPr>
          <w:rFonts w:ascii="Times New Roman" w:hAnsi="Times New Roman" w:cs="Times New Roman"/>
          <w:i w:val="0"/>
          <w:color w:val="auto"/>
          <w:sz w:val="24"/>
          <w:szCs w:val="24"/>
          <w:lang w:eastAsia="id-ID"/>
        </w:rPr>
        <w:t>Total Padatan Terlarut (</w:t>
      </w:r>
      <w:r w:rsidRPr="00CC5566">
        <w:rPr>
          <w:rFonts w:ascii="Times New Roman" w:hAnsi="Times New Roman" w:cs="Times New Roman"/>
          <w:i w:val="0"/>
          <w:color w:val="auto"/>
          <w:sz w:val="24"/>
          <w:szCs w:val="24"/>
          <w:vertAlign w:val="superscript"/>
          <w:lang w:eastAsia="id-ID"/>
        </w:rPr>
        <w:t>O</w:t>
      </w:r>
      <w:r w:rsidRPr="00CC5566">
        <w:rPr>
          <w:rFonts w:ascii="Times New Roman" w:hAnsi="Times New Roman" w:cs="Times New Roman"/>
          <w:i w:val="0"/>
          <w:color w:val="auto"/>
          <w:sz w:val="24"/>
          <w:szCs w:val="24"/>
          <w:lang w:eastAsia="id-ID"/>
        </w:rPr>
        <w:t>Brix</w:t>
      </w:r>
      <w:r w:rsidRPr="00CC5566">
        <w:rPr>
          <w:rFonts w:ascii="Times New Roman" w:hAnsi="Times New Roman" w:cs="Times New Roman"/>
          <w:color w:val="auto"/>
          <w:sz w:val="24"/>
          <w:szCs w:val="24"/>
          <w:lang w:eastAsia="id-ID"/>
        </w:rPr>
        <w:t xml:space="preserve">) </w:t>
      </w:r>
      <w:r w:rsidRPr="00CC5566">
        <w:rPr>
          <w:rFonts w:ascii="Times New Roman" w:hAnsi="Times New Roman" w:cs="Times New Roman"/>
          <w:i w:val="0"/>
          <w:color w:val="auto"/>
          <w:sz w:val="24"/>
          <w:szCs w:val="24"/>
        </w:rPr>
        <w:t>Tepung Durian Fermentasi (Tempoyak) dengan Perbedaan Suhu Pengeringan.</w:t>
      </w:r>
      <w:bookmarkEnd w:id="1"/>
    </w:p>
    <w:tbl>
      <w:tblPr>
        <w:tblStyle w:val="TableGrid"/>
        <w:tblW w:w="10922" w:type="dxa"/>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2551"/>
        <w:gridCol w:w="2831"/>
        <w:gridCol w:w="2835"/>
        <w:gridCol w:w="2705"/>
      </w:tblGrid>
      <w:tr w:rsidR="00860536" w:rsidRPr="00CC5566" w:rsidTr="005D3401">
        <w:trPr>
          <w:trHeight w:val="120"/>
          <w:jc w:val="center"/>
        </w:trPr>
        <w:tc>
          <w:tcPr>
            <w:tcW w:w="2551" w:type="dxa"/>
            <w:vMerge w:val="restart"/>
            <w:tcBorders>
              <w:left w:val="nil"/>
            </w:tcBorders>
          </w:tcPr>
          <w:p w:rsidR="00860536" w:rsidRPr="00CC5566" w:rsidRDefault="00860536" w:rsidP="005D3401">
            <w:pPr>
              <w:pStyle w:val="ListParagraph"/>
              <w:tabs>
                <w:tab w:val="left" w:pos="851"/>
                <w:tab w:val="left" w:pos="945"/>
              </w:tabs>
              <w:ind w:left="0" w:firstLine="318"/>
              <w:rPr>
                <w:rFonts w:ascii="Times New Roman" w:hAnsi="Times New Roman" w:cs="Times New Roman"/>
                <w:sz w:val="24"/>
                <w:szCs w:val="24"/>
              </w:rPr>
            </w:pPr>
            <w:r w:rsidRPr="00CC5566">
              <w:rPr>
                <w:rFonts w:ascii="Times New Roman" w:hAnsi="Times New Roman" w:cs="Times New Roman"/>
                <w:sz w:val="24"/>
                <w:szCs w:val="24"/>
              </w:rPr>
              <w:t>Parameter</w:t>
            </w:r>
          </w:p>
        </w:tc>
        <w:tc>
          <w:tcPr>
            <w:tcW w:w="8371" w:type="dxa"/>
            <w:gridSpan w:val="3"/>
            <w:tcBorders>
              <w:right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proofErr w:type="spellStart"/>
            <w:r w:rsidRPr="00CC5566">
              <w:rPr>
                <w:rFonts w:ascii="Times New Roman" w:hAnsi="Times New Roman" w:cs="Times New Roman"/>
                <w:sz w:val="24"/>
                <w:szCs w:val="24"/>
              </w:rPr>
              <w:t>Perlakuan</w:t>
            </w:r>
            <w:proofErr w:type="spellEnd"/>
            <w:r w:rsidRPr="00CC5566">
              <w:rPr>
                <w:rFonts w:ascii="Times New Roman" w:hAnsi="Times New Roman" w:cs="Times New Roman"/>
                <w:sz w:val="24"/>
                <w:szCs w:val="24"/>
              </w:rPr>
              <w:t xml:space="preserve"> </w:t>
            </w:r>
            <w:proofErr w:type="spellStart"/>
            <w:r w:rsidRPr="00CC5566">
              <w:rPr>
                <w:rFonts w:ascii="Times New Roman" w:hAnsi="Times New Roman" w:cs="Times New Roman"/>
                <w:sz w:val="24"/>
                <w:szCs w:val="24"/>
              </w:rPr>
              <w:t>Perbedaan</w:t>
            </w:r>
            <w:proofErr w:type="spellEnd"/>
            <w:r w:rsidRPr="00CC5566">
              <w:rPr>
                <w:rFonts w:ascii="Times New Roman" w:hAnsi="Times New Roman" w:cs="Times New Roman"/>
                <w:sz w:val="24"/>
                <w:szCs w:val="24"/>
              </w:rPr>
              <w:t xml:space="preserve"> </w:t>
            </w:r>
            <w:proofErr w:type="spellStart"/>
            <w:r w:rsidRPr="00CC5566">
              <w:rPr>
                <w:rFonts w:ascii="Times New Roman" w:hAnsi="Times New Roman" w:cs="Times New Roman"/>
                <w:sz w:val="24"/>
                <w:szCs w:val="24"/>
              </w:rPr>
              <w:t>Suhu</w:t>
            </w:r>
            <w:proofErr w:type="spellEnd"/>
            <w:r w:rsidRPr="00CC5566">
              <w:rPr>
                <w:rFonts w:ascii="Times New Roman" w:hAnsi="Times New Roman" w:cs="Times New Roman"/>
                <w:sz w:val="24"/>
                <w:szCs w:val="24"/>
              </w:rPr>
              <w:t xml:space="preserve"> </w:t>
            </w:r>
            <w:proofErr w:type="spellStart"/>
            <w:r w:rsidRPr="00CC5566">
              <w:rPr>
                <w:rFonts w:ascii="Times New Roman" w:hAnsi="Times New Roman" w:cs="Times New Roman"/>
                <w:sz w:val="24"/>
                <w:szCs w:val="24"/>
              </w:rPr>
              <w:t>Pengeringan</w:t>
            </w:r>
            <w:proofErr w:type="spellEnd"/>
            <w:r w:rsidRPr="00CC5566">
              <w:rPr>
                <w:rFonts w:ascii="Times New Roman" w:hAnsi="Times New Roman" w:cs="Times New Roman"/>
                <w:sz w:val="24"/>
                <w:szCs w:val="24"/>
              </w:rPr>
              <w:t xml:space="preserve"> (</w:t>
            </w:r>
            <w:proofErr w:type="spellStart"/>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w:t>
            </w:r>
            <w:proofErr w:type="spellEnd"/>
            <w:r w:rsidRPr="00CC5566">
              <w:rPr>
                <w:rFonts w:ascii="Times New Roman" w:hAnsi="Times New Roman" w:cs="Times New Roman"/>
                <w:sz w:val="24"/>
                <w:szCs w:val="24"/>
              </w:rPr>
              <w:t>)</w:t>
            </w:r>
          </w:p>
        </w:tc>
      </w:tr>
      <w:tr w:rsidR="00860536" w:rsidRPr="00CC5566" w:rsidTr="005D3401">
        <w:trPr>
          <w:trHeight w:val="285"/>
          <w:jc w:val="center"/>
        </w:trPr>
        <w:tc>
          <w:tcPr>
            <w:tcW w:w="2551" w:type="dxa"/>
            <w:vMerge/>
            <w:tcBorders>
              <w:left w:val="nil"/>
              <w:bottom w:val="single" w:sz="4" w:space="0" w:color="auto"/>
            </w:tcBorders>
          </w:tcPr>
          <w:p w:rsidR="00860536" w:rsidRPr="00CC5566" w:rsidRDefault="00860536" w:rsidP="005D3401">
            <w:pPr>
              <w:pStyle w:val="ListParagraph"/>
              <w:tabs>
                <w:tab w:val="left" w:pos="851"/>
                <w:tab w:val="left" w:pos="945"/>
              </w:tabs>
              <w:ind w:left="0"/>
              <w:rPr>
                <w:rFonts w:ascii="Times New Roman" w:hAnsi="Times New Roman" w:cs="Times New Roman"/>
                <w:sz w:val="24"/>
                <w:szCs w:val="24"/>
              </w:rPr>
            </w:pPr>
          </w:p>
        </w:tc>
        <w:tc>
          <w:tcPr>
            <w:tcW w:w="2831" w:type="dxa"/>
            <w:tcBorders>
              <w:bottom w:val="single" w:sz="4" w:space="0" w:color="auto"/>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55</w:t>
            </w:r>
          </w:p>
        </w:tc>
        <w:tc>
          <w:tcPr>
            <w:tcW w:w="2835" w:type="dxa"/>
            <w:tcBorders>
              <w:bottom w:val="single" w:sz="4" w:space="0" w:color="auto"/>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65</w:t>
            </w:r>
          </w:p>
        </w:tc>
        <w:tc>
          <w:tcPr>
            <w:tcW w:w="2705" w:type="dxa"/>
            <w:tcBorders>
              <w:bottom w:val="single" w:sz="4" w:space="0" w:color="auto"/>
              <w:right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75</w:t>
            </w:r>
          </w:p>
        </w:tc>
      </w:tr>
      <w:tr w:rsidR="00860536" w:rsidRPr="00CC5566" w:rsidTr="005D3401">
        <w:trPr>
          <w:jc w:val="center"/>
        </w:trPr>
        <w:tc>
          <w:tcPr>
            <w:tcW w:w="2551" w:type="dxa"/>
            <w:tcBorders>
              <w:left w:val="nil"/>
              <w:bottom w:val="nil"/>
            </w:tcBorders>
          </w:tcPr>
          <w:p w:rsidR="00860536" w:rsidRPr="00CC5566" w:rsidRDefault="00860536" w:rsidP="005D3401">
            <w:pPr>
              <w:pStyle w:val="ListParagraph"/>
              <w:tabs>
                <w:tab w:val="left" w:pos="851"/>
                <w:tab w:val="left" w:pos="945"/>
                <w:tab w:val="left" w:pos="2727"/>
              </w:tabs>
              <w:ind w:left="0"/>
              <w:rPr>
                <w:rFonts w:ascii="Times New Roman" w:hAnsi="Times New Roman" w:cs="Times New Roman"/>
                <w:sz w:val="24"/>
                <w:szCs w:val="24"/>
              </w:rPr>
            </w:pPr>
            <w:r w:rsidRPr="00CC5566">
              <w:rPr>
                <w:rFonts w:ascii="Times New Roman" w:hAnsi="Times New Roman" w:cs="Times New Roman"/>
                <w:sz w:val="24"/>
                <w:szCs w:val="24"/>
              </w:rPr>
              <w:t>Kadar air (%)</w:t>
            </w:r>
          </w:p>
        </w:tc>
        <w:tc>
          <w:tcPr>
            <w:tcW w:w="2831" w:type="dxa"/>
            <w:tcBorders>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16,21±0,24</w:t>
            </w:r>
            <w:r w:rsidRPr="00CC5566">
              <w:rPr>
                <w:rFonts w:ascii="Times New Roman" w:hAnsi="Times New Roman" w:cs="Times New Roman"/>
                <w:sz w:val="24"/>
                <w:szCs w:val="24"/>
                <w:vertAlign w:val="superscript"/>
              </w:rPr>
              <w:t>c</w:t>
            </w:r>
          </w:p>
        </w:tc>
        <w:tc>
          <w:tcPr>
            <w:tcW w:w="2835" w:type="dxa"/>
            <w:tcBorders>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13.58±0,67</w:t>
            </w:r>
            <w:r w:rsidRPr="00CC5566">
              <w:rPr>
                <w:rFonts w:ascii="Times New Roman" w:hAnsi="Times New Roman" w:cs="Times New Roman"/>
                <w:sz w:val="24"/>
                <w:szCs w:val="24"/>
                <w:vertAlign w:val="superscript"/>
              </w:rPr>
              <w:t>b</w:t>
            </w:r>
          </w:p>
        </w:tc>
        <w:tc>
          <w:tcPr>
            <w:tcW w:w="2705" w:type="dxa"/>
            <w:tcBorders>
              <w:bottom w:val="nil"/>
              <w:right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12,36±0,80</w:t>
            </w:r>
            <w:r w:rsidRPr="00CC5566">
              <w:rPr>
                <w:rFonts w:ascii="Times New Roman" w:hAnsi="Times New Roman" w:cs="Times New Roman"/>
                <w:sz w:val="24"/>
                <w:szCs w:val="24"/>
                <w:vertAlign w:val="superscript"/>
              </w:rPr>
              <w:t>a</w:t>
            </w:r>
            <w:r w:rsidRPr="00CC5566">
              <w:rPr>
                <w:rFonts w:ascii="Times New Roman" w:hAnsi="Times New Roman" w:cs="Times New Roman"/>
                <w:sz w:val="24"/>
                <w:szCs w:val="24"/>
              </w:rPr>
              <w:t xml:space="preserve"> </w:t>
            </w:r>
          </w:p>
        </w:tc>
      </w:tr>
      <w:tr w:rsidR="00860536" w:rsidRPr="00CC5566" w:rsidTr="005D3401">
        <w:trPr>
          <w:jc w:val="center"/>
        </w:trPr>
        <w:tc>
          <w:tcPr>
            <w:tcW w:w="2551" w:type="dxa"/>
            <w:tcBorders>
              <w:top w:val="nil"/>
              <w:left w:val="nil"/>
              <w:bottom w:val="nil"/>
            </w:tcBorders>
          </w:tcPr>
          <w:p w:rsidR="00860536" w:rsidRPr="00CC5566" w:rsidRDefault="00860536" w:rsidP="005D3401">
            <w:pPr>
              <w:pStyle w:val="ListParagraph"/>
              <w:tabs>
                <w:tab w:val="left" w:pos="851"/>
                <w:tab w:val="left" w:pos="945"/>
              </w:tabs>
              <w:ind w:left="0"/>
              <w:rPr>
                <w:rFonts w:ascii="Times New Roman" w:hAnsi="Times New Roman" w:cs="Times New Roman"/>
                <w:sz w:val="24"/>
                <w:szCs w:val="24"/>
              </w:rPr>
            </w:pPr>
            <w:r w:rsidRPr="00CC5566">
              <w:rPr>
                <w:rFonts w:ascii="Times New Roman" w:hAnsi="Times New Roman" w:cs="Times New Roman"/>
                <w:sz w:val="24"/>
                <w:szCs w:val="24"/>
              </w:rPr>
              <w:t xml:space="preserve">Total </w:t>
            </w:r>
            <w:proofErr w:type="spellStart"/>
            <w:proofErr w:type="gramStart"/>
            <w:r w:rsidRPr="00CC5566">
              <w:rPr>
                <w:rFonts w:ascii="Times New Roman" w:hAnsi="Times New Roman" w:cs="Times New Roman"/>
                <w:sz w:val="24"/>
                <w:szCs w:val="24"/>
              </w:rPr>
              <w:t>asam</w:t>
            </w:r>
            <w:proofErr w:type="spellEnd"/>
            <w:r w:rsidRPr="00CC5566">
              <w:rPr>
                <w:rFonts w:ascii="Times New Roman" w:hAnsi="Times New Roman" w:cs="Times New Roman"/>
                <w:sz w:val="24"/>
                <w:szCs w:val="24"/>
              </w:rPr>
              <w:t>(</w:t>
            </w:r>
            <w:proofErr w:type="gramEnd"/>
            <w:r w:rsidRPr="00CC5566">
              <w:rPr>
                <w:rFonts w:ascii="Times New Roman" w:hAnsi="Times New Roman" w:cs="Times New Roman"/>
                <w:sz w:val="24"/>
                <w:szCs w:val="24"/>
              </w:rPr>
              <w:t>%)</w:t>
            </w:r>
          </w:p>
        </w:tc>
        <w:tc>
          <w:tcPr>
            <w:tcW w:w="2831" w:type="dxa"/>
            <w:tcBorders>
              <w:top w:val="nil"/>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0,45±0,73</w:t>
            </w:r>
            <w:r w:rsidRPr="00CC5566">
              <w:rPr>
                <w:rFonts w:ascii="Times New Roman" w:hAnsi="Times New Roman" w:cs="Times New Roman"/>
                <w:sz w:val="24"/>
                <w:szCs w:val="24"/>
                <w:vertAlign w:val="superscript"/>
              </w:rPr>
              <w:t>a</w:t>
            </w:r>
          </w:p>
        </w:tc>
        <w:tc>
          <w:tcPr>
            <w:tcW w:w="2835" w:type="dxa"/>
            <w:tcBorders>
              <w:top w:val="nil"/>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0,40±0,48</w:t>
            </w:r>
            <w:r w:rsidRPr="00CC5566">
              <w:rPr>
                <w:rFonts w:ascii="Times New Roman" w:hAnsi="Times New Roman" w:cs="Times New Roman"/>
                <w:sz w:val="24"/>
                <w:szCs w:val="24"/>
                <w:vertAlign w:val="superscript"/>
              </w:rPr>
              <w:t>a</w:t>
            </w:r>
          </w:p>
        </w:tc>
        <w:tc>
          <w:tcPr>
            <w:tcW w:w="2705" w:type="dxa"/>
            <w:tcBorders>
              <w:top w:val="nil"/>
              <w:bottom w:val="nil"/>
              <w:right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0,30±0,44</w:t>
            </w:r>
            <w:r w:rsidRPr="00CC5566">
              <w:rPr>
                <w:rFonts w:ascii="Times New Roman" w:hAnsi="Times New Roman" w:cs="Times New Roman"/>
                <w:sz w:val="24"/>
                <w:szCs w:val="24"/>
                <w:vertAlign w:val="superscript"/>
              </w:rPr>
              <w:t>b</w:t>
            </w:r>
          </w:p>
        </w:tc>
      </w:tr>
      <w:tr w:rsidR="00860536" w:rsidRPr="00CC5566" w:rsidTr="005D3401">
        <w:trPr>
          <w:jc w:val="center"/>
        </w:trPr>
        <w:tc>
          <w:tcPr>
            <w:tcW w:w="2551" w:type="dxa"/>
            <w:tcBorders>
              <w:top w:val="nil"/>
              <w:left w:val="nil"/>
              <w:bottom w:val="nil"/>
            </w:tcBorders>
          </w:tcPr>
          <w:p w:rsidR="00860536" w:rsidRPr="00CC5566" w:rsidRDefault="00860536" w:rsidP="005D3401">
            <w:pPr>
              <w:pStyle w:val="ListParagraph"/>
              <w:tabs>
                <w:tab w:val="left" w:pos="851"/>
                <w:tab w:val="left" w:pos="945"/>
              </w:tabs>
              <w:ind w:left="0"/>
              <w:rPr>
                <w:rFonts w:ascii="Times New Roman" w:hAnsi="Times New Roman" w:cs="Times New Roman"/>
                <w:sz w:val="24"/>
                <w:szCs w:val="24"/>
              </w:rPr>
            </w:pPr>
            <w:proofErr w:type="spellStart"/>
            <w:r w:rsidRPr="00CC5566">
              <w:rPr>
                <w:rFonts w:ascii="Times New Roman" w:hAnsi="Times New Roman" w:cs="Times New Roman"/>
                <w:sz w:val="24"/>
                <w:szCs w:val="24"/>
              </w:rPr>
              <w:t>Nilai</w:t>
            </w:r>
            <w:proofErr w:type="spellEnd"/>
            <w:r w:rsidRPr="00CC5566">
              <w:rPr>
                <w:rFonts w:ascii="Times New Roman" w:hAnsi="Times New Roman" w:cs="Times New Roman"/>
                <w:sz w:val="24"/>
                <w:szCs w:val="24"/>
              </w:rPr>
              <w:t xml:space="preserve"> pH </w:t>
            </w:r>
          </w:p>
        </w:tc>
        <w:tc>
          <w:tcPr>
            <w:tcW w:w="2831" w:type="dxa"/>
            <w:tcBorders>
              <w:top w:val="nil"/>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4,02±0,48</w:t>
            </w:r>
            <w:r w:rsidRPr="00CC5566">
              <w:rPr>
                <w:rFonts w:ascii="Times New Roman" w:hAnsi="Times New Roman" w:cs="Times New Roman"/>
                <w:sz w:val="24"/>
                <w:szCs w:val="24"/>
                <w:vertAlign w:val="superscript"/>
              </w:rPr>
              <w:t>a</w:t>
            </w:r>
          </w:p>
        </w:tc>
        <w:tc>
          <w:tcPr>
            <w:tcW w:w="2835" w:type="dxa"/>
            <w:tcBorders>
              <w:top w:val="nil"/>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4,13±0,08</w:t>
            </w:r>
            <w:r w:rsidRPr="00CC5566">
              <w:rPr>
                <w:rFonts w:ascii="Times New Roman" w:hAnsi="Times New Roman" w:cs="Times New Roman"/>
                <w:sz w:val="24"/>
                <w:szCs w:val="24"/>
                <w:vertAlign w:val="superscript"/>
              </w:rPr>
              <w:t xml:space="preserve"> b</w:t>
            </w:r>
          </w:p>
        </w:tc>
        <w:tc>
          <w:tcPr>
            <w:tcW w:w="2705" w:type="dxa"/>
            <w:tcBorders>
              <w:top w:val="nil"/>
              <w:bottom w:val="nil"/>
              <w:right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b/>
                <w:sz w:val="24"/>
                <w:szCs w:val="24"/>
              </w:rPr>
            </w:pPr>
            <w:r w:rsidRPr="00CC5566">
              <w:rPr>
                <w:rFonts w:ascii="Times New Roman" w:hAnsi="Times New Roman" w:cs="Times New Roman"/>
                <w:sz w:val="24"/>
                <w:szCs w:val="24"/>
              </w:rPr>
              <w:t>4,16±0,13</w:t>
            </w:r>
            <w:r w:rsidRPr="00CC5566">
              <w:rPr>
                <w:rFonts w:ascii="Times New Roman" w:hAnsi="Times New Roman" w:cs="Times New Roman"/>
                <w:sz w:val="24"/>
                <w:szCs w:val="24"/>
                <w:vertAlign w:val="superscript"/>
              </w:rPr>
              <w:t>b</w:t>
            </w:r>
          </w:p>
        </w:tc>
      </w:tr>
      <w:tr w:rsidR="00860536" w:rsidRPr="00CC5566" w:rsidTr="005D3401">
        <w:trPr>
          <w:jc w:val="center"/>
        </w:trPr>
        <w:tc>
          <w:tcPr>
            <w:tcW w:w="2551" w:type="dxa"/>
            <w:tcBorders>
              <w:top w:val="nil"/>
              <w:left w:val="nil"/>
              <w:bottom w:val="nil"/>
            </w:tcBorders>
          </w:tcPr>
          <w:p w:rsidR="00860536" w:rsidRPr="00CC5566" w:rsidRDefault="00860536" w:rsidP="005D3401">
            <w:pPr>
              <w:pStyle w:val="ListParagraph"/>
              <w:tabs>
                <w:tab w:val="left" w:pos="851"/>
                <w:tab w:val="left" w:pos="945"/>
              </w:tabs>
              <w:ind w:left="0"/>
              <w:rPr>
                <w:rFonts w:ascii="Times New Roman" w:hAnsi="Times New Roman" w:cs="Times New Roman"/>
                <w:sz w:val="24"/>
                <w:szCs w:val="24"/>
              </w:rPr>
            </w:pPr>
            <w:r w:rsidRPr="00CC5566">
              <w:rPr>
                <w:rFonts w:ascii="Times New Roman" w:hAnsi="Times New Roman" w:cs="Times New Roman"/>
                <w:i/>
                <w:sz w:val="24"/>
                <w:szCs w:val="24"/>
              </w:rPr>
              <w:t>Lightness</w:t>
            </w:r>
            <w:r w:rsidRPr="00CC5566">
              <w:rPr>
                <w:rFonts w:ascii="Times New Roman" w:hAnsi="Times New Roman" w:cs="Times New Roman"/>
                <w:sz w:val="24"/>
                <w:szCs w:val="24"/>
              </w:rPr>
              <w:t xml:space="preserve"> (%)</w:t>
            </w:r>
          </w:p>
        </w:tc>
        <w:tc>
          <w:tcPr>
            <w:tcW w:w="2831" w:type="dxa"/>
            <w:tcBorders>
              <w:top w:val="nil"/>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74,23±0,95</w:t>
            </w:r>
            <w:r w:rsidRPr="00CC5566">
              <w:rPr>
                <w:rFonts w:ascii="Times New Roman" w:hAnsi="Times New Roman" w:cs="Times New Roman"/>
                <w:sz w:val="24"/>
                <w:szCs w:val="24"/>
                <w:vertAlign w:val="superscript"/>
              </w:rPr>
              <w:t>c</w:t>
            </w:r>
          </w:p>
        </w:tc>
        <w:tc>
          <w:tcPr>
            <w:tcW w:w="2835" w:type="dxa"/>
            <w:tcBorders>
              <w:top w:val="nil"/>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69,17±0,5</w:t>
            </w:r>
            <w:r w:rsidRPr="00CC5566">
              <w:rPr>
                <w:rFonts w:ascii="Times New Roman" w:hAnsi="Times New Roman" w:cs="Times New Roman"/>
                <w:sz w:val="24"/>
                <w:szCs w:val="24"/>
                <w:vertAlign w:val="superscript"/>
              </w:rPr>
              <w:t>b</w:t>
            </w:r>
          </w:p>
        </w:tc>
        <w:tc>
          <w:tcPr>
            <w:tcW w:w="2705" w:type="dxa"/>
            <w:tcBorders>
              <w:top w:val="nil"/>
              <w:bottom w:val="nil"/>
              <w:right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66,46±0,30</w:t>
            </w:r>
            <w:r w:rsidRPr="00CC5566">
              <w:rPr>
                <w:rFonts w:ascii="Times New Roman" w:hAnsi="Times New Roman" w:cs="Times New Roman"/>
                <w:sz w:val="24"/>
                <w:szCs w:val="24"/>
                <w:vertAlign w:val="superscript"/>
              </w:rPr>
              <w:t>a</w:t>
            </w:r>
          </w:p>
        </w:tc>
      </w:tr>
      <w:tr w:rsidR="00860536" w:rsidRPr="00CC5566" w:rsidTr="005D3401">
        <w:trPr>
          <w:jc w:val="center"/>
        </w:trPr>
        <w:tc>
          <w:tcPr>
            <w:tcW w:w="2551" w:type="dxa"/>
            <w:tcBorders>
              <w:top w:val="nil"/>
              <w:left w:val="nil"/>
              <w:bottom w:val="nil"/>
            </w:tcBorders>
          </w:tcPr>
          <w:p w:rsidR="00860536" w:rsidRPr="00CC5566" w:rsidRDefault="00860536" w:rsidP="005D3401">
            <w:pPr>
              <w:pStyle w:val="ListParagraph"/>
              <w:tabs>
                <w:tab w:val="left" w:pos="851"/>
                <w:tab w:val="left" w:pos="945"/>
              </w:tabs>
              <w:ind w:left="0"/>
              <w:rPr>
                <w:rFonts w:ascii="Times New Roman" w:hAnsi="Times New Roman" w:cs="Times New Roman"/>
                <w:sz w:val="24"/>
                <w:szCs w:val="24"/>
              </w:rPr>
            </w:pPr>
            <w:proofErr w:type="spellStart"/>
            <w:r w:rsidRPr="00CC5566">
              <w:rPr>
                <w:rFonts w:ascii="Times New Roman" w:hAnsi="Times New Roman" w:cs="Times New Roman"/>
                <w:sz w:val="24"/>
                <w:szCs w:val="24"/>
              </w:rPr>
              <w:t>Kelarutan</w:t>
            </w:r>
            <w:proofErr w:type="spellEnd"/>
            <w:r w:rsidRPr="00CC5566">
              <w:rPr>
                <w:rFonts w:ascii="Times New Roman" w:hAnsi="Times New Roman" w:cs="Times New Roman"/>
                <w:sz w:val="24"/>
                <w:szCs w:val="24"/>
              </w:rPr>
              <w:t xml:space="preserve"> (%)</w:t>
            </w:r>
          </w:p>
        </w:tc>
        <w:tc>
          <w:tcPr>
            <w:tcW w:w="2831" w:type="dxa"/>
            <w:tcBorders>
              <w:top w:val="nil"/>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0,74±0,14</w:t>
            </w:r>
            <w:r w:rsidRPr="00CC5566">
              <w:rPr>
                <w:rFonts w:ascii="Times New Roman" w:hAnsi="Times New Roman" w:cs="Times New Roman"/>
                <w:sz w:val="24"/>
                <w:szCs w:val="24"/>
                <w:vertAlign w:val="superscript"/>
              </w:rPr>
              <w:t>a</w:t>
            </w:r>
          </w:p>
        </w:tc>
        <w:tc>
          <w:tcPr>
            <w:tcW w:w="2835" w:type="dxa"/>
            <w:tcBorders>
              <w:top w:val="nil"/>
              <w:bottom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0,81±0,10</w:t>
            </w:r>
            <w:r w:rsidRPr="00CC5566">
              <w:rPr>
                <w:rFonts w:ascii="Times New Roman" w:hAnsi="Times New Roman" w:cs="Times New Roman"/>
                <w:sz w:val="24"/>
                <w:szCs w:val="24"/>
                <w:vertAlign w:val="superscript"/>
              </w:rPr>
              <w:t>b</w:t>
            </w:r>
          </w:p>
        </w:tc>
        <w:tc>
          <w:tcPr>
            <w:tcW w:w="2705" w:type="dxa"/>
            <w:tcBorders>
              <w:top w:val="nil"/>
              <w:bottom w:val="nil"/>
              <w:right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0,90±0,8</w:t>
            </w:r>
            <w:r w:rsidRPr="00CC5566">
              <w:rPr>
                <w:rFonts w:ascii="Times New Roman" w:hAnsi="Times New Roman" w:cs="Times New Roman"/>
                <w:sz w:val="24"/>
                <w:szCs w:val="24"/>
                <w:vertAlign w:val="superscript"/>
              </w:rPr>
              <w:t>b</w:t>
            </w:r>
          </w:p>
        </w:tc>
      </w:tr>
      <w:tr w:rsidR="00860536" w:rsidRPr="00CC5566" w:rsidTr="005D3401">
        <w:trPr>
          <w:jc w:val="center"/>
        </w:trPr>
        <w:tc>
          <w:tcPr>
            <w:tcW w:w="2551" w:type="dxa"/>
            <w:tcBorders>
              <w:top w:val="nil"/>
              <w:left w:val="nil"/>
            </w:tcBorders>
          </w:tcPr>
          <w:p w:rsidR="00860536" w:rsidRPr="00CC5566" w:rsidRDefault="00860536" w:rsidP="005D3401">
            <w:pPr>
              <w:pStyle w:val="ListParagraph"/>
              <w:tabs>
                <w:tab w:val="left" w:pos="851"/>
                <w:tab w:val="left" w:pos="945"/>
              </w:tabs>
              <w:ind w:left="0"/>
              <w:rPr>
                <w:rFonts w:ascii="Times New Roman" w:hAnsi="Times New Roman" w:cs="Times New Roman"/>
                <w:sz w:val="24"/>
                <w:szCs w:val="24"/>
              </w:rPr>
            </w:pPr>
            <w:proofErr w:type="spellStart"/>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Brix</w:t>
            </w:r>
            <w:proofErr w:type="spellEnd"/>
          </w:p>
        </w:tc>
        <w:tc>
          <w:tcPr>
            <w:tcW w:w="2831" w:type="dxa"/>
            <w:tcBorders>
              <w:top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2,97±</w:t>
            </w:r>
            <w:r w:rsidRPr="00CC5566">
              <w:rPr>
                <w:rFonts w:ascii="Times New Roman" w:hAnsi="Times New Roman" w:cs="Times New Roman"/>
                <w:sz w:val="24"/>
                <w:szCs w:val="24"/>
                <w:vertAlign w:val="superscript"/>
              </w:rPr>
              <w:t xml:space="preserve"> </w:t>
            </w:r>
            <w:r w:rsidRPr="00CC5566">
              <w:rPr>
                <w:rFonts w:ascii="Times New Roman" w:hAnsi="Times New Roman" w:cs="Times New Roman"/>
                <w:sz w:val="24"/>
                <w:szCs w:val="24"/>
              </w:rPr>
              <w:t>0,13</w:t>
            </w:r>
            <w:r w:rsidRPr="00CC5566">
              <w:rPr>
                <w:rFonts w:ascii="Times New Roman" w:hAnsi="Times New Roman" w:cs="Times New Roman"/>
                <w:sz w:val="24"/>
                <w:szCs w:val="24"/>
                <w:vertAlign w:val="superscript"/>
              </w:rPr>
              <w:t>b</w:t>
            </w:r>
          </w:p>
        </w:tc>
        <w:tc>
          <w:tcPr>
            <w:tcW w:w="2835" w:type="dxa"/>
            <w:tcBorders>
              <w:top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b/>
                <w:sz w:val="24"/>
                <w:szCs w:val="24"/>
              </w:rPr>
            </w:pPr>
            <w:r w:rsidRPr="00CC5566">
              <w:rPr>
                <w:rFonts w:ascii="Times New Roman" w:hAnsi="Times New Roman" w:cs="Times New Roman"/>
                <w:sz w:val="24"/>
                <w:szCs w:val="24"/>
              </w:rPr>
              <w:t>2,31±0,25</w:t>
            </w:r>
            <w:r w:rsidRPr="00CC5566">
              <w:rPr>
                <w:rFonts w:ascii="Times New Roman" w:hAnsi="Times New Roman" w:cs="Times New Roman"/>
                <w:sz w:val="24"/>
                <w:szCs w:val="24"/>
                <w:vertAlign w:val="superscript"/>
              </w:rPr>
              <w:t xml:space="preserve"> a</w:t>
            </w:r>
          </w:p>
        </w:tc>
        <w:tc>
          <w:tcPr>
            <w:tcW w:w="2705" w:type="dxa"/>
            <w:tcBorders>
              <w:top w:val="nil"/>
              <w:right w:val="nil"/>
            </w:tcBorders>
          </w:tcPr>
          <w:p w:rsidR="00860536" w:rsidRPr="00CC5566" w:rsidRDefault="00860536" w:rsidP="005D3401">
            <w:pPr>
              <w:pStyle w:val="ListParagraph"/>
              <w:tabs>
                <w:tab w:val="left" w:pos="851"/>
                <w:tab w:val="left" w:pos="945"/>
              </w:tabs>
              <w:ind w:left="0"/>
              <w:jc w:val="center"/>
              <w:rPr>
                <w:rFonts w:ascii="Times New Roman" w:hAnsi="Times New Roman" w:cs="Times New Roman"/>
                <w:sz w:val="24"/>
                <w:szCs w:val="24"/>
              </w:rPr>
            </w:pPr>
            <w:r w:rsidRPr="00CC5566">
              <w:rPr>
                <w:rFonts w:ascii="Times New Roman" w:hAnsi="Times New Roman" w:cs="Times New Roman"/>
                <w:sz w:val="24"/>
                <w:szCs w:val="24"/>
              </w:rPr>
              <w:t>2,17±0,17</w:t>
            </w:r>
            <w:r w:rsidRPr="00CC5566">
              <w:rPr>
                <w:rFonts w:ascii="Times New Roman" w:hAnsi="Times New Roman" w:cs="Times New Roman"/>
                <w:sz w:val="24"/>
                <w:szCs w:val="24"/>
                <w:vertAlign w:val="superscript"/>
              </w:rPr>
              <w:t xml:space="preserve"> a</w:t>
            </w:r>
          </w:p>
        </w:tc>
      </w:tr>
    </w:tbl>
    <w:p w:rsidR="00860536" w:rsidRPr="00CC5566" w:rsidRDefault="00860536" w:rsidP="00860536">
      <w:pPr>
        <w:spacing w:after="0" w:line="240" w:lineRule="auto"/>
        <w:ind w:left="426" w:hanging="426"/>
        <w:jc w:val="both"/>
        <w:rPr>
          <w:rFonts w:ascii="Times New Roman" w:hAnsi="Times New Roman" w:cs="Times New Roman"/>
          <w:sz w:val="24"/>
          <w:szCs w:val="24"/>
        </w:rPr>
      </w:pPr>
      <w:r w:rsidRPr="00CC5566">
        <w:rPr>
          <w:rFonts w:ascii="Times New Roman" w:hAnsi="Times New Roman" w:cs="Times New Roman"/>
          <w:sz w:val="24"/>
          <w:szCs w:val="24"/>
          <w:vertAlign w:val="superscript"/>
        </w:rPr>
        <w:t xml:space="preserve">a,b,c </w:t>
      </w:r>
      <w:r w:rsidRPr="00CC5566">
        <w:rPr>
          <w:rFonts w:ascii="Times New Roman" w:hAnsi="Times New Roman" w:cs="Times New Roman"/>
          <w:sz w:val="24"/>
          <w:szCs w:val="24"/>
        </w:rPr>
        <w:t>Huruf superskrip yang berbeda pada baris yang sama menunjukkan perbedaan  nyata(P&lt;0,05).</w:t>
      </w:r>
    </w:p>
    <w:p w:rsidR="00860536" w:rsidRPr="00CC5566" w:rsidRDefault="00860536" w:rsidP="00860536">
      <w:pPr>
        <w:tabs>
          <w:tab w:val="left" w:pos="945"/>
        </w:tabs>
        <w:spacing w:after="0" w:line="240" w:lineRule="auto"/>
        <w:jc w:val="both"/>
        <w:rPr>
          <w:rFonts w:ascii="Times New Roman" w:hAnsi="Times New Roman" w:cs="Times New Roman"/>
          <w:b/>
          <w:sz w:val="24"/>
          <w:szCs w:val="24"/>
        </w:rPr>
      </w:pP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Kadar Air</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 xml:space="preserve">Berdasarkan hasil yang terdapat pada Tabel 1 menunjukkan bahwa kadar air tepung tempoyak yang dihasilkan mengalami penurunan secara berturut-turut dengan semakin tinggi suhu yang digunakan dikarenakan terjadinya penguapan akibat panas. Hal ini sesuai dengan pendapat Riansyah </w:t>
      </w:r>
      <w:r w:rsidRPr="00CC5566">
        <w:rPr>
          <w:rFonts w:ascii="Times New Roman" w:hAnsi="Times New Roman" w:cs="Times New Roman"/>
          <w:i/>
          <w:sz w:val="24"/>
          <w:szCs w:val="24"/>
        </w:rPr>
        <w:t>et al</w:t>
      </w:r>
      <w:r w:rsidRPr="00CC5566">
        <w:rPr>
          <w:rFonts w:ascii="Times New Roman" w:hAnsi="Times New Roman" w:cs="Times New Roman"/>
          <w:sz w:val="24"/>
          <w:szCs w:val="24"/>
        </w:rPr>
        <w:t xml:space="preserve">. (2013) yang menyatakan bahwa semakin besar suhu dalam pengeringan maka semakin besar kemampuan bahan dalam melepaskan air dari permukaan bahan tersebut sehingga kadar air menurun Hal ini didukung oleh Rachmawan (2001) bahwa suhu pengeringan yang tinggi dapat mempercepat proses pengeringan sehingga semakin besar panas dalam menguapkan air dari permukaan bahan yang dikeringkan. </w:t>
      </w:r>
    </w:p>
    <w:p w:rsidR="00860536" w:rsidRPr="00CC5566" w:rsidRDefault="00860536" w:rsidP="00860536">
      <w:pPr>
        <w:spacing w:after="0" w:line="240" w:lineRule="auto"/>
        <w:jc w:val="both"/>
        <w:rPr>
          <w:rFonts w:ascii="Times New Roman" w:hAnsi="Times New Roman" w:cs="Times New Roman"/>
          <w:sz w:val="24"/>
          <w:szCs w:val="24"/>
        </w:rPr>
      </w:pP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Total Asam</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Berdasarkan hasil yang terdapat pada Tabel 1 menunjukkan bahwa pemanasan dalam suhu tinggi dapat menurukan nilai total asam dikarenakan mikroorganisme penghasil asam laktat dan asam asetat mengalami kerusakan. Hal ini sesuai dengan pendapat Reli (2016) yang menyatakan bahwa pemanasan dapat menghentikan pembentukan asam oleh BAL dimana sel BAL merupakan molekul-molekul protein yang dapat rusak atau terdenaturasi akibat panas, selain itu pemanasan dapat meninaktifkan enzim sehingga pembentukan asam laktat berhenti. Hal ini didukung oleh pendapat Puspawati (2008) yang menyatakan bahwa penurunan total asam akibat pengeringan disebabkan oleh penguapan air dan asam organik selama proses pengeringan.</w:t>
      </w:r>
    </w:p>
    <w:p w:rsidR="00860536" w:rsidRPr="00CC5566" w:rsidRDefault="00860536" w:rsidP="00860536">
      <w:pPr>
        <w:tabs>
          <w:tab w:val="left" w:pos="945"/>
        </w:tabs>
        <w:spacing w:after="0" w:line="240" w:lineRule="auto"/>
        <w:rPr>
          <w:rFonts w:ascii="Times New Roman" w:hAnsi="Times New Roman" w:cs="Times New Roman"/>
          <w:b/>
          <w:sz w:val="24"/>
          <w:szCs w:val="24"/>
        </w:rPr>
      </w:pP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Nilai pH</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Berdasarkan hasil yang terdapat pada Tabel 1 bahwa semakin tinggi suhu yang digunakan maka semakin tinggi pH yang dihasilkan. Hal ini sesuai dengan pendapat Trissanthi dan Susanto (2016) yang menyatakan bahwa pemanasan dapat menyebabkan asam-asam organik yang dihasilkan selama proses fermentasi menjadi tidak stabil dan mengalami kerusakan. Hal ini didukung oleh pendapat Yana dan Kusnadi (2015) yang menyatakan bahwa semakin tinggi suhu yang digunakan maka nilai pH dapat mengalami peningkatan yang dikarenakan mikroorganisme mengalami banyak kerusakan.</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p>
    <w:p w:rsidR="00AF634D" w:rsidRPr="00CC5566" w:rsidRDefault="00AF634D" w:rsidP="00860536">
      <w:pPr>
        <w:tabs>
          <w:tab w:val="left" w:pos="709"/>
        </w:tabs>
        <w:spacing w:after="0" w:line="240" w:lineRule="auto"/>
        <w:jc w:val="both"/>
        <w:rPr>
          <w:rFonts w:ascii="Times New Roman" w:hAnsi="Times New Roman" w:cs="Times New Roman"/>
          <w:sz w:val="24"/>
          <w:szCs w:val="24"/>
        </w:rPr>
      </w:pPr>
    </w:p>
    <w:p w:rsidR="00AF634D" w:rsidRPr="00CC5566" w:rsidRDefault="00AF634D" w:rsidP="00860536">
      <w:pPr>
        <w:tabs>
          <w:tab w:val="left" w:pos="709"/>
        </w:tabs>
        <w:spacing w:after="0" w:line="240" w:lineRule="auto"/>
        <w:jc w:val="both"/>
        <w:rPr>
          <w:rFonts w:ascii="Times New Roman" w:hAnsi="Times New Roman" w:cs="Times New Roman"/>
          <w:sz w:val="24"/>
          <w:szCs w:val="24"/>
        </w:rPr>
      </w:pP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lastRenderedPageBreak/>
        <w:t xml:space="preserve">Warna </w:t>
      </w:r>
      <w:r w:rsidRPr="00CC5566">
        <w:rPr>
          <w:rFonts w:ascii="Times New Roman" w:hAnsi="Times New Roman" w:cs="Times New Roman"/>
          <w:i/>
          <w:sz w:val="24"/>
          <w:szCs w:val="24"/>
        </w:rPr>
        <w:t>Lightness</w:t>
      </w:r>
      <w:r w:rsidRPr="00CC5566">
        <w:rPr>
          <w:rFonts w:ascii="Times New Roman" w:hAnsi="Times New Roman" w:cs="Times New Roman"/>
          <w:sz w:val="24"/>
          <w:szCs w:val="24"/>
        </w:rPr>
        <w:t xml:space="preserve"> (L)</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 xml:space="preserve">Berdasarkan hasil yang terdapat pada Tabel 1 menunjukkan bahwa pengeringan dengan suhu yang semakin tinggi menurunkan kecerahan pada tepung tempoyak dikarenakan terjadinya reaksi pencoklatan </w:t>
      </w:r>
      <w:r w:rsidRPr="00CC5566">
        <w:rPr>
          <w:rFonts w:ascii="Times New Roman" w:hAnsi="Times New Roman" w:cs="Times New Roman"/>
          <w:i/>
          <w:sz w:val="24"/>
          <w:szCs w:val="24"/>
        </w:rPr>
        <w:t xml:space="preserve">Maillard </w:t>
      </w:r>
      <w:r w:rsidRPr="00CC5566">
        <w:rPr>
          <w:rFonts w:ascii="Times New Roman" w:hAnsi="Times New Roman" w:cs="Times New Roman"/>
          <w:sz w:val="24"/>
          <w:szCs w:val="24"/>
        </w:rPr>
        <w:t xml:space="preserve">dan karamelisasi. Hal ini sesuai dengan pendapat Zuliana </w:t>
      </w:r>
      <w:r w:rsidRPr="00CC5566">
        <w:rPr>
          <w:rFonts w:ascii="Times New Roman" w:hAnsi="Times New Roman" w:cs="Times New Roman"/>
          <w:i/>
          <w:sz w:val="24"/>
          <w:szCs w:val="24"/>
        </w:rPr>
        <w:t>et al</w:t>
      </w:r>
      <w:r w:rsidRPr="00CC5566">
        <w:rPr>
          <w:rFonts w:ascii="Times New Roman" w:hAnsi="Times New Roman" w:cs="Times New Roman"/>
          <w:sz w:val="24"/>
          <w:szCs w:val="24"/>
        </w:rPr>
        <w:t>.,</w:t>
      </w:r>
      <w:r w:rsidRPr="00CC5566">
        <w:rPr>
          <w:rFonts w:ascii="Times New Roman" w:hAnsi="Times New Roman" w:cs="Times New Roman"/>
          <w:i/>
          <w:sz w:val="24"/>
          <w:szCs w:val="24"/>
        </w:rPr>
        <w:t xml:space="preserve"> </w:t>
      </w:r>
      <w:r w:rsidRPr="00CC5566">
        <w:rPr>
          <w:rFonts w:ascii="Times New Roman" w:hAnsi="Times New Roman" w:cs="Times New Roman"/>
          <w:sz w:val="24"/>
          <w:szCs w:val="24"/>
        </w:rPr>
        <w:t xml:space="preserve">(2016) yang menyatakan bahwa tingkat kecerahan dapat menurun selama proses pemanasan disebabkan oleh reaksi karamelisasi dimana selama pemanasan terjadi penguapan molekul air dari molekul gula (karmelisasi) sehingga menghasilkan pigmen coklat. Hal ini didukung oleh pendapat Sukoyo </w:t>
      </w:r>
      <w:r w:rsidRPr="00CC5566">
        <w:rPr>
          <w:rFonts w:ascii="Times New Roman" w:hAnsi="Times New Roman" w:cs="Times New Roman"/>
          <w:i/>
          <w:sz w:val="24"/>
          <w:szCs w:val="24"/>
        </w:rPr>
        <w:t>et al</w:t>
      </w:r>
      <w:r w:rsidRPr="00CC5566">
        <w:rPr>
          <w:rFonts w:ascii="Times New Roman" w:hAnsi="Times New Roman" w:cs="Times New Roman"/>
          <w:sz w:val="24"/>
          <w:szCs w:val="24"/>
        </w:rPr>
        <w:t>.,</w:t>
      </w:r>
      <w:r w:rsidRPr="00CC5566">
        <w:rPr>
          <w:rFonts w:ascii="Times New Roman" w:hAnsi="Times New Roman" w:cs="Times New Roman"/>
          <w:i/>
          <w:sz w:val="24"/>
          <w:szCs w:val="24"/>
        </w:rPr>
        <w:t xml:space="preserve"> </w:t>
      </w:r>
      <w:r w:rsidRPr="00CC5566">
        <w:rPr>
          <w:rFonts w:ascii="Times New Roman" w:hAnsi="Times New Roman" w:cs="Times New Roman"/>
          <w:sz w:val="24"/>
          <w:szCs w:val="24"/>
        </w:rPr>
        <w:t xml:space="preserve">(2014) yang menyatakan bahwa pengeringan dapat menyebabkan reaksi </w:t>
      </w:r>
      <w:r w:rsidRPr="00CC5566">
        <w:rPr>
          <w:rFonts w:ascii="Times New Roman" w:hAnsi="Times New Roman" w:cs="Times New Roman"/>
          <w:i/>
          <w:sz w:val="24"/>
          <w:szCs w:val="24"/>
        </w:rPr>
        <w:t xml:space="preserve">maillard </w:t>
      </w:r>
      <w:r w:rsidRPr="00CC5566">
        <w:rPr>
          <w:rFonts w:ascii="Times New Roman" w:hAnsi="Times New Roman" w:cs="Times New Roman"/>
          <w:sz w:val="24"/>
          <w:szCs w:val="24"/>
        </w:rPr>
        <w:t>terjadi antara gula pereduksi dan asam amino sedangkan karamelisasi terjadi karena pemanasan gula tanpa air dan pemanasan dalam asam atau basa sehingga menyebabkan penurunan kecerahan.</w:t>
      </w:r>
    </w:p>
    <w:p w:rsidR="00860536" w:rsidRPr="00CC5566" w:rsidRDefault="00860536" w:rsidP="00860536">
      <w:pPr>
        <w:tabs>
          <w:tab w:val="left" w:pos="709"/>
        </w:tabs>
        <w:spacing w:after="0" w:line="240" w:lineRule="auto"/>
        <w:jc w:val="both"/>
        <w:rPr>
          <w:rFonts w:ascii="Times New Roman" w:hAnsi="Times New Roman" w:cs="Times New Roman"/>
          <w:color w:val="FF0000"/>
          <w:sz w:val="24"/>
          <w:szCs w:val="24"/>
        </w:rPr>
      </w:pP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Kelarutan</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 xml:space="preserve">Berdasarkan hasil yang terdapat pada Tabel 1 menunjukkan bahwa kelarutan tepung tempoyak yang dihasilkan mengalami kenaikan secara berturut-turut dengan semakin tinggi suhu yang digunakan. Kelarutan tepung tempoyak dapat dipengaruhi oleh kadar air dimana kadar air yang rendah dapat meningkatkan kelarutan. Hal ini sesuai dengan pendapat Prabasini </w:t>
      </w:r>
      <w:r w:rsidRPr="00CC5566">
        <w:rPr>
          <w:rFonts w:ascii="Times New Roman" w:hAnsi="Times New Roman" w:cs="Times New Roman"/>
          <w:i/>
          <w:sz w:val="24"/>
          <w:szCs w:val="24"/>
        </w:rPr>
        <w:t>et al</w:t>
      </w:r>
      <w:r w:rsidRPr="00CC5566">
        <w:rPr>
          <w:rFonts w:ascii="Times New Roman" w:hAnsi="Times New Roman" w:cs="Times New Roman"/>
          <w:sz w:val="24"/>
          <w:szCs w:val="24"/>
        </w:rPr>
        <w:t>., (2013), kelarutan bahan dengan kadar air tinggi dapat menurun dikarenakan bahan tersebut cenderung saling lengket dan susah untuk menyebar serta tidak terbentuk pori-pori sehingga menyebabkan bahan tidak mampu untuk menyerap air dalam jumlah banyak.</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p>
    <w:p w:rsidR="00860536" w:rsidRPr="00CC5566" w:rsidRDefault="00860536" w:rsidP="00860536">
      <w:pPr>
        <w:tabs>
          <w:tab w:val="left" w:pos="709"/>
        </w:tabs>
        <w:spacing w:after="0" w:line="240" w:lineRule="auto"/>
        <w:jc w:val="both"/>
        <w:rPr>
          <w:rFonts w:ascii="Times New Roman" w:hAnsi="Times New Roman" w:cs="Times New Roman"/>
          <w:color w:val="FF0000"/>
          <w:sz w:val="24"/>
          <w:szCs w:val="24"/>
        </w:rPr>
      </w:pPr>
      <w:r w:rsidRPr="00CC5566">
        <w:rPr>
          <w:rFonts w:ascii="Times New Roman" w:hAnsi="Times New Roman" w:cs="Times New Roman"/>
          <w:sz w:val="24"/>
          <w:szCs w:val="24"/>
        </w:rPr>
        <w:t>Total Padatan Terlarut (</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Brix)</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 xml:space="preserve">Berdasarkan hasil yang terdapat pada Tabel 1 menunjukkan bahwa total padatan terlarut tepung tempoyak yang dihasilkan mengalami penurunan seiring dengan kenaikan suhu pengeringan yang digunakan. Total padatan terlarut pada tepung tempoyak dapat dipengaruhi oleh kadar air. Penurunan kadar air akibat pemanasan dapat meningkatkan total padatan terlarut tetapi pada tepung tempoyak terjadi penurunan. Hal ini tidak sesuai dengan pendapat Destriyani </w:t>
      </w:r>
      <w:r w:rsidRPr="00CC5566">
        <w:rPr>
          <w:rFonts w:ascii="Times New Roman" w:hAnsi="Times New Roman" w:cs="Times New Roman"/>
          <w:i/>
          <w:sz w:val="24"/>
          <w:szCs w:val="24"/>
        </w:rPr>
        <w:t>et al</w:t>
      </w:r>
      <w:r w:rsidRPr="00CC5566">
        <w:rPr>
          <w:rFonts w:ascii="Times New Roman" w:hAnsi="Times New Roman" w:cs="Times New Roman"/>
          <w:sz w:val="24"/>
          <w:szCs w:val="24"/>
        </w:rPr>
        <w:t xml:space="preserve">., (2014) yang menyatakan kenaikan </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Brix disebabkan karena terjadi penguapan kadar air pada bahan sehingga semakin banyak air yang keluar maka jumlah padatan terlarut meningkat.</w:t>
      </w:r>
    </w:p>
    <w:p w:rsidR="00860536" w:rsidRPr="00CC5566" w:rsidRDefault="00860536" w:rsidP="00860536">
      <w:pPr>
        <w:tabs>
          <w:tab w:val="left" w:pos="945"/>
        </w:tabs>
        <w:spacing w:after="0" w:line="240" w:lineRule="auto"/>
        <w:jc w:val="both"/>
        <w:rPr>
          <w:rFonts w:ascii="Times New Roman" w:hAnsi="Times New Roman" w:cs="Times New Roman"/>
          <w:b/>
          <w:color w:val="FF0000"/>
          <w:sz w:val="24"/>
          <w:szCs w:val="24"/>
        </w:rPr>
      </w:pP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Mutu Hedonik</w:t>
      </w:r>
    </w:p>
    <w:p w:rsidR="00860536" w:rsidRPr="00CC5566" w:rsidRDefault="00860536" w:rsidP="00860536">
      <w:pPr>
        <w:pStyle w:val="ListParagraph"/>
        <w:tabs>
          <w:tab w:val="left" w:pos="709"/>
          <w:tab w:val="left" w:pos="945"/>
        </w:tabs>
        <w:spacing w:after="0" w:line="240" w:lineRule="auto"/>
        <w:ind w:left="0"/>
        <w:jc w:val="both"/>
        <w:rPr>
          <w:rFonts w:ascii="Times New Roman" w:hAnsi="Times New Roman" w:cs="Times New Roman"/>
          <w:b/>
          <w:sz w:val="24"/>
          <w:szCs w:val="24"/>
        </w:rPr>
      </w:pPr>
      <w:r w:rsidRPr="00CC5566">
        <w:rPr>
          <w:rFonts w:ascii="Times New Roman" w:hAnsi="Times New Roman" w:cs="Times New Roman"/>
          <w:sz w:val="24"/>
          <w:szCs w:val="24"/>
        </w:rPr>
        <w:tab/>
        <w:t xml:space="preserve">Hasil analisis mutu hedonik tepung durian fermentasi (tempoyak) meliputi warna, tekstur, bau, rasa, dan kesukaan </w:t>
      </w:r>
      <w:r w:rsidRPr="00CC5566">
        <w:rPr>
          <w:rFonts w:ascii="Times New Roman" w:hAnsi="Times New Roman" w:cs="Times New Roman"/>
          <w:i/>
          <w:sz w:val="24"/>
          <w:szCs w:val="24"/>
        </w:rPr>
        <w:t xml:space="preserve">overall </w:t>
      </w:r>
      <w:r w:rsidRPr="00CC5566">
        <w:rPr>
          <w:rFonts w:ascii="Times New Roman" w:hAnsi="Times New Roman" w:cs="Times New Roman"/>
          <w:sz w:val="24"/>
          <w:szCs w:val="24"/>
        </w:rPr>
        <w:t>dengan perlakuan perbedaan suhu pengeringan dapat diihat pada Tabel 2.</w:t>
      </w:r>
    </w:p>
    <w:p w:rsidR="00860536" w:rsidRPr="00CC5566" w:rsidRDefault="00860536" w:rsidP="00860536">
      <w:pPr>
        <w:pStyle w:val="Caption"/>
        <w:spacing w:after="0"/>
        <w:ind w:left="851" w:hanging="851"/>
        <w:jc w:val="both"/>
        <w:rPr>
          <w:rFonts w:ascii="Times New Roman" w:hAnsi="Times New Roman" w:cs="Times New Roman"/>
          <w:i w:val="0"/>
          <w:color w:val="auto"/>
          <w:sz w:val="24"/>
          <w:szCs w:val="24"/>
        </w:rPr>
      </w:pPr>
      <w:bookmarkStart w:id="2" w:name="_Toc492343998"/>
      <w:r w:rsidRPr="00CC5566">
        <w:rPr>
          <w:rFonts w:ascii="Times New Roman" w:hAnsi="Times New Roman" w:cs="Times New Roman"/>
          <w:i w:val="0"/>
          <w:color w:val="auto"/>
          <w:sz w:val="24"/>
          <w:szCs w:val="24"/>
        </w:rPr>
        <w:t>Tabel 2. Hasil Mutu Hedonik Tepung Durian Fermentasi(Tempoyak) dengan Perbedaan Suhu Pengeringan</w:t>
      </w:r>
      <w:bookmarkEnd w:id="2"/>
    </w:p>
    <w:tbl>
      <w:tblPr>
        <w:tblStyle w:val="TableGrid"/>
        <w:tblW w:w="1077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47"/>
        <w:gridCol w:w="2698"/>
        <w:gridCol w:w="2830"/>
        <w:gridCol w:w="2699"/>
      </w:tblGrid>
      <w:tr w:rsidR="00860536" w:rsidRPr="00CC5566" w:rsidTr="005D3401">
        <w:trPr>
          <w:trHeight w:val="131"/>
          <w:jc w:val="center"/>
        </w:trPr>
        <w:tc>
          <w:tcPr>
            <w:tcW w:w="2547" w:type="dxa"/>
            <w:vMerge w:val="restart"/>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Parameter</w:t>
            </w:r>
          </w:p>
        </w:tc>
        <w:tc>
          <w:tcPr>
            <w:tcW w:w="8227" w:type="dxa"/>
            <w:gridSpan w:val="3"/>
            <w:vAlign w:val="center"/>
          </w:tcPr>
          <w:p w:rsidR="00860536" w:rsidRPr="00CC5566" w:rsidRDefault="00860536" w:rsidP="005D3401">
            <w:pPr>
              <w:jc w:val="center"/>
              <w:rPr>
                <w:rFonts w:ascii="Times New Roman" w:hAnsi="Times New Roman" w:cs="Times New Roman"/>
                <w:sz w:val="24"/>
                <w:szCs w:val="24"/>
                <w:lang w:eastAsia="id-ID"/>
              </w:rPr>
            </w:pPr>
            <w:proofErr w:type="spellStart"/>
            <w:r w:rsidRPr="00CC5566">
              <w:rPr>
                <w:rFonts w:ascii="Times New Roman" w:hAnsi="Times New Roman" w:cs="Times New Roman"/>
                <w:sz w:val="24"/>
                <w:szCs w:val="24"/>
                <w:lang w:eastAsia="id-ID"/>
              </w:rPr>
              <w:t>Perlakuan</w:t>
            </w:r>
            <w:proofErr w:type="spellEnd"/>
            <w:r w:rsidRPr="00CC5566">
              <w:rPr>
                <w:rFonts w:ascii="Times New Roman" w:hAnsi="Times New Roman" w:cs="Times New Roman"/>
                <w:sz w:val="24"/>
                <w:szCs w:val="24"/>
                <w:lang w:eastAsia="id-ID"/>
              </w:rPr>
              <w:t xml:space="preserve"> </w:t>
            </w:r>
            <w:proofErr w:type="spellStart"/>
            <w:r w:rsidRPr="00CC5566">
              <w:rPr>
                <w:rFonts w:ascii="Times New Roman" w:hAnsi="Times New Roman" w:cs="Times New Roman"/>
                <w:sz w:val="24"/>
                <w:szCs w:val="24"/>
                <w:lang w:eastAsia="id-ID"/>
              </w:rPr>
              <w:t>Perbedaan</w:t>
            </w:r>
            <w:proofErr w:type="spellEnd"/>
            <w:r w:rsidRPr="00CC5566">
              <w:rPr>
                <w:rFonts w:ascii="Times New Roman" w:hAnsi="Times New Roman" w:cs="Times New Roman"/>
                <w:sz w:val="24"/>
                <w:szCs w:val="24"/>
                <w:lang w:eastAsia="id-ID"/>
              </w:rPr>
              <w:t xml:space="preserve"> </w:t>
            </w:r>
            <w:proofErr w:type="spellStart"/>
            <w:r w:rsidRPr="00CC5566">
              <w:rPr>
                <w:rFonts w:ascii="Times New Roman" w:hAnsi="Times New Roman" w:cs="Times New Roman"/>
                <w:sz w:val="24"/>
                <w:szCs w:val="24"/>
                <w:lang w:eastAsia="id-ID"/>
              </w:rPr>
              <w:t>Suhu</w:t>
            </w:r>
            <w:proofErr w:type="spellEnd"/>
            <w:r w:rsidRPr="00CC5566">
              <w:rPr>
                <w:rFonts w:ascii="Times New Roman" w:hAnsi="Times New Roman" w:cs="Times New Roman"/>
                <w:sz w:val="24"/>
                <w:szCs w:val="24"/>
                <w:lang w:eastAsia="id-ID"/>
              </w:rPr>
              <w:t xml:space="preserve"> </w:t>
            </w:r>
            <w:proofErr w:type="spellStart"/>
            <w:r w:rsidRPr="00CC5566">
              <w:rPr>
                <w:rFonts w:ascii="Times New Roman" w:hAnsi="Times New Roman" w:cs="Times New Roman"/>
                <w:sz w:val="24"/>
                <w:szCs w:val="24"/>
                <w:lang w:eastAsia="id-ID"/>
              </w:rPr>
              <w:t>Pengeringan</w:t>
            </w:r>
            <w:proofErr w:type="spellEnd"/>
            <w:r w:rsidRPr="00CC5566">
              <w:rPr>
                <w:rFonts w:ascii="Times New Roman" w:hAnsi="Times New Roman" w:cs="Times New Roman"/>
                <w:sz w:val="24"/>
                <w:szCs w:val="24"/>
                <w:lang w:eastAsia="id-ID"/>
              </w:rPr>
              <w:t xml:space="preserve"> (</w:t>
            </w:r>
            <w:proofErr w:type="spellStart"/>
            <w:r w:rsidRPr="00CC5566">
              <w:rPr>
                <w:rFonts w:ascii="Times New Roman" w:hAnsi="Times New Roman" w:cs="Times New Roman"/>
                <w:sz w:val="24"/>
                <w:szCs w:val="24"/>
                <w:vertAlign w:val="superscript"/>
                <w:lang w:eastAsia="id-ID"/>
              </w:rPr>
              <w:t>o</w:t>
            </w:r>
            <w:r w:rsidRPr="00CC5566">
              <w:rPr>
                <w:rFonts w:ascii="Times New Roman" w:hAnsi="Times New Roman" w:cs="Times New Roman"/>
                <w:sz w:val="24"/>
                <w:szCs w:val="24"/>
                <w:lang w:eastAsia="id-ID"/>
              </w:rPr>
              <w:t>C</w:t>
            </w:r>
            <w:proofErr w:type="spellEnd"/>
            <w:r w:rsidRPr="00CC5566">
              <w:rPr>
                <w:rFonts w:ascii="Times New Roman" w:hAnsi="Times New Roman" w:cs="Times New Roman"/>
                <w:sz w:val="24"/>
                <w:szCs w:val="24"/>
                <w:lang w:eastAsia="id-ID"/>
              </w:rPr>
              <w:t>)</w:t>
            </w:r>
          </w:p>
        </w:tc>
      </w:tr>
      <w:tr w:rsidR="00860536" w:rsidRPr="00CC5566" w:rsidTr="005D3401">
        <w:trPr>
          <w:trHeight w:val="131"/>
          <w:jc w:val="center"/>
        </w:trPr>
        <w:tc>
          <w:tcPr>
            <w:tcW w:w="2547" w:type="dxa"/>
            <w:vMerge/>
            <w:tcBorders>
              <w:bottom w:val="single" w:sz="4" w:space="0" w:color="auto"/>
            </w:tcBorders>
            <w:vAlign w:val="center"/>
          </w:tcPr>
          <w:p w:rsidR="00860536" w:rsidRPr="00CC5566" w:rsidRDefault="00860536" w:rsidP="005D3401">
            <w:pPr>
              <w:jc w:val="center"/>
              <w:rPr>
                <w:rFonts w:ascii="Times New Roman" w:hAnsi="Times New Roman" w:cs="Times New Roman"/>
                <w:sz w:val="24"/>
                <w:szCs w:val="24"/>
                <w:lang w:eastAsia="id-ID"/>
              </w:rPr>
            </w:pPr>
          </w:p>
        </w:tc>
        <w:tc>
          <w:tcPr>
            <w:tcW w:w="2698" w:type="dxa"/>
            <w:tcBorders>
              <w:bottom w:val="single" w:sz="4" w:space="0" w:color="auto"/>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55</w:t>
            </w:r>
          </w:p>
        </w:tc>
        <w:tc>
          <w:tcPr>
            <w:tcW w:w="2830" w:type="dxa"/>
            <w:tcBorders>
              <w:bottom w:val="single" w:sz="4" w:space="0" w:color="auto"/>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65</w:t>
            </w:r>
          </w:p>
        </w:tc>
        <w:tc>
          <w:tcPr>
            <w:tcW w:w="2699" w:type="dxa"/>
            <w:tcBorders>
              <w:bottom w:val="single" w:sz="4" w:space="0" w:color="auto"/>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75</w:t>
            </w:r>
          </w:p>
        </w:tc>
      </w:tr>
      <w:tr w:rsidR="00860536" w:rsidRPr="00CC5566" w:rsidTr="005D3401">
        <w:trPr>
          <w:trHeight w:val="263"/>
          <w:jc w:val="center"/>
        </w:trPr>
        <w:tc>
          <w:tcPr>
            <w:tcW w:w="2547" w:type="dxa"/>
            <w:tcBorders>
              <w:bottom w:val="nil"/>
            </w:tcBorders>
            <w:vAlign w:val="center"/>
          </w:tcPr>
          <w:p w:rsidR="00860536" w:rsidRPr="00CC5566" w:rsidRDefault="00860536" w:rsidP="005D3401">
            <w:pPr>
              <w:jc w:val="center"/>
              <w:rPr>
                <w:rFonts w:ascii="Times New Roman" w:hAnsi="Times New Roman" w:cs="Times New Roman"/>
                <w:sz w:val="24"/>
                <w:szCs w:val="24"/>
                <w:lang w:eastAsia="id-ID"/>
              </w:rPr>
            </w:pPr>
            <w:proofErr w:type="spellStart"/>
            <w:r w:rsidRPr="00CC5566">
              <w:rPr>
                <w:rFonts w:ascii="Times New Roman" w:hAnsi="Times New Roman" w:cs="Times New Roman"/>
                <w:sz w:val="24"/>
                <w:szCs w:val="24"/>
                <w:lang w:eastAsia="id-ID"/>
              </w:rPr>
              <w:t>Warna</w:t>
            </w:r>
            <w:proofErr w:type="spellEnd"/>
          </w:p>
        </w:tc>
        <w:tc>
          <w:tcPr>
            <w:tcW w:w="2698" w:type="dxa"/>
            <w:tcBorders>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3,89±0,78</w:t>
            </w:r>
            <w:r w:rsidRPr="00CC5566">
              <w:rPr>
                <w:rFonts w:ascii="Times New Roman" w:hAnsi="Times New Roman" w:cs="Times New Roman"/>
                <w:sz w:val="24"/>
                <w:szCs w:val="24"/>
                <w:vertAlign w:val="superscript"/>
                <w:lang w:eastAsia="id-ID"/>
              </w:rPr>
              <w:t>a</w:t>
            </w:r>
          </w:p>
        </w:tc>
        <w:tc>
          <w:tcPr>
            <w:tcW w:w="2830" w:type="dxa"/>
            <w:tcBorders>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3,20±0,82</w:t>
            </w:r>
            <w:r w:rsidRPr="00CC5566">
              <w:rPr>
                <w:rFonts w:ascii="Times New Roman" w:hAnsi="Times New Roman" w:cs="Times New Roman"/>
                <w:sz w:val="24"/>
                <w:szCs w:val="24"/>
                <w:vertAlign w:val="superscript"/>
                <w:lang w:eastAsia="id-ID"/>
              </w:rPr>
              <w:t>b</w:t>
            </w:r>
          </w:p>
        </w:tc>
        <w:tc>
          <w:tcPr>
            <w:tcW w:w="2699" w:type="dxa"/>
            <w:tcBorders>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2,92±0,86</w:t>
            </w:r>
            <w:r w:rsidRPr="00CC5566">
              <w:rPr>
                <w:rFonts w:ascii="Times New Roman" w:hAnsi="Times New Roman" w:cs="Times New Roman"/>
                <w:sz w:val="24"/>
                <w:szCs w:val="24"/>
                <w:vertAlign w:val="superscript"/>
                <w:lang w:eastAsia="id-ID"/>
              </w:rPr>
              <w:t>b</w:t>
            </w:r>
          </w:p>
        </w:tc>
      </w:tr>
      <w:tr w:rsidR="00860536" w:rsidRPr="00CC5566" w:rsidTr="005D3401">
        <w:trPr>
          <w:trHeight w:val="263"/>
          <w:jc w:val="center"/>
        </w:trPr>
        <w:tc>
          <w:tcPr>
            <w:tcW w:w="2547"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proofErr w:type="spellStart"/>
            <w:r w:rsidRPr="00CC5566">
              <w:rPr>
                <w:rFonts w:ascii="Times New Roman" w:hAnsi="Times New Roman" w:cs="Times New Roman"/>
                <w:sz w:val="24"/>
                <w:szCs w:val="24"/>
                <w:lang w:eastAsia="id-ID"/>
              </w:rPr>
              <w:t>Tekstur</w:t>
            </w:r>
            <w:proofErr w:type="spellEnd"/>
          </w:p>
        </w:tc>
        <w:tc>
          <w:tcPr>
            <w:tcW w:w="2698"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4,16±0,47</w:t>
            </w:r>
            <w:r w:rsidRPr="00CC5566">
              <w:rPr>
                <w:rFonts w:ascii="Times New Roman" w:hAnsi="Times New Roman" w:cs="Times New Roman"/>
                <w:sz w:val="24"/>
                <w:szCs w:val="24"/>
                <w:vertAlign w:val="superscript"/>
                <w:lang w:eastAsia="id-ID"/>
              </w:rPr>
              <w:t>a</w:t>
            </w:r>
          </w:p>
        </w:tc>
        <w:tc>
          <w:tcPr>
            <w:tcW w:w="2830"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3,48±0,65</w:t>
            </w:r>
            <w:r w:rsidRPr="00CC5566">
              <w:rPr>
                <w:rFonts w:ascii="Times New Roman" w:hAnsi="Times New Roman" w:cs="Times New Roman"/>
                <w:sz w:val="24"/>
                <w:szCs w:val="24"/>
                <w:vertAlign w:val="superscript"/>
                <w:lang w:eastAsia="id-ID"/>
              </w:rPr>
              <w:t>b</w:t>
            </w:r>
          </w:p>
        </w:tc>
        <w:tc>
          <w:tcPr>
            <w:tcW w:w="2699"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3,16±0,62</w:t>
            </w:r>
            <w:r w:rsidRPr="00CC5566">
              <w:rPr>
                <w:rFonts w:ascii="Times New Roman" w:hAnsi="Times New Roman" w:cs="Times New Roman"/>
                <w:sz w:val="24"/>
                <w:szCs w:val="24"/>
                <w:vertAlign w:val="superscript"/>
                <w:lang w:eastAsia="id-ID"/>
              </w:rPr>
              <w:t>b</w:t>
            </w:r>
          </w:p>
        </w:tc>
      </w:tr>
      <w:tr w:rsidR="00860536" w:rsidRPr="00CC5566" w:rsidTr="005D3401">
        <w:trPr>
          <w:trHeight w:val="263"/>
          <w:jc w:val="center"/>
        </w:trPr>
        <w:tc>
          <w:tcPr>
            <w:tcW w:w="2547"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proofErr w:type="spellStart"/>
            <w:r w:rsidRPr="00CC5566">
              <w:rPr>
                <w:rFonts w:ascii="Times New Roman" w:hAnsi="Times New Roman" w:cs="Times New Roman"/>
                <w:sz w:val="24"/>
                <w:szCs w:val="24"/>
                <w:lang w:eastAsia="id-ID"/>
              </w:rPr>
              <w:t>Bau</w:t>
            </w:r>
            <w:proofErr w:type="spellEnd"/>
          </w:p>
        </w:tc>
        <w:tc>
          <w:tcPr>
            <w:tcW w:w="2698"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3,40±0,76</w:t>
            </w:r>
          </w:p>
        </w:tc>
        <w:tc>
          <w:tcPr>
            <w:tcW w:w="2830"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3,60±0,76</w:t>
            </w:r>
          </w:p>
        </w:tc>
        <w:tc>
          <w:tcPr>
            <w:tcW w:w="2699"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3,36±0,91</w:t>
            </w:r>
          </w:p>
        </w:tc>
      </w:tr>
      <w:tr w:rsidR="00860536" w:rsidRPr="00CC5566" w:rsidTr="005D3401">
        <w:trPr>
          <w:trHeight w:val="263"/>
          <w:jc w:val="center"/>
        </w:trPr>
        <w:tc>
          <w:tcPr>
            <w:tcW w:w="2547"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Rasa</w:t>
            </w:r>
          </w:p>
        </w:tc>
        <w:tc>
          <w:tcPr>
            <w:tcW w:w="2698"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2,80±0,82</w:t>
            </w:r>
          </w:p>
        </w:tc>
        <w:tc>
          <w:tcPr>
            <w:tcW w:w="2830"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3,16±0,80</w:t>
            </w:r>
          </w:p>
        </w:tc>
        <w:tc>
          <w:tcPr>
            <w:tcW w:w="2699" w:type="dxa"/>
            <w:tcBorders>
              <w:top w:val="nil"/>
              <w:bottom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2,92±0,62</w:t>
            </w:r>
          </w:p>
        </w:tc>
      </w:tr>
      <w:tr w:rsidR="00860536" w:rsidRPr="00CC5566" w:rsidTr="005D3401">
        <w:trPr>
          <w:trHeight w:val="263"/>
          <w:jc w:val="center"/>
        </w:trPr>
        <w:tc>
          <w:tcPr>
            <w:tcW w:w="2547" w:type="dxa"/>
            <w:tcBorders>
              <w:top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i/>
                <w:sz w:val="24"/>
                <w:szCs w:val="24"/>
                <w:lang w:eastAsia="id-ID"/>
              </w:rPr>
              <w:t>Overall</w:t>
            </w:r>
          </w:p>
        </w:tc>
        <w:tc>
          <w:tcPr>
            <w:tcW w:w="2698" w:type="dxa"/>
            <w:tcBorders>
              <w:top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3,20±0,71</w:t>
            </w:r>
          </w:p>
        </w:tc>
        <w:tc>
          <w:tcPr>
            <w:tcW w:w="2830" w:type="dxa"/>
            <w:tcBorders>
              <w:top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3,60±0,58</w:t>
            </w:r>
          </w:p>
        </w:tc>
        <w:tc>
          <w:tcPr>
            <w:tcW w:w="2699" w:type="dxa"/>
            <w:tcBorders>
              <w:top w:val="nil"/>
            </w:tcBorders>
            <w:vAlign w:val="center"/>
          </w:tcPr>
          <w:p w:rsidR="00860536" w:rsidRPr="00CC5566" w:rsidRDefault="00860536" w:rsidP="005D3401">
            <w:pPr>
              <w:jc w:val="center"/>
              <w:rPr>
                <w:rFonts w:ascii="Times New Roman" w:hAnsi="Times New Roman" w:cs="Times New Roman"/>
                <w:sz w:val="24"/>
                <w:szCs w:val="24"/>
                <w:lang w:eastAsia="id-ID"/>
              </w:rPr>
            </w:pPr>
            <w:r w:rsidRPr="00CC5566">
              <w:rPr>
                <w:rFonts w:ascii="Times New Roman" w:hAnsi="Times New Roman" w:cs="Times New Roman"/>
                <w:sz w:val="24"/>
                <w:szCs w:val="24"/>
                <w:lang w:eastAsia="id-ID"/>
              </w:rPr>
              <w:t>3,24±0,78</w:t>
            </w:r>
          </w:p>
        </w:tc>
      </w:tr>
    </w:tbl>
    <w:p w:rsidR="00860536" w:rsidRPr="00CC5566" w:rsidRDefault="00860536" w:rsidP="00860536">
      <w:pPr>
        <w:spacing w:after="0"/>
        <w:jc w:val="both"/>
        <w:rPr>
          <w:rFonts w:ascii="Times New Roman" w:hAnsi="Times New Roman" w:cs="Times New Roman"/>
          <w:sz w:val="24"/>
          <w:szCs w:val="24"/>
        </w:rPr>
      </w:pPr>
      <w:r w:rsidRPr="00CC5566">
        <w:rPr>
          <w:rFonts w:ascii="Times New Roman" w:hAnsi="Times New Roman" w:cs="Times New Roman"/>
          <w:sz w:val="24"/>
          <w:szCs w:val="24"/>
          <w:vertAlign w:val="superscript"/>
        </w:rPr>
        <w:t>a,b</w:t>
      </w:r>
      <w:r w:rsidRPr="00CC5566">
        <w:rPr>
          <w:rFonts w:ascii="Times New Roman" w:hAnsi="Times New Roman" w:cs="Times New Roman"/>
          <w:sz w:val="24"/>
          <w:szCs w:val="24"/>
        </w:rPr>
        <w:t>Huruf superskrip yang berbeda pada baris yang sama menunjukkan perbedaan nyata (P&lt;0,05)</w:t>
      </w:r>
    </w:p>
    <w:p w:rsidR="00860536" w:rsidRPr="00CC5566" w:rsidRDefault="00860536" w:rsidP="00860536">
      <w:pPr>
        <w:tabs>
          <w:tab w:val="left" w:pos="945"/>
        </w:tabs>
        <w:spacing w:after="0" w:line="240" w:lineRule="auto"/>
        <w:jc w:val="both"/>
        <w:rPr>
          <w:rFonts w:ascii="Times New Roman" w:hAnsi="Times New Roman" w:cs="Times New Roman"/>
          <w:b/>
          <w:sz w:val="24"/>
          <w:szCs w:val="24"/>
        </w:rPr>
      </w:pP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Warna</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 xml:space="preserve">Berdasarkan hasil yang terdapat pada Tabel 2 menunjukkan bahwa tingkat kesukaan panelis terhadap warna tepung tempoyak menurun seiring dengan semakin tinggi suhu pengeringan yang digunakan. Penurunan kesan suka dikarenakan tepung tempoyak yang dihasilkan memiliki warna yang semakin gelap akibat terjadinya reaksi </w:t>
      </w:r>
      <w:r w:rsidRPr="00CC5566">
        <w:rPr>
          <w:rFonts w:ascii="Times New Roman" w:hAnsi="Times New Roman" w:cs="Times New Roman"/>
          <w:i/>
          <w:sz w:val="24"/>
          <w:szCs w:val="24"/>
        </w:rPr>
        <w:t>maillard</w:t>
      </w:r>
      <w:r w:rsidRPr="00CC5566">
        <w:rPr>
          <w:rFonts w:ascii="Times New Roman" w:hAnsi="Times New Roman" w:cs="Times New Roman"/>
          <w:sz w:val="24"/>
          <w:szCs w:val="24"/>
        </w:rPr>
        <w:t xml:space="preserve"> dan karamelisasi. Hal ini sesuai dengan pendapat Zuliana </w:t>
      </w:r>
      <w:r w:rsidRPr="00CC5566">
        <w:rPr>
          <w:rFonts w:ascii="Times New Roman" w:hAnsi="Times New Roman" w:cs="Times New Roman"/>
          <w:i/>
          <w:sz w:val="24"/>
          <w:szCs w:val="24"/>
        </w:rPr>
        <w:t>et al</w:t>
      </w:r>
      <w:r w:rsidRPr="00CC5566">
        <w:rPr>
          <w:rFonts w:ascii="Times New Roman" w:hAnsi="Times New Roman" w:cs="Times New Roman"/>
          <w:sz w:val="24"/>
          <w:szCs w:val="24"/>
        </w:rPr>
        <w:t>.,</w:t>
      </w:r>
      <w:r w:rsidRPr="00CC5566">
        <w:rPr>
          <w:rFonts w:ascii="Times New Roman" w:hAnsi="Times New Roman" w:cs="Times New Roman"/>
          <w:i/>
          <w:sz w:val="24"/>
          <w:szCs w:val="24"/>
        </w:rPr>
        <w:t xml:space="preserve"> </w:t>
      </w:r>
      <w:r w:rsidRPr="00CC5566">
        <w:rPr>
          <w:rFonts w:ascii="Times New Roman" w:hAnsi="Times New Roman" w:cs="Times New Roman"/>
          <w:sz w:val="24"/>
          <w:szCs w:val="24"/>
        </w:rPr>
        <w:t>(2016) yang menyatakan bahwa pengeringan dengan suhu yang tinggi menyebabkan terjadi reaksi karamelisasi dapat menghasilkan prekursor pigmen coklat sehingga warna yang dihasilkan semakin gelap atau kecoklatan.</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Tekstur</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Berdasarkan hasil yang terdapat pada Tabel 2 menunjukkan bahwa tingkat kesukaan panelis terhadap tekstur tepung tempoyak menurun seiring dengan semakin tinggi suhu pengeringan dimana tekstur tepung tempoyak pada perlakuan 55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 memiliki tekstur yang halus dan sedikit basah sedangkan pada perlakuan 65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C dan 75</w:t>
      </w:r>
      <w:r w:rsidRPr="00CC5566">
        <w:rPr>
          <w:rFonts w:ascii="Times New Roman" w:hAnsi="Times New Roman" w:cs="Times New Roman"/>
          <w:sz w:val="24"/>
          <w:szCs w:val="24"/>
          <w:vertAlign w:val="superscript"/>
        </w:rPr>
        <w:t>o</w:t>
      </w:r>
      <w:r w:rsidRPr="00CC5566">
        <w:rPr>
          <w:rFonts w:ascii="Times New Roman" w:hAnsi="Times New Roman" w:cs="Times New Roman"/>
          <w:sz w:val="24"/>
          <w:szCs w:val="24"/>
        </w:rPr>
        <w:t xml:space="preserve">C memiliki tesktur kering dan sedikit kasar. Tekstur pada tepung tempoyak dapat diperngaruhi oleh kadar </w:t>
      </w:r>
      <w:r w:rsidRPr="00CC5566">
        <w:rPr>
          <w:rFonts w:ascii="Times New Roman" w:hAnsi="Times New Roman" w:cs="Times New Roman"/>
          <w:sz w:val="24"/>
          <w:szCs w:val="24"/>
        </w:rPr>
        <w:lastRenderedPageBreak/>
        <w:t xml:space="preserve">air pada tepung tempoyak. Hal ini sesuai dengan pendapat Riansyah </w:t>
      </w:r>
      <w:r w:rsidRPr="00CC5566">
        <w:rPr>
          <w:rFonts w:ascii="Times New Roman" w:hAnsi="Times New Roman" w:cs="Times New Roman"/>
          <w:i/>
          <w:sz w:val="24"/>
          <w:szCs w:val="24"/>
        </w:rPr>
        <w:t>et al</w:t>
      </w:r>
      <w:r w:rsidRPr="00CC5566">
        <w:rPr>
          <w:rFonts w:ascii="Times New Roman" w:hAnsi="Times New Roman" w:cs="Times New Roman"/>
          <w:sz w:val="24"/>
          <w:szCs w:val="24"/>
        </w:rPr>
        <w:t>.,</w:t>
      </w:r>
      <w:r w:rsidRPr="00CC5566">
        <w:rPr>
          <w:rFonts w:ascii="Times New Roman" w:hAnsi="Times New Roman" w:cs="Times New Roman"/>
          <w:i/>
          <w:sz w:val="24"/>
          <w:szCs w:val="24"/>
        </w:rPr>
        <w:t xml:space="preserve"> </w:t>
      </w:r>
      <w:r w:rsidRPr="00CC5566">
        <w:rPr>
          <w:rFonts w:ascii="Times New Roman" w:hAnsi="Times New Roman" w:cs="Times New Roman"/>
          <w:sz w:val="24"/>
          <w:szCs w:val="24"/>
        </w:rPr>
        <w:t>(2013) bahwa kadar air sangat mempengaruhi tekstur bahan pangan yang dihasilkan  sehingga bahan pangan yang pengeringan suhu tinggi dapat memiliki tektur kering dan kasar.</w:t>
      </w: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Bau</w:t>
      </w:r>
    </w:p>
    <w:p w:rsidR="00860536" w:rsidRPr="00CC5566" w:rsidRDefault="00860536" w:rsidP="00860536">
      <w:pPr>
        <w:spacing w:after="0" w:line="240" w:lineRule="auto"/>
        <w:ind w:firstLine="720"/>
        <w:jc w:val="both"/>
        <w:rPr>
          <w:rFonts w:ascii="Times New Roman" w:hAnsi="Times New Roman" w:cs="Times New Roman"/>
          <w:sz w:val="24"/>
          <w:szCs w:val="24"/>
        </w:rPr>
      </w:pPr>
      <w:r w:rsidRPr="00CC5566">
        <w:rPr>
          <w:rFonts w:ascii="Times New Roman" w:hAnsi="Times New Roman" w:cs="Times New Roman"/>
          <w:sz w:val="24"/>
          <w:szCs w:val="24"/>
        </w:rPr>
        <w:t xml:space="preserve">Berdasarkan hasil yang terdapat pada Tabel 2 menunjukkan bahwa tingkat kesukaan tepung tempoyak dengan perlakuan suhu pengeringan yang berbeda tidak memberikan pengaruh pada bau yang dihasilkan. Tepung tempoyak yang dihasilkan memiliki bau khas tempoyak yaitu bau asam hal ini dikarenakan selama proses fermentasi daging buah durian menjadi tempoyak terjadi pembentukan asam-asam organik yang menimbulkan bau asam pada tempoyak. Hal ini sesuai dengan pendapat Siregar </w:t>
      </w:r>
      <w:r w:rsidRPr="00CC5566">
        <w:rPr>
          <w:rFonts w:ascii="Times New Roman" w:hAnsi="Times New Roman" w:cs="Times New Roman"/>
          <w:i/>
          <w:sz w:val="24"/>
          <w:szCs w:val="24"/>
        </w:rPr>
        <w:t>et al</w:t>
      </w:r>
      <w:r w:rsidRPr="00CC5566">
        <w:rPr>
          <w:rFonts w:ascii="Times New Roman" w:hAnsi="Times New Roman" w:cs="Times New Roman"/>
          <w:sz w:val="24"/>
          <w:szCs w:val="24"/>
        </w:rPr>
        <w:t>.,</w:t>
      </w:r>
      <w:r w:rsidRPr="00CC5566">
        <w:rPr>
          <w:rFonts w:ascii="Times New Roman" w:hAnsi="Times New Roman" w:cs="Times New Roman"/>
          <w:i/>
          <w:sz w:val="24"/>
          <w:szCs w:val="24"/>
        </w:rPr>
        <w:t xml:space="preserve"> </w:t>
      </w:r>
      <w:r w:rsidRPr="00CC5566">
        <w:rPr>
          <w:rFonts w:ascii="Times New Roman" w:hAnsi="Times New Roman" w:cs="Times New Roman"/>
          <w:sz w:val="24"/>
          <w:szCs w:val="24"/>
        </w:rPr>
        <w:t xml:space="preserve">(2016) yang menyatakan bahwa selama proses fermentasi tempoyak terjadinya perubahan alkohol menjadi asama asetat sehingga menimbulkan bau asam pada tempoyak. Akan tetapi bau asam tepung tempoyak sedikit berkurang dikarenakan beberapa asam mengalami penguapan. Hal ini sesuai dengan pendapat Yusdiali </w:t>
      </w:r>
      <w:r w:rsidRPr="00CC5566">
        <w:rPr>
          <w:rFonts w:ascii="Times New Roman" w:hAnsi="Times New Roman" w:cs="Times New Roman"/>
          <w:i/>
          <w:sz w:val="24"/>
          <w:szCs w:val="24"/>
        </w:rPr>
        <w:t>et al</w:t>
      </w:r>
      <w:r w:rsidRPr="00CC5566">
        <w:rPr>
          <w:rFonts w:ascii="Times New Roman" w:hAnsi="Times New Roman" w:cs="Times New Roman"/>
          <w:sz w:val="24"/>
          <w:szCs w:val="24"/>
        </w:rPr>
        <w:t>., (2013) dengan pemanasan beberapa senyawa asam seperti alkohol, ester, dan asam asetat dapat dengan mudah menguap sehingga menyebabkan terjadinya peningkatan nilai keasaman pada suatu produk.</w:t>
      </w:r>
    </w:p>
    <w:p w:rsidR="00860536" w:rsidRPr="00CC5566" w:rsidRDefault="00860536" w:rsidP="00860536">
      <w:pPr>
        <w:tabs>
          <w:tab w:val="left" w:pos="945"/>
        </w:tabs>
        <w:spacing w:after="0" w:line="240" w:lineRule="auto"/>
        <w:jc w:val="both"/>
        <w:rPr>
          <w:rFonts w:ascii="Times New Roman" w:hAnsi="Times New Roman" w:cs="Times New Roman"/>
          <w:b/>
          <w:sz w:val="24"/>
          <w:szCs w:val="24"/>
        </w:rPr>
      </w:pPr>
      <w:r w:rsidRPr="00CC5566">
        <w:rPr>
          <w:rFonts w:ascii="Times New Roman" w:hAnsi="Times New Roman" w:cs="Times New Roman"/>
          <w:b/>
          <w:sz w:val="24"/>
          <w:szCs w:val="24"/>
        </w:rPr>
        <w:t xml:space="preserve"> </w:t>
      </w:r>
    </w:p>
    <w:p w:rsidR="00860536" w:rsidRPr="00CC5566" w:rsidRDefault="00860536" w:rsidP="00860536">
      <w:pPr>
        <w:tabs>
          <w:tab w:val="left" w:pos="945"/>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Rasa</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r w:rsidRPr="00CC5566">
        <w:rPr>
          <w:rFonts w:ascii="Times New Roman" w:hAnsi="Times New Roman" w:cs="Times New Roman"/>
          <w:sz w:val="24"/>
          <w:szCs w:val="24"/>
        </w:rPr>
        <w:tab/>
        <w:t xml:space="preserve">Berdasarkan hasil yang terdapat pada Tabel 2 menunjukkan bahwa tingkat kesukaan tepung tempoyak dengan perlakuan suhu pengeringan yang berbeda tidak memberikan pengaruh pada rasa yang dihasilkan. Tepung tempoyak setiap perlakuan suhu pengeringan memiliki rasa asam yang tidak terlalu berbeda sehingga suhu pengeringan tidak memberikan pengaruh dimana tepung tempoyak dihasilkan memiliki rasa asam seperti tempoyak tanpa perlakuan pengeringan. Hal ini sesuai dengan pendapat Widawati dan Efrianti (2015) yang menyatakan bahwa tempoyak atau durian fermentasi memiliki rasa khas yaitu rasa asam dimana tempoyak mengandung senyawa organik yaitu asam laktat, asama asetat dan etanol. </w:t>
      </w:r>
    </w:p>
    <w:p w:rsidR="00860536" w:rsidRPr="00CC5566" w:rsidRDefault="00860536" w:rsidP="00860536">
      <w:pPr>
        <w:tabs>
          <w:tab w:val="left" w:pos="709"/>
        </w:tabs>
        <w:spacing w:after="0" w:line="240" w:lineRule="auto"/>
        <w:jc w:val="both"/>
        <w:rPr>
          <w:rFonts w:ascii="Times New Roman" w:hAnsi="Times New Roman" w:cs="Times New Roman"/>
          <w:sz w:val="24"/>
          <w:szCs w:val="24"/>
        </w:rPr>
      </w:pPr>
    </w:p>
    <w:p w:rsidR="00860536" w:rsidRPr="00CC5566" w:rsidRDefault="00860536" w:rsidP="00860536">
      <w:pPr>
        <w:tabs>
          <w:tab w:val="left" w:pos="709"/>
        </w:tabs>
        <w:spacing w:after="0" w:line="240" w:lineRule="auto"/>
        <w:jc w:val="both"/>
        <w:rPr>
          <w:rFonts w:ascii="Times New Roman" w:hAnsi="Times New Roman" w:cs="Times New Roman"/>
          <w:b/>
          <w:i/>
          <w:sz w:val="24"/>
          <w:szCs w:val="24"/>
        </w:rPr>
      </w:pPr>
      <w:r w:rsidRPr="00CC5566">
        <w:rPr>
          <w:rFonts w:ascii="Times New Roman" w:hAnsi="Times New Roman" w:cs="Times New Roman"/>
          <w:i/>
          <w:sz w:val="24"/>
          <w:szCs w:val="24"/>
        </w:rPr>
        <w:t>Overall</w:t>
      </w:r>
    </w:p>
    <w:p w:rsidR="00860536" w:rsidRPr="00CC5566" w:rsidRDefault="00860536" w:rsidP="00860536">
      <w:pPr>
        <w:spacing w:after="0" w:line="240" w:lineRule="auto"/>
        <w:ind w:firstLine="720"/>
        <w:jc w:val="both"/>
        <w:rPr>
          <w:rFonts w:ascii="Times New Roman" w:hAnsi="Times New Roman" w:cs="Times New Roman"/>
          <w:sz w:val="24"/>
          <w:szCs w:val="24"/>
        </w:rPr>
      </w:pPr>
      <w:r w:rsidRPr="00CC5566">
        <w:rPr>
          <w:rFonts w:ascii="Times New Roman" w:hAnsi="Times New Roman" w:cs="Times New Roman"/>
          <w:sz w:val="24"/>
          <w:szCs w:val="24"/>
        </w:rPr>
        <w:t xml:space="preserve">Berdasarkan hasil yang terdapat pada Tabel 2 menunjukkan bahwa tingkat kesukaan tepung tempoyak dengan perlakuan suhu pengeringan yang berbeda tidak memberikan pengaruh pada kesukaam </w:t>
      </w:r>
      <w:r w:rsidRPr="00CC5566">
        <w:rPr>
          <w:rFonts w:ascii="Times New Roman" w:hAnsi="Times New Roman" w:cs="Times New Roman"/>
          <w:i/>
          <w:sz w:val="24"/>
          <w:szCs w:val="24"/>
        </w:rPr>
        <w:t xml:space="preserve">overall </w:t>
      </w:r>
      <w:r w:rsidRPr="00CC5566">
        <w:rPr>
          <w:rFonts w:ascii="Times New Roman" w:hAnsi="Times New Roman" w:cs="Times New Roman"/>
          <w:sz w:val="24"/>
          <w:szCs w:val="24"/>
        </w:rPr>
        <w:t xml:space="preserve">yang dihasilkan. Panelis memberikan skor berkisar 3,20 hingga 3,60 yang berarti kesan agak suka sampai dengan suka untuk setiap perlakuan. Kesukaan </w:t>
      </w:r>
      <w:r w:rsidRPr="00CC5566">
        <w:rPr>
          <w:rFonts w:ascii="Times New Roman" w:hAnsi="Times New Roman" w:cs="Times New Roman"/>
          <w:i/>
          <w:sz w:val="24"/>
          <w:szCs w:val="24"/>
        </w:rPr>
        <w:t>overall</w:t>
      </w:r>
      <w:r w:rsidRPr="00CC5566">
        <w:rPr>
          <w:rFonts w:ascii="Times New Roman" w:hAnsi="Times New Roman" w:cs="Times New Roman"/>
          <w:sz w:val="24"/>
          <w:szCs w:val="24"/>
        </w:rPr>
        <w:t xml:space="preserve"> adalah kesukaan terhapad keseluruhan parameter tepung tempoyak yaitu warna, rasa, baru dan tekstur dimana dapat mempengaruhi tingkat kesukaan seseorang dan menentukan penerimaan konsumen terhadap suatu produk pangan. Hal ini sesuai dengan pendapat Harjiyanti </w:t>
      </w:r>
      <w:r w:rsidRPr="00CC5566">
        <w:rPr>
          <w:rFonts w:ascii="Times New Roman" w:hAnsi="Times New Roman" w:cs="Times New Roman"/>
          <w:i/>
          <w:sz w:val="24"/>
          <w:szCs w:val="24"/>
        </w:rPr>
        <w:t>et al</w:t>
      </w:r>
      <w:r w:rsidRPr="00CC5566">
        <w:rPr>
          <w:rFonts w:ascii="Times New Roman" w:hAnsi="Times New Roman" w:cs="Times New Roman"/>
          <w:sz w:val="24"/>
          <w:szCs w:val="24"/>
        </w:rPr>
        <w:t>.,</w:t>
      </w:r>
      <w:r w:rsidRPr="00CC5566">
        <w:rPr>
          <w:rFonts w:ascii="Times New Roman" w:hAnsi="Times New Roman" w:cs="Times New Roman"/>
          <w:i/>
          <w:sz w:val="24"/>
          <w:szCs w:val="24"/>
        </w:rPr>
        <w:t xml:space="preserve"> </w:t>
      </w:r>
      <w:r w:rsidRPr="00CC5566">
        <w:rPr>
          <w:rFonts w:ascii="Times New Roman" w:hAnsi="Times New Roman" w:cs="Times New Roman"/>
          <w:sz w:val="24"/>
          <w:szCs w:val="24"/>
        </w:rPr>
        <w:t>(2014) yang menyatakan bahwa kesukaan seseorang terhadap suatu produk pangan dipengaruhi beberapa faktor antara lain warna, rasa, aroma dan tekstur.</w:t>
      </w:r>
    </w:p>
    <w:p w:rsidR="00860536" w:rsidRPr="00CC5566" w:rsidRDefault="00860536" w:rsidP="00860536">
      <w:pPr>
        <w:spacing w:after="0" w:line="240" w:lineRule="auto"/>
        <w:ind w:firstLine="720"/>
        <w:jc w:val="both"/>
        <w:rPr>
          <w:rFonts w:ascii="Times New Roman" w:hAnsi="Times New Roman" w:cs="Times New Roman"/>
          <w:sz w:val="24"/>
          <w:szCs w:val="24"/>
        </w:rPr>
      </w:pPr>
    </w:p>
    <w:p w:rsidR="00860536" w:rsidRPr="00CC5566" w:rsidRDefault="00860536" w:rsidP="00860536">
      <w:pPr>
        <w:spacing w:after="0" w:line="240" w:lineRule="auto"/>
        <w:jc w:val="both"/>
        <w:rPr>
          <w:rFonts w:ascii="Times New Roman" w:hAnsi="Times New Roman" w:cs="Times New Roman"/>
          <w:b/>
          <w:sz w:val="24"/>
          <w:szCs w:val="24"/>
        </w:rPr>
      </w:pPr>
      <w:r w:rsidRPr="00CC5566">
        <w:rPr>
          <w:rFonts w:ascii="Times New Roman" w:hAnsi="Times New Roman" w:cs="Times New Roman"/>
          <w:b/>
          <w:sz w:val="24"/>
          <w:szCs w:val="24"/>
        </w:rPr>
        <w:t>Kesimpulan dan Saran</w:t>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b/>
          <w:sz w:val="24"/>
          <w:szCs w:val="24"/>
        </w:rPr>
        <w:tab/>
      </w:r>
      <w:r w:rsidRPr="00CC5566">
        <w:rPr>
          <w:rFonts w:ascii="Times New Roman" w:hAnsi="Times New Roman" w:cs="Times New Roman"/>
          <w:sz w:val="24"/>
          <w:szCs w:val="24"/>
          <w:lang w:eastAsia="id-ID"/>
        </w:rPr>
        <w:t xml:space="preserve">Semakin tingi suhu yang digunakan dalam pengeringan tepung tempoyak maka semakin tinggi nilai pH dan kelarutan, namun semakin menurun kadar air, total asam, warna </w:t>
      </w:r>
      <w:r w:rsidRPr="00CC5566">
        <w:rPr>
          <w:rFonts w:ascii="Times New Roman" w:hAnsi="Times New Roman" w:cs="Times New Roman"/>
          <w:i/>
          <w:sz w:val="24"/>
          <w:szCs w:val="24"/>
          <w:lang w:eastAsia="id-ID"/>
        </w:rPr>
        <w:t xml:space="preserve">Lightness </w:t>
      </w:r>
      <w:r w:rsidRPr="00CC5566">
        <w:rPr>
          <w:rFonts w:ascii="Times New Roman" w:hAnsi="Times New Roman" w:cs="Times New Roman"/>
          <w:sz w:val="24"/>
          <w:szCs w:val="24"/>
          <w:lang w:eastAsia="id-ID"/>
        </w:rPr>
        <w:t xml:space="preserve">(L), dan total padatan terlarut. Semakin tinggi suhu pengeringan yang digunakan maka kesukaan terhadap warna dan tekstur menurun sedangkan kesukaan bau, rasa, dan, </w:t>
      </w:r>
      <w:r w:rsidRPr="00CC5566">
        <w:rPr>
          <w:rFonts w:ascii="Times New Roman" w:hAnsi="Times New Roman" w:cs="Times New Roman"/>
          <w:i/>
          <w:sz w:val="24"/>
          <w:szCs w:val="24"/>
          <w:lang w:eastAsia="id-ID"/>
        </w:rPr>
        <w:t xml:space="preserve">overall </w:t>
      </w:r>
      <w:r w:rsidRPr="00CC5566">
        <w:rPr>
          <w:rFonts w:ascii="Times New Roman" w:hAnsi="Times New Roman" w:cs="Times New Roman"/>
          <w:sz w:val="24"/>
          <w:szCs w:val="24"/>
          <w:lang w:eastAsia="id-ID"/>
        </w:rPr>
        <w:t xml:space="preserve"> tidak terdapat pengaruh. </w:t>
      </w:r>
      <w:r w:rsidR="005F2E3F" w:rsidRPr="00CC5566">
        <w:rPr>
          <w:rFonts w:ascii="Times New Roman" w:hAnsi="Times New Roman" w:cs="Times New Roman"/>
          <w:sz w:val="24"/>
          <w:szCs w:val="24"/>
          <w:lang w:eastAsia="id-ID"/>
        </w:rPr>
        <w:t xml:space="preserve">Suhu pengeringan yang tepat pada tepung tempoyak adalah suhu pengeringan </w:t>
      </w:r>
      <w:r w:rsidR="005F2E3F" w:rsidRPr="00CC5566">
        <w:rPr>
          <w:rFonts w:ascii="Times New Roman" w:hAnsi="Times New Roman" w:cs="Times New Roman"/>
          <w:sz w:val="24"/>
          <w:szCs w:val="24"/>
        </w:rPr>
        <w:t>55</w:t>
      </w:r>
      <w:r w:rsidR="005F2E3F" w:rsidRPr="00CC5566">
        <w:rPr>
          <w:rFonts w:ascii="Times New Roman" w:hAnsi="Times New Roman" w:cs="Times New Roman"/>
          <w:sz w:val="24"/>
          <w:szCs w:val="24"/>
          <w:vertAlign w:val="superscript"/>
        </w:rPr>
        <w:t>o</w:t>
      </w:r>
      <w:r w:rsidR="005F2E3F" w:rsidRPr="00CC5566">
        <w:rPr>
          <w:rFonts w:ascii="Times New Roman" w:hAnsi="Times New Roman" w:cs="Times New Roman"/>
          <w:sz w:val="24"/>
          <w:szCs w:val="24"/>
        </w:rPr>
        <w:t>C</w:t>
      </w:r>
      <w:r w:rsidR="005F2E3F" w:rsidRPr="00CC5566">
        <w:rPr>
          <w:rFonts w:ascii="Times New Roman" w:hAnsi="Times New Roman" w:cs="Times New Roman"/>
          <w:sz w:val="24"/>
          <w:szCs w:val="24"/>
          <w:lang w:eastAsia="id-ID"/>
        </w:rPr>
        <w:t xml:space="preserve"> dengan warna dan tekstur paling disukai. </w:t>
      </w:r>
      <w:r w:rsidRPr="00CC5566">
        <w:rPr>
          <w:rFonts w:ascii="Times New Roman" w:hAnsi="Times New Roman" w:cs="Times New Roman"/>
          <w:sz w:val="24"/>
          <w:szCs w:val="24"/>
          <w:lang w:eastAsia="id-ID"/>
        </w:rPr>
        <w:t>Penggunaan suhu tidak mengubah karakteristik tempoyak tetapi penurunan kadar air pada setiap perlakuan dapat meningkatkan masa simpan tepung tempoyak.</w:t>
      </w:r>
      <w:r w:rsidRPr="00CC5566">
        <w:rPr>
          <w:rFonts w:ascii="Times New Roman" w:hAnsi="Times New Roman" w:cs="Times New Roman"/>
          <w:sz w:val="24"/>
          <w:szCs w:val="24"/>
        </w:rPr>
        <w:t xml:space="preserve">  </w:t>
      </w:r>
    </w:p>
    <w:p w:rsidR="00860536" w:rsidRPr="00CC5566" w:rsidRDefault="00860536" w:rsidP="00860536">
      <w:pPr>
        <w:spacing w:after="0" w:line="240" w:lineRule="auto"/>
        <w:jc w:val="both"/>
        <w:rPr>
          <w:rFonts w:ascii="Times New Roman" w:hAnsi="Times New Roman" w:cs="Times New Roman"/>
          <w:sz w:val="24"/>
          <w:szCs w:val="24"/>
          <w:lang w:eastAsia="id-ID"/>
        </w:rPr>
      </w:pPr>
      <w:r w:rsidRPr="00CC5566">
        <w:rPr>
          <w:rFonts w:ascii="Times New Roman" w:hAnsi="Times New Roman" w:cs="Times New Roman"/>
          <w:sz w:val="24"/>
          <w:szCs w:val="24"/>
        </w:rPr>
        <w:tab/>
      </w:r>
    </w:p>
    <w:p w:rsidR="00860536" w:rsidRPr="00CC5566" w:rsidRDefault="00860536" w:rsidP="00860536">
      <w:pPr>
        <w:spacing w:after="0" w:line="240" w:lineRule="auto"/>
        <w:jc w:val="both"/>
        <w:rPr>
          <w:rFonts w:ascii="Times New Roman" w:hAnsi="Times New Roman" w:cs="Times New Roman"/>
          <w:sz w:val="24"/>
          <w:szCs w:val="24"/>
        </w:rPr>
      </w:pPr>
      <w:r w:rsidRPr="00CC5566">
        <w:rPr>
          <w:rFonts w:ascii="Times New Roman" w:hAnsi="Times New Roman" w:cs="Times New Roman"/>
          <w:b/>
          <w:sz w:val="24"/>
          <w:szCs w:val="24"/>
          <w:lang w:eastAsia="id-ID"/>
        </w:rPr>
        <w:t>Daftar Pustaka</w:t>
      </w:r>
    </w:p>
    <w:p w:rsidR="00860536" w:rsidRPr="00CC5566" w:rsidRDefault="00860536" w:rsidP="00860536">
      <w:pPr>
        <w:spacing w:after="0" w:line="238" w:lineRule="auto"/>
        <w:ind w:left="837" w:hanging="852"/>
        <w:jc w:val="both"/>
        <w:rPr>
          <w:rFonts w:ascii="Times New Roman" w:hAnsi="Times New Roman" w:cs="Times New Roman"/>
          <w:sz w:val="24"/>
          <w:szCs w:val="24"/>
        </w:rPr>
      </w:pPr>
      <w:r w:rsidRPr="00CC5566">
        <w:rPr>
          <w:rFonts w:ascii="Times New Roman" w:hAnsi="Times New Roman" w:cs="Times New Roman"/>
          <w:sz w:val="24"/>
          <w:szCs w:val="24"/>
        </w:rPr>
        <w:t xml:space="preserve">Anandito. R. B. K., Siswanti., E. Nurhartadi., dan R. Hapsari. 2016. Formulasi pangan darurat berbentuk </w:t>
      </w:r>
      <w:r w:rsidRPr="00CC5566">
        <w:rPr>
          <w:rFonts w:ascii="Times New Roman" w:hAnsi="Times New Roman" w:cs="Times New Roman"/>
          <w:i/>
          <w:sz w:val="24"/>
          <w:szCs w:val="24"/>
        </w:rPr>
        <w:t xml:space="preserve">food bars </w:t>
      </w:r>
      <w:r w:rsidRPr="00CC5566">
        <w:rPr>
          <w:rFonts w:ascii="Times New Roman" w:hAnsi="Times New Roman" w:cs="Times New Roman"/>
          <w:sz w:val="24"/>
          <w:szCs w:val="24"/>
        </w:rPr>
        <w:t>berbasis tepung millet putih (</w:t>
      </w:r>
      <w:r w:rsidRPr="00CC5566">
        <w:rPr>
          <w:rFonts w:ascii="Times New Roman" w:hAnsi="Times New Roman" w:cs="Times New Roman"/>
          <w:i/>
          <w:sz w:val="24"/>
          <w:szCs w:val="24"/>
        </w:rPr>
        <w:t xml:space="preserve">Panicum milliaceum </w:t>
      </w:r>
      <w:r w:rsidRPr="00CC5566">
        <w:rPr>
          <w:rFonts w:ascii="Times New Roman" w:hAnsi="Times New Roman" w:cs="Times New Roman"/>
          <w:sz w:val="24"/>
          <w:szCs w:val="24"/>
        </w:rPr>
        <w:t>L.) dan tepung kacang merah (</w:t>
      </w:r>
      <w:r w:rsidRPr="00CC5566">
        <w:rPr>
          <w:rFonts w:ascii="Times New Roman" w:hAnsi="Times New Roman" w:cs="Times New Roman"/>
          <w:i/>
          <w:sz w:val="24"/>
          <w:szCs w:val="24"/>
        </w:rPr>
        <w:t xml:space="preserve">Phaseolus vulgaris </w:t>
      </w:r>
      <w:r w:rsidRPr="00CC5566">
        <w:rPr>
          <w:rFonts w:ascii="Times New Roman" w:hAnsi="Times New Roman" w:cs="Times New Roman"/>
          <w:sz w:val="24"/>
          <w:szCs w:val="24"/>
        </w:rPr>
        <w:t>L.). J. Agritech. 36(</w:t>
      </w:r>
      <w:r w:rsidRPr="00CC5566">
        <w:rPr>
          <w:rFonts w:ascii="Times New Roman" w:hAnsi="Times New Roman" w:cs="Times New Roman"/>
          <w:b/>
          <w:sz w:val="24"/>
          <w:szCs w:val="24"/>
        </w:rPr>
        <w:t>1</w:t>
      </w:r>
      <w:r w:rsidRPr="00CC5566">
        <w:rPr>
          <w:rFonts w:ascii="Times New Roman" w:hAnsi="Times New Roman" w:cs="Times New Roman"/>
          <w:sz w:val="24"/>
          <w:szCs w:val="24"/>
        </w:rPr>
        <w:t>):23-29.</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Destriyani. L., Tamrin., dan M. Z. Kadir. 2014. Pengaruh umur simpan air tebu terhadap tingkat kemanisan tebu (</w:t>
      </w:r>
      <w:r w:rsidRPr="00CC5566">
        <w:rPr>
          <w:rFonts w:ascii="Times New Roman" w:hAnsi="Times New Roman" w:cs="Times New Roman"/>
          <w:i/>
          <w:sz w:val="24"/>
          <w:szCs w:val="24"/>
        </w:rPr>
        <w:t>Saccharum ofiicinarum</w:t>
      </w:r>
      <w:r w:rsidRPr="00CC5566">
        <w:rPr>
          <w:rFonts w:ascii="Times New Roman" w:hAnsi="Times New Roman" w:cs="Times New Roman"/>
          <w:sz w:val="24"/>
          <w:szCs w:val="24"/>
        </w:rPr>
        <w:t>). J. Teknik Pertanian Lampung. 3(</w:t>
      </w:r>
      <w:r w:rsidRPr="00CC5566">
        <w:rPr>
          <w:rFonts w:ascii="Times New Roman" w:hAnsi="Times New Roman" w:cs="Times New Roman"/>
          <w:b/>
          <w:sz w:val="24"/>
          <w:szCs w:val="24"/>
        </w:rPr>
        <w:t>2</w:t>
      </w:r>
      <w:r w:rsidRPr="00CC5566">
        <w:rPr>
          <w:rFonts w:ascii="Times New Roman" w:hAnsi="Times New Roman" w:cs="Times New Roman"/>
          <w:sz w:val="24"/>
          <w:szCs w:val="24"/>
        </w:rPr>
        <w:t>):119-126.</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lastRenderedPageBreak/>
        <w:t>Harjiyanti. M. D., Y. B. Pramono., dan S. Mulyani. 2014. Total asam, viskositas dan kesukaan pada yoghurt drink dengan sari buah mangga (</w:t>
      </w:r>
      <w:r w:rsidRPr="00CC5566">
        <w:rPr>
          <w:rFonts w:ascii="Times New Roman" w:hAnsi="Times New Roman" w:cs="Times New Roman"/>
          <w:i/>
          <w:sz w:val="24"/>
          <w:szCs w:val="24"/>
        </w:rPr>
        <w:t>mangifera indica</w:t>
      </w:r>
      <w:r w:rsidRPr="00CC5566">
        <w:rPr>
          <w:rFonts w:ascii="Times New Roman" w:hAnsi="Times New Roman" w:cs="Times New Roman"/>
          <w:sz w:val="24"/>
          <w:szCs w:val="24"/>
        </w:rPr>
        <w:t>) sebagai perisa alami. J. Aplikasi Teknologi Pangan. 2(</w:t>
      </w:r>
      <w:r w:rsidRPr="00CC5566">
        <w:rPr>
          <w:rFonts w:ascii="Times New Roman" w:hAnsi="Times New Roman" w:cs="Times New Roman"/>
          <w:b/>
          <w:sz w:val="24"/>
          <w:szCs w:val="24"/>
        </w:rPr>
        <w:t>2</w:t>
      </w:r>
      <w:r w:rsidRPr="00CC5566">
        <w:rPr>
          <w:rFonts w:ascii="Times New Roman" w:hAnsi="Times New Roman" w:cs="Times New Roman"/>
          <w:sz w:val="24"/>
          <w:szCs w:val="24"/>
        </w:rPr>
        <w:t>):104-107.</w:t>
      </w:r>
      <w:r w:rsidRPr="00CC5566">
        <w:rPr>
          <w:rFonts w:ascii="Times New Roman" w:hAnsi="Times New Roman" w:cs="Times New Roman"/>
          <w:sz w:val="24"/>
          <w:szCs w:val="24"/>
          <w:lang w:val="en-US"/>
        </w:rPr>
        <w:t xml:space="preserve"> </w:t>
      </w:r>
    </w:p>
    <w:p w:rsidR="00860536" w:rsidRPr="00CC5566" w:rsidRDefault="00860536" w:rsidP="00860536">
      <w:pPr>
        <w:pStyle w:val="ListParagraph"/>
        <w:tabs>
          <w:tab w:val="left" w:pos="851"/>
          <w:tab w:val="left" w:pos="945"/>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Imran, H. dan Lestari. S. 2016. Karakteristik sosis ikan lele dumbo (</w:t>
      </w:r>
      <w:r w:rsidRPr="00CC5566">
        <w:rPr>
          <w:rFonts w:ascii="Times New Roman" w:hAnsi="Times New Roman" w:cs="Times New Roman"/>
          <w:i/>
          <w:sz w:val="24"/>
          <w:szCs w:val="24"/>
        </w:rPr>
        <w:t>Clarias gariepinus</w:t>
      </w:r>
      <w:r w:rsidRPr="00CC5566">
        <w:rPr>
          <w:rFonts w:ascii="Times New Roman" w:hAnsi="Times New Roman" w:cs="Times New Roman"/>
          <w:sz w:val="24"/>
          <w:szCs w:val="24"/>
        </w:rPr>
        <w:t>) dengan Penambhan Bubuk Bunga Rosella (</w:t>
      </w:r>
      <w:r w:rsidRPr="00CC5566">
        <w:rPr>
          <w:rFonts w:ascii="Times New Roman" w:hAnsi="Times New Roman" w:cs="Times New Roman"/>
          <w:i/>
          <w:sz w:val="24"/>
          <w:szCs w:val="24"/>
        </w:rPr>
        <w:t>Hibiscus sabdariffa</w:t>
      </w:r>
      <w:r w:rsidRPr="00CC5566">
        <w:rPr>
          <w:rFonts w:ascii="Times New Roman" w:hAnsi="Times New Roman" w:cs="Times New Roman"/>
          <w:sz w:val="24"/>
          <w:szCs w:val="24"/>
        </w:rPr>
        <w:t>). J. Teknologi Hasil Perikanan. 5(</w:t>
      </w:r>
      <w:r w:rsidRPr="00CC5566">
        <w:rPr>
          <w:rFonts w:ascii="Times New Roman" w:hAnsi="Times New Roman" w:cs="Times New Roman"/>
          <w:b/>
          <w:sz w:val="24"/>
          <w:szCs w:val="24"/>
        </w:rPr>
        <w:t>2</w:t>
      </w:r>
      <w:r w:rsidRPr="00CC5566">
        <w:rPr>
          <w:rFonts w:ascii="Times New Roman" w:hAnsi="Times New Roman" w:cs="Times New Roman"/>
          <w:sz w:val="24"/>
          <w:szCs w:val="24"/>
        </w:rPr>
        <w:t>):157-166.</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Indriani. S. dan L. Sulandari. 2013. Pengaruh jumlah dekstrin dan lama pengeringan terhadap organoleptik dan sifat mikrobilogi yoghurt tepung. Ejournal Boga. 2(</w:t>
      </w:r>
      <w:r w:rsidRPr="00CC5566">
        <w:rPr>
          <w:rFonts w:ascii="Times New Roman" w:hAnsi="Times New Roman" w:cs="Times New Roman"/>
          <w:b/>
          <w:sz w:val="24"/>
          <w:szCs w:val="24"/>
        </w:rPr>
        <w:t>1</w:t>
      </w:r>
      <w:r w:rsidRPr="00CC5566">
        <w:rPr>
          <w:rFonts w:ascii="Times New Roman" w:hAnsi="Times New Roman" w:cs="Times New Roman"/>
          <w:sz w:val="24"/>
          <w:szCs w:val="24"/>
        </w:rPr>
        <w:t>):80-89.</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Masithoh. R. E., dan R. Fauzi. 2014. Karakteristik parameter kualitas bubuk tomat selama penyimpanan pada berbagai suhu dan jenis kemasan. J. Teknologi Pangan Pertanian. 15(</w:t>
      </w:r>
      <w:r w:rsidRPr="00CC5566">
        <w:rPr>
          <w:rFonts w:ascii="Times New Roman" w:hAnsi="Times New Roman" w:cs="Times New Roman"/>
          <w:b/>
          <w:sz w:val="24"/>
          <w:szCs w:val="24"/>
        </w:rPr>
        <w:t>3</w:t>
      </w:r>
      <w:r w:rsidRPr="00CC5566">
        <w:rPr>
          <w:rFonts w:ascii="Times New Roman" w:hAnsi="Times New Roman" w:cs="Times New Roman"/>
          <w:sz w:val="24"/>
          <w:szCs w:val="24"/>
        </w:rPr>
        <w:t>):185-190.</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Masykur. A. dan J. Kusnadi. 2015. Karateristik kimia dan mirobiologi yoghurt tepung kacang tunggak (</w:t>
      </w:r>
      <w:r w:rsidRPr="00CC5566">
        <w:rPr>
          <w:rFonts w:ascii="Times New Roman" w:hAnsi="Times New Roman" w:cs="Times New Roman"/>
          <w:i/>
          <w:sz w:val="24"/>
          <w:szCs w:val="24"/>
        </w:rPr>
        <w:t>Vigna unguiculata</w:t>
      </w:r>
      <w:r w:rsidRPr="00CC5566">
        <w:rPr>
          <w:rFonts w:ascii="Times New Roman" w:hAnsi="Times New Roman" w:cs="Times New Roman"/>
          <w:sz w:val="24"/>
          <w:szCs w:val="24"/>
        </w:rPr>
        <w:t xml:space="preserve"> L.) metode pengeringan beku (kajian penambahan starter dan dekstrin). J. Pangan dan Agroindustri. 3(</w:t>
      </w:r>
      <w:r w:rsidRPr="00CC5566">
        <w:rPr>
          <w:rFonts w:ascii="Times New Roman" w:hAnsi="Times New Roman" w:cs="Times New Roman"/>
          <w:b/>
          <w:sz w:val="24"/>
          <w:szCs w:val="24"/>
        </w:rPr>
        <w:t>3</w:t>
      </w:r>
      <w:r w:rsidRPr="00CC5566">
        <w:rPr>
          <w:rFonts w:ascii="Times New Roman" w:hAnsi="Times New Roman" w:cs="Times New Roman"/>
          <w:sz w:val="24"/>
          <w:szCs w:val="24"/>
        </w:rPr>
        <w:t>): 1171-1179.</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 xml:space="preserve">Megama. P. O. 2016. Pengaruh Waktu Fermentasi Terhadap Total Asam Tertitrasi(TAT), pH dan Karateristik Tempoyak Menggunakan Starter Basah </w:t>
      </w:r>
      <w:r w:rsidRPr="00CC5566">
        <w:rPr>
          <w:rFonts w:ascii="Times New Roman" w:hAnsi="Times New Roman" w:cs="Times New Roman"/>
          <w:i/>
          <w:sz w:val="24"/>
          <w:szCs w:val="24"/>
        </w:rPr>
        <w:t>Lactobacillus casei</w:t>
      </w:r>
      <w:r w:rsidRPr="00CC5566">
        <w:rPr>
          <w:rFonts w:ascii="Times New Roman" w:hAnsi="Times New Roman" w:cs="Times New Roman"/>
          <w:sz w:val="24"/>
          <w:szCs w:val="24"/>
        </w:rPr>
        <w:t>. Univeristas Sanata Dharma, Yogyakarta.</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Meikapasa. N. W. P. dan Seventilofa. i. G. N. O. 2016. Karakteristik total padatan terlarut (TPT), stabilitas likopen dan vitamin C saus tomat pada berbagai kombinasi suhu dan waktu pemasakan. J. Ganec Swara. 10(</w:t>
      </w:r>
      <w:r w:rsidRPr="00CC5566">
        <w:rPr>
          <w:rFonts w:ascii="Times New Roman" w:hAnsi="Times New Roman" w:cs="Times New Roman"/>
          <w:b/>
          <w:sz w:val="24"/>
          <w:szCs w:val="24"/>
        </w:rPr>
        <w:t>1</w:t>
      </w:r>
      <w:r w:rsidRPr="00CC5566">
        <w:rPr>
          <w:rFonts w:ascii="Times New Roman" w:hAnsi="Times New Roman" w:cs="Times New Roman"/>
          <w:sz w:val="24"/>
          <w:szCs w:val="24"/>
        </w:rPr>
        <w:t>):81-86</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Prabasini. H., D. Ishartani., dan D. Rahadian. 2013. Kajian sifat kimia dan fisik tepung labu kuning (</w:t>
      </w:r>
      <w:r w:rsidRPr="00CC5566">
        <w:rPr>
          <w:rFonts w:ascii="Times New Roman" w:hAnsi="Times New Roman" w:cs="Times New Roman"/>
          <w:i/>
          <w:sz w:val="24"/>
          <w:szCs w:val="24"/>
        </w:rPr>
        <w:t>Cucurbita moschata</w:t>
      </w:r>
      <w:r w:rsidRPr="00CC5566">
        <w:rPr>
          <w:rFonts w:ascii="Times New Roman" w:hAnsi="Times New Roman" w:cs="Times New Roman"/>
          <w:sz w:val="24"/>
          <w:szCs w:val="24"/>
        </w:rPr>
        <w:t xml:space="preserve">) dengan perlakuan </w:t>
      </w:r>
      <w:r w:rsidRPr="00CC5566">
        <w:rPr>
          <w:rFonts w:ascii="Times New Roman" w:hAnsi="Times New Roman" w:cs="Times New Roman"/>
          <w:i/>
          <w:sz w:val="24"/>
          <w:szCs w:val="24"/>
        </w:rPr>
        <w:t xml:space="preserve">blanching </w:t>
      </w:r>
      <w:r w:rsidRPr="00CC5566">
        <w:rPr>
          <w:rFonts w:ascii="Times New Roman" w:hAnsi="Times New Roman" w:cs="Times New Roman"/>
          <w:sz w:val="24"/>
          <w:szCs w:val="24"/>
        </w:rPr>
        <w:t>dan perendaman dalam natrium metabisulfit (Na</w:t>
      </w:r>
      <w:r w:rsidRPr="00CC5566">
        <w:rPr>
          <w:rFonts w:ascii="Times New Roman" w:hAnsi="Times New Roman" w:cs="Times New Roman"/>
          <w:sz w:val="24"/>
          <w:szCs w:val="24"/>
          <w:vertAlign w:val="subscript"/>
        </w:rPr>
        <w:t>2</w:t>
      </w:r>
      <w:r w:rsidRPr="00CC5566">
        <w:rPr>
          <w:rFonts w:ascii="Times New Roman" w:hAnsi="Times New Roman" w:cs="Times New Roman"/>
          <w:sz w:val="24"/>
          <w:szCs w:val="24"/>
        </w:rPr>
        <w:t>S</w:t>
      </w:r>
      <w:r w:rsidRPr="00CC5566">
        <w:rPr>
          <w:rFonts w:ascii="Times New Roman" w:hAnsi="Times New Roman" w:cs="Times New Roman"/>
          <w:sz w:val="24"/>
          <w:szCs w:val="24"/>
          <w:vertAlign w:val="subscript"/>
        </w:rPr>
        <w:t>2</w:t>
      </w:r>
      <w:r w:rsidRPr="00CC5566">
        <w:rPr>
          <w:rFonts w:ascii="Times New Roman" w:hAnsi="Times New Roman" w:cs="Times New Roman"/>
          <w:sz w:val="24"/>
          <w:szCs w:val="24"/>
        </w:rPr>
        <w:t>O</w:t>
      </w:r>
      <w:r w:rsidRPr="00CC5566">
        <w:rPr>
          <w:rFonts w:ascii="Times New Roman" w:hAnsi="Times New Roman" w:cs="Times New Roman"/>
          <w:sz w:val="24"/>
          <w:szCs w:val="24"/>
          <w:vertAlign w:val="subscript"/>
        </w:rPr>
        <w:t>5</w:t>
      </w:r>
      <w:r w:rsidRPr="00CC5566">
        <w:rPr>
          <w:rFonts w:ascii="Times New Roman" w:hAnsi="Times New Roman" w:cs="Times New Roman"/>
          <w:sz w:val="24"/>
          <w:szCs w:val="24"/>
        </w:rPr>
        <w:t>). J. Teknosains Pangan. 2(</w:t>
      </w:r>
      <w:r w:rsidRPr="00CC5566">
        <w:rPr>
          <w:rFonts w:ascii="Times New Roman" w:hAnsi="Times New Roman" w:cs="Times New Roman"/>
          <w:b/>
          <w:sz w:val="24"/>
          <w:szCs w:val="24"/>
        </w:rPr>
        <w:t>2</w:t>
      </w:r>
      <w:r w:rsidRPr="00CC5566">
        <w:rPr>
          <w:rFonts w:ascii="Times New Roman" w:hAnsi="Times New Roman" w:cs="Times New Roman"/>
          <w:sz w:val="24"/>
          <w:szCs w:val="24"/>
        </w:rPr>
        <w:t>):93-102.</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Puspawati. N. N. 2008. Penggunaan Berbagai Jenis Bahan Pelindung untuk Mempertahankan Vaibilitas Bakteri Asam Laktat yang Diisolasi dari Air Susu Ibu (ASI) pada Proses Pengeringan Beku dan Penyimpanan. Institut Pertanian Bogor, Bogor.</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Rachmawan. O. 2001. Pengeringan, Pendinginan dan Pengemasan Komoditas Pertanian. Departemen pendidikan Nasional. Jakarta.</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Reli. R. 2016. Modifikasi Pengolahan Durian Fermentasi (Tempoyak) dan Perbaikan Kemasan untuk Mempertahankan Mutu dan Memperpanjang Umur Simpan. Institut Pertanian Bogor, Bogor.</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Riansyah. A., A. Supriadi., dan R. Nopianti. 2013. Pengaruh perbedaan suhu dan waktu pengeringan terhadap karakterisitik ikan asin sepat siam (</w:t>
      </w:r>
      <w:r w:rsidRPr="00CC5566">
        <w:rPr>
          <w:rFonts w:ascii="Times New Roman" w:hAnsi="Times New Roman" w:cs="Times New Roman"/>
          <w:i/>
          <w:sz w:val="24"/>
          <w:szCs w:val="24"/>
        </w:rPr>
        <w:t>Trichogaster pectoralis</w:t>
      </w:r>
      <w:r w:rsidRPr="00CC5566">
        <w:rPr>
          <w:rFonts w:ascii="Times New Roman" w:hAnsi="Times New Roman" w:cs="Times New Roman"/>
          <w:sz w:val="24"/>
          <w:szCs w:val="24"/>
        </w:rPr>
        <w:t>) dengan menggunakan oven. J. Fishtech. 2(</w:t>
      </w:r>
      <w:r w:rsidRPr="00CC5566">
        <w:rPr>
          <w:rFonts w:ascii="Times New Roman" w:hAnsi="Times New Roman" w:cs="Times New Roman"/>
          <w:b/>
          <w:sz w:val="24"/>
          <w:szCs w:val="24"/>
        </w:rPr>
        <w:t>1</w:t>
      </w:r>
      <w:r w:rsidRPr="00CC5566">
        <w:rPr>
          <w:rFonts w:ascii="Times New Roman" w:hAnsi="Times New Roman" w:cs="Times New Roman"/>
          <w:sz w:val="24"/>
          <w:szCs w:val="24"/>
        </w:rPr>
        <w:t>):53-68.</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Siregar. G., Setyohadi., dan Ridwansyah. 2016. Pengaruh lama fermentasi dan konsentrasi gula terhadap mutu manisan kulit semangka. J. Rekayasa Pangan dan Pertanian. 4(</w:t>
      </w:r>
      <w:r w:rsidRPr="00CC5566">
        <w:rPr>
          <w:rFonts w:ascii="Times New Roman" w:hAnsi="Times New Roman" w:cs="Times New Roman"/>
          <w:b/>
          <w:sz w:val="24"/>
          <w:szCs w:val="24"/>
        </w:rPr>
        <w:t>2</w:t>
      </w:r>
      <w:r w:rsidRPr="00CC5566">
        <w:rPr>
          <w:rFonts w:ascii="Times New Roman" w:hAnsi="Times New Roman" w:cs="Times New Roman"/>
          <w:sz w:val="24"/>
          <w:szCs w:val="24"/>
        </w:rPr>
        <w:t>):194-198.</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Sukoyo. A., Argo. B. D., dan Yulianingsih. R. 2014. Analisis pengaruh suhu pengolahan dan derajat brix terhadap karakteristik fisikokimia dan sensoris gula kelapa cair dengan metode pengolahan vakum. J. Bioproses Komoditas Tropis. 2(</w:t>
      </w:r>
      <w:r w:rsidRPr="00CC5566">
        <w:rPr>
          <w:rFonts w:ascii="Times New Roman" w:hAnsi="Times New Roman" w:cs="Times New Roman"/>
          <w:b/>
          <w:sz w:val="24"/>
          <w:szCs w:val="24"/>
        </w:rPr>
        <w:t>2</w:t>
      </w:r>
      <w:r w:rsidRPr="00CC5566">
        <w:rPr>
          <w:rFonts w:ascii="Times New Roman" w:hAnsi="Times New Roman" w:cs="Times New Roman"/>
          <w:sz w:val="24"/>
          <w:szCs w:val="24"/>
        </w:rPr>
        <w:t>):170-179.</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Trissanthi. C. M., dan W. H. Susanto.2016. Pengaruh konsentrasi asam sitrat dan lama pemanasan terhadap karakteristik kimia dan organoleptik sirup alang-alang. J. Pangan dan Agroindustri. 4(</w:t>
      </w:r>
      <w:r w:rsidRPr="00CC5566">
        <w:rPr>
          <w:rFonts w:ascii="Times New Roman" w:hAnsi="Times New Roman" w:cs="Times New Roman"/>
          <w:b/>
          <w:sz w:val="24"/>
          <w:szCs w:val="24"/>
        </w:rPr>
        <w:t>1</w:t>
      </w:r>
      <w:r w:rsidRPr="00CC5566">
        <w:rPr>
          <w:rFonts w:ascii="Times New Roman" w:hAnsi="Times New Roman" w:cs="Times New Roman"/>
          <w:sz w:val="24"/>
          <w:szCs w:val="24"/>
        </w:rPr>
        <w:t>):180-189.</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Widawati, L dan S. Efrianti. 2015. Preferensi panelis dan efektifitas penggunaan bahan penstabil mutu sambal hijau tempoyak. J. Aplikasi Teknologi Pangan. 4(</w:t>
      </w:r>
      <w:r w:rsidRPr="00CC5566">
        <w:rPr>
          <w:rFonts w:ascii="Times New Roman" w:hAnsi="Times New Roman" w:cs="Times New Roman"/>
          <w:b/>
          <w:sz w:val="24"/>
          <w:szCs w:val="24"/>
        </w:rPr>
        <w:t>1</w:t>
      </w:r>
      <w:r w:rsidRPr="00CC5566">
        <w:rPr>
          <w:rFonts w:ascii="Times New Roman" w:hAnsi="Times New Roman" w:cs="Times New Roman"/>
          <w:sz w:val="24"/>
          <w:szCs w:val="24"/>
        </w:rPr>
        <w:t>):42-47.</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Yana. M. F. dan J. Kusnadi. 2015. Pembuatan yoghurt berbasis kacang tunggak (</w:t>
      </w:r>
      <w:r w:rsidRPr="00CC5566">
        <w:rPr>
          <w:rFonts w:ascii="Times New Roman" w:hAnsi="Times New Roman" w:cs="Times New Roman"/>
          <w:i/>
          <w:sz w:val="24"/>
          <w:szCs w:val="24"/>
        </w:rPr>
        <w:t>Vigna unguiculata</w:t>
      </w:r>
      <w:r w:rsidRPr="00CC5566">
        <w:rPr>
          <w:rFonts w:ascii="Times New Roman" w:hAnsi="Times New Roman" w:cs="Times New Roman"/>
          <w:sz w:val="24"/>
          <w:szCs w:val="24"/>
        </w:rPr>
        <w:t xml:space="preserve">) dengan metode </w:t>
      </w:r>
      <w:r w:rsidRPr="00CC5566">
        <w:rPr>
          <w:rFonts w:ascii="Times New Roman" w:hAnsi="Times New Roman" w:cs="Times New Roman"/>
          <w:i/>
          <w:sz w:val="24"/>
          <w:szCs w:val="24"/>
        </w:rPr>
        <w:t>frezee drying</w:t>
      </w:r>
      <w:r w:rsidRPr="00CC5566">
        <w:rPr>
          <w:rFonts w:ascii="Times New Roman" w:hAnsi="Times New Roman" w:cs="Times New Roman"/>
          <w:sz w:val="24"/>
          <w:szCs w:val="24"/>
        </w:rPr>
        <w:t xml:space="preserve"> (kajian jenis dan konsentrasi bahan pengisi). J. Pangan dan Agroindustri. 3 (</w:t>
      </w:r>
      <w:r w:rsidRPr="00CC5566">
        <w:rPr>
          <w:rFonts w:ascii="Times New Roman" w:hAnsi="Times New Roman" w:cs="Times New Roman"/>
          <w:b/>
          <w:sz w:val="24"/>
          <w:szCs w:val="24"/>
        </w:rPr>
        <w:t>3</w:t>
      </w:r>
      <w:r w:rsidRPr="00CC5566">
        <w:rPr>
          <w:rFonts w:ascii="Times New Roman" w:hAnsi="Times New Roman" w:cs="Times New Roman"/>
          <w:sz w:val="24"/>
          <w:szCs w:val="24"/>
        </w:rPr>
        <w:t>):1203-1213.</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Yuliana. N. 2005. Komponen asam organik tempoyak. J. Teknologi dan Industri Pangan. 16(</w:t>
      </w:r>
      <w:r w:rsidRPr="00CC5566">
        <w:rPr>
          <w:rFonts w:ascii="Times New Roman" w:hAnsi="Times New Roman" w:cs="Times New Roman"/>
          <w:b/>
          <w:sz w:val="24"/>
          <w:szCs w:val="24"/>
        </w:rPr>
        <w:t>1</w:t>
      </w:r>
      <w:r w:rsidRPr="00CC5566">
        <w:rPr>
          <w:rFonts w:ascii="Times New Roman" w:hAnsi="Times New Roman" w:cs="Times New Roman"/>
          <w:sz w:val="24"/>
          <w:szCs w:val="24"/>
        </w:rPr>
        <w:t>):90-95.</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Yulistiani. R., Rosida., dan M. Nopriyanti. 2014. Evaluasi proses fermentasi pada kualitas tempoyak. J. Rekapangan, 8(</w:t>
      </w:r>
      <w:r w:rsidRPr="00CC5566">
        <w:rPr>
          <w:rFonts w:ascii="Times New Roman" w:hAnsi="Times New Roman" w:cs="Times New Roman"/>
          <w:b/>
          <w:sz w:val="24"/>
          <w:szCs w:val="24"/>
        </w:rPr>
        <w:t>1</w:t>
      </w:r>
      <w:r w:rsidRPr="00CC5566">
        <w:rPr>
          <w:rFonts w:ascii="Times New Roman" w:hAnsi="Times New Roman" w:cs="Times New Roman"/>
          <w:sz w:val="24"/>
          <w:szCs w:val="24"/>
        </w:rPr>
        <w:t>): 84-103.</w:t>
      </w:r>
    </w:p>
    <w:p w:rsidR="00860536" w:rsidRPr="00CC5566" w:rsidRDefault="00860536" w:rsidP="00860536">
      <w:pPr>
        <w:tabs>
          <w:tab w:val="left" w:pos="1440"/>
        </w:tabs>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Yusdiali. W., Mursalim dan I. S. Tulliza. Pengaruh Suhu dan Lama Pemanasan Penyangraian terhadap Tingkat Kadar Air dan Keasaman Kopi Robusta (</w:t>
      </w:r>
      <w:r w:rsidRPr="00CC5566">
        <w:rPr>
          <w:rFonts w:ascii="Times New Roman" w:hAnsi="Times New Roman" w:cs="Times New Roman"/>
          <w:i/>
          <w:sz w:val="24"/>
          <w:szCs w:val="24"/>
        </w:rPr>
        <w:t>Coffea robusta</w:t>
      </w:r>
      <w:r w:rsidRPr="00CC5566">
        <w:rPr>
          <w:rFonts w:ascii="Times New Roman" w:hAnsi="Times New Roman" w:cs="Times New Roman"/>
          <w:sz w:val="24"/>
          <w:szCs w:val="24"/>
        </w:rPr>
        <w:t xml:space="preserve">). </w:t>
      </w:r>
      <w:hyperlink r:id="rId6" w:history="1">
        <w:r w:rsidRPr="00CC5566">
          <w:rPr>
            <w:rStyle w:val="Hyperlink"/>
            <w:rFonts w:ascii="Times New Roman" w:hAnsi="Times New Roman" w:cs="Times New Roman"/>
            <w:sz w:val="24"/>
            <w:szCs w:val="24"/>
          </w:rPr>
          <w:t>http://repository.unhas.ac.id/handle/123456789/3670</w:t>
        </w:r>
      </w:hyperlink>
      <w:r w:rsidRPr="00CC5566">
        <w:rPr>
          <w:sz w:val="24"/>
          <w:szCs w:val="24"/>
        </w:rPr>
        <w:t xml:space="preserve"> </w:t>
      </w:r>
      <w:r w:rsidRPr="00CC5566">
        <w:rPr>
          <w:rFonts w:ascii="Times New Roman" w:hAnsi="Times New Roman" w:cs="Times New Roman"/>
          <w:sz w:val="24"/>
          <w:szCs w:val="24"/>
        </w:rPr>
        <w:t xml:space="preserve"> (6 September 2017)</w:t>
      </w:r>
    </w:p>
    <w:p w:rsidR="00860536" w:rsidRPr="00CC5566" w:rsidRDefault="00860536" w:rsidP="00860536">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 xml:space="preserve">Zulaidah, A. 2011. Modifikasi Ubi Kayu Secara Biologi Menggunakan Starter Bimo-CF Menjadi Tepung Terodifikasi Pengganti Gandum. Universitas Diponegoro, Semarang. </w:t>
      </w:r>
    </w:p>
    <w:p w:rsidR="00DB0FDF" w:rsidRPr="00CC5566" w:rsidRDefault="00860536" w:rsidP="005F2E3F">
      <w:pPr>
        <w:spacing w:after="0" w:line="240" w:lineRule="auto"/>
        <w:ind w:left="851" w:hanging="851"/>
        <w:jc w:val="both"/>
        <w:rPr>
          <w:rFonts w:ascii="Times New Roman" w:hAnsi="Times New Roman" w:cs="Times New Roman"/>
          <w:sz w:val="24"/>
          <w:szCs w:val="24"/>
        </w:rPr>
      </w:pPr>
      <w:r w:rsidRPr="00CC5566">
        <w:rPr>
          <w:rFonts w:ascii="Times New Roman" w:hAnsi="Times New Roman" w:cs="Times New Roman"/>
          <w:sz w:val="24"/>
          <w:szCs w:val="24"/>
        </w:rPr>
        <w:t>Zuliana. C., E. Widyastuti., dan W. H. Susanto. 2016. Pembuatan gula semut kelapa (kajian pH gula kelapa dan konsentrasi natrium bikarbonat). J. Pangan dan Agroindustri. 4(</w:t>
      </w:r>
      <w:r w:rsidRPr="00CC5566">
        <w:rPr>
          <w:rFonts w:ascii="Times New Roman" w:hAnsi="Times New Roman" w:cs="Times New Roman"/>
          <w:b/>
          <w:sz w:val="24"/>
          <w:szCs w:val="24"/>
        </w:rPr>
        <w:t>1</w:t>
      </w:r>
      <w:r w:rsidRPr="00CC5566">
        <w:rPr>
          <w:rFonts w:ascii="Times New Roman" w:hAnsi="Times New Roman" w:cs="Times New Roman"/>
          <w:sz w:val="24"/>
          <w:szCs w:val="24"/>
        </w:rPr>
        <w:t>):109-119.</w:t>
      </w:r>
    </w:p>
    <w:sectPr w:rsidR="00DB0FDF" w:rsidRPr="00CC5566" w:rsidSect="0001779B">
      <w:footerReference w:type="default" r:id="rId7"/>
      <w:pgSz w:w="11906" w:h="16838" w:code="9"/>
      <w:pgMar w:top="1134" w:right="567" w:bottom="1134"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F8" w:rsidRDefault="003F43F8" w:rsidP="008A0181">
      <w:pPr>
        <w:spacing w:after="0" w:line="240" w:lineRule="auto"/>
      </w:pPr>
      <w:r>
        <w:separator/>
      </w:r>
    </w:p>
  </w:endnote>
  <w:endnote w:type="continuationSeparator" w:id="0">
    <w:p w:rsidR="003F43F8" w:rsidRDefault="003F43F8" w:rsidP="008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874856524"/>
      <w:docPartObj>
        <w:docPartGallery w:val="Page Numbers (Bottom of Page)"/>
        <w:docPartUnique/>
      </w:docPartObj>
    </w:sdtPr>
    <w:sdtEndPr>
      <w:rPr>
        <w:noProof/>
      </w:rPr>
    </w:sdtEndPr>
    <w:sdtContent>
      <w:p w:rsidR="008A0181" w:rsidRPr="008A0181" w:rsidRDefault="008A0181">
        <w:pPr>
          <w:pStyle w:val="Footer"/>
          <w:jc w:val="center"/>
          <w:rPr>
            <w:rFonts w:ascii="Times New Roman" w:hAnsi="Times New Roman" w:cs="Times New Roman"/>
            <w:sz w:val="24"/>
          </w:rPr>
        </w:pPr>
        <w:r w:rsidRPr="008A0181">
          <w:rPr>
            <w:rFonts w:ascii="Times New Roman" w:hAnsi="Times New Roman" w:cs="Times New Roman"/>
            <w:sz w:val="24"/>
          </w:rPr>
          <w:fldChar w:fldCharType="begin"/>
        </w:r>
        <w:r w:rsidRPr="008A0181">
          <w:rPr>
            <w:rFonts w:ascii="Times New Roman" w:hAnsi="Times New Roman" w:cs="Times New Roman"/>
            <w:sz w:val="24"/>
          </w:rPr>
          <w:instrText xml:space="preserve"> PAGE   \* MERGEFORMAT </w:instrText>
        </w:r>
        <w:r w:rsidRPr="008A0181">
          <w:rPr>
            <w:rFonts w:ascii="Times New Roman" w:hAnsi="Times New Roman" w:cs="Times New Roman"/>
            <w:sz w:val="24"/>
          </w:rPr>
          <w:fldChar w:fldCharType="separate"/>
        </w:r>
        <w:r w:rsidR="00CC5566">
          <w:rPr>
            <w:rFonts w:ascii="Times New Roman" w:hAnsi="Times New Roman" w:cs="Times New Roman"/>
            <w:noProof/>
            <w:sz w:val="24"/>
          </w:rPr>
          <w:t>7</w:t>
        </w:r>
        <w:r w:rsidRPr="008A0181">
          <w:rPr>
            <w:rFonts w:ascii="Times New Roman" w:hAnsi="Times New Roman" w:cs="Times New Roman"/>
            <w:noProof/>
            <w:sz w:val="24"/>
          </w:rPr>
          <w:fldChar w:fldCharType="end"/>
        </w:r>
      </w:p>
    </w:sdtContent>
  </w:sdt>
  <w:p w:rsidR="008A0181" w:rsidRPr="008A0181" w:rsidRDefault="008A0181">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F8" w:rsidRDefault="003F43F8" w:rsidP="008A0181">
      <w:pPr>
        <w:spacing w:after="0" w:line="240" w:lineRule="auto"/>
      </w:pPr>
      <w:r>
        <w:separator/>
      </w:r>
    </w:p>
  </w:footnote>
  <w:footnote w:type="continuationSeparator" w:id="0">
    <w:p w:rsidR="003F43F8" w:rsidRDefault="003F43F8" w:rsidP="008A01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36"/>
    <w:rsid w:val="000B7AFC"/>
    <w:rsid w:val="00217996"/>
    <w:rsid w:val="003F43F8"/>
    <w:rsid w:val="005F2E3F"/>
    <w:rsid w:val="00647CF8"/>
    <w:rsid w:val="00860536"/>
    <w:rsid w:val="00863341"/>
    <w:rsid w:val="008A0181"/>
    <w:rsid w:val="00A617C1"/>
    <w:rsid w:val="00AF634D"/>
    <w:rsid w:val="00CC5566"/>
    <w:rsid w:val="00DB0FDF"/>
    <w:rsid w:val="00F23F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98349-BB6F-45AA-998F-C542F1AE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36"/>
    <w:pPr>
      <w:ind w:left="720"/>
      <w:contextualSpacing/>
    </w:pPr>
  </w:style>
  <w:style w:type="character" w:styleId="Hyperlink">
    <w:name w:val="Hyperlink"/>
    <w:basedOn w:val="DefaultParagraphFont"/>
    <w:uiPriority w:val="99"/>
    <w:unhideWhenUsed/>
    <w:rsid w:val="00860536"/>
    <w:rPr>
      <w:color w:val="0563C1" w:themeColor="hyperlink"/>
      <w:u w:val="single"/>
    </w:rPr>
  </w:style>
  <w:style w:type="table" w:styleId="TableGrid">
    <w:name w:val="Table Grid"/>
    <w:basedOn w:val="TableNormal"/>
    <w:uiPriority w:val="39"/>
    <w:rsid w:val="00860536"/>
    <w:pPr>
      <w:spacing w:after="0" w:line="240" w:lineRule="auto"/>
      <w:ind w:left="284" w:right="357"/>
      <w:jc w:val="both"/>
    </w:pPr>
    <w:rPr>
      <w:rFonts w:eastAsiaTheme="minorEastAsia"/>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6053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A0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81"/>
  </w:style>
  <w:style w:type="paragraph" w:styleId="Footer">
    <w:name w:val="footer"/>
    <w:basedOn w:val="Normal"/>
    <w:link w:val="FooterChar"/>
    <w:uiPriority w:val="99"/>
    <w:unhideWhenUsed/>
    <w:rsid w:val="008A0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sitory.unhas.ac.id/handle/123456789/36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2017-09-19T17:57:00Z</dcterms:created>
  <dcterms:modified xsi:type="dcterms:W3CDTF">2017-09-19T19:44:00Z</dcterms:modified>
</cp:coreProperties>
</file>