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16" w:rsidRPr="0083115D" w:rsidRDefault="009D0949" w:rsidP="00F04C67">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rPr>
        <w:t>Kebiasaan Makan Udang Putih (</w:t>
      </w:r>
      <w:r w:rsidRPr="009D0949">
        <w:rPr>
          <w:rFonts w:ascii="Times New Roman" w:hAnsi="Times New Roman" w:cs="Times New Roman"/>
          <w:b/>
          <w:i/>
          <w:sz w:val="20"/>
          <w:szCs w:val="20"/>
        </w:rPr>
        <w:t>Penaeus merguiensis</w:t>
      </w:r>
      <w:r>
        <w:rPr>
          <w:rFonts w:ascii="Times New Roman" w:hAnsi="Times New Roman" w:cs="Times New Roman"/>
          <w:b/>
          <w:i/>
          <w:sz w:val="20"/>
          <w:szCs w:val="20"/>
        </w:rPr>
        <w:t xml:space="preserve"> </w:t>
      </w:r>
      <w:r w:rsidRPr="009D0949">
        <w:rPr>
          <w:rFonts w:ascii="Times New Roman" w:hAnsi="Times New Roman" w:cs="Times New Roman"/>
          <w:b/>
          <w:sz w:val="20"/>
          <w:szCs w:val="20"/>
        </w:rPr>
        <w:t>De Man, 1888</w:t>
      </w:r>
      <w:r>
        <w:rPr>
          <w:rFonts w:ascii="Times New Roman" w:hAnsi="Times New Roman" w:cs="Times New Roman"/>
          <w:b/>
          <w:sz w:val="20"/>
          <w:szCs w:val="20"/>
        </w:rPr>
        <w:t>) di Perairan Morodemak</w:t>
      </w:r>
    </w:p>
    <w:p w:rsidR="005B3F25" w:rsidRPr="0083115D" w:rsidRDefault="005B3F25" w:rsidP="000540F4">
      <w:pPr>
        <w:spacing w:after="0" w:line="240" w:lineRule="auto"/>
        <w:jc w:val="center"/>
        <w:rPr>
          <w:rFonts w:ascii="Times New Roman" w:hAnsi="Times New Roman" w:cs="Times New Roman"/>
          <w:b/>
          <w:sz w:val="20"/>
          <w:szCs w:val="20"/>
        </w:rPr>
      </w:pPr>
    </w:p>
    <w:p w:rsidR="0068300A" w:rsidRPr="009D0949" w:rsidRDefault="009D0949" w:rsidP="009D0949">
      <w:pPr>
        <w:spacing w:after="0" w:line="240" w:lineRule="auto"/>
        <w:jc w:val="center"/>
        <w:rPr>
          <w:rFonts w:ascii="Times New Roman" w:hAnsi="Times New Roman" w:cs="Times New Roman"/>
          <w:b/>
          <w:color w:val="000000" w:themeColor="text1"/>
          <w:sz w:val="16"/>
          <w:szCs w:val="20"/>
        </w:rPr>
      </w:pPr>
      <w:r w:rsidRPr="009D0949">
        <w:rPr>
          <w:rFonts w:ascii="Times New Roman" w:hAnsi="Times New Roman" w:cs="Times New Roman"/>
          <w:b/>
          <w:i/>
          <w:sz w:val="20"/>
          <w:szCs w:val="24"/>
        </w:rPr>
        <w:t>Food Habits of White Shrimp (Penaeus merguiensis De Man, 1888) in Morodemak Waters.</w:t>
      </w:r>
    </w:p>
    <w:p w:rsidR="009D0949" w:rsidRDefault="009D0949" w:rsidP="000540F4">
      <w:pPr>
        <w:spacing w:after="0" w:line="240" w:lineRule="auto"/>
        <w:jc w:val="center"/>
        <w:rPr>
          <w:rFonts w:ascii="Times New Roman" w:hAnsi="Times New Roman" w:cs="Times New Roman"/>
          <w:color w:val="000000" w:themeColor="text1"/>
          <w:sz w:val="20"/>
          <w:szCs w:val="20"/>
        </w:rPr>
      </w:pPr>
    </w:p>
    <w:p w:rsidR="00732A6D" w:rsidRPr="0083115D" w:rsidRDefault="009D0949" w:rsidP="000540F4">
      <w:pPr>
        <w:spacing w:after="0" w:line="240" w:lineRule="auto"/>
        <w:jc w:val="center"/>
        <w:rPr>
          <w:rFonts w:ascii="Times New Roman" w:hAnsi="Times New Roman" w:cs="Times New Roman"/>
          <w:color w:val="000000" w:themeColor="text1"/>
          <w:sz w:val="20"/>
          <w:szCs w:val="20"/>
          <w:vertAlign w:val="superscript"/>
        </w:rPr>
      </w:pPr>
      <w:proofErr w:type="spellStart"/>
      <w:r>
        <w:rPr>
          <w:rFonts w:ascii="Times New Roman" w:hAnsi="Times New Roman" w:cs="Times New Roman"/>
          <w:color w:val="000000" w:themeColor="text1"/>
          <w:sz w:val="20"/>
          <w:szCs w:val="20"/>
        </w:rPr>
        <w:t>Santi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Juliarta</w:t>
      </w:r>
      <w:proofErr w:type="spellEnd"/>
      <w:r>
        <w:rPr>
          <w:rFonts w:ascii="Times New Roman" w:hAnsi="Times New Roman" w:cs="Times New Roman"/>
          <w:color w:val="000000" w:themeColor="text1"/>
          <w:sz w:val="20"/>
          <w:szCs w:val="20"/>
        </w:rPr>
        <w:t xml:space="preserve"> Sigalingging</w:t>
      </w:r>
      <w:r w:rsidR="00FD7CEB" w:rsidRPr="0083115D">
        <w:rPr>
          <w:rFonts w:ascii="Times New Roman" w:hAnsi="Times New Roman" w:cs="Times New Roman"/>
          <w:color w:val="000000" w:themeColor="text1"/>
          <w:sz w:val="20"/>
          <w:szCs w:val="20"/>
          <w:vertAlign w:val="superscript"/>
        </w:rPr>
        <w:t>1</w:t>
      </w:r>
      <w:r w:rsidR="00732A6D" w:rsidRPr="0083115D">
        <w:rPr>
          <w:rFonts w:ascii="Times New Roman" w:hAnsi="Times New Roman" w:cs="Times New Roman"/>
          <w:color w:val="000000" w:themeColor="text1"/>
          <w:sz w:val="20"/>
          <w:szCs w:val="20"/>
        </w:rPr>
        <w:t xml:space="preserve">, </w:t>
      </w:r>
      <w:r w:rsidR="00D54218">
        <w:rPr>
          <w:rFonts w:ascii="Times New Roman" w:hAnsi="Times New Roman" w:cs="Times New Roman"/>
          <w:color w:val="000000" w:themeColor="text1"/>
          <w:sz w:val="20"/>
          <w:szCs w:val="20"/>
        </w:rPr>
        <w:t>Siti Rudiyanti</w:t>
      </w:r>
      <w:r w:rsidR="00FD7CEB" w:rsidRPr="0083115D">
        <w:rPr>
          <w:rFonts w:ascii="Times New Roman" w:hAnsi="Times New Roman" w:cs="Times New Roman"/>
          <w:color w:val="000000" w:themeColor="text1"/>
          <w:sz w:val="20"/>
          <w:szCs w:val="20"/>
          <w:vertAlign w:val="superscript"/>
        </w:rPr>
        <w:t>1</w:t>
      </w:r>
      <w:r w:rsidR="00FD7CEB" w:rsidRPr="0083115D">
        <w:rPr>
          <w:rFonts w:ascii="Times New Roman" w:hAnsi="Times New Roman" w:cs="Times New Roman"/>
          <w:color w:val="000000" w:themeColor="text1"/>
          <w:sz w:val="20"/>
          <w:szCs w:val="20"/>
        </w:rPr>
        <w:t>,</w:t>
      </w:r>
      <w:r w:rsidR="00732A6D" w:rsidRPr="0083115D">
        <w:rPr>
          <w:rFonts w:ascii="Times New Roman" w:hAnsi="Times New Roman" w:cs="Times New Roman"/>
          <w:color w:val="000000" w:themeColor="text1"/>
          <w:sz w:val="20"/>
          <w:szCs w:val="20"/>
        </w:rPr>
        <w:t xml:space="preserve"> </w:t>
      </w:r>
      <w:r w:rsidR="00D54218">
        <w:rPr>
          <w:rFonts w:ascii="Times New Roman" w:hAnsi="Times New Roman" w:cs="Times New Roman"/>
          <w:sz w:val="20"/>
          <w:szCs w:val="20"/>
        </w:rPr>
        <w:t>Kukuh Prakoso</w:t>
      </w:r>
      <w:r w:rsidR="00FD7CEB" w:rsidRPr="0083115D">
        <w:rPr>
          <w:rFonts w:ascii="Times New Roman" w:hAnsi="Times New Roman" w:cs="Times New Roman"/>
          <w:sz w:val="20"/>
          <w:szCs w:val="20"/>
          <w:vertAlign w:val="superscript"/>
        </w:rPr>
        <w:t>1</w:t>
      </w:r>
    </w:p>
    <w:p w:rsidR="00342799" w:rsidRPr="0083115D" w:rsidRDefault="008C4C53" w:rsidP="00342799">
      <w:pPr>
        <w:pStyle w:val="BodyText"/>
        <w:spacing w:before="1"/>
        <w:ind w:left="1125" w:right="1050"/>
        <w:jc w:val="center"/>
      </w:pPr>
      <w:r w:rsidRPr="008C4C53">
        <w:rPr>
          <w:vertAlign w:val="superscript"/>
        </w:rPr>
        <w:t>1</w:t>
      </w:r>
      <w:r w:rsidR="00342799" w:rsidRPr="0083115D">
        <w:t>Program</w:t>
      </w:r>
      <w:r w:rsidR="00342799" w:rsidRPr="0083115D">
        <w:rPr>
          <w:spacing w:val="-11"/>
        </w:rPr>
        <w:t xml:space="preserve"> </w:t>
      </w:r>
      <w:r w:rsidR="00342799" w:rsidRPr="0083115D">
        <w:t>Studi</w:t>
      </w:r>
      <w:r w:rsidR="00342799" w:rsidRPr="0083115D">
        <w:rPr>
          <w:spacing w:val="-8"/>
        </w:rPr>
        <w:t xml:space="preserve"> </w:t>
      </w:r>
      <w:r w:rsidR="00342799" w:rsidRPr="0083115D">
        <w:t>Manajemen</w:t>
      </w:r>
      <w:r w:rsidR="00342799" w:rsidRPr="0083115D">
        <w:rPr>
          <w:spacing w:val="-9"/>
        </w:rPr>
        <w:t xml:space="preserve"> </w:t>
      </w:r>
      <w:r w:rsidR="00342799" w:rsidRPr="0083115D">
        <w:t>Sumberdaya</w:t>
      </w:r>
      <w:r w:rsidR="00342799" w:rsidRPr="0083115D">
        <w:rPr>
          <w:spacing w:val="-7"/>
        </w:rPr>
        <w:t xml:space="preserve"> </w:t>
      </w:r>
      <w:r w:rsidR="00342799" w:rsidRPr="0083115D">
        <w:rPr>
          <w:spacing w:val="-2"/>
        </w:rPr>
        <w:t>Perairan</w:t>
      </w:r>
    </w:p>
    <w:p w:rsidR="00342799" w:rsidRDefault="00342799" w:rsidP="00342799">
      <w:pPr>
        <w:pStyle w:val="BodyText"/>
        <w:ind w:left="1129" w:right="1050"/>
        <w:jc w:val="center"/>
      </w:pPr>
      <w:r w:rsidRPr="0083115D">
        <w:t>Departemen</w:t>
      </w:r>
      <w:r w:rsidRPr="0083115D">
        <w:rPr>
          <w:spacing w:val="-6"/>
        </w:rPr>
        <w:t xml:space="preserve"> </w:t>
      </w:r>
      <w:r w:rsidRPr="0083115D">
        <w:t>Sumberdaya</w:t>
      </w:r>
      <w:r w:rsidRPr="0083115D">
        <w:rPr>
          <w:spacing w:val="-2"/>
        </w:rPr>
        <w:t xml:space="preserve"> </w:t>
      </w:r>
      <w:r w:rsidRPr="0083115D">
        <w:t>Akuatik</w:t>
      </w:r>
      <w:r w:rsidRPr="0083115D">
        <w:rPr>
          <w:spacing w:val="-3"/>
        </w:rPr>
        <w:t xml:space="preserve"> </w:t>
      </w:r>
      <w:r w:rsidRPr="0083115D">
        <w:t>Fakultas</w:t>
      </w:r>
      <w:r w:rsidRPr="0083115D">
        <w:rPr>
          <w:spacing w:val="-6"/>
        </w:rPr>
        <w:t xml:space="preserve"> </w:t>
      </w:r>
      <w:r w:rsidRPr="0083115D">
        <w:t>Perikanan</w:t>
      </w:r>
      <w:r w:rsidRPr="0083115D">
        <w:rPr>
          <w:spacing w:val="-6"/>
        </w:rPr>
        <w:t xml:space="preserve"> </w:t>
      </w:r>
      <w:r w:rsidRPr="0083115D">
        <w:t>dan</w:t>
      </w:r>
      <w:r w:rsidRPr="0083115D">
        <w:rPr>
          <w:spacing w:val="-6"/>
        </w:rPr>
        <w:t xml:space="preserve"> </w:t>
      </w:r>
      <w:r w:rsidRPr="0083115D">
        <w:t>Ilmu</w:t>
      </w:r>
      <w:r w:rsidRPr="0083115D">
        <w:rPr>
          <w:spacing w:val="-4"/>
        </w:rPr>
        <w:t xml:space="preserve"> </w:t>
      </w:r>
      <w:r w:rsidRPr="0083115D">
        <w:t>Kelautan,</w:t>
      </w:r>
      <w:r w:rsidRPr="0083115D">
        <w:rPr>
          <w:spacing w:val="-4"/>
        </w:rPr>
        <w:t xml:space="preserve"> </w:t>
      </w:r>
      <w:r w:rsidRPr="0083115D">
        <w:t>Universitas</w:t>
      </w:r>
      <w:r w:rsidRPr="0083115D">
        <w:rPr>
          <w:spacing w:val="-6"/>
        </w:rPr>
        <w:t xml:space="preserve"> </w:t>
      </w:r>
      <w:r w:rsidR="001D7C7D">
        <w:t xml:space="preserve">Diponegoro Jl. Prof. </w:t>
      </w:r>
      <w:proofErr w:type="spellStart"/>
      <w:r w:rsidR="001D7C7D">
        <w:t>Jacub</w:t>
      </w:r>
      <w:proofErr w:type="spellEnd"/>
      <w:r w:rsidR="001D7C7D">
        <w:t xml:space="preserve"> Rais</w:t>
      </w:r>
      <w:r w:rsidRPr="0083115D">
        <w:t xml:space="preserve">, </w:t>
      </w:r>
      <w:proofErr w:type="spellStart"/>
      <w:r w:rsidRPr="0083115D">
        <w:t>Tembalang</w:t>
      </w:r>
      <w:proofErr w:type="spellEnd"/>
      <w:r w:rsidRPr="0083115D">
        <w:t>, Semarang, Jawa Tengah-50275</w:t>
      </w:r>
    </w:p>
    <w:p w:rsidR="00EF73D0" w:rsidRPr="0083115D" w:rsidRDefault="00342799" w:rsidP="00342799">
      <w:pPr>
        <w:spacing w:after="0" w:line="240" w:lineRule="auto"/>
        <w:jc w:val="center"/>
        <w:rPr>
          <w:rFonts w:ascii="Times New Roman" w:hAnsi="Times New Roman" w:cs="Times New Roman"/>
          <w:sz w:val="20"/>
          <w:szCs w:val="20"/>
        </w:rPr>
      </w:pPr>
      <w:proofErr w:type="gramStart"/>
      <w:r w:rsidRPr="0083115D">
        <w:rPr>
          <w:rFonts w:ascii="Times New Roman" w:hAnsi="Times New Roman" w:cs="Times New Roman"/>
          <w:sz w:val="20"/>
          <w:szCs w:val="20"/>
        </w:rPr>
        <w:t>Em</w:t>
      </w:r>
      <w:r w:rsidR="008C4C53">
        <w:rPr>
          <w:rFonts w:ascii="Times New Roman" w:hAnsi="Times New Roman" w:cs="Times New Roman"/>
          <w:sz w:val="20"/>
          <w:szCs w:val="20"/>
        </w:rPr>
        <w:t>a</w:t>
      </w:r>
      <w:r w:rsidRPr="0083115D">
        <w:rPr>
          <w:rFonts w:ascii="Times New Roman" w:hAnsi="Times New Roman" w:cs="Times New Roman"/>
          <w:sz w:val="20"/>
          <w:szCs w:val="20"/>
        </w:rPr>
        <w:t>il</w:t>
      </w:r>
      <w:r w:rsidRPr="0083115D">
        <w:rPr>
          <w:rFonts w:ascii="Times New Roman" w:hAnsi="Times New Roman" w:cs="Times New Roman"/>
          <w:spacing w:val="-4"/>
          <w:sz w:val="20"/>
          <w:szCs w:val="20"/>
        </w:rPr>
        <w:t xml:space="preserve"> </w:t>
      </w:r>
      <w:r w:rsidRPr="0083115D">
        <w:rPr>
          <w:rFonts w:ascii="Times New Roman" w:hAnsi="Times New Roman" w:cs="Times New Roman"/>
          <w:sz w:val="20"/>
          <w:szCs w:val="20"/>
        </w:rPr>
        <w:t>:</w:t>
      </w:r>
      <w:proofErr w:type="gramEnd"/>
      <w:r w:rsidR="000540F4" w:rsidRPr="0083115D">
        <w:rPr>
          <w:rFonts w:ascii="Times New Roman" w:hAnsi="Times New Roman" w:cs="Times New Roman"/>
          <w:sz w:val="20"/>
          <w:szCs w:val="20"/>
        </w:rPr>
        <w:t xml:space="preserve"> </w:t>
      </w:r>
      <w:hyperlink r:id="rId9" w:history="1">
        <w:r w:rsidR="009D0949" w:rsidRPr="00EA3741">
          <w:rPr>
            <w:rStyle w:val="Hyperlink"/>
            <w:rFonts w:ascii="Times New Roman" w:hAnsi="Times New Roman" w:cs="Times New Roman"/>
            <w:sz w:val="20"/>
            <w:szCs w:val="20"/>
          </w:rPr>
          <w:t>juliartasanti9@gmail.com</w:t>
        </w:r>
      </w:hyperlink>
      <w:r w:rsidR="000540F4" w:rsidRPr="0083115D">
        <w:rPr>
          <w:rFonts w:ascii="Times New Roman" w:hAnsi="Times New Roman" w:cs="Times New Roman"/>
          <w:sz w:val="20"/>
          <w:szCs w:val="20"/>
        </w:rPr>
        <w:t xml:space="preserve">, </w:t>
      </w:r>
      <w:hyperlink r:id="rId10" w:history="1">
        <w:r w:rsidR="006F0752" w:rsidRPr="00EA3741">
          <w:rPr>
            <w:rStyle w:val="Hyperlink"/>
            <w:rFonts w:ascii="Times New Roman" w:hAnsi="Times New Roman" w:cs="Times New Roman"/>
            <w:sz w:val="20"/>
            <w:szCs w:val="20"/>
          </w:rPr>
          <w:t>st_rudiyanti@yahoo.com</w:t>
        </w:r>
      </w:hyperlink>
      <w:r w:rsidR="0064481F" w:rsidRPr="0083115D">
        <w:rPr>
          <w:rFonts w:ascii="Times New Roman" w:hAnsi="Times New Roman" w:cs="Times New Roman"/>
          <w:sz w:val="20"/>
          <w:szCs w:val="20"/>
        </w:rPr>
        <w:t xml:space="preserve">, </w:t>
      </w:r>
      <w:hyperlink r:id="rId11" w:history="1">
        <w:r w:rsidR="006F0752" w:rsidRPr="00EA3741">
          <w:rPr>
            <w:rStyle w:val="Hyperlink"/>
            <w:rFonts w:ascii="Times New Roman" w:hAnsi="Times New Roman" w:cs="Times New Roman"/>
            <w:sz w:val="20"/>
            <w:szCs w:val="20"/>
          </w:rPr>
          <w:t>kuhprakoso7@gmail.com</w:t>
        </w:r>
      </w:hyperlink>
      <w:r w:rsidR="006F0752">
        <w:rPr>
          <w:rFonts w:ascii="Times New Roman" w:hAnsi="Times New Roman" w:cs="Times New Roman"/>
          <w:sz w:val="20"/>
          <w:szCs w:val="20"/>
        </w:rPr>
        <w:t xml:space="preserve"> </w:t>
      </w:r>
    </w:p>
    <w:p w:rsidR="00B131F3" w:rsidRPr="0083115D" w:rsidRDefault="00B131F3" w:rsidP="000F1021">
      <w:pPr>
        <w:spacing w:after="0" w:line="240" w:lineRule="auto"/>
        <w:rPr>
          <w:rFonts w:ascii="Times New Roman" w:hAnsi="Times New Roman" w:cs="Times New Roman"/>
          <w:sz w:val="20"/>
          <w:szCs w:val="20"/>
        </w:rPr>
      </w:pPr>
    </w:p>
    <w:p w:rsidR="000540F4" w:rsidRPr="0083115D" w:rsidRDefault="000540F4" w:rsidP="000540F4">
      <w:pPr>
        <w:spacing w:after="0" w:line="240" w:lineRule="auto"/>
        <w:jc w:val="center"/>
        <w:rPr>
          <w:rFonts w:ascii="Times New Roman" w:hAnsi="Times New Roman" w:cs="Times New Roman"/>
          <w:b/>
          <w:sz w:val="20"/>
          <w:szCs w:val="20"/>
        </w:rPr>
      </w:pPr>
    </w:p>
    <w:p w:rsidR="000540F4" w:rsidRPr="0083115D" w:rsidRDefault="000540F4" w:rsidP="000540F4">
      <w:pPr>
        <w:spacing w:after="0" w:line="240" w:lineRule="auto"/>
        <w:jc w:val="center"/>
        <w:rPr>
          <w:rFonts w:ascii="Times New Roman" w:hAnsi="Times New Roman" w:cs="Times New Roman"/>
          <w:b/>
          <w:sz w:val="20"/>
          <w:szCs w:val="20"/>
        </w:rPr>
      </w:pPr>
      <w:r w:rsidRPr="0083115D">
        <w:rPr>
          <w:rFonts w:ascii="Times New Roman" w:hAnsi="Times New Roman" w:cs="Times New Roman"/>
          <w:b/>
          <w:sz w:val="20"/>
          <w:szCs w:val="20"/>
        </w:rPr>
        <w:t>ABSTRAK</w:t>
      </w:r>
      <w:r w:rsidR="00B131F3" w:rsidRPr="0083115D">
        <w:rPr>
          <w:rFonts w:ascii="Times New Roman" w:hAnsi="Times New Roman" w:cs="Times New Roman"/>
          <w:b/>
          <w:sz w:val="20"/>
          <w:szCs w:val="20"/>
        </w:rPr>
        <w:t xml:space="preserve"> </w:t>
      </w:r>
    </w:p>
    <w:p w:rsidR="005B3F25" w:rsidRPr="0083115D" w:rsidRDefault="005B3F25" w:rsidP="000540F4">
      <w:pPr>
        <w:spacing w:after="0" w:line="240" w:lineRule="auto"/>
        <w:jc w:val="both"/>
        <w:rPr>
          <w:rFonts w:ascii="Times New Roman" w:hAnsi="Times New Roman" w:cs="Times New Roman"/>
          <w:sz w:val="20"/>
          <w:szCs w:val="20"/>
        </w:rPr>
      </w:pPr>
    </w:p>
    <w:p w:rsidR="0023042B" w:rsidRPr="0023042B" w:rsidRDefault="0023042B" w:rsidP="0023042B">
      <w:pPr>
        <w:shd w:val="clear" w:color="auto" w:fill="FFFFFF"/>
        <w:spacing w:after="0" w:line="240" w:lineRule="auto"/>
        <w:jc w:val="both"/>
        <w:rPr>
          <w:rFonts w:ascii="Times New Roman" w:hAnsi="Times New Roman" w:cs="Times New Roman"/>
          <w:sz w:val="20"/>
          <w:szCs w:val="24"/>
        </w:rPr>
      </w:pPr>
      <w:proofErr w:type="gramStart"/>
      <w:r w:rsidRPr="0023042B">
        <w:rPr>
          <w:rFonts w:ascii="Times New Roman" w:eastAsia="Times New Roman" w:hAnsi="Times New Roman" w:cs="Times New Roman"/>
          <w:sz w:val="20"/>
          <w:szCs w:val="24"/>
        </w:rPr>
        <w:t>Udang putih (</w:t>
      </w:r>
      <w:r w:rsidRPr="0023042B">
        <w:rPr>
          <w:rFonts w:ascii="Times New Roman" w:eastAsia="Times New Roman" w:hAnsi="Times New Roman" w:cs="Times New Roman"/>
          <w:i/>
          <w:sz w:val="20"/>
          <w:szCs w:val="24"/>
        </w:rPr>
        <w:t>Penaeus merguiensis</w:t>
      </w:r>
      <w:r w:rsidRPr="0023042B">
        <w:rPr>
          <w:rFonts w:ascii="Times New Roman" w:eastAsia="Times New Roman" w:hAnsi="Times New Roman" w:cs="Times New Roman"/>
          <w:sz w:val="20"/>
          <w:szCs w:val="24"/>
        </w:rPr>
        <w:t>) merupakan salah satu komoditas utama dari sektor perikanan yang memiliki nilai ekonomi yang tinggi dan merupakan komoditas ekspor.</w:t>
      </w:r>
      <w:proofErr w:type="gramEnd"/>
      <w:r w:rsidRPr="0023042B">
        <w:rPr>
          <w:rFonts w:ascii="Times New Roman" w:eastAsia="Times New Roman" w:hAnsi="Times New Roman" w:cs="Times New Roman"/>
          <w:sz w:val="20"/>
          <w:szCs w:val="24"/>
        </w:rPr>
        <w:t xml:space="preserve"> </w:t>
      </w:r>
      <w:proofErr w:type="gramStart"/>
      <w:r w:rsidRPr="0023042B">
        <w:rPr>
          <w:rFonts w:ascii="Times New Roman" w:eastAsia="Times New Roman" w:hAnsi="Times New Roman" w:cs="Times New Roman"/>
          <w:sz w:val="20"/>
          <w:szCs w:val="24"/>
        </w:rPr>
        <w:t>Habitat alami udang putih yaitu berada pada perairan yang memiliki sedimen berlumpur atau berpasir.</w:t>
      </w:r>
      <w:proofErr w:type="gramEnd"/>
      <w:r w:rsidRPr="0023042B">
        <w:rPr>
          <w:rFonts w:ascii="Times New Roman" w:eastAsia="Times New Roman" w:hAnsi="Times New Roman" w:cs="Times New Roman"/>
          <w:sz w:val="20"/>
          <w:szCs w:val="24"/>
        </w:rPr>
        <w:t xml:space="preserve"> </w:t>
      </w:r>
      <w:proofErr w:type="gramStart"/>
      <w:r w:rsidRPr="0023042B">
        <w:rPr>
          <w:rFonts w:ascii="Times New Roman" w:eastAsia="Times New Roman" w:hAnsi="Times New Roman" w:cs="Times New Roman"/>
          <w:sz w:val="20"/>
          <w:szCs w:val="24"/>
        </w:rPr>
        <w:t>Ketersediaan sumber makanan alami udang sangat berpengaruh terhadap keberadaan komunitas udang di perairan terutama Perairan Morodemak.</w:t>
      </w:r>
      <w:proofErr w:type="gramEnd"/>
      <w:r w:rsidRPr="0023042B">
        <w:rPr>
          <w:rFonts w:ascii="Times New Roman" w:eastAsia="Times New Roman" w:hAnsi="Times New Roman" w:cs="Times New Roman"/>
          <w:sz w:val="20"/>
          <w:szCs w:val="24"/>
        </w:rPr>
        <w:t xml:space="preserve"> </w:t>
      </w:r>
      <w:proofErr w:type="gramStart"/>
      <w:r w:rsidRPr="0023042B">
        <w:rPr>
          <w:rFonts w:ascii="Times New Roman" w:eastAsia="Times New Roman" w:hAnsi="Times New Roman" w:cs="Times New Roman"/>
          <w:sz w:val="20"/>
          <w:szCs w:val="24"/>
        </w:rPr>
        <w:t>Perairan Morodemak memiliki hasil tangkapan utama salah satunya yaitu udang putih (</w:t>
      </w:r>
      <w:r w:rsidRPr="0023042B">
        <w:rPr>
          <w:rFonts w:ascii="Times New Roman" w:eastAsia="Times New Roman" w:hAnsi="Times New Roman" w:cs="Times New Roman"/>
          <w:i/>
          <w:sz w:val="20"/>
          <w:szCs w:val="24"/>
        </w:rPr>
        <w:t>Penaeus merguiensis</w:t>
      </w:r>
      <w:r w:rsidRPr="0023042B">
        <w:rPr>
          <w:rFonts w:ascii="Times New Roman" w:eastAsia="Times New Roman" w:hAnsi="Times New Roman" w:cs="Times New Roman"/>
          <w:sz w:val="20"/>
          <w:szCs w:val="24"/>
        </w:rPr>
        <w:t xml:space="preserve">), </w:t>
      </w:r>
      <w:r w:rsidRPr="0023042B">
        <w:rPr>
          <w:rFonts w:ascii="Times New Roman" w:hAnsi="Times New Roman" w:cs="Times New Roman"/>
          <w:sz w:val="20"/>
          <w:szCs w:val="24"/>
        </w:rPr>
        <w:t>oleh karena itu perlunya di dukung dengan pengelolaan sumber daya yang baik sehingga dapat menjamin kelestarian biota dan habitatnya.</w:t>
      </w:r>
      <w:proofErr w:type="gramEnd"/>
      <w:r w:rsidRPr="0023042B">
        <w:rPr>
          <w:rFonts w:ascii="Times New Roman" w:hAnsi="Times New Roman" w:cs="Times New Roman"/>
          <w:sz w:val="20"/>
          <w:szCs w:val="24"/>
        </w:rPr>
        <w:t xml:space="preserve"> </w:t>
      </w:r>
      <w:proofErr w:type="gramStart"/>
      <w:r w:rsidRPr="0023042B">
        <w:rPr>
          <w:rFonts w:ascii="Times New Roman" w:hAnsi="Times New Roman" w:cs="Times New Roman"/>
          <w:sz w:val="20"/>
          <w:szCs w:val="24"/>
        </w:rPr>
        <w:t xml:space="preserve">Penelitian ini bertujuan untuk mengetahui pola kebiasaan udang putih dan kualitas Perairan </w:t>
      </w:r>
      <w:proofErr w:type="spellStart"/>
      <w:r w:rsidRPr="0023042B">
        <w:rPr>
          <w:rFonts w:ascii="Times New Roman" w:hAnsi="Times New Roman" w:cs="Times New Roman"/>
          <w:sz w:val="20"/>
          <w:szCs w:val="24"/>
        </w:rPr>
        <w:t>Mordemak</w:t>
      </w:r>
      <w:proofErr w:type="spellEnd"/>
      <w:r w:rsidRPr="0023042B">
        <w:rPr>
          <w:rFonts w:ascii="Times New Roman" w:hAnsi="Times New Roman" w:cs="Times New Roman"/>
          <w:sz w:val="20"/>
          <w:szCs w:val="24"/>
        </w:rPr>
        <w:t>.</w:t>
      </w:r>
      <w:proofErr w:type="gramEnd"/>
      <w:r w:rsidRPr="0023042B">
        <w:rPr>
          <w:rFonts w:ascii="Times New Roman" w:hAnsi="Times New Roman" w:cs="Times New Roman"/>
          <w:sz w:val="20"/>
          <w:szCs w:val="24"/>
        </w:rPr>
        <w:t xml:space="preserve"> </w:t>
      </w:r>
      <w:proofErr w:type="gramStart"/>
      <w:r w:rsidRPr="0023042B">
        <w:rPr>
          <w:rFonts w:ascii="Times New Roman" w:eastAsia="Times New Roman" w:hAnsi="Times New Roman" w:cs="Times New Roman"/>
          <w:sz w:val="20"/>
          <w:szCs w:val="24"/>
        </w:rPr>
        <w:t>Metode penelitian yang digunakan dalam adalah metode kuantitatif.</w:t>
      </w:r>
      <w:proofErr w:type="gramEnd"/>
      <w:r w:rsidRPr="0023042B">
        <w:rPr>
          <w:rFonts w:ascii="Times New Roman" w:eastAsia="Times New Roman" w:hAnsi="Times New Roman" w:cs="Times New Roman"/>
          <w:sz w:val="20"/>
          <w:szCs w:val="24"/>
        </w:rPr>
        <w:t xml:space="preserve"> </w:t>
      </w:r>
      <w:proofErr w:type="gramStart"/>
      <w:r w:rsidRPr="0023042B">
        <w:rPr>
          <w:rFonts w:ascii="Times New Roman" w:eastAsia="Times New Roman" w:hAnsi="Times New Roman" w:cs="Times New Roman"/>
          <w:sz w:val="20"/>
          <w:szCs w:val="24"/>
        </w:rPr>
        <w:t xml:space="preserve">Penentuan titik lokasi pengambilan sampel dilakukan dengan metode </w:t>
      </w:r>
      <w:r w:rsidRPr="0023042B">
        <w:rPr>
          <w:rFonts w:ascii="Times New Roman" w:eastAsia="Times New Roman" w:hAnsi="Times New Roman" w:cs="Times New Roman"/>
          <w:i/>
          <w:sz w:val="20"/>
          <w:szCs w:val="24"/>
        </w:rPr>
        <w:t>purposive sampling</w:t>
      </w:r>
      <w:r w:rsidRPr="0023042B">
        <w:rPr>
          <w:rFonts w:ascii="Times New Roman" w:eastAsia="Times New Roman" w:hAnsi="Times New Roman" w:cs="Times New Roman"/>
          <w:sz w:val="20"/>
          <w:szCs w:val="24"/>
        </w:rPr>
        <w:t>, dengan pertimbangan tertentu yaitu berada di area laut, muara dan mangrove.</w:t>
      </w:r>
      <w:proofErr w:type="gramEnd"/>
      <w:r w:rsidRPr="0023042B">
        <w:rPr>
          <w:rFonts w:ascii="Times New Roman" w:eastAsia="Times New Roman" w:hAnsi="Times New Roman" w:cs="Times New Roman"/>
          <w:sz w:val="20"/>
          <w:szCs w:val="24"/>
        </w:rPr>
        <w:t xml:space="preserve"> </w:t>
      </w:r>
      <w:proofErr w:type="gramStart"/>
      <w:r w:rsidRPr="0023042B">
        <w:rPr>
          <w:rFonts w:ascii="Times New Roman" w:eastAsia="Times New Roman" w:hAnsi="Times New Roman" w:cs="Times New Roman"/>
          <w:sz w:val="20"/>
          <w:szCs w:val="24"/>
        </w:rPr>
        <w:t xml:space="preserve">Hasil ditemukan jenis makanan berupa </w:t>
      </w:r>
      <w:proofErr w:type="spellStart"/>
      <w:r w:rsidRPr="0023042B">
        <w:rPr>
          <w:rFonts w:ascii="Times New Roman" w:hAnsi="Times New Roman" w:cs="Times New Roman"/>
          <w:sz w:val="20"/>
          <w:szCs w:val="24"/>
        </w:rPr>
        <w:t>Bacillariophyceae</w:t>
      </w:r>
      <w:proofErr w:type="spellEnd"/>
      <w:r w:rsidRPr="0023042B">
        <w:rPr>
          <w:rFonts w:ascii="Times New Roman" w:hAnsi="Times New Roman" w:cs="Times New Roman"/>
          <w:sz w:val="20"/>
          <w:szCs w:val="24"/>
        </w:rPr>
        <w:t xml:space="preserve">, </w:t>
      </w:r>
      <w:proofErr w:type="spellStart"/>
      <w:r w:rsidRPr="0023042B">
        <w:rPr>
          <w:rFonts w:ascii="Times New Roman" w:hAnsi="Times New Roman" w:cs="Times New Roman"/>
          <w:sz w:val="20"/>
          <w:szCs w:val="24"/>
        </w:rPr>
        <w:t>Chlorophyceae</w:t>
      </w:r>
      <w:proofErr w:type="spellEnd"/>
      <w:r w:rsidRPr="0023042B">
        <w:rPr>
          <w:rFonts w:ascii="Times New Roman" w:hAnsi="Times New Roman" w:cs="Times New Roman"/>
          <w:sz w:val="20"/>
          <w:szCs w:val="24"/>
        </w:rPr>
        <w:t xml:space="preserve">, </w:t>
      </w:r>
      <w:proofErr w:type="spellStart"/>
      <w:r w:rsidRPr="0023042B">
        <w:rPr>
          <w:rFonts w:ascii="Times New Roman" w:hAnsi="Times New Roman" w:cs="Times New Roman"/>
          <w:sz w:val="20"/>
          <w:szCs w:val="24"/>
        </w:rPr>
        <w:t>Cyanophyceae</w:t>
      </w:r>
      <w:proofErr w:type="spellEnd"/>
      <w:r w:rsidRPr="0023042B">
        <w:rPr>
          <w:rFonts w:ascii="Times New Roman" w:hAnsi="Times New Roman" w:cs="Times New Roman"/>
          <w:sz w:val="20"/>
          <w:szCs w:val="24"/>
        </w:rPr>
        <w:t xml:space="preserve">, </w:t>
      </w:r>
      <w:proofErr w:type="spellStart"/>
      <w:r w:rsidRPr="0023042B">
        <w:rPr>
          <w:rFonts w:ascii="Times New Roman" w:hAnsi="Times New Roman" w:cs="Times New Roman"/>
          <w:sz w:val="20"/>
          <w:szCs w:val="24"/>
        </w:rPr>
        <w:t>Euglenophyceae</w:t>
      </w:r>
      <w:proofErr w:type="spellEnd"/>
      <w:r w:rsidRPr="0023042B">
        <w:rPr>
          <w:rFonts w:ascii="Times New Roman" w:hAnsi="Times New Roman" w:cs="Times New Roman"/>
          <w:sz w:val="20"/>
          <w:szCs w:val="24"/>
        </w:rPr>
        <w:t xml:space="preserve">, </w:t>
      </w:r>
      <w:proofErr w:type="spellStart"/>
      <w:r w:rsidRPr="0023042B">
        <w:rPr>
          <w:rFonts w:ascii="Times New Roman" w:hAnsi="Times New Roman" w:cs="Times New Roman"/>
          <w:sz w:val="20"/>
          <w:szCs w:val="24"/>
        </w:rPr>
        <w:t>Dinophyceae</w:t>
      </w:r>
      <w:proofErr w:type="spellEnd"/>
      <w:r w:rsidRPr="0023042B">
        <w:rPr>
          <w:rFonts w:ascii="Times New Roman" w:hAnsi="Times New Roman" w:cs="Times New Roman"/>
          <w:sz w:val="20"/>
          <w:szCs w:val="24"/>
        </w:rPr>
        <w:t>, Zooplankton, Crustacea</w:t>
      </w:r>
      <w:r w:rsidRPr="0023042B">
        <w:rPr>
          <w:rFonts w:ascii="Times New Roman" w:eastAsia="Times New Roman" w:hAnsi="Times New Roman" w:cs="Times New Roman"/>
          <w:sz w:val="20"/>
          <w:szCs w:val="24"/>
        </w:rPr>
        <w:t xml:space="preserve"> dan jenis makanan yang tidak teridentifikasi.</w:t>
      </w:r>
      <w:proofErr w:type="gramEnd"/>
      <w:r w:rsidRPr="0023042B">
        <w:rPr>
          <w:rFonts w:ascii="Times New Roman" w:eastAsia="Times New Roman" w:hAnsi="Times New Roman" w:cs="Times New Roman"/>
          <w:sz w:val="20"/>
          <w:szCs w:val="24"/>
        </w:rPr>
        <w:t xml:space="preserve"> Hasil analisis frekuensi kejadian didapatkan bahwa frekuensi paling tinggi berada pada area mangrove yaitu 85</w:t>
      </w:r>
      <w:proofErr w:type="gramStart"/>
      <w:r w:rsidRPr="0023042B">
        <w:rPr>
          <w:rFonts w:ascii="Times New Roman" w:eastAsia="Times New Roman" w:hAnsi="Times New Roman" w:cs="Times New Roman"/>
          <w:sz w:val="20"/>
          <w:szCs w:val="24"/>
        </w:rPr>
        <w:t>,7</w:t>
      </w:r>
      <w:proofErr w:type="gramEnd"/>
      <w:r w:rsidRPr="0023042B">
        <w:rPr>
          <w:rFonts w:ascii="Times New Roman" w:eastAsia="Times New Roman" w:hAnsi="Times New Roman" w:cs="Times New Roman"/>
          <w:sz w:val="20"/>
          <w:szCs w:val="24"/>
        </w:rPr>
        <w:t>%, jumlah lambung kosong tertinggi area mangrove sebesar 30%. Indeks isi lambung udang putih tertinggi berada pada area laut yaitu sebesar 0</w:t>
      </w:r>
      <w:proofErr w:type="gramStart"/>
      <w:r w:rsidRPr="0023042B">
        <w:rPr>
          <w:rFonts w:ascii="Times New Roman" w:eastAsia="Times New Roman" w:hAnsi="Times New Roman" w:cs="Times New Roman"/>
          <w:sz w:val="20"/>
          <w:szCs w:val="24"/>
        </w:rPr>
        <w:t>,19</w:t>
      </w:r>
      <w:proofErr w:type="gramEnd"/>
      <w:r w:rsidRPr="0023042B">
        <w:rPr>
          <w:rFonts w:ascii="Times New Roman" w:eastAsia="Times New Roman" w:hAnsi="Times New Roman" w:cs="Times New Roman"/>
          <w:sz w:val="20"/>
          <w:szCs w:val="24"/>
        </w:rPr>
        <w:t xml:space="preserve">% dan nilai indeks similaritas pada ketiga lokasi penelitian dikategorikan tinggi. Hasil variabel kualitas air di lokasi penelitian diketahui bahwa variabel kualitas air sesuai dengan </w:t>
      </w:r>
      <w:proofErr w:type="gramStart"/>
      <w:r w:rsidRPr="0023042B">
        <w:rPr>
          <w:rFonts w:ascii="Times New Roman" w:eastAsia="Times New Roman" w:hAnsi="Times New Roman" w:cs="Times New Roman"/>
          <w:sz w:val="20"/>
          <w:szCs w:val="24"/>
        </w:rPr>
        <w:t>baku</w:t>
      </w:r>
      <w:proofErr w:type="gramEnd"/>
      <w:r w:rsidRPr="0023042B">
        <w:rPr>
          <w:rFonts w:ascii="Times New Roman" w:eastAsia="Times New Roman" w:hAnsi="Times New Roman" w:cs="Times New Roman"/>
          <w:sz w:val="20"/>
          <w:szCs w:val="24"/>
        </w:rPr>
        <w:t xml:space="preserve"> mutu dan sesuai untuk pertumbuhan udang putih</w:t>
      </w:r>
      <w:r w:rsidRPr="0023042B">
        <w:rPr>
          <w:rFonts w:ascii="Times New Roman" w:eastAsia="Times New Roman" w:hAnsi="Times New Roman" w:cs="Times New Roman"/>
          <w:color w:val="333333"/>
          <w:sz w:val="20"/>
          <w:szCs w:val="24"/>
        </w:rPr>
        <w:t>.</w:t>
      </w:r>
    </w:p>
    <w:p w:rsidR="005B3F25" w:rsidRPr="0083115D" w:rsidRDefault="005B3F25" w:rsidP="000540F4">
      <w:pPr>
        <w:spacing w:after="0" w:line="240" w:lineRule="auto"/>
        <w:jc w:val="both"/>
        <w:rPr>
          <w:rFonts w:ascii="Times New Roman" w:hAnsi="Times New Roman" w:cs="Times New Roman"/>
          <w:sz w:val="20"/>
          <w:szCs w:val="20"/>
        </w:rPr>
      </w:pPr>
    </w:p>
    <w:p w:rsidR="000540F4" w:rsidRPr="0083115D" w:rsidRDefault="000540F4" w:rsidP="000540F4">
      <w:pPr>
        <w:spacing w:after="0" w:line="240" w:lineRule="auto"/>
        <w:jc w:val="both"/>
        <w:rPr>
          <w:rFonts w:ascii="Times New Roman" w:hAnsi="Times New Roman" w:cs="Times New Roman"/>
          <w:sz w:val="20"/>
          <w:szCs w:val="20"/>
        </w:rPr>
      </w:pPr>
      <w:r w:rsidRPr="0083115D">
        <w:rPr>
          <w:rFonts w:ascii="Times New Roman" w:hAnsi="Times New Roman" w:cs="Times New Roman"/>
          <w:b/>
          <w:sz w:val="20"/>
          <w:szCs w:val="20"/>
        </w:rPr>
        <w:t>Kata Kunci</w:t>
      </w:r>
      <w:r w:rsidR="00740F1F" w:rsidRPr="0083115D">
        <w:rPr>
          <w:rFonts w:ascii="Times New Roman" w:hAnsi="Times New Roman" w:cs="Times New Roman"/>
          <w:sz w:val="20"/>
          <w:szCs w:val="20"/>
        </w:rPr>
        <w:t xml:space="preserve">: </w:t>
      </w:r>
      <w:r w:rsidR="0023042B" w:rsidRPr="0023042B">
        <w:rPr>
          <w:rFonts w:ascii="Times New Roman" w:eastAsiaTheme="majorEastAsia" w:hAnsi="Times New Roman" w:cs="Times New Roman"/>
          <w:sz w:val="20"/>
          <w:szCs w:val="24"/>
        </w:rPr>
        <w:t>Kebiasaan Makan, Perairan Morodemak</w:t>
      </w:r>
      <w:r w:rsidR="0023042B" w:rsidRPr="0023042B">
        <w:rPr>
          <w:rFonts w:ascii="Times New Roman" w:eastAsiaTheme="majorEastAsia" w:hAnsi="Times New Roman" w:cs="Times New Roman"/>
          <w:b/>
          <w:sz w:val="20"/>
          <w:szCs w:val="24"/>
        </w:rPr>
        <w:t xml:space="preserve">, </w:t>
      </w:r>
      <w:r w:rsidR="0023042B" w:rsidRPr="0023042B">
        <w:rPr>
          <w:rFonts w:ascii="Times New Roman" w:eastAsiaTheme="majorEastAsia" w:hAnsi="Times New Roman" w:cs="Times New Roman"/>
          <w:sz w:val="20"/>
          <w:szCs w:val="24"/>
        </w:rPr>
        <w:t>Udang Putih.</w:t>
      </w:r>
    </w:p>
    <w:p w:rsidR="00F04C67" w:rsidRPr="0083115D" w:rsidRDefault="00F04C67" w:rsidP="00F04C67">
      <w:pPr>
        <w:spacing w:after="0" w:line="240" w:lineRule="auto"/>
        <w:rPr>
          <w:rFonts w:ascii="Times New Roman" w:hAnsi="Times New Roman" w:cs="Times New Roman"/>
          <w:sz w:val="20"/>
          <w:szCs w:val="20"/>
        </w:rPr>
      </w:pPr>
    </w:p>
    <w:p w:rsidR="000540F4" w:rsidRPr="0083115D" w:rsidRDefault="000540F4" w:rsidP="000540F4">
      <w:pPr>
        <w:spacing w:after="0" w:line="240" w:lineRule="auto"/>
        <w:jc w:val="center"/>
        <w:rPr>
          <w:rFonts w:ascii="Times New Roman" w:hAnsi="Times New Roman" w:cs="Times New Roman"/>
          <w:b/>
          <w:i/>
          <w:sz w:val="20"/>
          <w:szCs w:val="20"/>
        </w:rPr>
      </w:pPr>
      <w:r w:rsidRPr="0083115D">
        <w:rPr>
          <w:rFonts w:ascii="Times New Roman" w:hAnsi="Times New Roman" w:cs="Times New Roman"/>
          <w:b/>
          <w:i/>
          <w:sz w:val="20"/>
          <w:szCs w:val="20"/>
        </w:rPr>
        <w:t>ABSTRACT</w:t>
      </w:r>
    </w:p>
    <w:p w:rsidR="00F04C67" w:rsidRPr="0083115D" w:rsidRDefault="00F04C67" w:rsidP="00F04C67">
      <w:pPr>
        <w:spacing w:after="0" w:line="240" w:lineRule="auto"/>
        <w:rPr>
          <w:rFonts w:ascii="Times New Roman" w:hAnsi="Times New Roman" w:cs="Times New Roman"/>
          <w:sz w:val="20"/>
          <w:szCs w:val="20"/>
        </w:rPr>
      </w:pPr>
    </w:p>
    <w:p w:rsidR="0023042B" w:rsidRPr="0023042B" w:rsidRDefault="0023042B" w:rsidP="0023042B">
      <w:pPr>
        <w:spacing w:after="0" w:line="240" w:lineRule="auto"/>
        <w:jc w:val="both"/>
        <w:rPr>
          <w:rFonts w:ascii="Times New Roman" w:hAnsi="Times New Roman" w:cs="Times New Roman"/>
          <w:i/>
          <w:sz w:val="20"/>
          <w:szCs w:val="24"/>
        </w:rPr>
      </w:pPr>
      <w:r w:rsidRPr="0023042B">
        <w:rPr>
          <w:rFonts w:ascii="Times New Roman" w:hAnsi="Times New Roman" w:cs="Times New Roman"/>
          <w:i/>
          <w:sz w:val="20"/>
          <w:szCs w:val="24"/>
        </w:rPr>
        <w:t xml:space="preserve">White shrimp (Penaeus merguiensis) is one of the main commodities of the fisheries sector that has a high economic value and is an export commodity. The natural habitat of white shrimp is in waters that have muddy or sandy sediments. The availability of shrimp natural food sources is very influential on the existence of shrimp communities in waters, especially Morodemak Waters. Morodemak waters have a main catch one of which is white shrimp (Penaeus merguiensis), therefore the need to be supported by good resource management so as to ensure the preservation of biota and habitat. This study aims to determine the habit patterns of white shrimp and the quality of </w:t>
      </w:r>
      <w:proofErr w:type="spellStart"/>
      <w:r w:rsidRPr="0023042B">
        <w:rPr>
          <w:rFonts w:ascii="Times New Roman" w:hAnsi="Times New Roman" w:cs="Times New Roman"/>
          <w:i/>
          <w:sz w:val="20"/>
          <w:szCs w:val="24"/>
        </w:rPr>
        <w:t>Mordemak</w:t>
      </w:r>
      <w:proofErr w:type="spellEnd"/>
      <w:r w:rsidRPr="0023042B">
        <w:rPr>
          <w:rFonts w:ascii="Times New Roman" w:hAnsi="Times New Roman" w:cs="Times New Roman"/>
          <w:i/>
          <w:sz w:val="20"/>
          <w:szCs w:val="24"/>
        </w:rPr>
        <w:t xml:space="preserve"> Waters. The research method used in is quantitative method. Determination of the sampling location point is done by purposive sampling method, with certain considerations that are in the area of the sea, estuary and mangrove. The results found in the form of food types, namely </w:t>
      </w:r>
      <w:proofErr w:type="spellStart"/>
      <w:r w:rsidRPr="0023042B">
        <w:rPr>
          <w:rFonts w:ascii="Times New Roman" w:hAnsi="Times New Roman" w:cs="Times New Roman"/>
          <w:i/>
          <w:sz w:val="20"/>
          <w:szCs w:val="24"/>
        </w:rPr>
        <w:t>Bacillariophyceae</w:t>
      </w:r>
      <w:proofErr w:type="spellEnd"/>
      <w:r w:rsidRPr="0023042B">
        <w:rPr>
          <w:rFonts w:ascii="Times New Roman" w:hAnsi="Times New Roman" w:cs="Times New Roman"/>
          <w:i/>
          <w:sz w:val="20"/>
          <w:szCs w:val="24"/>
        </w:rPr>
        <w:t xml:space="preserve">, </w:t>
      </w:r>
      <w:proofErr w:type="spellStart"/>
      <w:r w:rsidRPr="0023042B">
        <w:rPr>
          <w:rFonts w:ascii="Times New Roman" w:hAnsi="Times New Roman" w:cs="Times New Roman"/>
          <w:i/>
          <w:sz w:val="20"/>
          <w:szCs w:val="24"/>
        </w:rPr>
        <w:t>Chlorophyceae</w:t>
      </w:r>
      <w:proofErr w:type="spellEnd"/>
      <w:r w:rsidRPr="0023042B">
        <w:rPr>
          <w:rFonts w:ascii="Times New Roman" w:hAnsi="Times New Roman" w:cs="Times New Roman"/>
          <w:i/>
          <w:sz w:val="20"/>
          <w:szCs w:val="24"/>
        </w:rPr>
        <w:t xml:space="preserve">, </w:t>
      </w:r>
      <w:proofErr w:type="spellStart"/>
      <w:r w:rsidRPr="0023042B">
        <w:rPr>
          <w:rFonts w:ascii="Times New Roman" w:hAnsi="Times New Roman" w:cs="Times New Roman"/>
          <w:i/>
          <w:sz w:val="20"/>
          <w:szCs w:val="24"/>
        </w:rPr>
        <w:t>Cyanophyceae</w:t>
      </w:r>
      <w:proofErr w:type="spellEnd"/>
      <w:r w:rsidRPr="0023042B">
        <w:rPr>
          <w:rFonts w:ascii="Times New Roman" w:hAnsi="Times New Roman" w:cs="Times New Roman"/>
          <w:i/>
          <w:sz w:val="20"/>
          <w:szCs w:val="24"/>
        </w:rPr>
        <w:t xml:space="preserve">, </w:t>
      </w:r>
      <w:proofErr w:type="spellStart"/>
      <w:r w:rsidRPr="0023042B">
        <w:rPr>
          <w:rFonts w:ascii="Times New Roman" w:hAnsi="Times New Roman" w:cs="Times New Roman"/>
          <w:i/>
          <w:sz w:val="20"/>
          <w:szCs w:val="24"/>
        </w:rPr>
        <w:t>Euglenophyceae</w:t>
      </w:r>
      <w:proofErr w:type="spellEnd"/>
      <w:r w:rsidRPr="0023042B">
        <w:rPr>
          <w:rFonts w:ascii="Times New Roman" w:hAnsi="Times New Roman" w:cs="Times New Roman"/>
          <w:i/>
          <w:sz w:val="20"/>
          <w:szCs w:val="24"/>
        </w:rPr>
        <w:t xml:space="preserve">, </w:t>
      </w:r>
      <w:proofErr w:type="spellStart"/>
      <w:r w:rsidRPr="0023042B">
        <w:rPr>
          <w:rFonts w:ascii="Times New Roman" w:hAnsi="Times New Roman" w:cs="Times New Roman"/>
          <w:i/>
          <w:sz w:val="20"/>
          <w:szCs w:val="24"/>
        </w:rPr>
        <w:t>Dinophyceae</w:t>
      </w:r>
      <w:proofErr w:type="spellEnd"/>
      <w:r w:rsidRPr="0023042B">
        <w:rPr>
          <w:rFonts w:ascii="Times New Roman" w:hAnsi="Times New Roman" w:cs="Times New Roman"/>
          <w:i/>
          <w:sz w:val="20"/>
          <w:szCs w:val="24"/>
        </w:rPr>
        <w:t>, Zooplankton, Crustacea and unidentified food types. The results of the frequency of occurrence analysis showed that the highest frequency was in the mangrove area, 85.7%, the highest number of empty stomachs in the mangrove area was 30%. The highest white shrimp stomach contents index was in the marine area, which was 0.19% and the similarity index value in the three research locations was categorized as high. The results of water quality variables at the study site found that water quality variables in accordance with quality standards and suitable for the growth of white shrimp.</w:t>
      </w:r>
    </w:p>
    <w:p w:rsidR="0083115D" w:rsidRPr="0083115D" w:rsidRDefault="0083115D" w:rsidP="0083115D">
      <w:pPr>
        <w:spacing w:after="0" w:line="240" w:lineRule="auto"/>
        <w:rPr>
          <w:rFonts w:ascii="Times New Roman" w:hAnsi="Times New Roman" w:cs="Times New Roman"/>
          <w:i/>
          <w:sz w:val="20"/>
          <w:szCs w:val="20"/>
        </w:rPr>
      </w:pPr>
    </w:p>
    <w:p w:rsidR="009539E6" w:rsidRPr="0083115D" w:rsidRDefault="0083115D" w:rsidP="0083115D">
      <w:pPr>
        <w:spacing w:after="0" w:line="240" w:lineRule="auto"/>
        <w:rPr>
          <w:rFonts w:ascii="Times New Roman" w:hAnsi="Times New Roman" w:cs="Times New Roman"/>
          <w:i/>
          <w:sz w:val="20"/>
          <w:szCs w:val="20"/>
        </w:rPr>
      </w:pPr>
      <w:r w:rsidRPr="0083115D">
        <w:rPr>
          <w:rFonts w:ascii="Times New Roman" w:hAnsi="Times New Roman" w:cs="Times New Roman"/>
          <w:b/>
          <w:i/>
          <w:sz w:val="20"/>
          <w:szCs w:val="20"/>
        </w:rPr>
        <w:t>Keywords</w:t>
      </w:r>
      <w:r w:rsidRPr="0083115D">
        <w:rPr>
          <w:rFonts w:ascii="Times New Roman" w:hAnsi="Times New Roman" w:cs="Times New Roman"/>
          <w:i/>
          <w:sz w:val="20"/>
          <w:szCs w:val="20"/>
        </w:rPr>
        <w:t xml:space="preserve">: </w:t>
      </w:r>
      <w:r w:rsidR="0023042B" w:rsidRPr="0023042B">
        <w:rPr>
          <w:rFonts w:ascii="Times New Roman" w:eastAsiaTheme="majorEastAsia" w:hAnsi="Times New Roman" w:cs="Times New Roman"/>
          <w:i/>
          <w:sz w:val="20"/>
          <w:szCs w:val="24"/>
        </w:rPr>
        <w:t>Food Habits, Morodemak Waters, White Shrimp.</w:t>
      </w:r>
    </w:p>
    <w:p w:rsidR="005B3F25" w:rsidRPr="0083115D" w:rsidRDefault="005B3F25" w:rsidP="005B3F25">
      <w:pPr>
        <w:spacing w:after="0" w:line="240" w:lineRule="auto"/>
        <w:rPr>
          <w:rFonts w:ascii="Times New Roman" w:hAnsi="Times New Roman" w:cs="Times New Roman"/>
          <w:sz w:val="20"/>
          <w:szCs w:val="20"/>
        </w:rPr>
      </w:pPr>
    </w:p>
    <w:p w:rsidR="00731D72" w:rsidRPr="0083115D" w:rsidRDefault="00731D72">
      <w:pPr>
        <w:rPr>
          <w:rFonts w:ascii="Times New Roman" w:hAnsi="Times New Roman" w:cs="Times New Roman"/>
          <w:b/>
          <w:sz w:val="20"/>
          <w:szCs w:val="20"/>
        </w:rPr>
        <w:sectPr w:rsidR="00731D72" w:rsidRPr="0083115D" w:rsidSect="009D0949">
          <w:headerReference w:type="default" r:id="rId12"/>
          <w:footerReference w:type="even" r:id="rId13"/>
          <w:footerReference w:type="default" r:id="rId14"/>
          <w:headerReference w:type="first" r:id="rId15"/>
          <w:footerReference w:type="first" r:id="rId16"/>
          <w:pgSz w:w="11909" w:h="16834" w:code="9"/>
          <w:pgMar w:top="1009" w:right="567" w:bottom="567" w:left="567" w:header="720" w:footer="720" w:gutter="0"/>
          <w:cols w:space="720"/>
          <w:titlePg/>
          <w:docGrid w:linePitch="360"/>
        </w:sectPr>
      </w:pPr>
    </w:p>
    <w:p w:rsidR="00F04C67" w:rsidRPr="0023042B" w:rsidRDefault="00EF73D0" w:rsidP="00EF73D0">
      <w:pPr>
        <w:spacing w:after="0" w:line="240" w:lineRule="auto"/>
        <w:rPr>
          <w:rFonts w:ascii="Times New Roman" w:hAnsi="Times New Roman" w:cs="Times New Roman"/>
          <w:b/>
          <w:sz w:val="20"/>
          <w:szCs w:val="20"/>
        </w:rPr>
      </w:pPr>
      <w:r w:rsidRPr="0083115D">
        <w:rPr>
          <w:rFonts w:ascii="Times New Roman" w:hAnsi="Times New Roman" w:cs="Times New Roman"/>
          <w:b/>
          <w:sz w:val="20"/>
          <w:szCs w:val="20"/>
        </w:rPr>
        <w:lastRenderedPageBreak/>
        <w:t>PENDAHULUAN</w:t>
      </w:r>
    </w:p>
    <w:p w:rsidR="00B94F07" w:rsidRDefault="00B94F07" w:rsidP="00B94F07">
      <w:pPr>
        <w:pStyle w:val="NormalWeb"/>
        <w:spacing w:before="0" w:beforeAutospacing="0" w:after="0" w:afterAutospacing="0"/>
        <w:ind w:firstLine="720"/>
        <w:jc w:val="both"/>
        <w:rPr>
          <w:sz w:val="20"/>
        </w:rPr>
      </w:pPr>
      <w:proofErr w:type="gramStart"/>
      <w:r w:rsidRPr="00B94F07">
        <w:rPr>
          <w:sz w:val="20"/>
        </w:rPr>
        <w:t>Udang putih (Penaeus merguiensis) adalah komoditas utama dalam sektor perikanan dengan nilai ekonomi tinggi dan sering diekspor.</w:t>
      </w:r>
      <w:proofErr w:type="gramEnd"/>
      <w:r w:rsidRPr="00B94F07">
        <w:rPr>
          <w:sz w:val="20"/>
        </w:rPr>
        <w:t xml:space="preserve"> </w:t>
      </w:r>
      <w:proofErr w:type="gramStart"/>
      <w:r w:rsidRPr="00B94F07">
        <w:rPr>
          <w:sz w:val="20"/>
        </w:rPr>
        <w:t>Habitat alami udang ini terletak di perairan berlumpur atau berpasir, khususnya di estuari dan area mangrove.</w:t>
      </w:r>
      <w:proofErr w:type="gramEnd"/>
      <w:r w:rsidRPr="00B94F07">
        <w:rPr>
          <w:sz w:val="20"/>
        </w:rPr>
        <w:t xml:space="preserve"> </w:t>
      </w:r>
      <w:proofErr w:type="gramStart"/>
      <w:r w:rsidRPr="00B94F07">
        <w:rPr>
          <w:sz w:val="20"/>
        </w:rPr>
        <w:t>Ketersediaan sumber makanan alami, seperti plankton, sangat mempengaruhi keberadaan udang di perairan.</w:t>
      </w:r>
      <w:proofErr w:type="gramEnd"/>
      <w:r w:rsidRPr="00B94F07">
        <w:rPr>
          <w:sz w:val="20"/>
        </w:rPr>
        <w:t xml:space="preserve"> </w:t>
      </w:r>
      <w:proofErr w:type="gramStart"/>
      <w:r w:rsidRPr="00B94F07">
        <w:rPr>
          <w:sz w:val="20"/>
        </w:rPr>
        <w:t xml:space="preserve">Udang termasuk biota </w:t>
      </w:r>
      <w:proofErr w:type="spellStart"/>
      <w:r w:rsidRPr="00B94F07">
        <w:rPr>
          <w:sz w:val="20"/>
        </w:rPr>
        <w:t>demersal</w:t>
      </w:r>
      <w:proofErr w:type="spellEnd"/>
      <w:r w:rsidRPr="00B94F07">
        <w:rPr>
          <w:sz w:val="20"/>
        </w:rPr>
        <w:t xml:space="preserve"> yang bersifat omnivora, memanfaatkan sum</w:t>
      </w:r>
      <w:r w:rsidR="00F2699E">
        <w:rPr>
          <w:sz w:val="20"/>
        </w:rPr>
        <w:t xml:space="preserve">ber daya makanan yang ada dan </w:t>
      </w:r>
      <w:r w:rsidRPr="00B94F07">
        <w:rPr>
          <w:sz w:val="20"/>
        </w:rPr>
        <w:t>dapat menyebabkan intera</w:t>
      </w:r>
      <w:r>
        <w:rPr>
          <w:sz w:val="20"/>
        </w:rPr>
        <w:t>ksi antar spesies dan kompetisi.</w:t>
      </w:r>
      <w:proofErr w:type="gramEnd"/>
    </w:p>
    <w:p w:rsidR="00B94F07" w:rsidRPr="00B94F07" w:rsidRDefault="00B94F07" w:rsidP="00B94F07">
      <w:pPr>
        <w:pStyle w:val="NormalWeb"/>
        <w:spacing w:before="0" w:beforeAutospacing="0" w:after="0" w:afterAutospacing="0"/>
        <w:ind w:firstLine="720"/>
        <w:jc w:val="both"/>
        <w:rPr>
          <w:sz w:val="20"/>
        </w:rPr>
      </w:pPr>
      <w:r w:rsidRPr="00B94F07">
        <w:rPr>
          <w:sz w:val="20"/>
        </w:rPr>
        <w:lastRenderedPageBreak/>
        <w:t xml:space="preserve">Perairan Morodemak, Kabupaten Demak, Jawa Tengah, merupakan daerah penangkapan utama udang putih dan memiliki potensi sumber daya perikanan yang besar. </w:t>
      </w:r>
      <w:proofErr w:type="gramStart"/>
      <w:r w:rsidRPr="00B94F07">
        <w:rPr>
          <w:sz w:val="20"/>
        </w:rPr>
        <w:t>Namun, perairan ini juga terpengaruh oleh pencemaran akibat limbah domestik dan industri, yang dapat mempengaruhi kualitas air dan ketersediaan pakan alami.</w:t>
      </w:r>
      <w:proofErr w:type="gramEnd"/>
      <w:r w:rsidRPr="00B94F07">
        <w:rPr>
          <w:sz w:val="20"/>
        </w:rPr>
        <w:t xml:space="preserve"> </w:t>
      </w:r>
      <w:proofErr w:type="gramStart"/>
      <w:r w:rsidRPr="00B94F07">
        <w:rPr>
          <w:sz w:val="20"/>
        </w:rPr>
        <w:t>Oleh karena itu, penelitian ini bertujuan untuk menganalisis kebiasaan makan udang putih serta kualitas perairan Morodemak, sehingga dapat memberikan informasi penting untuk pengelolaan sumber daya perikanan yang berkelanjutan.</w:t>
      </w:r>
      <w:proofErr w:type="gramEnd"/>
      <w:r>
        <w:rPr>
          <w:sz w:val="20"/>
        </w:rPr>
        <w:t xml:space="preserve"> </w:t>
      </w:r>
      <w:proofErr w:type="gramStart"/>
      <w:r w:rsidRPr="00B94F07">
        <w:rPr>
          <w:sz w:val="20"/>
        </w:rPr>
        <w:t>Penelitian dilaksanakan</w:t>
      </w:r>
      <w:r w:rsidR="00F2699E">
        <w:rPr>
          <w:sz w:val="20"/>
        </w:rPr>
        <w:t xml:space="preserve"> </w:t>
      </w:r>
      <w:r w:rsidR="00F2699E">
        <w:rPr>
          <w:sz w:val="20"/>
        </w:rPr>
        <w:lastRenderedPageBreak/>
        <w:t>pada bulan</w:t>
      </w:r>
      <w:r w:rsidRPr="00B94F07">
        <w:rPr>
          <w:sz w:val="20"/>
        </w:rPr>
        <w:t xml:space="preserve"> Februari hingga Juli 2024 di Perai</w:t>
      </w:r>
      <w:r w:rsidR="00F2699E">
        <w:rPr>
          <w:sz w:val="20"/>
        </w:rPr>
        <w:t>ran Morodemak, dengan fokus pada kebiasaan makan udang putih terutama</w:t>
      </w:r>
      <w:r w:rsidRPr="00B94F07">
        <w:rPr>
          <w:sz w:val="20"/>
        </w:rPr>
        <w:t xml:space="preserve"> frekuensi kejadian, persentase jumlah lambung kosong, indeks isi lambung, dan kualitas perairan.</w:t>
      </w:r>
      <w:proofErr w:type="gramEnd"/>
      <w:r w:rsidRPr="00B94F07">
        <w:rPr>
          <w:sz w:val="20"/>
        </w:rPr>
        <w:t xml:space="preserve"> </w:t>
      </w:r>
      <w:proofErr w:type="gramStart"/>
      <w:r w:rsidRPr="00B94F07">
        <w:rPr>
          <w:sz w:val="20"/>
        </w:rPr>
        <w:t>Hasil diharapkan dapat memberikan referensi bagi pengelolaan perikanan dan penelitian selanjutnya.</w:t>
      </w:r>
      <w:proofErr w:type="gramEnd"/>
    </w:p>
    <w:p w:rsidR="0040037D" w:rsidRPr="0083115D" w:rsidRDefault="0040037D" w:rsidP="00EF73D0">
      <w:pPr>
        <w:spacing w:after="0" w:line="240" w:lineRule="auto"/>
        <w:rPr>
          <w:rFonts w:ascii="Times New Roman" w:hAnsi="Times New Roman" w:cs="Times New Roman"/>
          <w:b/>
          <w:sz w:val="20"/>
          <w:szCs w:val="20"/>
        </w:rPr>
      </w:pPr>
    </w:p>
    <w:p w:rsidR="00EF73D0" w:rsidRPr="0083115D" w:rsidRDefault="00EF73D0" w:rsidP="00EF73D0">
      <w:pPr>
        <w:spacing w:after="0" w:line="240" w:lineRule="auto"/>
        <w:rPr>
          <w:rFonts w:ascii="Times New Roman" w:hAnsi="Times New Roman" w:cs="Times New Roman"/>
          <w:b/>
          <w:sz w:val="20"/>
          <w:szCs w:val="20"/>
        </w:rPr>
      </w:pPr>
      <w:r w:rsidRPr="0083115D">
        <w:rPr>
          <w:rFonts w:ascii="Times New Roman" w:hAnsi="Times New Roman" w:cs="Times New Roman"/>
          <w:b/>
          <w:sz w:val="20"/>
          <w:szCs w:val="20"/>
        </w:rPr>
        <w:t>METOD</w:t>
      </w:r>
      <w:r w:rsidR="00BA74D4" w:rsidRPr="0083115D">
        <w:rPr>
          <w:rFonts w:ascii="Times New Roman" w:hAnsi="Times New Roman" w:cs="Times New Roman"/>
          <w:b/>
          <w:sz w:val="20"/>
          <w:szCs w:val="20"/>
        </w:rPr>
        <w:t>E</w:t>
      </w:r>
      <w:r w:rsidRPr="0083115D">
        <w:rPr>
          <w:rFonts w:ascii="Times New Roman" w:hAnsi="Times New Roman" w:cs="Times New Roman"/>
          <w:b/>
          <w:sz w:val="20"/>
          <w:szCs w:val="20"/>
        </w:rPr>
        <w:t xml:space="preserve"> PENELITIAN </w:t>
      </w:r>
    </w:p>
    <w:p w:rsidR="00252CE2" w:rsidRPr="00CA7927" w:rsidRDefault="00F15539" w:rsidP="001040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Materi </w:t>
      </w:r>
    </w:p>
    <w:p w:rsidR="00CA7927" w:rsidRDefault="00CA7927" w:rsidP="00CA7927">
      <w:pPr>
        <w:spacing w:after="0" w:line="240" w:lineRule="auto"/>
        <w:ind w:firstLine="709"/>
        <w:jc w:val="both"/>
        <w:rPr>
          <w:rFonts w:ascii="Times New Roman" w:eastAsia="Times New Roman" w:hAnsi="Times New Roman" w:cs="Times New Roman"/>
          <w:bCs/>
          <w:sz w:val="20"/>
          <w:szCs w:val="24"/>
        </w:rPr>
      </w:pPr>
      <w:bookmarkStart w:id="0" w:name="_Toc164418560"/>
      <w:bookmarkStart w:id="1" w:name="_Toc164419692"/>
      <w:bookmarkStart w:id="2" w:name="_Toc164420240"/>
      <w:proofErr w:type="gramStart"/>
      <w:r w:rsidRPr="00CA7927">
        <w:rPr>
          <w:rFonts w:ascii="Times New Roman" w:eastAsia="Times New Roman" w:hAnsi="Times New Roman" w:cs="Times New Roman"/>
          <w:bCs/>
          <w:sz w:val="20"/>
          <w:szCs w:val="24"/>
        </w:rPr>
        <w:t>Materi yang digunakan yaitu udang putih (</w:t>
      </w:r>
      <w:r w:rsidRPr="00CA7927">
        <w:rPr>
          <w:rFonts w:ascii="Times New Roman" w:eastAsia="Times New Roman" w:hAnsi="Times New Roman" w:cs="Times New Roman"/>
          <w:bCs/>
          <w:i/>
          <w:sz w:val="20"/>
          <w:szCs w:val="24"/>
        </w:rPr>
        <w:t>Penaeus merguiensis</w:t>
      </w:r>
      <w:r w:rsidRPr="00CA7927">
        <w:rPr>
          <w:rFonts w:ascii="Times New Roman" w:eastAsia="Times New Roman" w:hAnsi="Times New Roman" w:cs="Times New Roman"/>
          <w:bCs/>
          <w:sz w:val="20"/>
          <w:szCs w:val="24"/>
        </w:rPr>
        <w:t xml:space="preserve">) dan sampel air yang diambil </w:t>
      </w:r>
      <w:r>
        <w:rPr>
          <w:rFonts w:ascii="Times New Roman" w:eastAsia="Times New Roman" w:hAnsi="Times New Roman" w:cs="Times New Roman"/>
          <w:bCs/>
          <w:sz w:val="20"/>
          <w:szCs w:val="24"/>
        </w:rPr>
        <w:t>dari 3 titik di</w:t>
      </w:r>
      <w:r w:rsidRPr="00CA7927">
        <w:rPr>
          <w:rFonts w:ascii="Times New Roman" w:eastAsia="Times New Roman" w:hAnsi="Times New Roman" w:cs="Times New Roman"/>
          <w:bCs/>
          <w:sz w:val="20"/>
          <w:szCs w:val="24"/>
        </w:rPr>
        <w:t xml:space="preserve"> Perairan Morodemak.</w:t>
      </w:r>
      <w:proofErr w:type="gramEnd"/>
      <w:r w:rsidRPr="00CA7927">
        <w:rPr>
          <w:rFonts w:ascii="Times New Roman" w:eastAsia="Times New Roman" w:hAnsi="Times New Roman" w:cs="Times New Roman"/>
          <w:bCs/>
          <w:sz w:val="20"/>
          <w:szCs w:val="24"/>
        </w:rPr>
        <w:t xml:space="preserve"> </w:t>
      </w:r>
      <w:bookmarkEnd w:id="0"/>
      <w:bookmarkEnd w:id="1"/>
      <w:bookmarkEnd w:id="2"/>
    </w:p>
    <w:p w:rsidR="00CA7927" w:rsidRDefault="00CA7927" w:rsidP="00CA7927">
      <w:pPr>
        <w:spacing w:after="0" w:line="240" w:lineRule="auto"/>
        <w:ind w:firstLine="709"/>
        <w:jc w:val="both"/>
        <w:rPr>
          <w:rFonts w:ascii="Times New Roman" w:eastAsia="Times New Roman" w:hAnsi="Times New Roman" w:cs="Times New Roman"/>
          <w:bCs/>
          <w:sz w:val="20"/>
          <w:szCs w:val="24"/>
        </w:rPr>
      </w:pPr>
    </w:p>
    <w:p w:rsidR="00CA7927" w:rsidRPr="00CA7927" w:rsidRDefault="00F15539" w:rsidP="00CA7927">
      <w:pPr>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 xml:space="preserve">Metode </w:t>
      </w:r>
    </w:p>
    <w:p w:rsidR="00CA7927" w:rsidRDefault="00CA7927" w:rsidP="00CA7927">
      <w:pPr>
        <w:spacing w:after="0" w:line="240" w:lineRule="auto"/>
        <w:ind w:firstLine="720"/>
        <w:jc w:val="both"/>
        <w:rPr>
          <w:rFonts w:ascii="Times New Roman" w:eastAsia="Times New Roman" w:hAnsi="Times New Roman" w:cs="Times New Roman"/>
          <w:bCs/>
          <w:sz w:val="20"/>
          <w:szCs w:val="24"/>
        </w:rPr>
      </w:pPr>
      <w:bookmarkStart w:id="3" w:name="_Toc164418565"/>
      <w:bookmarkStart w:id="4" w:name="_Toc164419697"/>
      <w:bookmarkStart w:id="5" w:name="_Toc164420245"/>
      <w:r w:rsidRPr="00CA7927">
        <w:rPr>
          <w:rFonts w:ascii="Times New Roman" w:eastAsia="Times New Roman" w:hAnsi="Times New Roman" w:cs="Times New Roman"/>
          <w:bCs/>
          <w:sz w:val="20"/>
          <w:szCs w:val="24"/>
        </w:rPr>
        <w:t xml:space="preserve">Metode penelitian yang digunakan dalam penelitian ini adalah metode kuantitatif dengan </w:t>
      </w:r>
      <w:proofErr w:type="gramStart"/>
      <w:r w:rsidRPr="00CA7927">
        <w:rPr>
          <w:rFonts w:ascii="Times New Roman" w:eastAsia="Times New Roman" w:hAnsi="Times New Roman" w:cs="Times New Roman"/>
          <w:bCs/>
          <w:sz w:val="20"/>
          <w:szCs w:val="24"/>
        </w:rPr>
        <w:t>cara</w:t>
      </w:r>
      <w:proofErr w:type="gramEnd"/>
      <w:r w:rsidRPr="00CA7927">
        <w:rPr>
          <w:rFonts w:ascii="Times New Roman" w:eastAsia="Times New Roman" w:hAnsi="Times New Roman" w:cs="Times New Roman"/>
          <w:bCs/>
          <w:sz w:val="20"/>
          <w:szCs w:val="24"/>
        </w:rPr>
        <w:t xml:space="preserve"> survei secara langsung di lapangan. </w:t>
      </w:r>
      <w:bookmarkEnd w:id="3"/>
      <w:bookmarkEnd w:id="4"/>
      <w:bookmarkEnd w:id="5"/>
      <w:r w:rsidRPr="00CA7927">
        <w:rPr>
          <w:rFonts w:ascii="Times New Roman" w:eastAsia="Times New Roman" w:hAnsi="Times New Roman" w:cs="Times New Roman"/>
          <w:bCs/>
          <w:sz w:val="20"/>
          <w:szCs w:val="24"/>
        </w:rPr>
        <w:t xml:space="preserve">Menurut </w:t>
      </w:r>
      <w:proofErr w:type="spellStart"/>
      <w:r w:rsidRPr="00CA7927">
        <w:rPr>
          <w:rFonts w:ascii="Times New Roman" w:eastAsia="Times New Roman" w:hAnsi="Times New Roman" w:cs="Times New Roman"/>
          <w:bCs/>
          <w:sz w:val="20"/>
          <w:szCs w:val="24"/>
        </w:rPr>
        <w:t>Nurlan</w:t>
      </w:r>
      <w:proofErr w:type="spellEnd"/>
      <w:r w:rsidRPr="00CA7927">
        <w:rPr>
          <w:rFonts w:ascii="Times New Roman" w:eastAsia="Times New Roman" w:hAnsi="Times New Roman" w:cs="Times New Roman"/>
          <w:bCs/>
          <w:sz w:val="20"/>
          <w:szCs w:val="24"/>
        </w:rPr>
        <w:t xml:space="preserve"> (2019), pendekatan kuantitatif memiliki ciri utama yaitu data yang dikumpulkan berupa data yang berbentuk angka bukan kata-kata atau gambar.</w:t>
      </w:r>
    </w:p>
    <w:p w:rsidR="00E11089" w:rsidRDefault="00E11089" w:rsidP="00CA7927">
      <w:pPr>
        <w:spacing w:after="0" w:line="240" w:lineRule="auto"/>
        <w:ind w:firstLine="720"/>
        <w:jc w:val="both"/>
        <w:rPr>
          <w:rFonts w:ascii="Times New Roman" w:eastAsia="Times New Roman" w:hAnsi="Times New Roman" w:cs="Times New Roman"/>
          <w:bCs/>
          <w:sz w:val="20"/>
          <w:szCs w:val="20"/>
        </w:rPr>
      </w:pPr>
      <w:proofErr w:type="gramStart"/>
      <w:r w:rsidRPr="00E11089">
        <w:rPr>
          <w:rFonts w:ascii="Times New Roman" w:eastAsia="Times New Roman" w:hAnsi="Times New Roman" w:cs="Times New Roman"/>
          <w:bCs/>
          <w:sz w:val="20"/>
          <w:szCs w:val="24"/>
        </w:rPr>
        <w:t xml:space="preserve">Penentuan titik lokasi pengambilan sampel dilakukan dengan </w:t>
      </w:r>
      <w:r w:rsidRPr="00E11089">
        <w:rPr>
          <w:rFonts w:ascii="Times New Roman" w:eastAsia="Times New Roman" w:hAnsi="Times New Roman" w:cs="Times New Roman"/>
          <w:bCs/>
          <w:i/>
          <w:sz w:val="20"/>
          <w:szCs w:val="24"/>
        </w:rPr>
        <w:t>purposive sampling</w:t>
      </w:r>
      <w:r w:rsidRPr="00E11089">
        <w:rPr>
          <w:rFonts w:ascii="Times New Roman" w:eastAsia="Times New Roman" w:hAnsi="Times New Roman" w:cs="Times New Roman"/>
          <w:bCs/>
          <w:sz w:val="20"/>
          <w:szCs w:val="24"/>
        </w:rPr>
        <w:t>.</w:t>
      </w:r>
      <w:proofErr w:type="gramEnd"/>
      <w:r w:rsidRPr="00E11089">
        <w:rPr>
          <w:rFonts w:ascii="Times New Roman" w:eastAsia="Times New Roman" w:hAnsi="Times New Roman" w:cs="Times New Roman"/>
          <w:bCs/>
          <w:sz w:val="20"/>
          <w:szCs w:val="24"/>
        </w:rPr>
        <w:t xml:space="preserve"> Hal ini juga </w:t>
      </w:r>
      <w:proofErr w:type="gramStart"/>
      <w:r w:rsidRPr="00E11089">
        <w:rPr>
          <w:rFonts w:ascii="Times New Roman" w:eastAsia="Times New Roman" w:hAnsi="Times New Roman" w:cs="Times New Roman"/>
          <w:bCs/>
          <w:sz w:val="20"/>
          <w:szCs w:val="24"/>
        </w:rPr>
        <w:t>sama</w:t>
      </w:r>
      <w:proofErr w:type="gramEnd"/>
      <w:r w:rsidRPr="00E11089">
        <w:rPr>
          <w:rFonts w:ascii="Times New Roman" w:eastAsia="Times New Roman" w:hAnsi="Times New Roman" w:cs="Times New Roman"/>
          <w:bCs/>
          <w:sz w:val="20"/>
          <w:szCs w:val="24"/>
        </w:rPr>
        <w:t xml:space="preserve"> dengan penelitian </w:t>
      </w:r>
      <w:proofErr w:type="spellStart"/>
      <w:r w:rsidRPr="00E11089">
        <w:rPr>
          <w:rFonts w:ascii="Times New Roman" w:eastAsia="Times New Roman" w:hAnsi="Times New Roman" w:cs="Times New Roman"/>
          <w:bCs/>
          <w:sz w:val="20"/>
          <w:szCs w:val="24"/>
        </w:rPr>
        <w:t>Prianto</w:t>
      </w:r>
      <w:proofErr w:type="spellEnd"/>
      <w:r w:rsidRPr="00E11089">
        <w:rPr>
          <w:rFonts w:ascii="Times New Roman" w:eastAsia="Times New Roman" w:hAnsi="Times New Roman" w:cs="Times New Roman"/>
          <w:bCs/>
          <w:sz w:val="20"/>
          <w:szCs w:val="24"/>
        </w:rPr>
        <w:t xml:space="preserve"> </w:t>
      </w:r>
      <w:r w:rsidRPr="004D1067">
        <w:rPr>
          <w:rFonts w:ascii="Times New Roman" w:eastAsia="Times New Roman" w:hAnsi="Times New Roman" w:cs="Times New Roman"/>
          <w:bCs/>
          <w:sz w:val="20"/>
          <w:szCs w:val="24"/>
        </w:rPr>
        <w:t>et al.</w:t>
      </w:r>
      <w:r w:rsidRPr="00E11089">
        <w:rPr>
          <w:rFonts w:ascii="Times New Roman" w:eastAsia="Times New Roman" w:hAnsi="Times New Roman" w:cs="Times New Roman"/>
          <w:bCs/>
          <w:sz w:val="20"/>
          <w:szCs w:val="24"/>
        </w:rPr>
        <w:t xml:space="preserve"> 2012, dimana metode yang digunakan dalam menentukan </w:t>
      </w:r>
      <w:r w:rsidRPr="00E11089">
        <w:rPr>
          <w:rFonts w:ascii="Times New Roman" w:eastAsia="Times New Roman" w:hAnsi="Times New Roman" w:cs="Times New Roman"/>
          <w:bCs/>
          <w:i/>
          <w:sz w:val="20"/>
          <w:szCs w:val="24"/>
        </w:rPr>
        <w:t>food habits</w:t>
      </w:r>
      <w:r w:rsidRPr="00E11089">
        <w:rPr>
          <w:rFonts w:ascii="Times New Roman" w:eastAsia="Times New Roman" w:hAnsi="Times New Roman" w:cs="Times New Roman"/>
          <w:bCs/>
          <w:sz w:val="20"/>
          <w:szCs w:val="24"/>
        </w:rPr>
        <w:t xml:space="preserve"> yaitu </w:t>
      </w:r>
      <w:r w:rsidRPr="00E11089">
        <w:rPr>
          <w:rFonts w:ascii="Times New Roman" w:eastAsia="Times New Roman" w:hAnsi="Times New Roman" w:cs="Times New Roman"/>
          <w:bCs/>
          <w:i/>
          <w:sz w:val="20"/>
          <w:szCs w:val="24"/>
        </w:rPr>
        <w:t>purposive sampling</w:t>
      </w:r>
      <w:r w:rsidRPr="00E11089">
        <w:rPr>
          <w:rFonts w:ascii="Times New Roman" w:eastAsia="Times New Roman" w:hAnsi="Times New Roman" w:cs="Times New Roman"/>
          <w:bCs/>
          <w:sz w:val="20"/>
          <w:szCs w:val="24"/>
        </w:rPr>
        <w:t xml:space="preserve"> dengan pendekatan tujuan tertent</w:t>
      </w:r>
      <w:r w:rsidRPr="00E11089">
        <w:rPr>
          <w:rFonts w:ascii="Times New Roman" w:eastAsia="Times New Roman" w:hAnsi="Times New Roman" w:cs="Times New Roman"/>
          <w:bCs/>
          <w:sz w:val="20"/>
          <w:szCs w:val="20"/>
        </w:rPr>
        <w:t xml:space="preserve">u. </w:t>
      </w:r>
      <w:r w:rsidRPr="00E11089">
        <w:rPr>
          <w:rFonts w:ascii="Times New Roman" w:hAnsi="Times New Roman" w:cs="Times New Roman"/>
          <w:sz w:val="20"/>
          <w:szCs w:val="20"/>
        </w:rPr>
        <w:t>Penentuan titik sampling yang digunakan didasarkan pada karakteristik Perairan Morodemak yang terdiri dari 3 titik stasiun pengamatan yang berbeda, yaitu daerah mangrove</w:t>
      </w:r>
      <w:r w:rsidRPr="00E11089">
        <w:rPr>
          <w:rFonts w:ascii="Times New Roman" w:eastAsia="Times New Roman" w:hAnsi="Times New Roman" w:cs="Times New Roman"/>
          <w:bCs/>
          <w:sz w:val="20"/>
          <w:szCs w:val="20"/>
        </w:rPr>
        <w:t>, muara dan laut</w:t>
      </w:r>
      <w:r>
        <w:rPr>
          <w:rFonts w:ascii="Times New Roman" w:eastAsia="Times New Roman" w:hAnsi="Times New Roman" w:cs="Times New Roman"/>
          <w:bCs/>
          <w:sz w:val="20"/>
          <w:szCs w:val="20"/>
        </w:rPr>
        <w:t>.</w:t>
      </w:r>
    </w:p>
    <w:p w:rsidR="00E11089" w:rsidRPr="00E11089" w:rsidRDefault="00E11089" w:rsidP="00CA7927">
      <w:pPr>
        <w:spacing w:after="0" w:line="240" w:lineRule="auto"/>
        <w:ind w:firstLine="720"/>
        <w:jc w:val="both"/>
        <w:rPr>
          <w:rFonts w:ascii="Times New Roman" w:hAnsi="Times New Roman" w:cs="Times New Roman"/>
          <w:sz w:val="20"/>
          <w:szCs w:val="20"/>
        </w:rPr>
      </w:pPr>
    </w:p>
    <w:p w:rsidR="00E11089" w:rsidRDefault="00E11089" w:rsidP="00E11089">
      <w:pPr>
        <w:spacing w:after="0" w:line="240" w:lineRule="auto"/>
        <w:jc w:val="both"/>
        <w:rPr>
          <w:rFonts w:ascii="Times New Roman" w:hAnsi="Times New Roman" w:cs="Times New Roman"/>
          <w:b/>
          <w:sz w:val="20"/>
          <w:szCs w:val="20"/>
        </w:rPr>
      </w:pPr>
      <w:bookmarkStart w:id="6" w:name="_Toc174396985"/>
      <w:r>
        <w:rPr>
          <w:rFonts w:ascii="Times New Roman" w:hAnsi="Times New Roman" w:cs="Times New Roman"/>
          <w:b/>
          <w:sz w:val="20"/>
          <w:szCs w:val="20"/>
        </w:rPr>
        <w:t>Analisis Data</w:t>
      </w:r>
    </w:p>
    <w:p w:rsidR="00E11089" w:rsidRPr="00E11089" w:rsidRDefault="00E11089" w:rsidP="00E11089">
      <w:pPr>
        <w:spacing w:after="0" w:line="240" w:lineRule="auto"/>
        <w:jc w:val="both"/>
        <w:rPr>
          <w:rFonts w:ascii="Times New Roman" w:hAnsi="Times New Roman" w:cs="Times New Roman"/>
          <w:b/>
          <w:sz w:val="16"/>
          <w:szCs w:val="20"/>
        </w:rPr>
      </w:pPr>
      <w:r w:rsidRPr="00E11089">
        <w:rPr>
          <w:rFonts w:ascii="Times New Roman" w:hAnsi="Times New Roman" w:cs="Times New Roman"/>
          <w:b/>
          <w:sz w:val="20"/>
          <w:szCs w:val="24"/>
        </w:rPr>
        <w:t>Frekuensi Kejadian</w:t>
      </w:r>
      <w:bookmarkEnd w:id="6"/>
    </w:p>
    <w:p w:rsidR="00E11089" w:rsidRPr="00E11089" w:rsidRDefault="00E11089" w:rsidP="00E11089">
      <w:pPr>
        <w:spacing w:after="0" w:line="240" w:lineRule="auto"/>
        <w:ind w:firstLine="720"/>
        <w:jc w:val="both"/>
        <w:rPr>
          <w:rFonts w:ascii="Times New Roman" w:hAnsi="Times New Roman" w:cs="Times New Roman"/>
          <w:sz w:val="20"/>
          <w:szCs w:val="24"/>
        </w:rPr>
      </w:pPr>
      <w:r w:rsidRPr="00E11089">
        <w:rPr>
          <w:rFonts w:ascii="Times New Roman" w:hAnsi="Times New Roman" w:cs="Times New Roman"/>
          <w:sz w:val="20"/>
          <w:szCs w:val="24"/>
        </w:rPr>
        <w:t xml:space="preserve">Frekuensi kejadian dapat dihitung menggunakan rumus perhitungan dari </w:t>
      </w:r>
      <w:proofErr w:type="spellStart"/>
      <w:r w:rsidRPr="00E11089">
        <w:rPr>
          <w:rFonts w:ascii="Times New Roman" w:hAnsi="Times New Roman" w:cs="Times New Roman"/>
          <w:sz w:val="20"/>
          <w:szCs w:val="24"/>
        </w:rPr>
        <w:t>Taunay</w:t>
      </w:r>
      <w:proofErr w:type="spellEnd"/>
      <w:r w:rsidRPr="00E11089">
        <w:rPr>
          <w:rFonts w:ascii="Times New Roman" w:hAnsi="Times New Roman" w:cs="Times New Roman"/>
          <w:sz w:val="20"/>
          <w:szCs w:val="24"/>
        </w:rPr>
        <w:t xml:space="preserve"> </w:t>
      </w:r>
      <w:r w:rsidRPr="004D1067">
        <w:rPr>
          <w:rFonts w:ascii="Times New Roman" w:hAnsi="Times New Roman" w:cs="Times New Roman"/>
          <w:sz w:val="20"/>
          <w:szCs w:val="24"/>
        </w:rPr>
        <w:t>et al</w:t>
      </w:r>
      <w:r w:rsidRPr="00E11089">
        <w:rPr>
          <w:rFonts w:ascii="Times New Roman" w:hAnsi="Times New Roman" w:cs="Times New Roman"/>
          <w:i/>
          <w:sz w:val="20"/>
          <w:szCs w:val="24"/>
        </w:rPr>
        <w:t>.</w:t>
      </w:r>
      <w:r w:rsidRPr="00E11089">
        <w:rPr>
          <w:rFonts w:ascii="Times New Roman" w:hAnsi="Times New Roman" w:cs="Times New Roman"/>
          <w:sz w:val="20"/>
          <w:szCs w:val="24"/>
        </w:rPr>
        <w:t xml:space="preserve"> (2013), yaitu sebagai </w:t>
      </w:r>
      <w:proofErr w:type="gramStart"/>
      <w:r w:rsidRPr="00E11089">
        <w:rPr>
          <w:rFonts w:ascii="Times New Roman" w:hAnsi="Times New Roman" w:cs="Times New Roman"/>
          <w:sz w:val="20"/>
          <w:szCs w:val="24"/>
        </w:rPr>
        <w:t>berikut :</w:t>
      </w:r>
      <w:proofErr w:type="gramEnd"/>
      <w:r w:rsidRPr="00E11089">
        <w:rPr>
          <w:rFonts w:ascii="Times New Roman" w:hAnsi="Times New Roman" w:cs="Times New Roman"/>
          <w:sz w:val="20"/>
          <w:szCs w:val="24"/>
        </w:rPr>
        <w:t xml:space="preserve"> </w:t>
      </w:r>
    </w:p>
    <w:p w:rsidR="00E11089" w:rsidRPr="00E11089" w:rsidRDefault="00E11089" w:rsidP="00E11089">
      <w:pPr>
        <w:spacing w:after="0" w:line="240" w:lineRule="auto"/>
        <w:jc w:val="center"/>
        <w:rPr>
          <w:rFonts w:ascii="Times New Roman" w:eastAsiaTheme="minorEastAsia" w:hAnsi="Times New Roman" w:cs="Times New Roman"/>
          <w:i/>
          <w:sz w:val="20"/>
          <w:szCs w:val="24"/>
        </w:rPr>
      </w:pPr>
      <m:oMathPara>
        <m:oMathParaPr>
          <m:jc m:val="left"/>
        </m:oMathParaPr>
        <m:oMath>
          <m:r>
            <m:rPr>
              <m:nor/>
            </m:rPr>
            <w:rPr>
              <w:rFonts w:ascii="Times New Roman" w:hAnsi="Times New Roman" w:cs="Times New Roman"/>
              <w:i/>
              <w:sz w:val="20"/>
              <w:szCs w:val="24"/>
            </w:rPr>
            <m:t>FK =</m:t>
          </m:r>
          <m:f>
            <m:fPr>
              <m:ctrlPr>
                <w:rPr>
                  <w:rFonts w:ascii="Cambria Math" w:hAnsi="Cambria Math" w:cs="Times New Roman"/>
                  <w:i/>
                  <w:sz w:val="20"/>
                  <w:szCs w:val="24"/>
                </w:rPr>
              </m:ctrlPr>
            </m:fPr>
            <m:num>
              <m:r>
                <m:rPr>
                  <m:nor/>
                </m:rPr>
                <w:rPr>
                  <w:rFonts w:ascii="Times New Roman" w:hAnsi="Times New Roman" w:cs="Times New Roman"/>
                  <w:i/>
                  <w:sz w:val="20"/>
                  <w:szCs w:val="24"/>
                </w:rPr>
                <m:t>Ni</m:t>
              </m:r>
            </m:num>
            <m:den>
              <m:r>
                <m:rPr>
                  <m:nor/>
                </m:rPr>
                <w:rPr>
                  <w:rFonts w:ascii="Times New Roman" w:hAnsi="Times New Roman" w:cs="Times New Roman"/>
                  <w:i/>
                  <w:sz w:val="20"/>
                  <w:szCs w:val="24"/>
                </w:rPr>
                <m:t>I</m:t>
              </m:r>
            </m:den>
          </m:f>
          <m:r>
            <m:rPr>
              <m:nor/>
            </m:rPr>
            <w:rPr>
              <w:rFonts w:ascii="Times New Roman" w:hAnsi="Times New Roman" w:cs="Times New Roman"/>
              <w:i/>
              <w:sz w:val="20"/>
              <w:szCs w:val="24"/>
            </w:rPr>
            <m:t xml:space="preserve"> x 100%</m:t>
          </m:r>
        </m:oMath>
      </m:oMathPara>
    </w:p>
    <w:p w:rsidR="00E11089" w:rsidRPr="00E11089" w:rsidRDefault="00E11089" w:rsidP="00E11089">
      <w:pPr>
        <w:spacing w:after="0" w:line="240" w:lineRule="auto"/>
        <w:jc w:val="both"/>
        <w:rPr>
          <w:rFonts w:ascii="Times New Roman" w:eastAsiaTheme="minorEastAsia" w:hAnsi="Times New Roman" w:cs="Times New Roman"/>
          <w:sz w:val="20"/>
          <w:szCs w:val="24"/>
        </w:rPr>
      </w:pPr>
      <w:proofErr w:type="gramStart"/>
      <w:r w:rsidRPr="00E11089">
        <w:rPr>
          <w:rFonts w:ascii="Times New Roman" w:eastAsiaTheme="minorEastAsia" w:hAnsi="Times New Roman" w:cs="Times New Roman"/>
          <w:sz w:val="20"/>
          <w:szCs w:val="24"/>
        </w:rPr>
        <w:t>Keterangan :</w:t>
      </w:r>
      <w:proofErr w:type="gramEnd"/>
      <w:r w:rsidRPr="00E11089">
        <w:rPr>
          <w:rFonts w:ascii="Times New Roman" w:eastAsiaTheme="minorEastAsia" w:hAnsi="Times New Roman" w:cs="Times New Roman"/>
          <w:sz w:val="20"/>
          <w:szCs w:val="24"/>
        </w:rPr>
        <w:t xml:space="preserve"> </w:t>
      </w:r>
    </w:p>
    <w:p w:rsidR="00E11089" w:rsidRPr="00E11089" w:rsidRDefault="00E11089" w:rsidP="00E11089">
      <w:pPr>
        <w:spacing w:after="0" w:line="240" w:lineRule="auto"/>
        <w:jc w:val="both"/>
        <w:rPr>
          <w:rFonts w:ascii="Times New Roman" w:hAnsi="Times New Roman" w:cs="Times New Roman"/>
          <w:sz w:val="20"/>
          <w:szCs w:val="24"/>
        </w:rPr>
      </w:pPr>
      <w:r w:rsidRPr="00E11089">
        <w:rPr>
          <w:rFonts w:ascii="Times New Roman" w:hAnsi="Times New Roman" w:cs="Times New Roman"/>
          <w:sz w:val="20"/>
          <w:szCs w:val="24"/>
        </w:rPr>
        <w:t xml:space="preserve">FK = Frekuensi kejadian </w:t>
      </w:r>
    </w:p>
    <w:p w:rsidR="00E11089" w:rsidRPr="00E11089" w:rsidRDefault="00E11089" w:rsidP="00E11089">
      <w:pPr>
        <w:spacing w:after="0" w:line="240" w:lineRule="auto"/>
        <w:jc w:val="both"/>
        <w:rPr>
          <w:rFonts w:ascii="Times New Roman" w:hAnsi="Times New Roman" w:cs="Times New Roman"/>
          <w:sz w:val="20"/>
          <w:szCs w:val="24"/>
        </w:rPr>
      </w:pPr>
      <w:r w:rsidRPr="00E11089">
        <w:rPr>
          <w:rFonts w:ascii="Times New Roman" w:hAnsi="Times New Roman" w:cs="Times New Roman"/>
          <w:sz w:val="20"/>
          <w:szCs w:val="24"/>
        </w:rPr>
        <w:t>Ni = Jumlah total satu jenis organisme</w:t>
      </w:r>
    </w:p>
    <w:p w:rsidR="00E11089" w:rsidRDefault="00E11089" w:rsidP="00E11089">
      <w:pPr>
        <w:spacing w:after="0" w:line="240" w:lineRule="auto"/>
        <w:jc w:val="both"/>
        <w:rPr>
          <w:rFonts w:ascii="Times New Roman" w:hAnsi="Times New Roman" w:cs="Times New Roman"/>
          <w:sz w:val="20"/>
          <w:szCs w:val="24"/>
        </w:rPr>
      </w:pPr>
      <w:r w:rsidRPr="00E11089">
        <w:rPr>
          <w:rFonts w:ascii="Times New Roman" w:hAnsi="Times New Roman" w:cs="Times New Roman"/>
          <w:sz w:val="20"/>
          <w:szCs w:val="24"/>
        </w:rPr>
        <w:t>I = Total lambung yang berisi makanan</w:t>
      </w:r>
      <w:bookmarkStart w:id="7" w:name="_Toc174396993"/>
    </w:p>
    <w:p w:rsidR="00E11089" w:rsidRDefault="00E11089" w:rsidP="00E11089">
      <w:pPr>
        <w:spacing w:after="0" w:line="240" w:lineRule="auto"/>
        <w:jc w:val="both"/>
        <w:rPr>
          <w:rFonts w:ascii="Times New Roman" w:hAnsi="Times New Roman" w:cs="Times New Roman"/>
          <w:sz w:val="20"/>
          <w:szCs w:val="24"/>
        </w:rPr>
      </w:pPr>
    </w:p>
    <w:p w:rsidR="00E11089" w:rsidRPr="00E11089" w:rsidRDefault="00E11089" w:rsidP="00E11089">
      <w:pPr>
        <w:spacing w:after="0" w:line="360" w:lineRule="auto"/>
        <w:jc w:val="both"/>
        <w:rPr>
          <w:rFonts w:ascii="Times New Roman" w:hAnsi="Times New Roman" w:cs="Times New Roman"/>
          <w:sz w:val="16"/>
          <w:szCs w:val="24"/>
        </w:rPr>
      </w:pPr>
      <w:r w:rsidRPr="00E11089">
        <w:rPr>
          <w:rFonts w:ascii="Times New Roman" w:hAnsi="Times New Roman" w:cs="Times New Roman"/>
          <w:b/>
          <w:sz w:val="20"/>
          <w:szCs w:val="24"/>
        </w:rPr>
        <w:t>Indeks Isi Lambung</w:t>
      </w:r>
      <w:bookmarkEnd w:id="7"/>
    </w:p>
    <w:p w:rsidR="00E11089" w:rsidRPr="00E11089" w:rsidRDefault="00E11089" w:rsidP="00E11089">
      <w:pPr>
        <w:spacing w:after="0" w:line="240" w:lineRule="auto"/>
        <w:ind w:firstLine="720"/>
        <w:jc w:val="both"/>
        <w:rPr>
          <w:rFonts w:ascii="Times New Roman" w:hAnsi="Times New Roman" w:cs="Times New Roman"/>
          <w:sz w:val="20"/>
          <w:szCs w:val="24"/>
        </w:rPr>
      </w:pPr>
      <w:r w:rsidRPr="00E11089">
        <w:rPr>
          <w:rFonts w:ascii="Times New Roman" w:hAnsi="Times New Roman" w:cs="Times New Roman"/>
          <w:sz w:val="20"/>
          <w:szCs w:val="24"/>
        </w:rPr>
        <w:t xml:space="preserve">Indeks isi lambung didapatkan dengan </w:t>
      </w:r>
      <w:proofErr w:type="gramStart"/>
      <w:r w:rsidRPr="00E11089">
        <w:rPr>
          <w:rFonts w:ascii="Times New Roman" w:hAnsi="Times New Roman" w:cs="Times New Roman"/>
          <w:sz w:val="20"/>
          <w:szCs w:val="24"/>
        </w:rPr>
        <w:t>cara</w:t>
      </w:r>
      <w:proofErr w:type="gramEnd"/>
      <w:r w:rsidRPr="00E11089">
        <w:rPr>
          <w:rFonts w:ascii="Times New Roman" w:hAnsi="Times New Roman" w:cs="Times New Roman"/>
          <w:sz w:val="20"/>
          <w:szCs w:val="24"/>
        </w:rPr>
        <w:t xml:space="preserve"> membandingkan antara berat isi lambung udang dengan berat tubuh udang. </w:t>
      </w:r>
      <w:proofErr w:type="gramStart"/>
      <w:r w:rsidRPr="00E11089">
        <w:rPr>
          <w:rFonts w:ascii="Times New Roman" w:hAnsi="Times New Roman" w:cs="Times New Roman"/>
          <w:sz w:val="20"/>
          <w:szCs w:val="24"/>
        </w:rPr>
        <w:t>Indeks ini merupakan metode untuk mengukur makanan udang yang ada di dalam lambung berdasarkan pada volume makanannya.</w:t>
      </w:r>
      <w:proofErr w:type="gramEnd"/>
      <w:r w:rsidRPr="00E11089">
        <w:rPr>
          <w:rFonts w:ascii="Times New Roman" w:hAnsi="Times New Roman" w:cs="Times New Roman"/>
          <w:sz w:val="20"/>
          <w:szCs w:val="24"/>
        </w:rPr>
        <w:t xml:space="preserve"> Indeks isi lambung udang ini dapat di hitung dengan rumus dari Effendi (1979), yaitu sebagai </w:t>
      </w:r>
      <w:proofErr w:type="gramStart"/>
      <w:r w:rsidRPr="00E11089">
        <w:rPr>
          <w:rFonts w:ascii="Times New Roman" w:hAnsi="Times New Roman" w:cs="Times New Roman"/>
          <w:sz w:val="20"/>
          <w:szCs w:val="24"/>
        </w:rPr>
        <w:t>berikut :</w:t>
      </w:r>
      <w:proofErr w:type="gramEnd"/>
    </w:p>
    <w:p w:rsidR="00E11089" w:rsidRPr="00E11089" w:rsidRDefault="00E11089" w:rsidP="00E11089">
      <w:pPr>
        <w:spacing w:after="0" w:line="240" w:lineRule="auto"/>
        <w:ind w:firstLine="720"/>
        <w:jc w:val="both"/>
        <w:rPr>
          <w:rFonts w:ascii="Times New Roman" w:hAnsi="Times New Roman" w:cs="Times New Roman"/>
          <w:sz w:val="20"/>
          <w:szCs w:val="24"/>
        </w:rPr>
      </w:pPr>
      <m:oMathPara>
        <m:oMathParaPr>
          <m:jc m:val="left"/>
        </m:oMathParaPr>
        <m:oMath>
          <m:r>
            <m:rPr>
              <m:nor/>
            </m:rPr>
            <w:rPr>
              <w:rFonts w:ascii="Times New Roman" w:hAnsi="Times New Roman" w:cs="Times New Roman"/>
              <w:sz w:val="20"/>
              <w:szCs w:val="24"/>
            </w:rPr>
            <m:t>ISC</m:t>
          </m:r>
          <m:r>
            <m:rPr>
              <m:nor/>
            </m:rPr>
            <w:rPr>
              <w:rFonts w:ascii="Times New Roman" w:hAnsi="Times New Roman" w:cs="Times New Roman"/>
              <w:i/>
              <w:sz w:val="20"/>
              <w:szCs w:val="24"/>
            </w:rPr>
            <m:t xml:space="preserve"> (Index of Stomach Content)= </m:t>
          </m:r>
          <m:f>
            <m:fPr>
              <m:ctrlPr>
                <w:rPr>
                  <w:rFonts w:ascii="Cambria Math" w:hAnsi="Cambria Math" w:cs="Times New Roman"/>
                  <w:i/>
                  <w:sz w:val="20"/>
                  <w:szCs w:val="24"/>
                </w:rPr>
              </m:ctrlPr>
            </m:fPr>
            <m:num>
              <w:proofErr w:type="spellStart"/>
              <m:r>
                <m:rPr>
                  <m:nor/>
                </m:rPr>
                <w:rPr>
                  <w:rFonts w:ascii="Times New Roman" w:hAnsi="Times New Roman" w:cs="Times New Roman"/>
                  <w:i/>
                  <w:sz w:val="20"/>
                  <w:szCs w:val="24"/>
                </w:rPr>
                <m:t>Bc</m:t>
              </m:r>
              <w:proofErr w:type="spellEnd"/>
            </m:num>
            <m:den>
              <w:proofErr w:type="spellStart"/>
              <m:r>
                <m:rPr>
                  <m:nor/>
                </m:rPr>
                <w:rPr>
                  <w:rFonts w:ascii="Times New Roman" w:hAnsi="Times New Roman" w:cs="Times New Roman"/>
                  <w:i/>
                  <w:sz w:val="20"/>
                  <w:szCs w:val="24"/>
                </w:rPr>
                <m:t>Bt</m:t>
              </m:r>
              <w:proofErr w:type="spellEnd"/>
            </m:den>
          </m:f>
          <m:r>
            <m:rPr>
              <m:nor/>
            </m:rPr>
            <w:rPr>
              <w:rFonts w:ascii="Times New Roman" w:hAnsi="Times New Roman" w:cs="Times New Roman"/>
              <w:i/>
              <w:sz w:val="20"/>
              <w:szCs w:val="24"/>
            </w:rPr>
            <m:t xml:space="preserve"> x 100%</m:t>
          </m:r>
        </m:oMath>
      </m:oMathPara>
    </w:p>
    <w:p w:rsidR="00E11089" w:rsidRPr="00E11089" w:rsidRDefault="00E11089" w:rsidP="00E11089">
      <w:pPr>
        <w:spacing w:after="0" w:line="240" w:lineRule="auto"/>
        <w:jc w:val="both"/>
        <w:rPr>
          <w:rFonts w:ascii="Times New Roman" w:hAnsi="Times New Roman" w:cs="Times New Roman"/>
          <w:sz w:val="20"/>
          <w:szCs w:val="24"/>
        </w:rPr>
      </w:pPr>
      <w:r w:rsidRPr="00E11089">
        <w:rPr>
          <w:rFonts w:ascii="Times New Roman" w:hAnsi="Times New Roman" w:cs="Times New Roman"/>
          <w:sz w:val="20"/>
          <w:szCs w:val="24"/>
        </w:rPr>
        <w:t xml:space="preserve">Keterangan: </w:t>
      </w:r>
    </w:p>
    <w:p w:rsidR="00E11089" w:rsidRPr="00E11089" w:rsidRDefault="00E11089" w:rsidP="00E11089">
      <w:pPr>
        <w:spacing w:after="0" w:line="240" w:lineRule="auto"/>
        <w:jc w:val="both"/>
        <w:rPr>
          <w:rFonts w:ascii="Times New Roman" w:hAnsi="Times New Roman" w:cs="Times New Roman"/>
          <w:sz w:val="20"/>
          <w:szCs w:val="24"/>
        </w:rPr>
      </w:pPr>
      <w:r w:rsidRPr="00E11089">
        <w:rPr>
          <w:rFonts w:ascii="Times New Roman" w:hAnsi="Times New Roman" w:cs="Times New Roman"/>
          <w:sz w:val="20"/>
          <w:szCs w:val="24"/>
        </w:rPr>
        <w:t>ISC = Indeks isi lambung</w:t>
      </w:r>
    </w:p>
    <w:p w:rsidR="00E11089" w:rsidRPr="00E11089" w:rsidRDefault="00E11089" w:rsidP="00E11089">
      <w:pPr>
        <w:spacing w:after="0" w:line="240" w:lineRule="auto"/>
        <w:jc w:val="both"/>
        <w:rPr>
          <w:rFonts w:ascii="Times New Roman" w:hAnsi="Times New Roman" w:cs="Times New Roman"/>
          <w:sz w:val="20"/>
          <w:szCs w:val="24"/>
        </w:rPr>
      </w:pPr>
      <w:proofErr w:type="spellStart"/>
      <w:proofErr w:type="gramStart"/>
      <w:r w:rsidRPr="00E11089">
        <w:rPr>
          <w:rFonts w:ascii="Times New Roman" w:hAnsi="Times New Roman" w:cs="Times New Roman"/>
          <w:sz w:val="20"/>
          <w:szCs w:val="24"/>
        </w:rPr>
        <w:t>Bc</w:t>
      </w:r>
      <w:proofErr w:type="spellEnd"/>
      <w:proofErr w:type="gramEnd"/>
      <w:r w:rsidRPr="00E11089">
        <w:rPr>
          <w:rFonts w:ascii="Times New Roman" w:hAnsi="Times New Roman" w:cs="Times New Roman"/>
          <w:sz w:val="20"/>
          <w:szCs w:val="24"/>
        </w:rPr>
        <w:t xml:space="preserve"> = Berat isi lambung (gram)</w:t>
      </w:r>
    </w:p>
    <w:p w:rsidR="00E11089" w:rsidRDefault="00E11089" w:rsidP="00E11089">
      <w:pPr>
        <w:spacing w:after="0" w:line="360" w:lineRule="auto"/>
        <w:jc w:val="both"/>
        <w:rPr>
          <w:rFonts w:ascii="Times New Roman" w:hAnsi="Times New Roman" w:cs="Times New Roman"/>
          <w:sz w:val="20"/>
          <w:szCs w:val="24"/>
        </w:rPr>
      </w:pPr>
      <w:proofErr w:type="spellStart"/>
      <w:proofErr w:type="gramStart"/>
      <w:r w:rsidRPr="00E11089">
        <w:rPr>
          <w:rFonts w:ascii="Times New Roman" w:hAnsi="Times New Roman" w:cs="Times New Roman"/>
          <w:sz w:val="20"/>
          <w:szCs w:val="24"/>
        </w:rPr>
        <w:t>Bt</w:t>
      </w:r>
      <w:proofErr w:type="spellEnd"/>
      <w:proofErr w:type="gramEnd"/>
      <w:r w:rsidRPr="00E11089">
        <w:rPr>
          <w:rFonts w:ascii="Times New Roman" w:hAnsi="Times New Roman" w:cs="Times New Roman"/>
          <w:sz w:val="20"/>
          <w:szCs w:val="24"/>
        </w:rPr>
        <w:t xml:space="preserve"> = Berat tubuh (gram)</w:t>
      </w:r>
    </w:p>
    <w:p w:rsidR="00E11089" w:rsidRPr="00E11089" w:rsidRDefault="00E11089" w:rsidP="00E11089">
      <w:pPr>
        <w:spacing w:after="0" w:line="240" w:lineRule="auto"/>
        <w:jc w:val="both"/>
        <w:rPr>
          <w:rFonts w:ascii="Times New Roman" w:hAnsi="Times New Roman" w:cs="Times New Roman"/>
          <w:sz w:val="20"/>
          <w:szCs w:val="24"/>
        </w:rPr>
      </w:pPr>
    </w:p>
    <w:p w:rsidR="00E11089" w:rsidRPr="00E11089" w:rsidRDefault="00E11089" w:rsidP="00E11089">
      <w:pPr>
        <w:pStyle w:val="ListParagraph"/>
        <w:keepNext/>
        <w:keepLines/>
        <w:numPr>
          <w:ilvl w:val="0"/>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8" w:name="_Toc164772924"/>
      <w:bookmarkStart w:id="9" w:name="_Toc166585418"/>
      <w:bookmarkStart w:id="10" w:name="_Toc166585496"/>
      <w:bookmarkStart w:id="11" w:name="_Toc166585639"/>
      <w:bookmarkStart w:id="12" w:name="_Toc168262497"/>
      <w:bookmarkStart w:id="13" w:name="_Toc168262764"/>
      <w:bookmarkStart w:id="14" w:name="_Toc168263045"/>
      <w:bookmarkStart w:id="15" w:name="_Toc174393895"/>
      <w:bookmarkStart w:id="16" w:name="_Toc174396994"/>
      <w:bookmarkEnd w:id="8"/>
      <w:bookmarkEnd w:id="9"/>
      <w:bookmarkEnd w:id="10"/>
      <w:bookmarkEnd w:id="11"/>
      <w:bookmarkEnd w:id="12"/>
      <w:bookmarkEnd w:id="13"/>
      <w:bookmarkEnd w:id="14"/>
      <w:bookmarkEnd w:id="15"/>
      <w:bookmarkEnd w:id="16"/>
    </w:p>
    <w:p w:rsidR="00E11089" w:rsidRPr="00E11089" w:rsidRDefault="00E11089" w:rsidP="00E11089">
      <w:pPr>
        <w:pStyle w:val="ListParagraph"/>
        <w:keepNext/>
        <w:keepLines/>
        <w:numPr>
          <w:ilvl w:val="0"/>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17" w:name="_Toc164772925"/>
      <w:bookmarkStart w:id="18" w:name="_Toc166585419"/>
      <w:bookmarkStart w:id="19" w:name="_Toc166585497"/>
      <w:bookmarkStart w:id="20" w:name="_Toc166585640"/>
      <w:bookmarkStart w:id="21" w:name="_Toc168262498"/>
      <w:bookmarkStart w:id="22" w:name="_Toc168262765"/>
      <w:bookmarkStart w:id="23" w:name="_Toc168263046"/>
      <w:bookmarkStart w:id="24" w:name="_Toc174393896"/>
      <w:bookmarkStart w:id="25" w:name="_Toc174396995"/>
      <w:bookmarkEnd w:id="17"/>
      <w:bookmarkEnd w:id="18"/>
      <w:bookmarkEnd w:id="19"/>
      <w:bookmarkEnd w:id="20"/>
      <w:bookmarkEnd w:id="21"/>
      <w:bookmarkEnd w:id="22"/>
      <w:bookmarkEnd w:id="23"/>
      <w:bookmarkEnd w:id="24"/>
      <w:bookmarkEnd w:id="25"/>
    </w:p>
    <w:p w:rsidR="00E11089" w:rsidRPr="00E11089" w:rsidRDefault="00E11089" w:rsidP="00E11089">
      <w:pPr>
        <w:pStyle w:val="ListParagraph"/>
        <w:keepNext/>
        <w:keepLines/>
        <w:numPr>
          <w:ilvl w:val="0"/>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26" w:name="_Toc164772926"/>
      <w:bookmarkStart w:id="27" w:name="_Toc166585420"/>
      <w:bookmarkStart w:id="28" w:name="_Toc166585498"/>
      <w:bookmarkStart w:id="29" w:name="_Toc166585641"/>
      <w:bookmarkStart w:id="30" w:name="_Toc168262499"/>
      <w:bookmarkStart w:id="31" w:name="_Toc168262766"/>
      <w:bookmarkStart w:id="32" w:name="_Toc168263047"/>
      <w:bookmarkStart w:id="33" w:name="_Toc174393897"/>
      <w:bookmarkStart w:id="34" w:name="_Toc174396996"/>
      <w:bookmarkEnd w:id="26"/>
      <w:bookmarkEnd w:id="27"/>
      <w:bookmarkEnd w:id="28"/>
      <w:bookmarkEnd w:id="29"/>
      <w:bookmarkEnd w:id="30"/>
      <w:bookmarkEnd w:id="31"/>
      <w:bookmarkEnd w:id="32"/>
      <w:bookmarkEnd w:id="33"/>
      <w:bookmarkEnd w:id="34"/>
    </w:p>
    <w:p w:rsidR="00E11089" w:rsidRPr="00E11089" w:rsidRDefault="00E11089" w:rsidP="00E11089">
      <w:pPr>
        <w:pStyle w:val="ListParagraph"/>
        <w:keepNext/>
        <w:keepLines/>
        <w:numPr>
          <w:ilvl w:val="1"/>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35" w:name="_Toc164772927"/>
      <w:bookmarkStart w:id="36" w:name="_Toc166585421"/>
      <w:bookmarkStart w:id="37" w:name="_Toc166585499"/>
      <w:bookmarkStart w:id="38" w:name="_Toc166585642"/>
      <w:bookmarkStart w:id="39" w:name="_Toc168262500"/>
      <w:bookmarkStart w:id="40" w:name="_Toc168262767"/>
      <w:bookmarkStart w:id="41" w:name="_Toc168263048"/>
      <w:bookmarkStart w:id="42" w:name="_Toc174393898"/>
      <w:bookmarkStart w:id="43" w:name="_Toc174396997"/>
      <w:bookmarkEnd w:id="35"/>
      <w:bookmarkEnd w:id="36"/>
      <w:bookmarkEnd w:id="37"/>
      <w:bookmarkEnd w:id="38"/>
      <w:bookmarkEnd w:id="39"/>
      <w:bookmarkEnd w:id="40"/>
      <w:bookmarkEnd w:id="41"/>
      <w:bookmarkEnd w:id="42"/>
      <w:bookmarkEnd w:id="43"/>
    </w:p>
    <w:p w:rsidR="00E11089" w:rsidRPr="00E11089" w:rsidRDefault="00E11089" w:rsidP="00E11089">
      <w:pPr>
        <w:pStyle w:val="ListParagraph"/>
        <w:keepNext/>
        <w:keepLines/>
        <w:numPr>
          <w:ilvl w:val="1"/>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44" w:name="_Toc164772928"/>
      <w:bookmarkStart w:id="45" w:name="_Toc166585422"/>
      <w:bookmarkStart w:id="46" w:name="_Toc166585500"/>
      <w:bookmarkStart w:id="47" w:name="_Toc166585643"/>
      <w:bookmarkStart w:id="48" w:name="_Toc168262501"/>
      <w:bookmarkStart w:id="49" w:name="_Toc168262768"/>
      <w:bookmarkStart w:id="50" w:name="_Toc168263049"/>
      <w:bookmarkStart w:id="51" w:name="_Toc174393899"/>
      <w:bookmarkStart w:id="52" w:name="_Toc174396998"/>
      <w:bookmarkEnd w:id="44"/>
      <w:bookmarkEnd w:id="45"/>
      <w:bookmarkEnd w:id="46"/>
      <w:bookmarkEnd w:id="47"/>
      <w:bookmarkEnd w:id="48"/>
      <w:bookmarkEnd w:id="49"/>
      <w:bookmarkEnd w:id="50"/>
      <w:bookmarkEnd w:id="51"/>
      <w:bookmarkEnd w:id="52"/>
    </w:p>
    <w:p w:rsidR="00E11089" w:rsidRPr="00E11089" w:rsidRDefault="00E11089" w:rsidP="00E11089">
      <w:pPr>
        <w:pStyle w:val="ListParagraph"/>
        <w:keepNext/>
        <w:keepLines/>
        <w:numPr>
          <w:ilvl w:val="1"/>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53" w:name="_Toc164772929"/>
      <w:bookmarkStart w:id="54" w:name="_Toc166585423"/>
      <w:bookmarkStart w:id="55" w:name="_Toc166585501"/>
      <w:bookmarkStart w:id="56" w:name="_Toc166585644"/>
      <w:bookmarkStart w:id="57" w:name="_Toc168262502"/>
      <w:bookmarkStart w:id="58" w:name="_Toc168262769"/>
      <w:bookmarkStart w:id="59" w:name="_Toc168263050"/>
      <w:bookmarkStart w:id="60" w:name="_Toc174393900"/>
      <w:bookmarkStart w:id="61" w:name="_Toc174396999"/>
      <w:bookmarkEnd w:id="53"/>
      <w:bookmarkEnd w:id="54"/>
      <w:bookmarkEnd w:id="55"/>
      <w:bookmarkEnd w:id="56"/>
      <w:bookmarkEnd w:id="57"/>
      <w:bookmarkEnd w:id="58"/>
      <w:bookmarkEnd w:id="59"/>
      <w:bookmarkEnd w:id="60"/>
      <w:bookmarkEnd w:id="61"/>
    </w:p>
    <w:p w:rsidR="00E11089" w:rsidRPr="00E11089" w:rsidRDefault="00E11089" w:rsidP="00E11089">
      <w:pPr>
        <w:pStyle w:val="ListParagraph"/>
        <w:keepNext/>
        <w:keepLines/>
        <w:numPr>
          <w:ilvl w:val="2"/>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62" w:name="_Toc164772930"/>
      <w:bookmarkStart w:id="63" w:name="_Toc166585424"/>
      <w:bookmarkStart w:id="64" w:name="_Toc166585502"/>
      <w:bookmarkStart w:id="65" w:name="_Toc166585645"/>
      <w:bookmarkStart w:id="66" w:name="_Toc168262503"/>
      <w:bookmarkStart w:id="67" w:name="_Toc168262770"/>
      <w:bookmarkStart w:id="68" w:name="_Toc168263051"/>
      <w:bookmarkStart w:id="69" w:name="_Toc174393901"/>
      <w:bookmarkStart w:id="70" w:name="_Toc174397000"/>
      <w:bookmarkEnd w:id="62"/>
      <w:bookmarkEnd w:id="63"/>
      <w:bookmarkEnd w:id="64"/>
      <w:bookmarkEnd w:id="65"/>
      <w:bookmarkEnd w:id="66"/>
      <w:bookmarkEnd w:id="67"/>
      <w:bookmarkEnd w:id="68"/>
      <w:bookmarkEnd w:id="69"/>
      <w:bookmarkEnd w:id="70"/>
    </w:p>
    <w:p w:rsidR="00E11089" w:rsidRPr="00E11089" w:rsidRDefault="00E11089" w:rsidP="00E11089">
      <w:pPr>
        <w:pStyle w:val="ListParagraph"/>
        <w:keepNext/>
        <w:keepLines/>
        <w:numPr>
          <w:ilvl w:val="2"/>
          <w:numId w:val="4"/>
        </w:numPr>
        <w:spacing w:after="0" w:line="360" w:lineRule="auto"/>
        <w:contextualSpacing w:val="0"/>
        <w:jc w:val="both"/>
        <w:outlineLvl w:val="1"/>
        <w:rPr>
          <w:rFonts w:ascii="Times New Roman" w:eastAsiaTheme="majorEastAsia" w:hAnsi="Times New Roman" w:cs="Times New Roman"/>
          <w:b/>
          <w:vanish/>
          <w:sz w:val="20"/>
          <w:szCs w:val="26"/>
          <w:lang w:val="en-US"/>
        </w:rPr>
      </w:pPr>
      <w:bookmarkStart w:id="71" w:name="_Toc164772931"/>
      <w:bookmarkStart w:id="72" w:name="_Toc166585425"/>
      <w:bookmarkStart w:id="73" w:name="_Toc166585503"/>
      <w:bookmarkStart w:id="74" w:name="_Toc166585646"/>
      <w:bookmarkStart w:id="75" w:name="_Toc168262504"/>
      <w:bookmarkStart w:id="76" w:name="_Toc168262771"/>
      <w:bookmarkStart w:id="77" w:name="_Toc168263052"/>
      <w:bookmarkStart w:id="78" w:name="_Toc174393902"/>
      <w:bookmarkStart w:id="79" w:name="_Toc174397001"/>
      <w:bookmarkEnd w:id="71"/>
      <w:bookmarkEnd w:id="72"/>
      <w:bookmarkEnd w:id="73"/>
      <w:bookmarkEnd w:id="74"/>
      <w:bookmarkEnd w:id="75"/>
      <w:bookmarkEnd w:id="76"/>
      <w:bookmarkEnd w:id="77"/>
      <w:bookmarkEnd w:id="78"/>
      <w:bookmarkEnd w:id="79"/>
    </w:p>
    <w:p w:rsidR="00E11089" w:rsidRPr="00E11089" w:rsidRDefault="00E11089" w:rsidP="00E11089">
      <w:pPr>
        <w:pStyle w:val="Heading2"/>
        <w:spacing w:before="0" w:line="360" w:lineRule="auto"/>
        <w:jc w:val="both"/>
        <w:rPr>
          <w:rFonts w:ascii="Times New Roman" w:hAnsi="Times New Roman" w:cs="Times New Roman"/>
          <w:b w:val="0"/>
          <w:color w:val="auto"/>
          <w:sz w:val="20"/>
        </w:rPr>
      </w:pPr>
      <w:bookmarkStart w:id="80" w:name="_Toc174397002"/>
      <w:r w:rsidRPr="00E11089">
        <w:rPr>
          <w:rFonts w:ascii="Times New Roman" w:hAnsi="Times New Roman" w:cs="Times New Roman"/>
          <w:color w:val="auto"/>
          <w:sz w:val="20"/>
        </w:rPr>
        <w:t>Persentase Jumlah Lambung Kosong</w:t>
      </w:r>
      <w:bookmarkEnd w:id="80"/>
      <w:r w:rsidRPr="00E11089">
        <w:rPr>
          <w:rFonts w:ascii="Times New Roman" w:hAnsi="Times New Roman" w:cs="Times New Roman"/>
          <w:color w:val="auto"/>
          <w:sz w:val="20"/>
        </w:rPr>
        <w:t xml:space="preserve"> </w:t>
      </w:r>
    </w:p>
    <w:p w:rsidR="00E11089" w:rsidRPr="00E11089" w:rsidRDefault="00E11089" w:rsidP="00E11089">
      <w:pPr>
        <w:spacing w:after="0" w:line="240" w:lineRule="auto"/>
        <w:ind w:firstLine="720"/>
        <w:jc w:val="both"/>
        <w:rPr>
          <w:rFonts w:ascii="Times New Roman" w:eastAsia="Times New Roman" w:hAnsi="Times New Roman" w:cs="Times New Roman"/>
          <w:bCs/>
          <w:sz w:val="20"/>
          <w:szCs w:val="24"/>
        </w:rPr>
      </w:pPr>
      <w:r w:rsidRPr="00E11089">
        <w:rPr>
          <w:rFonts w:ascii="Times New Roman" w:eastAsia="Times New Roman" w:hAnsi="Times New Roman" w:cs="Times New Roman"/>
          <w:bCs/>
          <w:sz w:val="20"/>
          <w:szCs w:val="24"/>
        </w:rPr>
        <w:t xml:space="preserve">Persentase jumlah lambung kosong dapat diperhitungkan dengan rumus yang dikemukakan oleh </w:t>
      </w:r>
      <w:proofErr w:type="spellStart"/>
      <w:r w:rsidRPr="00E11089">
        <w:rPr>
          <w:rFonts w:ascii="Times New Roman" w:eastAsia="Times New Roman" w:hAnsi="Times New Roman" w:cs="Times New Roman"/>
          <w:bCs/>
          <w:sz w:val="20"/>
          <w:szCs w:val="24"/>
        </w:rPr>
        <w:t>Romimohtarto</w:t>
      </w:r>
      <w:proofErr w:type="spellEnd"/>
      <w:r w:rsidRPr="00E11089">
        <w:rPr>
          <w:rFonts w:ascii="Times New Roman" w:eastAsia="Times New Roman" w:hAnsi="Times New Roman" w:cs="Times New Roman"/>
          <w:bCs/>
          <w:sz w:val="20"/>
          <w:szCs w:val="24"/>
        </w:rPr>
        <w:t xml:space="preserve"> dan </w:t>
      </w:r>
      <w:proofErr w:type="spellStart"/>
      <w:r w:rsidRPr="00E11089">
        <w:rPr>
          <w:rFonts w:ascii="Times New Roman" w:eastAsia="Times New Roman" w:hAnsi="Times New Roman" w:cs="Times New Roman"/>
          <w:bCs/>
          <w:sz w:val="20"/>
          <w:szCs w:val="24"/>
        </w:rPr>
        <w:t>Juwana</w:t>
      </w:r>
      <w:proofErr w:type="spellEnd"/>
      <w:r w:rsidRPr="00E11089">
        <w:rPr>
          <w:rFonts w:ascii="Times New Roman" w:eastAsia="Times New Roman" w:hAnsi="Times New Roman" w:cs="Times New Roman"/>
          <w:bCs/>
          <w:sz w:val="20"/>
          <w:szCs w:val="24"/>
        </w:rPr>
        <w:t xml:space="preserve"> (2001), yaitu sebagai berikut:</w:t>
      </w:r>
    </w:p>
    <w:p w:rsidR="00E11089" w:rsidRPr="00E11089" w:rsidRDefault="00E11089" w:rsidP="00E11089">
      <w:pPr>
        <w:spacing w:after="0" w:line="240" w:lineRule="auto"/>
        <w:jc w:val="both"/>
        <w:rPr>
          <w:rFonts w:ascii="Times New Roman" w:eastAsia="Times New Roman" w:hAnsi="Times New Roman" w:cs="Times New Roman"/>
          <w:bCs/>
          <w:sz w:val="20"/>
          <w:szCs w:val="24"/>
        </w:rPr>
      </w:pPr>
      <w:proofErr w:type="spellStart"/>
      <w:proofErr w:type="gramStart"/>
      <w:r w:rsidRPr="00E11089">
        <w:rPr>
          <w:rFonts w:ascii="Times New Roman" w:eastAsia="Times New Roman" w:hAnsi="Times New Roman" w:cs="Times New Roman"/>
          <w:bCs/>
          <w:sz w:val="20"/>
          <w:szCs w:val="24"/>
        </w:rPr>
        <w:t>Cv</w:t>
      </w:r>
      <w:proofErr w:type="spellEnd"/>
      <w:proofErr w:type="gramEnd"/>
      <w:r w:rsidRPr="00E11089">
        <w:rPr>
          <w:rFonts w:ascii="Times New Roman" w:eastAsia="Times New Roman" w:hAnsi="Times New Roman" w:cs="Times New Roman"/>
          <w:bCs/>
          <w:sz w:val="20"/>
          <w:szCs w:val="24"/>
        </w:rPr>
        <w:t xml:space="preserve"> = </w:t>
      </w:r>
      <m:oMath>
        <m:f>
          <m:fPr>
            <m:ctrlPr>
              <w:rPr>
                <w:rFonts w:ascii="Cambria Math" w:eastAsia="Times New Roman" w:hAnsi="Cambria Math" w:cs="Times New Roman"/>
                <w:bCs/>
                <w:i/>
                <w:sz w:val="20"/>
                <w:szCs w:val="24"/>
              </w:rPr>
            </m:ctrlPr>
          </m:fPr>
          <m:num>
            <m:r>
              <m:rPr>
                <m:nor/>
              </m:rPr>
              <w:rPr>
                <w:rFonts w:ascii="Times New Roman" w:eastAsia="Times New Roman" w:hAnsi="Times New Roman" w:cs="Times New Roman"/>
                <w:bCs/>
                <w:sz w:val="20"/>
                <w:szCs w:val="24"/>
              </w:rPr>
              <m:t>Ik</m:t>
            </m:r>
          </m:num>
          <m:den>
            <m:r>
              <m:rPr>
                <m:nor/>
              </m:rPr>
              <w:rPr>
                <w:rFonts w:ascii="Times New Roman" w:eastAsia="Times New Roman" w:hAnsi="Times New Roman" w:cs="Times New Roman"/>
                <w:bCs/>
                <w:sz w:val="20"/>
                <w:szCs w:val="24"/>
              </w:rPr>
              <m:t>N</m:t>
            </m:r>
          </m:den>
        </m:f>
        <m:r>
          <m:rPr>
            <m:nor/>
          </m:rPr>
          <w:rPr>
            <w:rFonts w:ascii="Times New Roman" w:eastAsia="Times New Roman" w:hAnsi="Times New Roman" w:cs="Times New Roman"/>
            <w:bCs/>
            <w:sz w:val="20"/>
            <w:szCs w:val="24"/>
          </w:rPr>
          <m:t xml:space="preserve"> x 100%</m:t>
        </m:r>
      </m:oMath>
    </w:p>
    <w:p w:rsidR="00E11089" w:rsidRPr="00E11089" w:rsidRDefault="00E11089" w:rsidP="00E11089">
      <w:pPr>
        <w:spacing w:after="0" w:line="240" w:lineRule="auto"/>
        <w:jc w:val="both"/>
        <w:rPr>
          <w:rFonts w:ascii="Times New Roman" w:eastAsia="Times New Roman" w:hAnsi="Times New Roman" w:cs="Times New Roman"/>
          <w:bCs/>
          <w:sz w:val="20"/>
          <w:szCs w:val="24"/>
        </w:rPr>
      </w:pPr>
      <w:proofErr w:type="gramStart"/>
      <w:r w:rsidRPr="00E11089">
        <w:rPr>
          <w:rFonts w:ascii="Times New Roman" w:eastAsia="Times New Roman" w:hAnsi="Times New Roman" w:cs="Times New Roman"/>
          <w:bCs/>
          <w:sz w:val="20"/>
          <w:szCs w:val="24"/>
        </w:rPr>
        <w:t>Keterangan :</w:t>
      </w:r>
      <w:proofErr w:type="gramEnd"/>
      <w:r w:rsidRPr="00E11089">
        <w:rPr>
          <w:rFonts w:ascii="Times New Roman" w:eastAsia="Times New Roman" w:hAnsi="Times New Roman" w:cs="Times New Roman"/>
          <w:bCs/>
          <w:sz w:val="20"/>
          <w:szCs w:val="24"/>
        </w:rPr>
        <w:t xml:space="preserve"> </w:t>
      </w:r>
    </w:p>
    <w:p w:rsidR="00E11089" w:rsidRPr="00E11089" w:rsidRDefault="00E11089" w:rsidP="00E11089">
      <w:pPr>
        <w:spacing w:after="0" w:line="240" w:lineRule="auto"/>
        <w:jc w:val="both"/>
        <w:rPr>
          <w:rFonts w:ascii="Times New Roman" w:eastAsia="Times New Roman" w:hAnsi="Times New Roman" w:cs="Times New Roman"/>
          <w:bCs/>
          <w:sz w:val="20"/>
          <w:szCs w:val="24"/>
        </w:rPr>
      </w:pPr>
      <w:proofErr w:type="spellStart"/>
      <w:proofErr w:type="gramStart"/>
      <w:r w:rsidRPr="00E11089">
        <w:rPr>
          <w:rFonts w:ascii="Times New Roman" w:eastAsia="Times New Roman" w:hAnsi="Times New Roman" w:cs="Times New Roman"/>
          <w:bCs/>
          <w:sz w:val="20"/>
          <w:szCs w:val="24"/>
        </w:rPr>
        <w:t>Cv</w:t>
      </w:r>
      <w:proofErr w:type="spellEnd"/>
      <w:proofErr w:type="gramEnd"/>
      <w:r w:rsidRPr="00E11089">
        <w:rPr>
          <w:rFonts w:ascii="Times New Roman" w:eastAsia="Times New Roman" w:hAnsi="Times New Roman" w:cs="Times New Roman"/>
          <w:bCs/>
          <w:sz w:val="20"/>
          <w:szCs w:val="24"/>
        </w:rPr>
        <w:t xml:space="preserve"> = Persentase Jumlah Lambung Kosong</w:t>
      </w:r>
    </w:p>
    <w:p w:rsidR="00E11089" w:rsidRPr="00E11089" w:rsidRDefault="00E11089" w:rsidP="00E11089">
      <w:pPr>
        <w:spacing w:after="0" w:line="240" w:lineRule="auto"/>
        <w:jc w:val="both"/>
        <w:rPr>
          <w:rFonts w:ascii="Times New Roman" w:eastAsia="Times New Roman" w:hAnsi="Times New Roman" w:cs="Times New Roman"/>
          <w:bCs/>
          <w:sz w:val="20"/>
          <w:szCs w:val="24"/>
        </w:rPr>
      </w:pPr>
      <w:r w:rsidRPr="00E11089">
        <w:rPr>
          <w:rFonts w:ascii="Times New Roman" w:eastAsia="Times New Roman" w:hAnsi="Times New Roman" w:cs="Times New Roman"/>
          <w:bCs/>
          <w:sz w:val="20"/>
          <w:szCs w:val="24"/>
        </w:rPr>
        <w:t xml:space="preserve">Ik = Jumlah lambung kosong </w:t>
      </w:r>
    </w:p>
    <w:p w:rsidR="00E11089" w:rsidRDefault="00E11089" w:rsidP="00E11089">
      <w:pPr>
        <w:spacing w:after="0" w:line="240" w:lineRule="auto"/>
        <w:jc w:val="both"/>
        <w:rPr>
          <w:rFonts w:ascii="Times New Roman" w:eastAsia="Times New Roman" w:hAnsi="Times New Roman" w:cs="Times New Roman"/>
          <w:bCs/>
          <w:sz w:val="20"/>
          <w:szCs w:val="24"/>
        </w:rPr>
      </w:pPr>
      <w:r w:rsidRPr="00E11089">
        <w:rPr>
          <w:rFonts w:ascii="Times New Roman" w:eastAsia="Times New Roman" w:hAnsi="Times New Roman" w:cs="Times New Roman"/>
          <w:bCs/>
          <w:sz w:val="20"/>
          <w:szCs w:val="24"/>
        </w:rPr>
        <w:t>N = Jumlah total lambung yang dianalisis</w:t>
      </w:r>
    </w:p>
    <w:p w:rsidR="00E11089" w:rsidRPr="00E11089" w:rsidRDefault="00E11089" w:rsidP="00E11089">
      <w:pPr>
        <w:spacing w:after="0" w:line="240" w:lineRule="auto"/>
        <w:jc w:val="both"/>
        <w:rPr>
          <w:rFonts w:ascii="Times New Roman" w:eastAsia="Times New Roman" w:hAnsi="Times New Roman" w:cs="Times New Roman"/>
          <w:bCs/>
          <w:sz w:val="20"/>
          <w:szCs w:val="24"/>
        </w:rPr>
      </w:pPr>
    </w:p>
    <w:p w:rsidR="00E11089" w:rsidRPr="00E11089" w:rsidRDefault="00E11089" w:rsidP="00E11089">
      <w:pPr>
        <w:spacing w:after="0" w:line="360" w:lineRule="auto"/>
        <w:jc w:val="both"/>
        <w:outlineLvl w:val="2"/>
        <w:rPr>
          <w:rFonts w:ascii="Times New Roman" w:eastAsia="Times New Roman" w:hAnsi="Times New Roman" w:cs="Times New Roman"/>
          <w:b/>
          <w:bCs/>
          <w:sz w:val="20"/>
          <w:szCs w:val="24"/>
        </w:rPr>
      </w:pPr>
      <w:bookmarkStart w:id="81" w:name="_Toc174397003"/>
      <w:r w:rsidRPr="00E11089">
        <w:rPr>
          <w:rFonts w:ascii="Times New Roman" w:eastAsia="Times New Roman" w:hAnsi="Times New Roman" w:cs="Times New Roman"/>
          <w:b/>
          <w:bCs/>
          <w:sz w:val="20"/>
          <w:szCs w:val="24"/>
        </w:rPr>
        <w:t>Indeks Similaritas</w:t>
      </w:r>
      <w:bookmarkEnd w:id="81"/>
      <w:r w:rsidRPr="00E11089">
        <w:rPr>
          <w:rFonts w:ascii="Times New Roman" w:eastAsia="Times New Roman" w:hAnsi="Times New Roman" w:cs="Times New Roman"/>
          <w:b/>
          <w:bCs/>
          <w:sz w:val="20"/>
          <w:szCs w:val="24"/>
        </w:rPr>
        <w:t xml:space="preserve"> </w:t>
      </w:r>
    </w:p>
    <w:p w:rsidR="00E11089" w:rsidRPr="00E11089" w:rsidRDefault="00E11089" w:rsidP="00E11089">
      <w:pPr>
        <w:spacing w:after="0" w:line="240" w:lineRule="auto"/>
        <w:ind w:firstLine="709"/>
        <w:jc w:val="both"/>
        <w:rPr>
          <w:rFonts w:ascii="Times New Roman" w:eastAsia="Times New Roman" w:hAnsi="Times New Roman" w:cs="Times New Roman"/>
          <w:bCs/>
          <w:sz w:val="20"/>
          <w:szCs w:val="24"/>
        </w:rPr>
      </w:pPr>
      <w:proofErr w:type="gramStart"/>
      <w:r w:rsidRPr="00E11089">
        <w:rPr>
          <w:rFonts w:ascii="Times New Roman" w:eastAsia="Times New Roman" w:hAnsi="Times New Roman" w:cs="Times New Roman"/>
          <w:bCs/>
          <w:sz w:val="20"/>
          <w:szCs w:val="24"/>
        </w:rPr>
        <w:t>Indeks similaritas digunakan untuk mengetahui kesamaan jenis makanan berdasarkan titik penangkapan udang.</w:t>
      </w:r>
      <w:proofErr w:type="gramEnd"/>
      <w:r w:rsidRPr="00E11089">
        <w:rPr>
          <w:rFonts w:ascii="Times New Roman" w:eastAsia="Times New Roman" w:hAnsi="Times New Roman" w:cs="Times New Roman"/>
          <w:bCs/>
          <w:sz w:val="20"/>
          <w:szCs w:val="24"/>
        </w:rPr>
        <w:t xml:space="preserve"> </w:t>
      </w:r>
      <w:proofErr w:type="gramStart"/>
      <w:r w:rsidRPr="00E11089">
        <w:rPr>
          <w:rFonts w:ascii="Times New Roman" w:eastAsia="Times New Roman" w:hAnsi="Times New Roman" w:cs="Times New Roman"/>
          <w:bCs/>
          <w:sz w:val="20"/>
          <w:szCs w:val="24"/>
        </w:rPr>
        <w:t>Perhitungan indeks similaritas didapatkan dengan membandingkan komposisi jenis makanan pada masing-masing stasiun pengambilan sampel udang putih.</w:t>
      </w:r>
      <w:proofErr w:type="gramEnd"/>
      <w:r w:rsidRPr="00E11089">
        <w:rPr>
          <w:rFonts w:ascii="Times New Roman" w:eastAsia="Times New Roman" w:hAnsi="Times New Roman" w:cs="Times New Roman"/>
          <w:bCs/>
          <w:sz w:val="20"/>
          <w:szCs w:val="24"/>
        </w:rPr>
        <w:t xml:space="preserve"> Rumus perhitungan yang digunakan yaitu indeks similaritas Sorensen (</w:t>
      </w:r>
      <w:proofErr w:type="spellStart"/>
      <w:r w:rsidRPr="00E11089">
        <w:rPr>
          <w:rFonts w:ascii="Times New Roman" w:eastAsia="Times New Roman" w:hAnsi="Times New Roman" w:cs="Times New Roman"/>
          <w:bCs/>
          <w:sz w:val="20"/>
          <w:szCs w:val="24"/>
        </w:rPr>
        <w:t>Ariefianti</w:t>
      </w:r>
      <w:proofErr w:type="spellEnd"/>
      <w:r w:rsidRPr="00E11089">
        <w:rPr>
          <w:rFonts w:ascii="Times New Roman" w:eastAsia="Times New Roman" w:hAnsi="Times New Roman" w:cs="Times New Roman"/>
          <w:bCs/>
          <w:sz w:val="20"/>
          <w:szCs w:val="24"/>
        </w:rPr>
        <w:t xml:space="preserve"> </w:t>
      </w:r>
      <w:r w:rsidRPr="004D1067">
        <w:rPr>
          <w:rFonts w:ascii="Times New Roman" w:eastAsia="Times New Roman" w:hAnsi="Times New Roman" w:cs="Times New Roman"/>
          <w:bCs/>
          <w:sz w:val="20"/>
          <w:szCs w:val="24"/>
        </w:rPr>
        <w:t>et al.,</w:t>
      </w:r>
      <w:r w:rsidRPr="00E11089">
        <w:rPr>
          <w:rFonts w:ascii="Times New Roman" w:eastAsia="Times New Roman" w:hAnsi="Times New Roman" w:cs="Times New Roman"/>
          <w:bCs/>
          <w:sz w:val="20"/>
          <w:szCs w:val="24"/>
        </w:rPr>
        <w:t xml:space="preserve"> 2022</w:t>
      </w:r>
      <w:proofErr w:type="gramStart"/>
      <w:r w:rsidRPr="00E11089">
        <w:rPr>
          <w:rFonts w:ascii="Times New Roman" w:eastAsia="Times New Roman" w:hAnsi="Times New Roman" w:cs="Times New Roman"/>
          <w:bCs/>
          <w:sz w:val="20"/>
          <w:szCs w:val="24"/>
        </w:rPr>
        <w:t>) :</w:t>
      </w:r>
      <w:proofErr w:type="gramEnd"/>
      <w:r w:rsidRPr="00E11089">
        <w:rPr>
          <w:rFonts w:ascii="Times New Roman" w:eastAsia="Times New Roman" w:hAnsi="Times New Roman" w:cs="Times New Roman"/>
          <w:bCs/>
          <w:sz w:val="20"/>
          <w:szCs w:val="24"/>
        </w:rPr>
        <w:t xml:space="preserve"> </w:t>
      </w:r>
    </w:p>
    <w:p w:rsidR="00E11089" w:rsidRPr="00E11089" w:rsidRDefault="00E11089" w:rsidP="00E11089">
      <w:pPr>
        <w:spacing w:after="0" w:line="240" w:lineRule="auto"/>
        <w:rPr>
          <w:rFonts w:ascii="Times New Roman" w:eastAsia="Times New Roman" w:hAnsi="Times New Roman" w:cs="Times New Roman"/>
          <w:bCs/>
          <w:sz w:val="20"/>
          <w:szCs w:val="24"/>
        </w:rPr>
      </w:pPr>
      <w:r w:rsidRPr="00E11089">
        <w:rPr>
          <w:rFonts w:ascii="Times New Roman" w:eastAsia="Times New Roman" w:hAnsi="Times New Roman" w:cs="Times New Roman"/>
          <w:bCs/>
          <w:sz w:val="20"/>
          <w:szCs w:val="24"/>
        </w:rPr>
        <w:t xml:space="preserve">IS = </w:t>
      </w:r>
      <m:oMath>
        <m:f>
          <m:fPr>
            <m:ctrlPr>
              <w:rPr>
                <w:rFonts w:ascii="Cambria Math" w:eastAsia="Times New Roman" w:hAnsi="Cambria Math" w:cs="Times New Roman"/>
                <w:bCs/>
                <w:i/>
                <w:sz w:val="20"/>
                <w:szCs w:val="24"/>
              </w:rPr>
            </m:ctrlPr>
          </m:fPr>
          <m:num>
            <m:r>
              <m:rPr>
                <m:nor/>
              </m:rPr>
              <w:rPr>
                <w:rFonts w:ascii="Times New Roman" w:eastAsia="Times New Roman" w:hAnsi="Times New Roman" w:cs="Times New Roman"/>
                <w:bCs/>
                <w:sz w:val="20"/>
                <w:szCs w:val="24"/>
              </w:rPr>
              <m:t>3C</m:t>
            </m:r>
          </m:num>
          <m:den>
            <m:r>
              <m:rPr>
                <m:nor/>
              </m:rPr>
              <w:rPr>
                <w:rFonts w:ascii="Times New Roman" w:eastAsia="Times New Roman" w:hAnsi="Times New Roman" w:cs="Times New Roman"/>
                <w:bCs/>
                <w:sz w:val="20"/>
                <w:szCs w:val="24"/>
              </w:rPr>
              <m:t>A+B+C</m:t>
            </m:r>
          </m:den>
        </m:f>
      </m:oMath>
      <w:r w:rsidRPr="00E11089">
        <w:rPr>
          <w:rFonts w:ascii="Times New Roman" w:eastAsia="Times New Roman" w:hAnsi="Times New Roman" w:cs="Times New Roman"/>
          <w:bCs/>
          <w:sz w:val="20"/>
          <w:szCs w:val="24"/>
        </w:rPr>
        <w:t xml:space="preserve"> x 100%</w:t>
      </w:r>
    </w:p>
    <w:p w:rsidR="00E11089" w:rsidRPr="00E11089" w:rsidRDefault="00E11089" w:rsidP="00E11089">
      <w:pPr>
        <w:spacing w:after="0" w:line="240" w:lineRule="auto"/>
        <w:jc w:val="both"/>
        <w:rPr>
          <w:rFonts w:ascii="Times New Roman" w:eastAsia="Times New Roman" w:hAnsi="Times New Roman" w:cs="Times New Roman"/>
          <w:bCs/>
          <w:sz w:val="20"/>
          <w:szCs w:val="24"/>
        </w:rPr>
      </w:pPr>
      <w:r w:rsidRPr="00E11089">
        <w:rPr>
          <w:rFonts w:ascii="Times New Roman" w:eastAsia="Times New Roman" w:hAnsi="Times New Roman" w:cs="Times New Roman"/>
          <w:bCs/>
          <w:sz w:val="20"/>
          <w:szCs w:val="24"/>
        </w:rPr>
        <w:t xml:space="preserve">Keterangan: </w:t>
      </w:r>
    </w:p>
    <w:p w:rsidR="00E11089" w:rsidRDefault="00E11089" w:rsidP="00E11089">
      <w:pPr>
        <w:pStyle w:val="ListParagraph"/>
        <w:spacing w:after="0" w:line="240" w:lineRule="auto"/>
        <w:ind w:left="426" w:hanging="426"/>
        <w:jc w:val="both"/>
        <w:rPr>
          <w:rFonts w:ascii="Times New Roman" w:eastAsia="Times New Roman" w:hAnsi="Times New Roman" w:cs="Times New Roman"/>
          <w:bCs/>
          <w:sz w:val="20"/>
          <w:szCs w:val="24"/>
          <w:lang w:val="en-US"/>
        </w:rPr>
      </w:pPr>
      <w:r w:rsidRPr="00E11089">
        <w:rPr>
          <w:rFonts w:ascii="Times New Roman" w:eastAsia="Times New Roman" w:hAnsi="Times New Roman" w:cs="Times New Roman"/>
          <w:bCs/>
          <w:sz w:val="20"/>
          <w:szCs w:val="24"/>
          <w:lang w:val="en-US"/>
        </w:rPr>
        <w:t>IS</w:t>
      </w:r>
      <w:r w:rsidRPr="00E11089">
        <w:rPr>
          <w:rFonts w:ascii="Times New Roman" w:eastAsia="Times New Roman" w:hAnsi="Times New Roman" w:cs="Times New Roman"/>
          <w:bCs/>
          <w:sz w:val="20"/>
          <w:szCs w:val="24"/>
          <w:lang w:val="en-US"/>
        </w:rPr>
        <w:tab/>
        <w:t>= Indeks Similaritas</w:t>
      </w:r>
    </w:p>
    <w:p w:rsidR="00E11089" w:rsidRPr="00E11089" w:rsidRDefault="00E11089" w:rsidP="00E11089">
      <w:pPr>
        <w:pStyle w:val="ListParagraph"/>
        <w:spacing w:after="0" w:line="240" w:lineRule="auto"/>
        <w:ind w:left="426" w:hanging="426"/>
        <w:jc w:val="both"/>
        <w:rPr>
          <w:rFonts w:ascii="Times New Roman" w:eastAsia="Times New Roman" w:hAnsi="Times New Roman" w:cs="Times New Roman"/>
          <w:bCs/>
          <w:sz w:val="20"/>
          <w:szCs w:val="24"/>
          <w:lang w:val="en-US"/>
        </w:rPr>
      </w:pPr>
      <w:r w:rsidRPr="00E11089">
        <w:rPr>
          <w:rFonts w:ascii="Times New Roman" w:eastAsia="Times New Roman" w:hAnsi="Times New Roman" w:cs="Times New Roman"/>
          <w:bCs/>
          <w:sz w:val="20"/>
          <w:szCs w:val="24"/>
          <w:lang w:val="en-US"/>
        </w:rPr>
        <w:t>3C</w:t>
      </w:r>
      <w:r w:rsidRPr="00E11089">
        <w:rPr>
          <w:rFonts w:ascii="Times New Roman" w:eastAsia="Times New Roman" w:hAnsi="Times New Roman" w:cs="Times New Roman"/>
          <w:bCs/>
          <w:sz w:val="20"/>
          <w:szCs w:val="24"/>
          <w:lang w:val="en-US"/>
        </w:rPr>
        <w:tab/>
        <w:t xml:space="preserve">= Jumlah jenis makanan yang terdapat pada ke-3 stasiun sampel udang </w:t>
      </w:r>
    </w:p>
    <w:p w:rsidR="00CA7927" w:rsidRDefault="00E11089" w:rsidP="00E11089">
      <w:pPr>
        <w:pStyle w:val="ListParagraph"/>
        <w:spacing w:after="0" w:line="240" w:lineRule="auto"/>
        <w:ind w:left="426" w:hanging="426"/>
        <w:jc w:val="both"/>
        <w:rPr>
          <w:rFonts w:ascii="Times New Roman" w:eastAsia="Times New Roman" w:hAnsi="Times New Roman" w:cs="Times New Roman"/>
          <w:bCs/>
          <w:sz w:val="20"/>
          <w:szCs w:val="24"/>
          <w:lang w:val="en-US"/>
        </w:rPr>
      </w:pPr>
      <w:r w:rsidRPr="00E11089">
        <w:rPr>
          <w:rFonts w:ascii="Times New Roman" w:eastAsia="Times New Roman" w:hAnsi="Times New Roman" w:cs="Times New Roman"/>
          <w:bCs/>
          <w:sz w:val="20"/>
          <w:szCs w:val="24"/>
          <w:lang w:val="en-US"/>
        </w:rPr>
        <w:t>A</w:t>
      </w:r>
      <w:proofErr w:type="gramStart"/>
      <w:r w:rsidRPr="00E11089">
        <w:rPr>
          <w:rFonts w:ascii="Times New Roman" w:eastAsia="Times New Roman" w:hAnsi="Times New Roman" w:cs="Times New Roman"/>
          <w:bCs/>
          <w:sz w:val="20"/>
          <w:szCs w:val="24"/>
          <w:lang w:val="en-US"/>
        </w:rPr>
        <w:t>,B,C</w:t>
      </w:r>
      <w:proofErr w:type="gramEnd"/>
      <w:r w:rsidRPr="00E11089">
        <w:rPr>
          <w:rFonts w:ascii="Times New Roman" w:eastAsia="Times New Roman" w:hAnsi="Times New Roman" w:cs="Times New Roman"/>
          <w:bCs/>
          <w:sz w:val="20"/>
          <w:szCs w:val="24"/>
          <w:lang w:val="en-US"/>
        </w:rPr>
        <w:t xml:space="preserve"> = Jumlah jenis makanan yang terdapat pada masing-masing stasiun</w:t>
      </w:r>
      <w:r>
        <w:rPr>
          <w:rFonts w:ascii="Times New Roman" w:eastAsia="Times New Roman" w:hAnsi="Times New Roman" w:cs="Times New Roman"/>
          <w:bCs/>
          <w:sz w:val="20"/>
          <w:szCs w:val="24"/>
          <w:lang w:val="en-US"/>
        </w:rPr>
        <w:t xml:space="preserve"> </w:t>
      </w:r>
      <w:r w:rsidRPr="00E11089">
        <w:rPr>
          <w:rFonts w:ascii="Times New Roman" w:eastAsia="Times New Roman" w:hAnsi="Times New Roman" w:cs="Times New Roman"/>
          <w:bCs/>
          <w:sz w:val="20"/>
          <w:szCs w:val="24"/>
          <w:lang w:val="en-US"/>
        </w:rPr>
        <w:t>pengambilan sampel udang</w:t>
      </w:r>
    </w:p>
    <w:p w:rsidR="00E11089" w:rsidRPr="00E11089" w:rsidRDefault="00E11089" w:rsidP="00E11089">
      <w:pPr>
        <w:pStyle w:val="ListParagraph"/>
        <w:spacing w:after="0" w:line="240" w:lineRule="auto"/>
        <w:ind w:left="425" w:hanging="425"/>
        <w:jc w:val="both"/>
        <w:rPr>
          <w:rFonts w:ascii="Times New Roman" w:eastAsia="Times New Roman" w:hAnsi="Times New Roman" w:cs="Times New Roman"/>
          <w:bCs/>
          <w:sz w:val="20"/>
          <w:szCs w:val="24"/>
          <w:lang w:val="en-US"/>
        </w:rPr>
      </w:pPr>
    </w:p>
    <w:p w:rsidR="000C289E" w:rsidRPr="0083115D" w:rsidRDefault="000C289E" w:rsidP="001B4F5A">
      <w:pPr>
        <w:spacing w:after="0" w:line="240" w:lineRule="auto"/>
        <w:jc w:val="both"/>
        <w:rPr>
          <w:rFonts w:ascii="Times New Roman" w:hAnsi="Times New Roman" w:cs="Times New Roman"/>
          <w:b/>
          <w:sz w:val="20"/>
          <w:szCs w:val="20"/>
        </w:rPr>
      </w:pPr>
      <w:r w:rsidRPr="0083115D">
        <w:rPr>
          <w:rFonts w:ascii="Times New Roman" w:hAnsi="Times New Roman" w:cs="Times New Roman"/>
          <w:b/>
          <w:sz w:val="20"/>
          <w:szCs w:val="20"/>
        </w:rPr>
        <w:t>HASIL DAN PEMBAHASAN</w:t>
      </w:r>
    </w:p>
    <w:p w:rsidR="000C289E" w:rsidRDefault="001B4F5A" w:rsidP="001B4F5A">
      <w:pPr>
        <w:spacing w:after="0" w:line="240" w:lineRule="auto"/>
        <w:jc w:val="both"/>
        <w:rPr>
          <w:rFonts w:ascii="Times New Roman" w:hAnsi="Times New Roman" w:cs="Times New Roman"/>
          <w:b/>
          <w:sz w:val="20"/>
          <w:szCs w:val="20"/>
        </w:rPr>
      </w:pPr>
      <w:r w:rsidRPr="001B4F5A">
        <w:rPr>
          <w:rFonts w:ascii="Times New Roman" w:hAnsi="Times New Roman" w:cs="Times New Roman"/>
          <w:b/>
          <w:sz w:val="20"/>
          <w:szCs w:val="20"/>
        </w:rPr>
        <w:t>Hasil</w:t>
      </w:r>
    </w:p>
    <w:p w:rsidR="001B4F5A" w:rsidRPr="001B4F5A" w:rsidRDefault="001B4F5A" w:rsidP="001B4F5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Frekuensi Kejadian</w:t>
      </w:r>
    </w:p>
    <w:p w:rsidR="00753A7D" w:rsidRDefault="00F15539" w:rsidP="00753A7D">
      <w:pPr>
        <w:spacing w:after="0" w:line="240" w:lineRule="auto"/>
        <w:ind w:firstLine="709"/>
        <w:jc w:val="both"/>
        <w:rPr>
          <w:rFonts w:ascii="Times New Roman" w:hAnsi="Times New Roman" w:cs="Times New Roman"/>
          <w:sz w:val="20"/>
          <w:szCs w:val="24"/>
        </w:rPr>
      </w:pPr>
      <w:proofErr w:type="gramStart"/>
      <w:r w:rsidRPr="00F15539">
        <w:rPr>
          <w:rFonts w:ascii="Times New Roman" w:eastAsia="Times New Roman" w:hAnsi="Times New Roman" w:cs="Times New Roman"/>
          <w:bCs/>
          <w:sz w:val="20"/>
          <w:szCs w:val="28"/>
        </w:rPr>
        <w:t>Hasil perhitungan frekuensi kejadian di tiga lokasi pengambilan sampel, didapat jumlah lambung yang berisi makanan pada stasiun 1 yaitu sebanyak 8 dan lambung kosong sebanyak 2.</w:t>
      </w:r>
      <w:proofErr w:type="gramEnd"/>
      <w:r w:rsidRPr="00F15539">
        <w:rPr>
          <w:rFonts w:ascii="Times New Roman" w:eastAsia="Times New Roman" w:hAnsi="Times New Roman" w:cs="Times New Roman"/>
          <w:bCs/>
          <w:sz w:val="20"/>
          <w:szCs w:val="28"/>
        </w:rPr>
        <w:t xml:space="preserve"> Pada stasiun 2 lambung yang berisi makanan sebanyak 9 dan lambung kosong sebanyak 1 dan pada stasiun 3 makanan yang berisi makanan sebanyak 7 dan lambung kosong sebanyak 3. </w:t>
      </w:r>
      <w:proofErr w:type="gramStart"/>
      <w:r w:rsidRPr="00F15539">
        <w:rPr>
          <w:rFonts w:ascii="Times New Roman" w:eastAsia="Times New Roman" w:hAnsi="Times New Roman" w:cs="Times New Roman"/>
          <w:sz w:val="20"/>
          <w:szCs w:val="24"/>
        </w:rPr>
        <w:t>N</w:t>
      </w:r>
      <w:r w:rsidRPr="00F15539">
        <w:rPr>
          <w:rFonts w:ascii="Times New Roman" w:hAnsi="Times New Roman" w:cs="Times New Roman"/>
          <w:sz w:val="20"/>
          <w:szCs w:val="24"/>
        </w:rPr>
        <w:t>ilai frekuensi kejadian dinyatakan dalam persen dari seluruh lambung yang berisi.</w:t>
      </w:r>
      <w:proofErr w:type="gramEnd"/>
      <w:r w:rsidRPr="00F15539">
        <w:rPr>
          <w:rFonts w:ascii="Times New Roman" w:hAnsi="Times New Roman" w:cs="Times New Roman"/>
          <w:sz w:val="20"/>
          <w:szCs w:val="24"/>
        </w:rPr>
        <w:t xml:space="preserve"> </w:t>
      </w:r>
      <w:proofErr w:type="gramStart"/>
      <w:r w:rsidRPr="00F15539">
        <w:rPr>
          <w:rFonts w:ascii="Times New Roman" w:hAnsi="Times New Roman" w:cs="Times New Roman"/>
          <w:sz w:val="20"/>
          <w:szCs w:val="24"/>
        </w:rPr>
        <w:t>Berikut nilai frekuensi kejadian organisme yang dimakan oleh udang putih di Perairan Morodemak</w:t>
      </w:r>
      <w:r>
        <w:rPr>
          <w:rFonts w:ascii="Times New Roman" w:hAnsi="Times New Roman" w:cs="Times New Roman"/>
          <w:sz w:val="20"/>
          <w:szCs w:val="24"/>
        </w:rPr>
        <w:t xml:space="preserve">, yang disajikan pada Gambar </w:t>
      </w:r>
      <w:r w:rsidRPr="00F15539">
        <w:rPr>
          <w:rFonts w:ascii="Times New Roman" w:hAnsi="Times New Roman" w:cs="Times New Roman"/>
          <w:sz w:val="20"/>
          <w:szCs w:val="24"/>
        </w:rPr>
        <w:t>1.</w:t>
      </w:r>
      <w:proofErr w:type="gramEnd"/>
    </w:p>
    <w:p w:rsidR="00753A7D" w:rsidRDefault="00753A7D" w:rsidP="00753A7D">
      <w:pPr>
        <w:spacing w:after="0" w:line="240" w:lineRule="auto"/>
        <w:jc w:val="both"/>
        <w:rPr>
          <w:rFonts w:ascii="Times New Roman" w:hAnsi="Times New Roman" w:cs="Times New Roman"/>
          <w:sz w:val="20"/>
          <w:szCs w:val="24"/>
        </w:rPr>
      </w:pPr>
    </w:p>
    <w:p w:rsidR="00753A7D" w:rsidRPr="00753A7D" w:rsidRDefault="00753A7D" w:rsidP="00753A7D">
      <w:pPr>
        <w:spacing w:after="0" w:line="240" w:lineRule="auto"/>
        <w:jc w:val="both"/>
        <w:rPr>
          <w:rFonts w:ascii="Times New Roman" w:hAnsi="Times New Roman" w:cs="Times New Roman"/>
          <w:b/>
          <w:sz w:val="20"/>
          <w:szCs w:val="24"/>
        </w:rPr>
      </w:pPr>
      <w:r w:rsidRPr="00753A7D">
        <w:rPr>
          <w:rFonts w:ascii="Times New Roman" w:hAnsi="Times New Roman" w:cs="Times New Roman"/>
          <w:b/>
          <w:sz w:val="20"/>
          <w:szCs w:val="24"/>
        </w:rPr>
        <w:t>A)</w:t>
      </w:r>
    </w:p>
    <w:p w:rsidR="00F15539" w:rsidRPr="00F15539" w:rsidRDefault="00753A7D" w:rsidP="00F15539">
      <w:pPr>
        <w:spacing w:after="0" w:line="240" w:lineRule="auto"/>
        <w:jc w:val="center"/>
        <w:rPr>
          <w:rFonts w:ascii="Times New Roman" w:hAnsi="Times New Roman" w:cs="Times New Roman"/>
          <w:sz w:val="20"/>
          <w:szCs w:val="24"/>
        </w:rPr>
      </w:pPr>
      <w:r>
        <w:rPr>
          <w:noProof/>
          <w:lang w:val="id-ID" w:eastAsia="id-ID"/>
        </w:rPr>
        <w:drawing>
          <wp:inline distT="0" distB="0" distL="0" distR="0" wp14:anchorId="038CF560" wp14:editId="51AE0DAF">
            <wp:extent cx="3028950" cy="1944787"/>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2CE2" w:rsidRPr="00753A7D" w:rsidRDefault="00753A7D" w:rsidP="00252CE2">
      <w:pPr>
        <w:spacing w:after="0" w:line="240" w:lineRule="auto"/>
        <w:jc w:val="both"/>
        <w:rPr>
          <w:rFonts w:ascii="Times New Roman" w:hAnsi="Times New Roman" w:cs="Times New Roman"/>
          <w:b/>
          <w:sz w:val="20"/>
          <w:szCs w:val="20"/>
          <w:lang w:val="id-ID"/>
        </w:rPr>
      </w:pPr>
      <w:r w:rsidRPr="00753A7D">
        <w:rPr>
          <w:rFonts w:ascii="Times New Roman" w:hAnsi="Times New Roman" w:cs="Times New Roman"/>
          <w:b/>
          <w:sz w:val="20"/>
          <w:szCs w:val="20"/>
        </w:rPr>
        <w:lastRenderedPageBreak/>
        <w:t>B)</w:t>
      </w:r>
      <w:r w:rsidRPr="00753A7D">
        <w:rPr>
          <w:b/>
          <w:noProof/>
          <w:lang w:val="id-ID" w:eastAsia="id-ID"/>
        </w:rPr>
        <w:drawing>
          <wp:inline distT="0" distB="0" distL="0" distR="0" wp14:anchorId="07CE9D0F" wp14:editId="1C6BEDC4">
            <wp:extent cx="3028950" cy="1967141"/>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53A7D" w:rsidRDefault="00753A7D" w:rsidP="00790671">
      <w:pPr>
        <w:spacing w:after="0" w:line="240" w:lineRule="auto"/>
        <w:jc w:val="both"/>
        <w:rPr>
          <w:rFonts w:ascii="Times New Roman" w:hAnsi="Times New Roman" w:cs="Times New Roman"/>
          <w:sz w:val="20"/>
          <w:szCs w:val="20"/>
        </w:rPr>
      </w:pPr>
    </w:p>
    <w:p w:rsidR="00790671" w:rsidRPr="00753A7D" w:rsidRDefault="00753A7D" w:rsidP="00790671">
      <w:pPr>
        <w:spacing w:after="0" w:line="240" w:lineRule="auto"/>
        <w:jc w:val="both"/>
        <w:rPr>
          <w:rFonts w:ascii="Times New Roman" w:hAnsi="Times New Roman" w:cs="Times New Roman"/>
          <w:b/>
          <w:sz w:val="20"/>
          <w:szCs w:val="20"/>
        </w:rPr>
      </w:pPr>
      <w:r w:rsidRPr="00753A7D">
        <w:rPr>
          <w:rFonts w:ascii="Times New Roman" w:hAnsi="Times New Roman" w:cs="Times New Roman"/>
          <w:b/>
          <w:sz w:val="20"/>
          <w:szCs w:val="20"/>
        </w:rPr>
        <w:t>C)</w:t>
      </w:r>
    </w:p>
    <w:p w:rsidR="00753A7D" w:rsidRPr="0083115D" w:rsidRDefault="00753A7D" w:rsidP="00790671">
      <w:pPr>
        <w:spacing w:after="0" w:line="240" w:lineRule="auto"/>
        <w:jc w:val="both"/>
        <w:rPr>
          <w:rFonts w:ascii="Times New Roman" w:hAnsi="Times New Roman" w:cs="Times New Roman"/>
          <w:sz w:val="20"/>
          <w:szCs w:val="20"/>
        </w:rPr>
      </w:pPr>
      <w:r>
        <w:rPr>
          <w:noProof/>
          <w:lang w:val="id-ID" w:eastAsia="id-ID"/>
        </w:rPr>
        <w:drawing>
          <wp:inline distT="0" distB="0" distL="0" distR="0" wp14:anchorId="692CB276" wp14:editId="72C738C6">
            <wp:extent cx="3028950" cy="1967141"/>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53A7D" w:rsidRDefault="00753A7D" w:rsidP="00790671">
      <w:pPr>
        <w:pStyle w:val="jbd-abs-gb-tab9"/>
        <w:rPr>
          <w:rFonts w:cs="Times New Roman"/>
          <w:b/>
          <w:sz w:val="20"/>
          <w:szCs w:val="20"/>
          <w:lang w:val="en-US"/>
        </w:rPr>
      </w:pPr>
    </w:p>
    <w:p w:rsidR="00753A7D" w:rsidRDefault="00753A7D" w:rsidP="00753A7D">
      <w:pPr>
        <w:pStyle w:val="jbd-abs-gb-tab9"/>
        <w:jc w:val="center"/>
        <w:rPr>
          <w:rFonts w:cs="Times New Roman"/>
          <w:sz w:val="20"/>
          <w:szCs w:val="24"/>
          <w:lang w:val="en-US"/>
        </w:rPr>
      </w:pPr>
      <w:proofErr w:type="gramStart"/>
      <w:r>
        <w:rPr>
          <w:rFonts w:cs="Times New Roman"/>
          <w:b/>
          <w:sz w:val="20"/>
          <w:szCs w:val="20"/>
          <w:lang w:val="en-US"/>
        </w:rPr>
        <w:t>Gambar 1.</w:t>
      </w:r>
      <w:proofErr w:type="gramEnd"/>
      <w:r>
        <w:rPr>
          <w:rFonts w:cs="Times New Roman"/>
          <w:b/>
          <w:sz w:val="20"/>
          <w:szCs w:val="20"/>
          <w:lang w:val="en-US"/>
        </w:rPr>
        <w:t xml:space="preserve"> </w:t>
      </w:r>
      <w:r w:rsidRPr="00753A7D">
        <w:rPr>
          <w:rFonts w:cs="Times New Roman"/>
          <w:sz w:val="20"/>
          <w:szCs w:val="24"/>
          <w:lang w:val="en-US"/>
        </w:rPr>
        <w:t>Frekuensi Keja</w:t>
      </w:r>
      <w:r>
        <w:rPr>
          <w:rFonts w:cs="Times New Roman"/>
          <w:sz w:val="20"/>
          <w:szCs w:val="24"/>
          <w:lang w:val="en-US"/>
        </w:rPr>
        <w:t>dian Udang Putih di Area Laut (A), Muara (B), Mangrove (C).</w:t>
      </w:r>
    </w:p>
    <w:p w:rsidR="00753A7D" w:rsidRDefault="00753A7D" w:rsidP="00753A7D">
      <w:pPr>
        <w:pStyle w:val="jbd-abs-gb-tab9"/>
        <w:jc w:val="center"/>
        <w:rPr>
          <w:rFonts w:cs="Times New Roman"/>
          <w:sz w:val="20"/>
          <w:szCs w:val="24"/>
          <w:lang w:val="en-US"/>
        </w:rPr>
      </w:pPr>
    </w:p>
    <w:p w:rsidR="00753A7D" w:rsidRDefault="00753A7D" w:rsidP="001B4F5A">
      <w:pPr>
        <w:spacing w:after="0" w:line="240" w:lineRule="auto"/>
        <w:ind w:firstLine="720"/>
        <w:jc w:val="both"/>
        <w:rPr>
          <w:rFonts w:ascii="Times New Roman" w:hAnsi="Times New Roman" w:cs="Times New Roman"/>
          <w:sz w:val="24"/>
          <w:szCs w:val="24"/>
        </w:rPr>
      </w:pPr>
      <w:proofErr w:type="gramStart"/>
      <w:r w:rsidRPr="00753A7D">
        <w:rPr>
          <w:rFonts w:ascii="Times New Roman" w:hAnsi="Times New Roman" w:cs="Times New Roman"/>
          <w:sz w:val="20"/>
          <w:szCs w:val="24"/>
        </w:rPr>
        <w:t>Berdasarkan hasil yang didapatkan bahwa setiap stasiun memiliki hasil yang berbeda.</w:t>
      </w:r>
      <w:proofErr w:type="gramEnd"/>
      <w:r w:rsidRPr="00753A7D">
        <w:rPr>
          <w:rFonts w:ascii="Times New Roman" w:hAnsi="Times New Roman" w:cs="Times New Roman"/>
          <w:sz w:val="20"/>
          <w:szCs w:val="24"/>
        </w:rPr>
        <w:t xml:space="preserve"> Pada area laut terdeteksi jenis makanan dengan jumlah paling tinggi yaitu sebesar 7 jenis makanan, yang meliputi </w:t>
      </w:r>
      <w:proofErr w:type="spellStart"/>
      <w:r w:rsidRPr="00753A7D">
        <w:rPr>
          <w:rFonts w:ascii="Times New Roman" w:hAnsi="Times New Roman" w:cs="Times New Roman"/>
          <w:sz w:val="20"/>
          <w:szCs w:val="24"/>
        </w:rPr>
        <w:t>Bacillariophyceae</w:t>
      </w:r>
      <w:proofErr w:type="spellEnd"/>
      <w:r w:rsidRPr="00753A7D">
        <w:rPr>
          <w:rFonts w:ascii="Times New Roman" w:hAnsi="Times New Roman" w:cs="Times New Roman"/>
          <w:sz w:val="20"/>
          <w:szCs w:val="24"/>
        </w:rPr>
        <w:t xml:space="preserve">, </w:t>
      </w:r>
      <w:proofErr w:type="spellStart"/>
      <w:r w:rsidRPr="00753A7D">
        <w:rPr>
          <w:rFonts w:ascii="Times New Roman" w:hAnsi="Times New Roman" w:cs="Times New Roman"/>
          <w:sz w:val="20"/>
          <w:szCs w:val="24"/>
        </w:rPr>
        <w:t>Chlorophyceae</w:t>
      </w:r>
      <w:proofErr w:type="spellEnd"/>
      <w:r w:rsidRPr="00753A7D">
        <w:rPr>
          <w:rFonts w:ascii="Times New Roman" w:hAnsi="Times New Roman" w:cs="Times New Roman"/>
          <w:sz w:val="20"/>
          <w:szCs w:val="24"/>
        </w:rPr>
        <w:t xml:space="preserve">, </w:t>
      </w:r>
      <w:proofErr w:type="spellStart"/>
      <w:r w:rsidRPr="00753A7D">
        <w:rPr>
          <w:rFonts w:ascii="Times New Roman" w:hAnsi="Times New Roman" w:cs="Times New Roman"/>
          <w:sz w:val="20"/>
          <w:szCs w:val="24"/>
        </w:rPr>
        <w:t>Cyanophyceae</w:t>
      </w:r>
      <w:proofErr w:type="spellEnd"/>
      <w:r w:rsidRPr="00753A7D">
        <w:rPr>
          <w:rFonts w:ascii="Times New Roman" w:hAnsi="Times New Roman" w:cs="Times New Roman"/>
          <w:sz w:val="20"/>
          <w:szCs w:val="24"/>
        </w:rPr>
        <w:t xml:space="preserve">, </w:t>
      </w:r>
      <w:proofErr w:type="spellStart"/>
      <w:r w:rsidRPr="00753A7D">
        <w:rPr>
          <w:rFonts w:ascii="Times New Roman" w:hAnsi="Times New Roman" w:cs="Times New Roman"/>
          <w:sz w:val="20"/>
          <w:szCs w:val="24"/>
        </w:rPr>
        <w:t>Euglenophyceae</w:t>
      </w:r>
      <w:proofErr w:type="spellEnd"/>
      <w:r w:rsidRPr="00753A7D">
        <w:rPr>
          <w:rFonts w:ascii="Times New Roman" w:hAnsi="Times New Roman" w:cs="Times New Roman"/>
          <w:sz w:val="20"/>
          <w:szCs w:val="24"/>
        </w:rPr>
        <w:t xml:space="preserve">, </w:t>
      </w:r>
      <w:proofErr w:type="spellStart"/>
      <w:r w:rsidRPr="00753A7D">
        <w:rPr>
          <w:rFonts w:ascii="Times New Roman" w:hAnsi="Times New Roman" w:cs="Times New Roman"/>
          <w:sz w:val="20"/>
          <w:szCs w:val="24"/>
        </w:rPr>
        <w:t>Dinophyceae</w:t>
      </w:r>
      <w:proofErr w:type="spellEnd"/>
      <w:r w:rsidRPr="00753A7D">
        <w:rPr>
          <w:rFonts w:ascii="Times New Roman" w:hAnsi="Times New Roman" w:cs="Times New Roman"/>
          <w:sz w:val="20"/>
          <w:szCs w:val="24"/>
        </w:rPr>
        <w:t xml:space="preserve">, Zooplankton dan Crustacea. </w:t>
      </w:r>
      <w:r w:rsidRPr="00753A7D">
        <w:rPr>
          <w:rFonts w:ascii="Times New Roman" w:eastAsia="Times New Roman" w:hAnsi="Times New Roman" w:cs="Times New Roman"/>
          <w:bCs/>
          <w:sz w:val="20"/>
          <w:szCs w:val="24"/>
        </w:rPr>
        <w:t xml:space="preserve">Komponen makanan udang putih di ketiga stasiun yang paling banyak terdeteksi adalah </w:t>
      </w:r>
      <w:r w:rsidRPr="00753A7D">
        <w:rPr>
          <w:rFonts w:ascii="Times New Roman" w:eastAsia="Times New Roman" w:hAnsi="Times New Roman" w:cs="Times New Roman"/>
          <w:bCs/>
          <w:sz w:val="20"/>
          <w:szCs w:val="20"/>
        </w:rPr>
        <w:t xml:space="preserve">fitoplankton dari kelas </w:t>
      </w:r>
      <w:proofErr w:type="spellStart"/>
      <w:r w:rsidRPr="00753A7D">
        <w:rPr>
          <w:rFonts w:ascii="Times New Roman" w:eastAsia="Times New Roman" w:hAnsi="Times New Roman" w:cs="Times New Roman"/>
          <w:bCs/>
          <w:sz w:val="20"/>
          <w:szCs w:val="20"/>
        </w:rPr>
        <w:t>Bacillariophyceae</w:t>
      </w:r>
      <w:proofErr w:type="spellEnd"/>
      <w:r w:rsidRPr="00753A7D">
        <w:rPr>
          <w:rFonts w:ascii="Times New Roman" w:eastAsia="Times New Roman" w:hAnsi="Times New Roman" w:cs="Times New Roman"/>
          <w:bCs/>
          <w:sz w:val="20"/>
          <w:szCs w:val="20"/>
        </w:rPr>
        <w:t xml:space="preserve"> </w:t>
      </w:r>
      <w:r w:rsidRPr="00753A7D">
        <w:rPr>
          <w:rFonts w:ascii="Times New Roman" w:hAnsi="Times New Roman" w:cs="Times New Roman"/>
          <w:sz w:val="20"/>
          <w:szCs w:val="20"/>
        </w:rPr>
        <w:t>dengan frekuensi kemunculan 100% pada masing-masing area</w:t>
      </w:r>
      <w:r w:rsidRPr="00753A7D">
        <w:rPr>
          <w:rFonts w:ascii="Times New Roman" w:eastAsia="Times New Roman" w:hAnsi="Times New Roman" w:cs="Times New Roman"/>
          <w:bCs/>
          <w:sz w:val="20"/>
          <w:szCs w:val="20"/>
        </w:rPr>
        <w:t xml:space="preserve">, sedangkan jenis makanan </w:t>
      </w:r>
      <w:proofErr w:type="spellStart"/>
      <w:r w:rsidRPr="00753A7D">
        <w:rPr>
          <w:rFonts w:ascii="Times New Roman" w:eastAsia="Times New Roman" w:hAnsi="Times New Roman" w:cs="Times New Roman"/>
          <w:sz w:val="20"/>
          <w:szCs w:val="20"/>
        </w:rPr>
        <w:t>Euglenophyceae</w:t>
      </w:r>
      <w:proofErr w:type="spellEnd"/>
      <w:r w:rsidRPr="00753A7D">
        <w:rPr>
          <w:rFonts w:ascii="Times New Roman" w:eastAsia="Times New Roman" w:hAnsi="Times New Roman" w:cs="Times New Roman"/>
          <w:sz w:val="20"/>
          <w:szCs w:val="20"/>
        </w:rPr>
        <w:t xml:space="preserve"> hanya ditemukan di stasiun 1 (Laut) dengan frekuensi kemunculan sebesar 12,5%.</w:t>
      </w:r>
      <w:r w:rsidRPr="00753A7D">
        <w:rPr>
          <w:rFonts w:ascii="Times New Roman" w:eastAsia="Times New Roman" w:hAnsi="Times New Roman" w:cs="Times New Roman"/>
          <w:bCs/>
          <w:sz w:val="20"/>
          <w:szCs w:val="20"/>
        </w:rPr>
        <w:t xml:space="preserve"> </w:t>
      </w:r>
      <w:r w:rsidRPr="00753A7D">
        <w:rPr>
          <w:rFonts w:ascii="Times New Roman" w:hAnsi="Times New Roman" w:cs="Times New Roman"/>
          <w:sz w:val="20"/>
          <w:szCs w:val="20"/>
        </w:rPr>
        <w:t>Pada ketiga stasiun juga ditemukan organisme yang sudah hancur (</w:t>
      </w:r>
      <w:r w:rsidRPr="00753A7D">
        <w:rPr>
          <w:rFonts w:ascii="Times New Roman" w:hAnsi="Times New Roman" w:cs="Times New Roman"/>
          <w:i/>
          <w:sz w:val="20"/>
          <w:szCs w:val="20"/>
        </w:rPr>
        <w:t>unidentified food</w:t>
      </w:r>
      <w:r w:rsidRPr="00753A7D">
        <w:rPr>
          <w:rFonts w:ascii="Times New Roman" w:hAnsi="Times New Roman" w:cs="Times New Roman"/>
          <w:sz w:val="20"/>
          <w:szCs w:val="20"/>
        </w:rPr>
        <w:t>) dengan frekuensi kemunculan paling tinggi berada pada area mangrove sebesar 85,7%, sedangkan pada area laut sebesar 75% dan pada area muara sebesar 66,7%.</w:t>
      </w:r>
      <w:r>
        <w:rPr>
          <w:rFonts w:ascii="Times New Roman" w:hAnsi="Times New Roman" w:cs="Times New Roman"/>
          <w:sz w:val="24"/>
          <w:szCs w:val="24"/>
        </w:rPr>
        <w:t xml:space="preserve"> </w:t>
      </w:r>
    </w:p>
    <w:p w:rsidR="00753A7D" w:rsidRDefault="00753A7D" w:rsidP="001837B1">
      <w:pPr>
        <w:spacing w:after="0" w:line="240" w:lineRule="auto"/>
        <w:jc w:val="both"/>
        <w:outlineLvl w:val="2"/>
        <w:rPr>
          <w:rFonts w:ascii="Times New Roman" w:hAnsi="Times New Roman" w:cs="Times New Roman"/>
          <w:sz w:val="24"/>
          <w:szCs w:val="24"/>
        </w:rPr>
      </w:pPr>
      <w:bookmarkStart w:id="82" w:name="_Toc174397010"/>
    </w:p>
    <w:p w:rsidR="00753A7D" w:rsidRDefault="00753A7D" w:rsidP="00753A7D">
      <w:pPr>
        <w:spacing w:after="0" w:line="360" w:lineRule="auto"/>
        <w:jc w:val="both"/>
        <w:outlineLvl w:val="2"/>
        <w:rPr>
          <w:rFonts w:ascii="Times New Roman" w:eastAsia="Times New Roman" w:hAnsi="Times New Roman" w:cs="Times New Roman"/>
          <w:b/>
          <w:bCs/>
          <w:sz w:val="20"/>
          <w:szCs w:val="28"/>
        </w:rPr>
      </w:pPr>
      <w:r w:rsidRPr="00753A7D">
        <w:rPr>
          <w:rFonts w:ascii="Times New Roman" w:eastAsia="Times New Roman" w:hAnsi="Times New Roman" w:cs="Times New Roman"/>
          <w:b/>
          <w:bCs/>
          <w:sz w:val="20"/>
          <w:szCs w:val="28"/>
        </w:rPr>
        <w:t>Persentase Jumlah Lambung Kosong</w:t>
      </w:r>
      <w:bookmarkEnd w:id="82"/>
      <w:r w:rsidRPr="00753A7D">
        <w:rPr>
          <w:rFonts w:ascii="Times New Roman" w:eastAsia="Times New Roman" w:hAnsi="Times New Roman" w:cs="Times New Roman"/>
          <w:b/>
          <w:bCs/>
          <w:sz w:val="20"/>
          <w:szCs w:val="28"/>
        </w:rPr>
        <w:t xml:space="preserve"> </w:t>
      </w:r>
    </w:p>
    <w:p w:rsidR="00753A7D" w:rsidRPr="001837B1" w:rsidRDefault="00753A7D" w:rsidP="001837B1">
      <w:pPr>
        <w:spacing w:after="0" w:line="240" w:lineRule="auto"/>
        <w:ind w:firstLine="720"/>
        <w:jc w:val="both"/>
        <w:outlineLvl w:val="2"/>
        <w:rPr>
          <w:rFonts w:ascii="Times New Roman" w:eastAsia="Times New Roman" w:hAnsi="Times New Roman" w:cs="Times New Roman"/>
          <w:bCs/>
          <w:sz w:val="20"/>
          <w:szCs w:val="28"/>
        </w:rPr>
      </w:pPr>
      <w:proofErr w:type="gramStart"/>
      <w:r w:rsidRPr="001837B1">
        <w:rPr>
          <w:rFonts w:ascii="Times New Roman" w:eastAsia="Times New Roman" w:hAnsi="Times New Roman" w:cs="Times New Roman"/>
          <w:bCs/>
          <w:sz w:val="20"/>
          <w:szCs w:val="28"/>
        </w:rPr>
        <w:t>Persentase jumlah lambung kosong pada ud</w:t>
      </w:r>
      <w:r w:rsidR="001837B1" w:rsidRPr="001837B1">
        <w:rPr>
          <w:rFonts w:ascii="Times New Roman" w:eastAsia="Times New Roman" w:hAnsi="Times New Roman" w:cs="Times New Roman"/>
          <w:bCs/>
          <w:sz w:val="20"/>
          <w:szCs w:val="28"/>
        </w:rPr>
        <w:t>ang putih, dapat dilihat pada gambar 2.</w:t>
      </w:r>
      <w:proofErr w:type="gramEnd"/>
    </w:p>
    <w:p w:rsidR="00753A7D" w:rsidRDefault="001B4F5A" w:rsidP="001837B1">
      <w:pPr>
        <w:pStyle w:val="jbd-abs-gb-tab9"/>
        <w:jc w:val="center"/>
        <w:rPr>
          <w:rFonts w:cs="Times New Roman"/>
          <w:b/>
          <w:sz w:val="20"/>
          <w:szCs w:val="20"/>
          <w:lang w:val="en-US"/>
        </w:rPr>
      </w:pPr>
      <w:r w:rsidRPr="002022AD">
        <w:rPr>
          <w:rFonts w:cs="Times New Roman"/>
          <w:noProof/>
          <w:lang w:eastAsia="id-ID"/>
        </w:rPr>
        <w:lastRenderedPageBreak/>
        <w:drawing>
          <wp:inline distT="0" distB="0" distL="0" distR="0" wp14:anchorId="2F4C7C2D" wp14:editId="2444870B">
            <wp:extent cx="2838298" cy="1572768"/>
            <wp:effectExtent l="0" t="0" r="635"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37B1" w:rsidRDefault="001837B1" w:rsidP="001837B1">
      <w:pPr>
        <w:pStyle w:val="jbd-abs-gb-tab9"/>
        <w:jc w:val="center"/>
        <w:rPr>
          <w:rFonts w:cs="Times New Roman"/>
          <w:sz w:val="20"/>
          <w:szCs w:val="24"/>
          <w:lang w:val="en-US"/>
        </w:rPr>
      </w:pPr>
      <w:proofErr w:type="gramStart"/>
      <w:r>
        <w:rPr>
          <w:rFonts w:cs="Times New Roman"/>
          <w:b/>
          <w:sz w:val="20"/>
          <w:szCs w:val="20"/>
          <w:lang w:val="en-US"/>
        </w:rPr>
        <w:t>Gambar 2.</w:t>
      </w:r>
      <w:proofErr w:type="gramEnd"/>
      <w:r>
        <w:rPr>
          <w:rFonts w:cs="Times New Roman"/>
          <w:b/>
          <w:sz w:val="20"/>
          <w:szCs w:val="20"/>
          <w:lang w:val="en-US"/>
        </w:rPr>
        <w:t xml:space="preserve"> </w:t>
      </w:r>
      <w:r w:rsidRPr="001837B1">
        <w:rPr>
          <w:rFonts w:cs="Times New Roman"/>
          <w:sz w:val="20"/>
          <w:szCs w:val="24"/>
          <w:lang w:val="en-US"/>
        </w:rPr>
        <w:t>Persentase Jumlah Lambung Kosong di Perairan Morodemak</w:t>
      </w:r>
    </w:p>
    <w:p w:rsidR="001837B1" w:rsidRDefault="001837B1" w:rsidP="001837B1">
      <w:pPr>
        <w:pStyle w:val="jbd-abs-gb-tab9"/>
        <w:jc w:val="center"/>
        <w:rPr>
          <w:rFonts w:cs="Times New Roman"/>
          <w:sz w:val="20"/>
          <w:szCs w:val="24"/>
          <w:lang w:val="en-US"/>
        </w:rPr>
      </w:pPr>
    </w:p>
    <w:p w:rsidR="001B4F5A" w:rsidRDefault="001837B1" w:rsidP="001837B1">
      <w:pPr>
        <w:pStyle w:val="jbd-abs-gb-tab9"/>
        <w:rPr>
          <w:rFonts w:cs="Times New Roman"/>
          <w:sz w:val="20"/>
          <w:szCs w:val="24"/>
          <w:lang w:val="en-US"/>
        </w:rPr>
      </w:pPr>
      <w:proofErr w:type="gramStart"/>
      <w:r w:rsidRPr="001837B1">
        <w:rPr>
          <w:rFonts w:eastAsia="Times New Roman" w:cs="Times New Roman"/>
          <w:bCs/>
          <w:sz w:val="20"/>
          <w:szCs w:val="28"/>
          <w:lang w:val="en-US"/>
        </w:rPr>
        <w:t>Berdasarkan hasil analisis isi lambung udang putih</w:t>
      </w:r>
      <w:r>
        <w:rPr>
          <w:rFonts w:eastAsia="Times New Roman" w:cs="Times New Roman"/>
          <w:bCs/>
          <w:sz w:val="20"/>
          <w:szCs w:val="28"/>
          <w:lang w:val="en-US"/>
        </w:rPr>
        <w:t xml:space="preserve"> pada Gambar 2.</w:t>
      </w:r>
      <w:proofErr w:type="gramEnd"/>
      <w:r w:rsidRPr="001837B1">
        <w:rPr>
          <w:rFonts w:eastAsia="Times New Roman" w:cs="Times New Roman"/>
          <w:bCs/>
          <w:sz w:val="20"/>
          <w:szCs w:val="28"/>
          <w:lang w:val="en-US"/>
        </w:rPr>
        <w:t xml:space="preserve"> </w:t>
      </w:r>
      <w:proofErr w:type="gramStart"/>
      <w:r w:rsidRPr="001837B1">
        <w:rPr>
          <w:rFonts w:eastAsia="Times New Roman" w:cs="Times New Roman"/>
          <w:bCs/>
          <w:sz w:val="20"/>
          <w:szCs w:val="28"/>
          <w:lang w:val="en-US"/>
        </w:rPr>
        <w:t>dari</w:t>
      </w:r>
      <w:proofErr w:type="gramEnd"/>
      <w:r w:rsidRPr="001837B1">
        <w:rPr>
          <w:rFonts w:eastAsia="Times New Roman" w:cs="Times New Roman"/>
          <w:bCs/>
          <w:sz w:val="20"/>
          <w:szCs w:val="28"/>
          <w:lang w:val="en-US"/>
        </w:rPr>
        <w:t xml:space="preserve"> tiga lokasi pengambilan sampel yang berbeda, yaitu area laut, muara, dan mangrove, terlihat adanya perbedaan persentase jumlah lambung kosong di tiap lokasi.</w:t>
      </w:r>
      <w:r w:rsidRPr="001837B1">
        <w:rPr>
          <w:rFonts w:cs="Times New Roman"/>
          <w:sz w:val="20"/>
          <w:szCs w:val="24"/>
          <w:lang w:val="en-US"/>
        </w:rPr>
        <w:t xml:space="preserve"> Persentase jumlah lambung kosong udang putih pada ketiga lokasi, diketahui pada lokasi area mangrove memiliki persentase yang paling tinggi yaitu sebesar 30%, sedangkan pada lokasi laut 20% dan paling rendah yaitu ada pada lokasi muara yaitu sebesar 10%. </w:t>
      </w:r>
      <w:proofErr w:type="gramStart"/>
      <w:r w:rsidRPr="001837B1">
        <w:rPr>
          <w:rFonts w:cs="Times New Roman"/>
          <w:sz w:val="20"/>
          <w:szCs w:val="24"/>
          <w:lang w:val="en-US"/>
        </w:rPr>
        <w:t>Hasil yang didapatkan tersebut dapat diduga bahwa lokasi muara merupakan daerah yang memiliki jumlah ketersediaan makanan yang lebih banyak dibandingkan dengan lokasi mangrove dan laut dikarenakan sedikitnya lambung yang kosong.</w:t>
      </w:r>
      <w:proofErr w:type="gramEnd"/>
    </w:p>
    <w:p w:rsidR="001B4F5A" w:rsidRDefault="001B4F5A" w:rsidP="001837B1">
      <w:pPr>
        <w:pStyle w:val="jbd-abs-gb-tab9"/>
        <w:rPr>
          <w:rFonts w:cs="Times New Roman"/>
          <w:sz w:val="20"/>
          <w:szCs w:val="24"/>
          <w:lang w:val="en-US"/>
        </w:rPr>
      </w:pPr>
    </w:p>
    <w:p w:rsidR="001837B1" w:rsidRDefault="001837B1" w:rsidP="001837B1">
      <w:pPr>
        <w:pStyle w:val="jbd-abs-gb-tab9"/>
        <w:rPr>
          <w:rFonts w:cs="Times New Roman"/>
          <w:b/>
          <w:sz w:val="20"/>
          <w:szCs w:val="24"/>
          <w:lang w:val="en-US"/>
        </w:rPr>
      </w:pPr>
      <w:r w:rsidRPr="001837B1">
        <w:rPr>
          <w:rFonts w:cs="Times New Roman"/>
          <w:b/>
          <w:sz w:val="20"/>
          <w:szCs w:val="24"/>
          <w:lang w:val="en-US"/>
        </w:rPr>
        <w:t>Indeks Isi Lambung</w:t>
      </w:r>
    </w:p>
    <w:p w:rsidR="001837B1" w:rsidRDefault="001837B1" w:rsidP="001837B1">
      <w:pPr>
        <w:spacing w:after="0" w:line="240" w:lineRule="auto"/>
        <w:ind w:firstLine="709"/>
        <w:jc w:val="both"/>
        <w:rPr>
          <w:rFonts w:ascii="Times New Roman" w:eastAsia="Times New Roman" w:hAnsi="Times New Roman" w:cs="Times New Roman"/>
          <w:bCs/>
          <w:sz w:val="20"/>
          <w:szCs w:val="28"/>
        </w:rPr>
      </w:pPr>
      <w:proofErr w:type="gramStart"/>
      <w:r w:rsidRPr="001837B1">
        <w:rPr>
          <w:rFonts w:ascii="Times New Roman" w:eastAsia="Times New Roman" w:hAnsi="Times New Roman" w:cs="Times New Roman"/>
          <w:bCs/>
          <w:sz w:val="20"/>
          <w:szCs w:val="28"/>
        </w:rPr>
        <w:t>Berdasarkan hasil yang didapatkan bahwa kisaran nilai indeks isi lambung udang putih pada area laut memiliki nilai paling tinggi dibandingkan pada area muara dan mangrove</w:t>
      </w:r>
      <w:r>
        <w:rPr>
          <w:rFonts w:ascii="Times New Roman" w:eastAsia="Times New Roman" w:hAnsi="Times New Roman" w:cs="Times New Roman"/>
          <w:bCs/>
          <w:sz w:val="20"/>
          <w:szCs w:val="28"/>
        </w:rPr>
        <w:t>.</w:t>
      </w:r>
      <w:proofErr w:type="gramEnd"/>
      <w:r w:rsidRPr="001837B1">
        <w:rPr>
          <w:rFonts w:ascii="Times New Roman" w:eastAsia="Times New Roman" w:hAnsi="Times New Roman" w:cs="Times New Roman"/>
          <w:bCs/>
          <w:sz w:val="20"/>
          <w:szCs w:val="28"/>
        </w:rPr>
        <w:t xml:space="preserve"> Kisaran indeks isi lambung udang pada area laut yaitu 0 – 0,36% dengan rata-rata 0,19% karena terdapat 2 lambung dalam kondisi kosong. Sedangkan untuk area muara berada pada kisaran 0 – 0,22% dengan rata-rata 0,10% dan terdapat 1 lambung dalam kondisi kosong dan pada area mangrove terdapat 3 lambung yang kosong dimana kisaran indeks isi lambung yaitu 0 – 22% dengan rata-rata 0,07% dan terdapat 3 lambung dalam kondisi kosong. Indeks isi lambung yang tinggi menunjukkan bahwa saat penangkapan, udang sedang aktif mencari makan serta proses pencernaan </w:t>
      </w:r>
      <w:proofErr w:type="spellStart"/>
      <w:r w:rsidRPr="001837B1">
        <w:rPr>
          <w:rFonts w:ascii="Times New Roman" w:eastAsia="Times New Roman" w:hAnsi="Times New Roman" w:cs="Times New Roman"/>
          <w:bCs/>
          <w:sz w:val="20"/>
          <w:szCs w:val="28"/>
        </w:rPr>
        <w:t>didalam</w:t>
      </w:r>
      <w:proofErr w:type="spellEnd"/>
      <w:r w:rsidRPr="001837B1">
        <w:rPr>
          <w:rFonts w:ascii="Times New Roman" w:eastAsia="Times New Roman" w:hAnsi="Times New Roman" w:cs="Times New Roman"/>
          <w:bCs/>
          <w:sz w:val="20"/>
          <w:szCs w:val="28"/>
        </w:rPr>
        <w:t xml:space="preserve"> lambung belum terjadi secara sempurna. </w:t>
      </w:r>
      <w:proofErr w:type="gramStart"/>
      <w:r w:rsidRPr="001837B1">
        <w:rPr>
          <w:rFonts w:ascii="Times New Roman" w:eastAsia="Times New Roman" w:hAnsi="Times New Roman" w:cs="Times New Roman"/>
          <w:bCs/>
          <w:sz w:val="20"/>
          <w:szCs w:val="28"/>
        </w:rPr>
        <w:t>Data analisis Indeks Isi Lambung te</w:t>
      </w:r>
      <w:r>
        <w:rPr>
          <w:rFonts w:ascii="Times New Roman" w:eastAsia="Times New Roman" w:hAnsi="Times New Roman" w:cs="Times New Roman"/>
          <w:bCs/>
          <w:sz w:val="20"/>
          <w:szCs w:val="28"/>
        </w:rPr>
        <w:t>rsaji pada Tabel 1</w:t>
      </w:r>
      <w:r w:rsidRPr="001837B1">
        <w:rPr>
          <w:rFonts w:ascii="Times New Roman" w:eastAsia="Times New Roman" w:hAnsi="Times New Roman" w:cs="Times New Roman"/>
          <w:bCs/>
          <w:sz w:val="20"/>
          <w:szCs w:val="28"/>
        </w:rPr>
        <w:t>.</w:t>
      </w:r>
      <w:proofErr w:type="gramEnd"/>
    </w:p>
    <w:p w:rsidR="001837B1" w:rsidRPr="001837B1" w:rsidRDefault="001837B1" w:rsidP="001837B1">
      <w:pPr>
        <w:spacing w:after="0" w:line="240" w:lineRule="auto"/>
        <w:ind w:firstLine="709"/>
        <w:jc w:val="both"/>
        <w:rPr>
          <w:rFonts w:ascii="Times New Roman" w:eastAsia="Times New Roman" w:hAnsi="Times New Roman" w:cs="Times New Roman"/>
          <w:b/>
          <w:bCs/>
          <w:sz w:val="20"/>
          <w:szCs w:val="24"/>
        </w:rPr>
      </w:pPr>
    </w:p>
    <w:p w:rsidR="001837B1" w:rsidRPr="001837B1" w:rsidRDefault="001837B1" w:rsidP="001837B1">
      <w:pPr>
        <w:pStyle w:val="Caption"/>
        <w:spacing w:after="0"/>
        <w:jc w:val="both"/>
        <w:rPr>
          <w:rFonts w:ascii="Times New Roman" w:hAnsi="Times New Roman" w:cs="Times New Roman"/>
          <w:i w:val="0"/>
          <w:color w:val="auto"/>
          <w:sz w:val="20"/>
          <w:szCs w:val="24"/>
          <w:lang w:val="en-US"/>
        </w:rPr>
      </w:pPr>
      <w:bookmarkStart w:id="83" w:name="_Toc174394424"/>
      <w:bookmarkStart w:id="84" w:name="_Toc174394439"/>
      <w:r>
        <w:rPr>
          <w:rFonts w:ascii="Times New Roman" w:hAnsi="Times New Roman" w:cs="Times New Roman"/>
          <w:b/>
          <w:i w:val="0"/>
          <w:color w:val="auto"/>
          <w:sz w:val="20"/>
          <w:szCs w:val="24"/>
        </w:rPr>
        <w:t xml:space="preserve">Tabel </w:t>
      </w:r>
      <w:r>
        <w:rPr>
          <w:rFonts w:ascii="Times New Roman" w:hAnsi="Times New Roman" w:cs="Times New Roman"/>
          <w:b/>
          <w:i w:val="0"/>
          <w:color w:val="auto"/>
          <w:sz w:val="20"/>
          <w:szCs w:val="24"/>
          <w:lang w:val="en-US"/>
        </w:rPr>
        <w:t>1.</w:t>
      </w:r>
      <w:r w:rsidRPr="001837B1">
        <w:rPr>
          <w:rFonts w:ascii="Times New Roman" w:hAnsi="Times New Roman" w:cs="Times New Roman"/>
          <w:i w:val="0"/>
          <w:color w:val="auto"/>
          <w:sz w:val="20"/>
          <w:szCs w:val="24"/>
          <w:lang w:val="en-US"/>
        </w:rPr>
        <w:t xml:space="preserve"> Indeks Isi Lambung Udang Putih di Perairan Morodemak</w:t>
      </w:r>
      <w:bookmarkEnd w:id="83"/>
      <w:bookmarkEnd w:id="84"/>
    </w:p>
    <w:tbl>
      <w:tblPr>
        <w:tblW w:w="4934" w:type="pct"/>
        <w:tblInd w:w="108" w:type="dxa"/>
        <w:tblLook w:val="04A0" w:firstRow="1" w:lastRow="0" w:firstColumn="1" w:lastColumn="0" w:noHBand="0" w:noVBand="1"/>
      </w:tblPr>
      <w:tblGrid>
        <w:gridCol w:w="1178"/>
        <w:gridCol w:w="1336"/>
        <w:gridCol w:w="1214"/>
        <w:gridCol w:w="1192"/>
      </w:tblGrid>
      <w:tr w:rsidR="001837B1" w:rsidRPr="001837B1" w:rsidTr="00FC1202">
        <w:tc>
          <w:tcPr>
            <w:tcW w:w="1197" w:type="pct"/>
            <w:vMerge w:val="restart"/>
            <w:tcBorders>
              <w:top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
                <w:bCs/>
                <w:sz w:val="20"/>
                <w:szCs w:val="20"/>
                <w:lang w:val="en-US"/>
              </w:rPr>
            </w:pPr>
            <w:r w:rsidRPr="001837B1">
              <w:rPr>
                <w:rFonts w:ascii="Times New Roman" w:eastAsia="Times New Roman" w:hAnsi="Times New Roman" w:cs="Times New Roman"/>
                <w:b/>
                <w:bCs/>
                <w:sz w:val="20"/>
                <w:szCs w:val="20"/>
                <w:lang w:val="en-US"/>
              </w:rPr>
              <w:t>Sampel</w:t>
            </w:r>
          </w:p>
        </w:tc>
        <w:tc>
          <w:tcPr>
            <w:tcW w:w="3803" w:type="pct"/>
            <w:gridSpan w:val="3"/>
            <w:tcBorders>
              <w:top w:val="single" w:sz="4" w:space="0" w:color="auto"/>
              <w:bottom w:val="single" w:sz="4" w:space="0" w:color="auto"/>
            </w:tcBorders>
            <w:vAlign w:val="center"/>
          </w:tcPr>
          <w:p w:rsidR="001837B1" w:rsidRPr="001837B1" w:rsidRDefault="001837B1" w:rsidP="001837B1">
            <w:pPr>
              <w:pStyle w:val="ListParagraph"/>
              <w:spacing w:after="0" w:line="240" w:lineRule="auto"/>
              <w:ind w:left="0"/>
              <w:jc w:val="center"/>
              <w:rPr>
                <w:rFonts w:ascii="Times New Roman" w:eastAsia="Times New Roman" w:hAnsi="Times New Roman" w:cs="Times New Roman"/>
                <w:b/>
                <w:bCs/>
                <w:sz w:val="20"/>
                <w:szCs w:val="20"/>
                <w:lang w:val="en-US"/>
              </w:rPr>
            </w:pPr>
            <w:r w:rsidRPr="001837B1">
              <w:rPr>
                <w:rFonts w:ascii="Times New Roman" w:eastAsia="Times New Roman" w:hAnsi="Times New Roman" w:cs="Times New Roman"/>
                <w:b/>
                <w:bCs/>
                <w:sz w:val="20"/>
                <w:szCs w:val="20"/>
                <w:lang w:val="en-US"/>
              </w:rPr>
              <w:t xml:space="preserve">Indeks Isi </w:t>
            </w:r>
            <w:proofErr w:type="gramStart"/>
            <w:r w:rsidRPr="001837B1">
              <w:rPr>
                <w:rFonts w:ascii="Times New Roman" w:eastAsia="Times New Roman" w:hAnsi="Times New Roman" w:cs="Times New Roman"/>
                <w:b/>
                <w:bCs/>
                <w:sz w:val="20"/>
                <w:szCs w:val="20"/>
                <w:lang w:val="en-US"/>
              </w:rPr>
              <w:t>Lambung(</w:t>
            </w:r>
            <w:proofErr w:type="gramEnd"/>
            <w:r w:rsidRPr="001837B1">
              <w:rPr>
                <w:rFonts w:ascii="Times New Roman" w:eastAsia="Times New Roman" w:hAnsi="Times New Roman" w:cs="Times New Roman"/>
                <w:b/>
                <w:bCs/>
                <w:sz w:val="20"/>
                <w:szCs w:val="20"/>
                <w:lang w:val="en-US"/>
              </w:rPr>
              <w:t>%)</w:t>
            </w:r>
          </w:p>
        </w:tc>
      </w:tr>
      <w:tr w:rsidR="001837B1" w:rsidRPr="001837B1" w:rsidTr="00FC1202">
        <w:tc>
          <w:tcPr>
            <w:tcW w:w="1197" w:type="pct"/>
            <w:vMerge/>
            <w:tcBorders>
              <w:bottom w:val="single" w:sz="4" w:space="0" w:color="auto"/>
            </w:tcBorders>
          </w:tcPr>
          <w:p w:rsidR="001837B1" w:rsidRPr="001837B1" w:rsidRDefault="001837B1" w:rsidP="001837B1">
            <w:pPr>
              <w:pStyle w:val="ListParagraph"/>
              <w:spacing w:after="0" w:line="240" w:lineRule="auto"/>
              <w:ind w:left="0"/>
              <w:jc w:val="both"/>
              <w:rPr>
                <w:rFonts w:ascii="Times New Roman" w:eastAsia="Times New Roman" w:hAnsi="Times New Roman" w:cs="Times New Roman"/>
                <w:b/>
                <w:bCs/>
                <w:sz w:val="20"/>
                <w:szCs w:val="20"/>
                <w:lang w:val="en-US"/>
              </w:rPr>
            </w:pPr>
          </w:p>
        </w:tc>
        <w:tc>
          <w:tcPr>
            <w:tcW w:w="1358" w:type="pct"/>
            <w:tcBorders>
              <w:top w:val="single" w:sz="4" w:space="0" w:color="auto"/>
              <w:bottom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
                <w:bCs/>
                <w:sz w:val="20"/>
                <w:szCs w:val="20"/>
                <w:lang w:val="en-US"/>
              </w:rPr>
            </w:pPr>
            <w:r w:rsidRPr="001837B1">
              <w:rPr>
                <w:rFonts w:ascii="Times New Roman" w:eastAsia="Times New Roman" w:hAnsi="Times New Roman" w:cs="Times New Roman"/>
                <w:b/>
                <w:bCs/>
                <w:sz w:val="20"/>
                <w:szCs w:val="20"/>
                <w:lang w:val="en-US"/>
              </w:rPr>
              <w:t>Laut</w:t>
            </w:r>
          </w:p>
        </w:tc>
        <w:tc>
          <w:tcPr>
            <w:tcW w:w="1234" w:type="pct"/>
            <w:tcBorders>
              <w:top w:val="single" w:sz="4" w:space="0" w:color="auto"/>
              <w:bottom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
                <w:bCs/>
                <w:sz w:val="20"/>
                <w:szCs w:val="20"/>
                <w:lang w:val="en-US"/>
              </w:rPr>
            </w:pPr>
            <w:r w:rsidRPr="001837B1">
              <w:rPr>
                <w:rFonts w:ascii="Times New Roman" w:eastAsia="Times New Roman" w:hAnsi="Times New Roman" w:cs="Times New Roman"/>
                <w:b/>
                <w:bCs/>
                <w:sz w:val="20"/>
                <w:szCs w:val="20"/>
                <w:lang w:val="en-US"/>
              </w:rPr>
              <w:t>Muara</w:t>
            </w:r>
          </w:p>
        </w:tc>
        <w:tc>
          <w:tcPr>
            <w:tcW w:w="1211" w:type="pct"/>
            <w:tcBorders>
              <w:top w:val="single" w:sz="4" w:space="0" w:color="auto"/>
              <w:bottom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
                <w:bCs/>
                <w:sz w:val="20"/>
                <w:szCs w:val="20"/>
                <w:lang w:val="en-US"/>
              </w:rPr>
            </w:pPr>
            <w:r w:rsidRPr="001837B1">
              <w:rPr>
                <w:rFonts w:ascii="Times New Roman" w:eastAsia="Times New Roman" w:hAnsi="Times New Roman" w:cs="Times New Roman"/>
                <w:b/>
                <w:bCs/>
                <w:sz w:val="20"/>
                <w:szCs w:val="20"/>
                <w:lang w:val="en-US"/>
              </w:rPr>
              <w:t>Mangrove</w:t>
            </w:r>
          </w:p>
        </w:tc>
      </w:tr>
      <w:tr w:rsidR="001837B1" w:rsidRPr="001837B1" w:rsidTr="00FC1202">
        <w:tc>
          <w:tcPr>
            <w:tcW w:w="1197" w:type="pct"/>
            <w:tcBorders>
              <w:top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1</w:t>
            </w:r>
          </w:p>
        </w:tc>
        <w:tc>
          <w:tcPr>
            <w:tcW w:w="1358" w:type="pct"/>
            <w:tcBorders>
              <w:top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w:t>
            </w:r>
          </w:p>
        </w:tc>
        <w:tc>
          <w:tcPr>
            <w:tcW w:w="1234" w:type="pct"/>
            <w:tcBorders>
              <w:top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0,05</w:t>
            </w:r>
          </w:p>
        </w:tc>
        <w:tc>
          <w:tcPr>
            <w:tcW w:w="1211" w:type="pct"/>
            <w:tcBorders>
              <w:top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0,04</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2</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0,08</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0,07</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3</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0,32</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0,08</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0,20</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4</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0,36</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0,11</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5</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0,37</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0,02</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0,22</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6</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0,27</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0,14</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0,06</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7</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0,25</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0,13</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0,07</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8</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0,17</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0,13</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0,08</w:t>
            </w:r>
          </w:p>
        </w:tc>
      </w:tr>
      <w:tr w:rsidR="001837B1" w:rsidRPr="001837B1" w:rsidTr="00FC1202">
        <w:tc>
          <w:tcPr>
            <w:tcW w:w="1197"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9</w:t>
            </w:r>
          </w:p>
        </w:tc>
        <w:tc>
          <w:tcPr>
            <w:tcW w:w="1358"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0,08</w:t>
            </w:r>
          </w:p>
        </w:tc>
        <w:tc>
          <w:tcPr>
            <w:tcW w:w="1234"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w:t>
            </w:r>
          </w:p>
        </w:tc>
        <w:tc>
          <w:tcPr>
            <w:tcW w:w="1211" w:type="pct"/>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w:t>
            </w:r>
          </w:p>
        </w:tc>
      </w:tr>
      <w:tr w:rsidR="001837B1" w:rsidRPr="001837B1" w:rsidTr="00FC1202">
        <w:tc>
          <w:tcPr>
            <w:tcW w:w="1197" w:type="pct"/>
            <w:tcBorders>
              <w:bottom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Udang 10</w:t>
            </w:r>
          </w:p>
        </w:tc>
        <w:tc>
          <w:tcPr>
            <w:tcW w:w="1358" w:type="pct"/>
            <w:tcBorders>
              <w:bottom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0,02</w:t>
            </w:r>
          </w:p>
        </w:tc>
        <w:tc>
          <w:tcPr>
            <w:tcW w:w="1234" w:type="pct"/>
            <w:tcBorders>
              <w:bottom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0,22</w:t>
            </w:r>
          </w:p>
        </w:tc>
        <w:tc>
          <w:tcPr>
            <w:tcW w:w="1211" w:type="pct"/>
            <w:tcBorders>
              <w:bottom w:val="single" w:sz="4" w:space="0" w:color="auto"/>
            </w:tcBorders>
            <w:vAlign w:val="center"/>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hAnsi="Times New Roman" w:cs="Times New Roman"/>
                <w:sz w:val="20"/>
                <w:szCs w:val="20"/>
              </w:rPr>
              <w:t>0</w:t>
            </w:r>
          </w:p>
        </w:tc>
      </w:tr>
      <w:tr w:rsidR="001837B1" w:rsidRPr="001837B1" w:rsidTr="001837B1">
        <w:trPr>
          <w:trHeight w:val="254"/>
        </w:trPr>
        <w:tc>
          <w:tcPr>
            <w:tcW w:w="1197" w:type="pct"/>
            <w:tcBorders>
              <w:top w:val="single" w:sz="4" w:space="0" w:color="auto"/>
              <w:bottom w:val="single" w:sz="4" w:space="0" w:color="auto"/>
            </w:tcBorders>
          </w:tcPr>
          <w:p w:rsidR="001837B1" w:rsidRPr="001837B1" w:rsidRDefault="001837B1" w:rsidP="001837B1">
            <w:pPr>
              <w:pStyle w:val="ListParagraph"/>
              <w:spacing w:after="0" w:line="240" w:lineRule="auto"/>
              <w:ind w:left="0"/>
              <w:jc w:val="both"/>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Rata-rata</w:t>
            </w:r>
          </w:p>
        </w:tc>
        <w:tc>
          <w:tcPr>
            <w:tcW w:w="1358" w:type="pct"/>
            <w:tcBorders>
              <w:top w:val="single" w:sz="4" w:space="0" w:color="auto"/>
              <w:bottom w:val="single" w:sz="4" w:space="0" w:color="auto"/>
            </w:tcBorders>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0,19</w:t>
            </w:r>
          </w:p>
        </w:tc>
        <w:tc>
          <w:tcPr>
            <w:tcW w:w="1234" w:type="pct"/>
            <w:tcBorders>
              <w:top w:val="single" w:sz="4" w:space="0" w:color="auto"/>
              <w:bottom w:val="single" w:sz="4" w:space="0" w:color="auto"/>
            </w:tcBorders>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0,10</w:t>
            </w:r>
          </w:p>
        </w:tc>
        <w:tc>
          <w:tcPr>
            <w:tcW w:w="1211" w:type="pct"/>
            <w:tcBorders>
              <w:top w:val="single" w:sz="4" w:space="0" w:color="auto"/>
              <w:bottom w:val="single" w:sz="4" w:space="0" w:color="auto"/>
            </w:tcBorders>
          </w:tcPr>
          <w:p w:rsidR="001837B1" w:rsidRPr="001837B1" w:rsidRDefault="001837B1" w:rsidP="001837B1">
            <w:pPr>
              <w:pStyle w:val="ListParagraph"/>
              <w:spacing w:after="0" w:line="240" w:lineRule="auto"/>
              <w:ind w:left="0"/>
              <w:rPr>
                <w:rFonts w:ascii="Times New Roman" w:eastAsia="Times New Roman" w:hAnsi="Times New Roman" w:cs="Times New Roman"/>
                <w:bCs/>
                <w:sz w:val="20"/>
                <w:szCs w:val="20"/>
                <w:lang w:val="en-US"/>
              </w:rPr>
            </w:pPr>
            <w:r w:rsidRPr="001837B1">
              <w:rPr>
                <w:rFonts w:ascii="Times New Roman" w:eastAsia="Times New Roman" w:hAnsi="Times New Roman" w:cs="Times New Roman"/>
                <w:bCs/>
                <w:sz w:val="20"/>
                <w:szCs w:val="20"/>
                <w:lang w:val="en-US"/>
              </w:rPr>
              <w:t>0,07</w:t>
            </w:r>
          </w:p>
        </w:tc>
      </w:tr>
    </w:tbl>
    <w:p w:rsidR="001837B1" w:rsidRPr="001837B1" w:rsidRDefault="001837B1" w:rsidP="001837B1">
      <w:pPr>
        <w:pStyle w:val="jbd-abs-gb-tab9"/>
        <w:rPr>
          <w:rFonts w:cs="Times New Roman"/>
          <w:b/>
          <w:sz w:val="16"/>
          <w:szCs w:val="24"/>
          <w:lang w:val="en-US"/>
        </w:rPr>
      </w:pPr>
    </w:p>
    <w:p w:rsidR="001837B1" w:rsidRDefault="001837B1" w:rsidP="00790671">
      <w:pPr>
        <w:pStyle w:val="jbd-abs-gb-tab9"/>
        <w:rPr>
          <w:rFonts w:cs="Times New Roman"/>
          <w:b/>
          <w:sz w:val="20"/>
          <w:szCs w:val="20"/>
          <w:lang w:val="en-US"/>
        </w:rPr>
      </w:pPr>
    </w:p>
    <w:p w:rsidR="001837B1" w:rsidRDefault="001837B1" w:rsidP="001B4F5A">
      <w:pPr>
        <w:spacing w:after="0" w:line="240" w:lineRule="auto"/>
        <w:ind w:firstLine="720"/>
        <w:jc w:val="both"/>
        <w:rPr>
          <w:rFonts w:ascii="Times New Roman" w:eastAsia="Times New Roman" w:hAnsi="Times New Roman" w:cs="Times New Roman"/>
          <w:bCs/>
          <w:sz w:val="20"/>
          <w:szCs w:val="28"/>
        </w:rPr>
      </w:pPr>
      <w:proofErr w:type="gramStart"/>
      <w:r w:rsidRPr="001837B1">
        <w:rPr>
          <w:rFonts w:ascii="Times New Roman" w:eastAsia="Times New Roman" w:hAnsi="Times New Roman" w:cs="Times New Roman"/>
          <w:bCs/>
          <w:sz w:val="20"/>
          <w:szCs w:val="28"/>
        </w:rPr>
        <w:t>Nilai indeks isi lambung menunjukkan jumlah lambung yang terisi dan tidak terisi (kosong).</w:t>
      </w:r>
      <w:proofErr w:type="gramEnd"/>
      <w:r w:rsidRPr="001837B1">
        <w:rPr>
          <w:rFonts w:ascii="Times New Roman" w:eastAsia="Times New Roman" w:hAnsi="Times New Roman" w:cs="Times New Roman"/>
          <w:bCs/>
          <w:sz w:val="20"/>
          <w:szCs w:val="28"/>
        </w:rPr>
        <w:t xml:space="preserve"> </w:t>
      </w:r>
      <w:proofErr w:type="gramStart"/>
      <w:r w:rsidRPr="001837B1">
        <w:rPr>
          <w:rFonts w:ascii="Times New Roman" w:eastAsia="Times New Roman" w:hAnsi="Times New Roman" w:cs="Times New Roman"/>
          <w:bCs/>
          <w:sz w:val="20"/>
          <w:szCs w:val="28"/>
        </w:rPr>
        <w:t>Nilai indeks isi lambung yang mendekati nol maka terdapat lambung udang yang tidak berisi, sedangkan jika nilai indeks isi lambung besar atau mendekati satu maka lambung udang dalam kondisi berisi atau penuh.</w:t>
      </w:r>
      <w:proofErr w:type="gramEnd"/>
    </w:p>
    <w:p w:rsidR="001837B1" w:rsidRDefault="001837B1" w:rsidP="001837B1">
      <w:pPr>
        <w:spacing w:after="0" w:line="240" w:lineRule="auto"/>
        <w:jc w:val="both"/>
        <w:rPr>
          <w:rFonts w:ascii="Times New Roman" w:eastAsia="Times New Roman" w:hAnsi="Times New Roman" w:cs="Times New Roman"/>
          <w:b/>
          <w:bCs/>
          <w:sz w:val="20"/>
          <w:szCs w:val="28"/>
        </w:rPr>
      </w:pPr>
    </w:p>
    <w:p w:rsidR="001837B1" w:rsidRDefault="001837B1" w:rsidP="001837B1">
      <w:pPr>
        <w:spacing w:after="0" w:line="240" w:lineRule="auto"/>
        <w:jc w:val="both"/>
        <w:rPr>
          <w:rFonts w:ascii="Times New Roman" w:eastAsia="Times New Roman" w:hAnsi="Times New Roman" w:cs="Times New Roman"/>
          <w:b/>
          <w:bCs/>
          <w:sz w:val="20"/>
          <w:szCs w:val="28"/>
        </w:rPr>
      </w:pPr>
      <w:r w:rsidRPr="001837B1">
        <w:rPr>
          <w:rFonts w:ascii="Times New Roman" w:eastAsia="Times New Roman" w:hAnsi="Times New Roman" w:cs="Times New Roman"/>
          <w:b/>
          <w:bCs/>
          <w:sz w:val="20"/>
          <w:szCs w:val="28"/>
        </w:rPr>
        <w:t>Indeks Similaritas</w:t>
      </w:r>
    </w:p>
    <w:p w:rsidR="001837B1" w:rsidRPr="001837B1" w:rsidRDefault="001837B1" w:rsidP="00AF6926">
      <w:pPr>
        <w:spacing w:after="0" w:line="240" w:lineRule="auto"/>
        <w:ind w:firstLine="720"/>
        <w:jc w:val="both"/>
        <w:rPr>
          <w:rFonts w:ascii="Times New Roman" w:eastAsia="Times New Roman" w:hAnsi="Times New Roman" w:cs="Times New Roman"/>
          <w:bCs/>
          <w:sz w:val="20"/>
          <w:szCs w:val="28"/>
        </w:rPr>
      </w:pPr>
      <w:proofErr w:type="gramStart"/>
      <w:r w:rsidRPr="001837B1">
        <w:rPr>
          <w:rFonts w:ascii="Times New Roman" w:eastAsia="Times New Roman" w:hAnsi="Times New Roman" w:cs="Times New Roman"/>
          <w:bCs/>
          <w:sz w:val="20"/>
          <w:szCs w:val="28"/>
        </w:rPr>
        <w:t xml:space="preserve">Berdasarkan hasil penelitian indeks similaritas </w:t>
      </w:r>
      <w:r w:rsidR="00AF6926">
        <w:rPr>
          <w:rFonts w:ascii="Times New Roman" w:eastAsia="Times New Roman" w:hAnsi="Times New Roman" w:cs="Times New Roman"/>
          <w:bCs/>
          <w:sz w:val="20"/>
          <w:szCs w:val="28"/>
        </w:rPr>
        <w:t>disajikan pada T</w:t>
      </w:r>
      <w:r w:rsidRPr="001837B1">
        <w:rPr>
          <w:rFonts w:ascii="Times New Roman" w:eastAsia="Times New Roman" w:hAnsi="Times New Roman" w:cs="Times New Roman"/>
          <w:bCs/>
          <w:sz w:val="20"/>
          <w:szCs w:val="28"/>
        </w:rPr>
        <w:t>abel 2.</w:t>
      </w:r>
      <w:proofErr w:type="gramEnd"/>
      <w:r w:rsidRPr="001837B1">
        <w:rPr>
          <w:rFonts w:ascii="Times New Roman" w:eastAsia="Times New Roman" w:hAnsi="Times New Roman" w:cs="Times New Roman"/>
          <w:bCs/>
          <w:sz w:val="20"/>
          <w:szCs w:val="28"/>
        </w:rPr>
        <w:t xml:space="preserve"> </w:t>
      </w:r>
    </w:p>
    <w:p w:rsidR="001837B1" w:rsidRPr="001837B1" w:rsidRDefault="001837B1" w:rsidP="001837B1">
      <w:pPr>
        <w:spacing w:after="0" w:line="240" w:lineRule="auto"/>
        <w:jc w:val="both"/>
        <w:rPr>
          <w:rFonts w:ascii="Times New Roman" w:eastAsia="Times New Roman" w:hAnsi="Times New Roman" w:cs="Times New Roman"/>
          <w:b/>
          <w:bCs/>
          <w:sz w:val="20"/>
          <w:szCs w:val="28"/>
        </w:rPr>
      </w:pPr>
    </w:p>
    <w:p w:rsidR="001837B1" w:rsidRPr="00AF6926" w:rsidRDefault="001837B1" w:rsidP="00AF6926">
      <w:pPr>
        <w:pStyle w:val="Caption"/>
        <w:spacing w:after="0"/>
        <w:jc w:val="both"/>
        <w:rPr>
          <w:rFonts w:ascii="Times New Roman" w:eastAsia="Times New Roman" w:hAnsi="Times New Roman" w:cs="Times New Roman"/>
          <w:bCs/>
          <w:sz w:val="20"/>
          <w:szCs w:val="28"/>
          <w:lang w:val="en-US"/>
        </w:rPr>
      </w:pPr>
      <w:r w:rsidRPr="00AF6926">
        <w:rPr>
          <w:rFonts w:ascii="Times New Roman" w:hAnsi="Times New Roman" w:cs="Times New Roman"/>
          <w:b/>
          <w:i w:val="0"/>
          <w:color w:val="auto"/>
          <w:sz w:val="20"/>
          <w:szCs w:val="24"/>
        </w:rPr>
        <w:t>Tabel</w:t>
      </w:r>
      <w:bookmarkStart w:id="85" w:name="_Toc174394425"/>
      <w:bookmarkStart w:id="86" w:name="_Toc174394440"/>
      <w:r w:rsidRPr="00AF6926">
        <w:rPr>
          <w:rFonts w:ascii="Times New Roman" w:hAnsi="Times New Roman" w:cs="Times New Roman"/>
          <w:b/>
          <w:i w:val="0"/>
          <w:color w:val="auto"/>
          <w:sz w:val="20"/>
          <w:szCs w:val="24"/>
          <w:lang w:val="en-US"/>
        </w:rPr>
        <w:t xml:space="preserve"> 2</w:t>
      </w:r>
      <w:r w:rsidRPr="00AF6926">
        <w:rPr>
          <w:rFonts w:ascii="Times New Roman" w:eastAsia="Times New Roman" w:hAnsi="Times New Roman" w:cs="Times New Roman"/>
          <w:b/>
          <w:bCs/>
          <w:i w:val="0"/>
          <w:color w:val="auto"/>
          <w:sz w:val="20"/>
          <w:szCs w:val="24"/>
          <w:lang w:val="en-US"/>
        </w:rPr>
        <w:t>.</w:t>
      </w:r>
      <w:r w:rsidRPr="00AF6926">
        <w:rPr>
          <w:rFonts w:ascii="Times New Roman" w:eastAsia="Times New Roman" w:hAnsi="Times New Roman" w:cs="Times New Roman"/>
          <w:bCs/>
          <w:color w:val="auto"/>
          <w:sz w:val="20"/>
          <w:szCs w:val="28"/>
          <w:lang w:val="en-US"/>
        </w:rPr>
        <w:t xml:space="preserve"> </w:t>
      </w:r>
      <w:r w:rsidRPr="00AF6926">
        <w:rPr>
          <w:rFonts w:ascii="Times New Roman" w:hAnsi="Times New Roman" w:cs="Times New Roman"/>
          <w:i w:val="0"/>
          <w:color w:val="auto"/>
          <w:sz w:val="20"/>
          <w:szCs w:val="24"/>
          <w:lang w:val="en-US"/>
        </w:rPr>
        <w:t>Indeks Similaritas Udang Putih Berdasarkan Titik Pengambilan Sampel</w:t>
      </w:r>
      <w:bookmarkEnd w:id="85"/>
      <w:bookmarkEnd w:id="86"/>
    </w:p>
    <w:tbl>
      <w:tblPr>
        <w:tblW w:w="4948" w:type="dxa"/>
        <w:tblInd w:w="93" w:type="dxa"/>
        <w:tblLayout w:type="fixed"/>
        <w:tblLook w:val="04A0" w:firstRow="1" w:lastRow="0" w:firstColumn="1" w:lastColumn="0" w:noHBand="0" w:noVBand="1"/>
      </w:tblPr>
      <w:tblGrid>
        <w:gridCol w:w="695"/>
        <w:gridCol w:w="74"/>
        <w:gridCol w:w="777"/>
        <w:gridCol w:w="382"/>
        <w:gridCol w:w="468"/>
        <w:gridCol w:w="96"/>
        <w:gridCol w:w="613"/>
        <w:gridCol w:w="850"/>
        <w:gridCol w:w="993"/>
      </w:tblGrid>
      <w:tr w:rsidR="00AF6926" w:rsidRPr="00AF6926" w:rsidTr="00AF6926">
        <w:trPr>
          <w:trHeight w:val="1058"/>
        </w:trPr>
        <w:tc>
          <w:tcPr>
            <w:tcW w:w="695" w:type="dxa"/>
            <w:tcBorders>
              <w:top w:val="single" w:sz="4" w:space="0" w:color="auto"/>
              <w:bottom w:val="single" w:sz="4" w:space="0" w:color="auto"/>
            </w:tcBorders>
            <w:shd w:val="clear" w:color="auto" w:fill="auto"/>
            <w:noWrap/>
            <w:hideMark/>
          </w:tcPr>
          <w:p w:rsidR="001837B1" w:rsidRPr="00AF6926" w:rsidRDefault="001837B1" w:rsidP="00AF6926">
            <w:pPr>
              <w:spacing w:after="0" w:line="240" w:lineRule="auto"/>
              <w:rPr>
                <w:rFonts w:ascii="Times New Roman" w:eastAsia="Times New Roman" w:hAnsi="Times New Roman" w:cs="Times New Roman"/>
                <w:b/>
                <w:color w:val="000000"/>
                <w:sz w:val="16"/>
              </w:rPr>
            </w:pPr>
            <w:r w:rsidRPr="00AF6926">
              <w:rPr>
                <w:rFonts w:ascii="Times New Roman" w:eastAsia="Times New Roman" w:hAnsi="Times New Roman" w:cs="Times New Roman"/>
                <w:b/>
                <w:color w:val="000000"/>
                <w:sz w:val="16"/>
              </w:rPr>
              <w:t>Lokasi</w:t>
            </w:r>
          </w:p>
        </w:tc>
        <w:tc>
          <w:tcPr>
            <w:tcW w:w="851" w:type="dxa"/>
            <w:gridSpan w:val="2"/>
            <w:tcBorders>
              <w:top w:val="single" w:sz="4" w:space="0" w:color="auto"/>
              <w:bottom w:val="single" w:sz="4" w:space="0" w:color="auto"/>
            </w:tcBorders>
            <w:shd w:val="clear" w:color="auto" w:fill="auto"/>
            <w:hideMark/>
          </w:tcPr>
          <w:p w:rsidR="001837B1" w:rsidRPr="00AF6926" w:rsidRDefault="001837B1" w:rsidP="00AF6926">
            <w:pPr>
              <w:spacing w:after="0" w:line="240" w:lineRule="auto"/>
              <w:rPr>
                <w:rFonts w:ascii="Times New Roman" w:eastAsia="Times New Roman" w:hAnsi="Times New Roman" w:cs="Times New Roman"/>
                <w:b/>
                <w:color w:val="000000"/>
                <w:sz w:val="16"/>
              </w:rPr>
            </w:pPr>
            <w:r w:rsidRPr="00AF6926">
              <w:rPr>
                <w:rFonts w:ascii="Times New Roman" w:eastAsia="Times New Roman" w:hAnsi="Times New Roman" w:cs="Times New Roman"/>
                <w:b/>
                <w:color w:val="000000"/>
                <w:sz w:val="16"/>
              </w:rPr>
              <w:t>Jumlah jenis makanan pada ke-3 titik sampling</w:t>
            </w:r>
          </w:p>
        </w:tc>
        <w:tc>
          <w:tcPr>
            <w:tcW w:w="850" w:type="dxa"/>
            <w:gridSpan w:val="2"/>
            <w:tcBorders>
              <w:top w:val="single" w:sz="4" w:space="0" w:color="auto"/>
              <w:bottom w:val="single" w:sz="4" w:space="0" w:color="auto"/>
            </w:tcBorders>
            <w:shd w:val="clear" w:color="auto" w:fill="auto"/>
            <w:hideMark/>
          </w:tcPr>
          <w:p w:rsidR="001837B1" w:rsidRPr="00AF6926" w:rsidRDefault="001837B1" w:rsidP="00AF6926">
            <w:pPr>
              <w:spacing w:after="0" w:line="240" w:lineRule="auto"/>
              <w:rPr>
                <w:rFonts w:ascii="Times New Roman" w:eastAsia="Times New Roman" w:hAnsi="Times New Roman" w:cs="Times New Roman"/>
                <w:b/>
                <w:color w:val="000000"/>
                <w:sz w:val="16"/>
              </w:rPr>
            </w:pPr>
            <w:r w:rsidRPr="00AF6926">
              <w:rPr>
                <w:rFonts w:ascii="Times New Roman" w:eastAsia="Times New Roman" w:hAnsi="Times New Roman" w:cs="Times New Roman"/>
                <w:b/>
                <w:color w:val="000000"/>
                <w:sz w:val="16"/>
              </w:rPr>
              <w:t>Jumlah jenis makanan area laut</w:t>
            </w:r>
          </w:p>
        </w:tc>
        <w:tc>
          <w:tcPr>
            <w:tcW w:w="709" w:type="dxa"/>
            <w:gridSpan w:val="2"/>
            <w:tcBorders>
              <w:top w:val="single" w:sz="4" w:space="0" w:color="auto"/>
              <w:bottom w:val="single" w:sz="4" w:space="0" w:color="auto"/>
            </w:tcBorders>
            <w:shd w:val="clear" w:color="auto" w:fill="auto"/>
            <w:hideMark/>
          </w:tcPr>
          <w:p w:rsidR="001837B1" w:rsidRPr="00AF6926" w:rsidRDefault="001837B1" w:rsidP="00AF6926">
            <w:pPr>
              <w:spacing w:after="0" w:line="240" w:lineRule="auto"/>
              <w:rPr>
                <w:rFonts w:ascii="Times New Roman" w:eastAsia="Times New Roman" w:hAnsi="Times New Roman" w:cs="Times New Roman"/>
                <w:b/>
                <w:color w:val="000000"/>
                <w:sz w:val="16"/>
              </w:rPr>
            </w:pPr>
            <w:r w:rsidRPr="00AF6926">
              <w:rPr>
                <w:rFonts w:ascii="Times New Roman" w:eastAsia="Times New Roman" w:hAnsi="Times New Roman" w:cs="Times New Roman"/>
                <w:b/>
                <w:color w:val="000000"/>
                <w:sz w:val="16"/>
              </w:rPr>
              <w:t>Jumlah jenis makanan area muara</w:t>
            </w:r>
          </w:p>
        </w:tc>
        <w:tc>
          <w:tcPr>
            <w:tcW w:w="850" w:type="dxa"/>
            <w:tcBorders>
              <w:top w:val="single" w:sz="4" w:space="0" w:color="auto"/>
              <w:bottom w:val="single" w:sz="4" w:space="0" w:color="auto"/>
            </w:tcBorders>
            <w:shd w:val="clear" w:color="auto" w:fill="auto"/>
            <w:hideMark/>
          </w:tcPr>
          <w:p w:rsidR="001837B1" w:rsidRPr="00AF6926" w:rsidRDefault="001837B1" w:rsidP="00AF6926">
            <w:pPr>
              <w:spacing w:after="0" w:line="240" w:lineRule="auto"/>
              <w:rPr>
                <w:rFonts w:ascii="Times New Roman" w:eastAsia="Times New Roman" w:hAnsi="Times New Roman" w:cs="Times New Roman"/>
                <w:b/>
                <w:color w:val="000000"/>
                <w:sz w:val="16"/>
              </w:rPr>
            </w:pPr>
            <w:r w:rsidRPr="00AF6926">
              <w:rPr>
                <w:rFonts w:ascii="Times New Roman" w:eastAsia="Times New Roman" w:hAnsi="Times New Roman" w:cs="Times New Roman"/>
                <w:b/>
                <w:color w:val="000000"/>
                <w:sz w:val="16"/>
              </w:rPr>
              <w:t>Jumlah jenis makanan area mangrove</w:t>
            </w:r>
          </w:p>
        </w:tc>
        <w:tc>
          <w:tcPr>
            <w:tcW w:w="993" w:type="dxa"/>
            <w:tcBorders>
              <w:top w:val="single" w:sz="4" w:space="0" w:color="auto"/>
              <w:bottom w:val="single" w:sz="4" w:space="0" w:color="auto"/>
            </w:tcBorders>
            <w:shd w:val="clear" w:color="auto" w:fill="auto"/>
            <w:hideMark/>
          </w:tcPr>
          <w:p w:rsidR="001837B1" w:rsidRPr="00AF6926" w:rsidRDefault="001837B1" w:rsidP="00AF6926">
            <w:pPr>
              <w:spacing w:after="0" w:line="240" w:lineRule="auto"/>
              <w:rPr>
                <w:rFonts w:ascii="Times New Roman" w:eastAsia="Times New Roman" w:hAnsi="Times New Roman" w:cs="Times New Roman"/>
                <w:b/>
                <w:color w:val="000000"/>
                <w:sz w:val="16"/>
              </w:rPr>
            </w:pPr>
            <w:r w:rsidRPr="00AF6926">
              <w:rPr>
                <w:rFonts w:ascii="Times New Roman" w:eastAsia="Times New Roman" w:hAnsi="Times New Roman" w:cs="Times New Roman"/>
                <w:b/>
                <w:color w:val="000000"/>
                <w:sz w:val="16"/>
              </w:rPr>
              <w:t>Indeks Similaritas (%)</w:t>
            </w:r>
          </w:p>
        </w:tc>
      </w:tr>
      <w:tr w:rsidR="00AF6926" w:rsidRPr="00AF6926" w:rsidTr="00AF6926">
        <w:trPr>
          <w:trHeight w:val="264"/>
        </w:trPr>
        <w:tc>
          <w:tcPr>
            <w:tcW w:w="769" w:type="dxa"/>
            <w:gridSpan w:val="2"/>
            <w:tcBorders>
              <w:top w:val="single" w:sz="4" w:space="0" w:color="auto"/>
              <w:bottom w:val="single" w:sz="4" w:space="0" w:color="auto"/>
            </w:tcBorders>
            <w:shd w:val="clear" w:color="auto" w:fill="auto"/>
            <w:noWrap/>
            <w:vAlign w:val="center"/>
            <w:hideMark/>
          </w:tcPr>
          <w:p w:rsidR="001837B1" w:rsidRPr="00AF6926" w:rsidRDefault="001837B1" w:rsidP="00AF6926">
            <w:pPr>
              <w:spacing w:after="0" w:line="240" w:lineRule="auto"/>
              <w:rPr>
                <w:rFonts w:ascii="Times New Roman" w:eastAsia="Times New Roman" w:hAnsi="Times New Roman" w:cs="Times New Roman"/>
                <w:b/>
                <w:color w:val="000000"/>
                <w:sz w:val="20"/>
              </w:rPr>
            </w:pPr>
            <w:r w:rsidRPr="00AF6926">
              <w:rPr>
                <w:rFonts w:ascii="Times New Roman" w:eastAsia="Times New Roman" w:hAnsi="Times New Roman" w:cs="Times New Roman"/>
                <w:b/>
                <w:color w:val="000000"/>
                <w:sz w:val="16"/>
              </w:rPr>
              <w:t>Jumlah</w:t>
            </w:r>
          </w:p>
        </w:tc>
        <w:tc>
          <w:tcPr>
            <w:tcW w:w="1159" w:type="dxa"/>
            <w:gridSpan w:val="2"/>
            <w:tcBorders>
              <w:top w:val="single" w:sz="4" w:space="0" w:color="auto"/>
              <w:bottom w:val="single" w:sz="4" w:space="0" w:color="auto"/>
            </w:tcBorders>
            <w:shd w:val="clear" w:color="auto" w:fill="auto"/>
            <w:noWrap/>
            <w:vAlign w:val="center"/>
            <w:hideMark/>
          </w:tcPr>
          <w:p w:rsidR="001837B1" w:rsidRPr="00AF6926" w:rsidRDefault="001837B1" w:rsidP="00AF6926">
            <w:pPr>
              <w:spacing w:after="0" w:line="240" w:lineRule="auto"/>
              <w:rPr>
                <w:rFonts w:ascii="Times New Roman" w:eastAsia="Times New Roman" w:hAnsi="Times New Roman" w:cs="Times New Roman"/>
                <w:color w:val="000000"/>
                <w:sz w:val="16"/>
              </w:rPr>
            </w:pPr>
            <w:r w:rsidRPr="00AF6926">
              <w:rPr>
                <w:rFonts w:ascii="Times New Roman" w:eastAsia="Times New Roman" w:hAnsi="Times New Roman" w:cs="Times New Roman"/>
                <w:color w:val="000000"/>
                <w:sz w:val="16"/>
              </w:rPr>
              <w:t>6</w:t>
            </w:r>
          </w:p>
        </w:tc>
        <w:tc>
          <w:tcPr>
            <w:tcW w:w="564" w:type="dxa"/>
            <w:gridSpan w:val="2"/>
            <w:tcBorders>
              <w:top w:val="single" w:sz="4" w:space="0" w:color="auto"/>
              <w:bottom w:val="single" w:sz="4" w:space="0" w:color="auto"/>
            </w:tcBorders>
            <w:shd w:val="clear" w:color="auto" w:fill="auto"/>
            <w:noWrap/>
            <w:vAlign w:val="center"/>
            <w:hideMark/>
          </w:tcPr>
          <w:p w:rsidR="001837B1" w:rsidRPr="00AF6926" w:rsidRDefault="001837B1" w:rsidP="00AF6926">
            <w:pPr>
              <w:spacing w:after="0" w:line="240" w:lineRule="auto"/>
              <w:rPr>
                <w:rFonts w:ascii="Times New Roman" w:eastAsia="Times New Roman" w:hAnsi="Times New Roman" w:cs="Times New Roman"/>
                <w:color w:val="000000"/>
                <w:sz w:val="16"/>
              </w:rPr>
            </w:pPr>
            <w:r w:rsidRPr="00AF6926">
              <w:rPr>
                <w:rFonts w:ascii="Times New Roman" w:eastAsia="Times New Roman" w:hAnsi="Times New Roman" w:cs="Times New Roman"/>
                <w:color w:val="000000"/>
                <w:sz w:val="16"/>
              </w:rPr>
              <w:t>8</w:t>
            </w:r>
          </w:p>
        </w:tc>
        <w:tc>
          <w:tcPr>
            <w:tcW w:w="613" w:type="dxa"/>
            <w:tcBorders>
              <w:top w:val="single" w:sz="4" w:space="0" w:color="auto"/>
              <w:bottom w:val="single" w:sz="4" w:space="0" w:color="auto"/>
            </w:tcBorders>
            <w:shd w:val="clear" w:color="auto" w:fill="auto"/>
            <w:noWrap/>
            <w:vAlign w:val="center"/>
            <w:hideMark/>
          </w:tcPr>
          <w:p w:rsidR="001837B1" w:rsidRPr="00AF6926" w:rsidRDefault="001837B1" w:rsidP="00AF6926">
            <w:pPr>
              <w:spacing w:after="0" w:line="240" w:lineRule="auto"/>
              <w:rPr>
                <w:rFonts w:ascii="Times New Roman" w:eastAsia="Times New Roman" w:hAnsi="Times New Roman" w:cs="Times New Roman"/>
                <w:color w:val="000000"/>
                <w:sz w:val="16"/>
              </w:rPr>
            </w:pPr>
            <w:r w:rsidRPr="00AF6926">
              <w:rPr>
                <w:rFonts w:ascii="Times New Roman" w:eastAsia="Times New Roman" w:hAnsi="Times New Roman" w:cs="Times New Roman"/>
                <w:color w:val="000000"/>
                <w:sz w:val="16"/>
              </w:rPr>
              <w:t>7</w:t>
            </w:r>
          </w:p>
        </w:tc>
        <w:tc>
          <w:tcPr>
            <w:tcW w:w="850" w:type="dxa"/>
            <w:tcBorders>
              <w:top w:val="single" w:sz="4" w:space="0" w:color="auto"/>
              <w:bottom w:val="single" w:sz="4" w:space="0" w:color="auto"/>
            </w:tcBorders>
            <w:shd w:val="clear" w:color="auto" w:fill="auto"/>
            <w:noWrap/>
            <w:vAlign w:val="center"/>
            <w:hideMark/>
          </w:tcPr>
          <w:p w:rsidR="001837B1" w:rsidRPr="00AF6926" w:rsidRDefault="001837B1" w:rsidP="00AF6926">
            <w:pPr>
              <w:spacing w:after="0" w:line="240" w:lineRule="auto"/>
              <w:rPr>
                <w:rFonts w:ascii="Times New Roman" w:eastAsia="Times New Roman" w:hAnsi="Times New Roman" w:cs="Times New Roman"/>
                <w:color w:val="000000"/>
                <w:sz w:val="16"/>
              </w:rPr>
            </w:pPr>
            <w:r w:rsidRPr="00AF6926">
              <w:rPr>
                <w:rFonts w:ascii="Times New Roman" w:eastAsia="Times New Roman" w:hAnsi="Times New Roman" w:cs="Times New Roman"/>
                <w:color w:val="000000"/>
                <w:sz w:val="16"/>
              </w:rPr>
              <w:t>6</w:t>
            </w:r>
          </w:p>
        </w:tc>
        <w:tc>
          <w:tcPr>
            <w:tcW w:w="993" w:type="dxa"/>
            <w:tcBorders>
              <w:top w:val="single" w:sz="4" w:space="0" w:color="auto"/>
              <w:bottom w:val="single" w:sz="4" w:space="0" w:color="auto"/>
            </w:tcBorders>
            <w:shd w:val="clear" w:color="auto" w:fill="auto"/>
            <w:noWrap/>
            <w:vAlign w:val="center"/>
            <w:hideMark/>
          </w:tcPr>
          <w:p w:rsidR="001837B1" w:rsidRPr="00AF6926" w:rsidRDefault="001837B1" w:rsidP="00AF6926">
            <w:pPr>
              <w:spacing w:after="0" w:line="240" w:lineRule="auto"/>
              <w:rPr>
                <w:rFonts w:ascii="Times New Roman" w:eastAsia="Times New Roman" w:hAnsi="Times New Roman" w:cs="Times New Roman"/>
                <w:color w:val="000000"/>
                <w:sz w:val="16"/>
              </w:rPr>
            </w:pPr>
            <w:r w:rsidRPr="00AF6926">
              <w:rPr>
                <w:rFonts w:ascii="Times New Roman" w:eastAsia="Times New Roman" w:hAnsi="Times New Roman" w:cs="Times New Roman"/>
                <w:color w:val="000000"/>
                <w:sz w:val="16"/>
              </w:rPr>
              <w:t>85,7%</w:t>
            </w:r>
          </w:p>
        </w:tc>
      </w:tr>
    </w:tbl>
    <w:p w:rsidR="001837B1" w:rsidRDefault="001837B1" w:rsidP="00790671">
      <w:pPr>
        <w:pStyle w:val="jbd-abs-gb-tab9"/>
        <w:rPr>
          <w:rFonts w:cs="Times New Roman"/>
          <w:b/>
          <w:sz w:val="20"/>
          <w:szCs w:val="20"/>
          <w:lang w:val="en-US"/>
        </w:rPr>
      </w:pPr>
    </w:p>
    <w:p w:rsidR="00AF6926" w:rsidRPr="00AF6926" w:rsidRDefault="00AF6926" w:rsidP="00AF6926">
      <w:pPr>
        <w:spacing w:after="0" w:line="240" w:lineRule="auto"/>
        <w:ind w:firstLine="720"/>
        <w:jc w:val="both"/>
        <w:rPr>
          <w:rFonts w:ascii="Times New Roman" w:eastAsia="Times New Roman" w:hAnsi="Times New Roman" w:cs="Times New Roman"/>
          <w:bCs/>
          <w:sz w:val="20"/>
          <w:szCs w:val="28"/>
        </w:rPr>
      </w:pPr>
      <w:proofErr w:type="gramStart"/>
      <w:r w:rsidRPr="00AF6926">
        <w:rPr>
          <w:rFonts w:ascii="Times New Roman" w:eastAsia="Times New Roman" w:hAnsi="Times New Roman" w:cs="Times New Roman"/>
          <w:bCs/>
          <w:sz w:val="20"/>
          <w:szCs w:val="28"/>
        </w:rPr>
        <w:t>Dari data di atas tersebut mengindikasikan terdapatnya peluang kompetisi yang sangat tinggi dikarenakan tingginya nilai indeks similaritas yang diduga dipengaruhi oleh faktor ketersediaan dan kelimpahan makanan.</w:t>
      </w:r>
      <w:proofErr w:type="gramEnd"/>
    </w:p>
    <w:p w:rsidR="00AF6926" w:rsidRDefault="00AF6926" w:rsidP="00790671">
      <w:pPr>
        <w:pStyle w:val="jbd-abs-gb-tab9"/>
        <w:rPr>
          <w:rFonts w:cs="Times New Roman"/>
          <w:b/>
          <w:sz w:val="20"/>
          <w:szCs w:val="20"/>
          <w:lang w:val="en-US"/>
        </w:rPr>
      </w:pPr>
    </w:p>
    <w:p w:rsidR="00AF6926" w:rsidRDefault="00AF6926" w:rsidP="00790671">
      <w:pPr>
        <w:pStyle w:val="jbd-abs-gb-tab9"/>
        <w:rPr>
          <w:rFonts w:cs="Times New Roman"/>
          <w:b/>
          <w:sz w:val="20"/>
          <w:szCs w:val="20"/>
          <w:lang w:val="en-US"/>
        </w:rPr>
      </w:pPr>
      <w:r>
        <w:rPr>
          <w:rFonts w:cs="Times New Roman"/>
          <w:b/>
          <w:sz w:val="20"/>
          <w:szCs w:val="20"/>
          <w:lang w:val="en-US"/>
        </w:rPr>
        <w:t>Variabel Kualitas Air</w:t>
      </w:r>
    </w:p>
    <w:p w:rsidR="00AF6926" w:rsidRDefault="00AF6926" w:rsidP="00AF6926">
      <w:pPr>
        <w:spacing w:after="0" w:line="240" w:lineRule="auto"/>
        <w:ind w:firstLine="709"/>
        <w:jc w:val="both"/>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Hasil pengukuran variabel kualitas air disajikan pada Tabel 3.</w:t>
      </w:r>
    </w:p>
    <w:p w:rsidR="00AF6926" w:rsidRPr="00AF6926" w:rsidRDefault="00AF6926" w:rsidP="001B4F5A">
      <w:pPr>
        <w:spacing w:after="0" w:line="240" w:lineRule="auto"/>
        <w:ind w:firstLine="709"/>
        <w:jc w:val="both"/>
        <w:rPr>
          <w:rFonts w:ascii="Times New Roman" w:eastAsia="Times New Roman" w:hAnsi="Times New Roman" w:cs="Times New Roman"/>
          <w:b/>
          <w:bCs/>
          <w:sz w:val="20"/>
          <w:szCs w:val="24"/>
        </w:rPr>
      </w:pPr>
    </w:p>
    <w:p w:rsidR="00AF6926" w:rsidRPr="001B4F5A" w:rsidRDefault="00AF6926" w:rsidP="001B4F5A">
      <w:pPr>
        <w:spacing w:after="0" w:line="240" w:lineRule="auto"/>
        <w:jc w:val="both"/>
        <w:outlineLvl w:val="2"/>
        <w:rPr>
          <w:rFonts w:ascii="Times New Roman" w:eastAsia="Times New Roman" w:hAnsi="Times New Roman" w:cs="Times New Roman"/>
          <w:bCs/>
          <w:sz w:val="20"/>
          <w:szCs w:val="28"/>
        </w:rPr>
      </w:pPr>
      <w:bookmarkStart w:id="87" w:name="_Toc174394422"/>
      <w:bookmarkStart w:id="88" w:name="_Toc174394437"/>
      <w:proofErr w:type="gramStart"/>
      <w:r w:rsidRPr="001B4F5A">
        <w:rPr>
          <w:rFonts w:ascii="Times New Roman" w:hAnsi="Times New Roman" w:cs="Times New Roman"/>
          <w:b/>
          <w:sz w:val="20"/>
          <w:szCs w:val="24"/>
        </w:rPr>
        <w:t>Tabel 3.</w:t>
      </w:r>
      <w:proofErr w:type="gramEnd"/>
      <w:r w:rsidRPr="001B4F5A">
        <w:rPr>
          <w:sz w:val="14"/>
        </w:rPr>
        <w:t xml:space="preserve"> </w:t>
      </w:r>
      <w:r w:rsidRPr="001B4F5A">
        <w:rPr>
          <w:rFonts w:ascii="Times New Roman" w:eastAsia="Times New Roman" w:hAnsi="Times New Roman" w:cs="Times New Roman"/>
          <w:bCs/>
          <w:sz w:val="20"/>
          <w:szCs w:val="24"/>
        </w:rPr>
        <w:t>Hasil Pengukuran Kualitas Air di Perairan Morodemak</w:t>
      </w:r>
      <w:bookmarkEnd w:id="87"/>
      <w:bookmarkEnd w:id="88"/>
      <w:r w:rsidR="001B4F5A" w:rsidRPr="001B4F5A">
        <w:rPr>
          <w:rFonts w:ascii="Times New Roman" w:eastAsia="Times New Roman" w:hAnsi="Times New Roman" w:cs="Times New Roman"/>
          <w:bCs/>
          <w:sz w:val="20"/>
          <w:szCs w:val="24"/>
        </w:rPr>
        <w:t xml:space="preserve"> dengan Standar Baku Mutu </w:t>
      </w:r>
      <w:r w:rsidR="001B4F5A" w:rsidRPr="001B4F5A">
        <w:rPr>
          <w:rFonts w:ascii="Times New Roman" w:eastAsia="Times New Roman" w:hAnsi="Times New Roman" w:cs="Times New Roman"/>
          <w:bCs/>
          <w:sz w:val="20"/>
          <w:szCs w:val="28"/>
        </w:rPr>
        <w:t xml:space="preserve">Keputusan Menteri Negara Lingkungan Hidup No. 51 Tahun 2004 </w:t>
      </w:r>
      <w:r w:rsidR="001B4F5A" w:rsidRPr="001B4F5A">
        <w:rPr>
          <w:rFonts w:ascii="Times New Roman" w:hAnsi="Times New Roman" w:cs="Times New Roman"/>
          <w:sz w:val="20"/>
          <w:szCs w:val="24"/>
        </w:rPr>
        <w:t>Tentang Baku Mutu Air Laut</w:t>
      </w:r>
    </w:p>
    <w:tbl>
      <w:tblPr>
        <w:tblW w:w="5027" w:type="dxa"/>
        <w:tblInd w:w="108" w:type="dxa"/>
        <w:tblBorders>
          <w:top w:val="single" w:sz="4" w:space="0" w:color="auto"/>
          <w:bottom w:val="single" w:sz="4" w:space="0" w:color="auto"/>
        </w:tblBorders>
        <w:tblLayout w:type="fixed"/>
        <w:tblLook w:val="04A0" w:firstRow="1" w:lastRow="0" w:firstColumn="1" w:lastColumn="0" w:noHBand="0" w:noVBand="1"/>
      </w:tblPr>
      <w:tblGrid>
        <w:gridCol w:w="1672"/>
        <w:gridCol w:w="851"/>
        <w:gridCol w:w="850"/>
        <w:gridCol w:w="851"/>
        <w:gridCol w:w="803"/>
      </w:tblGrid>
      <w:tr w:rsidR="00AF6926" w:rsidRPr="00AF6926" w:rsidTr="00AF6926">
        <w:trPr>
          <w:trHeight w:val="478"/>
        </w:trPr>
        <w:tc>
          <w:tcPr>
            <w:tcW w:w="1672" w:type="dxa"/>
            <w:tcBorders>
              <w:top w:val="single" w:sz="4" w:space="0" w:color="auto"/>
              <w:bottom w:val="single" w:sz="4" w:space="0" w:color="auto"/>
            </w:tcBorders>
            <w:vAlign w:val="center"/>
          </w:tcPr>
          <w:p w:rsidR="00AF6926" w:rsidRPr="00AF6926" w:rsidRDefault="00AF6926" w:rsidP="00AF6926">
            <w:pPr>
              <w:spacing w:after="0" w:line="240" w:lineRule="auto"/>
              <w:rPr>
                <w:rFonts w:ascii="Times New Roman" w:eastAsia="Times New Roman" w:hAnsi="Times New Roman" w:cs="Times New Roman"/>
                <w:b/>
                <w:bCs/>
                <w:sz w:val="20"/>
                <w:szCs w:val="28"/>
              </w:rPr>
            </w:pPr>
            <w:r w:rsidRPr="00AF6926">
              <w:rPr>
                <w:rFonts w:ascii="Times New Roman" w:eastAsia="Times New Roman" w:hAnsi="Times New Roman" w:cs="Times New Roman"/>
                <w:b/>
                <w:bCs/>
                <w:sz w:val="20"/>
                <w:szCs w:val="28"/>
              </w:rPr>
              <w:t>Parameter</w:t>
            </w:r>
          </w:p>
        </w:tc>
        <w:tc>
          <w:tcPr>
            <w:tcW w:w="851" w:type="dxa"/>
            <w:tcBorders>
              <w:top w:val="single" w:sz="4" w:space="0" w:color="auto"/>
              <w:bottom w:val="single" w:sz="4" w:space="0" w:color="auto"/>
            </w:tcBorders>
            <w:vAlign w:val="center"/>
          </w:tcPr>
          <w:p w:rsidR="00AF6926" w:rsidRPr="00AF6926" w:rsidRDefault="00AF6926" w:rsidP="00AF6926">
            <w:pPr>
              <w:spacing w:after="0" w:line="240" w:lineRule="auto"/>
              <w:rPr>
                <w:rFonts w:ascii="Times New Roman" w:eastAsia="Times New Roman" w:hAnsi="Times New Roman" w:cs="Times New Roman"/>
                <w:b/>
                <w:bCs/>
                <w:sz w:val="20"/>
                <w:szCs w:val="28"/>
              </w:rPr>
            </w:pPr>
            <w:r w:rsidRPr="00AF6926">
              <w:rPr>
                <w:rFonts w:ascii="Times New Roman" w:eastAsia="Times New Roman" w:hAnsi="Times New Roman" w:cs="Times New Roman"/>
                <w:b/>
                <w:bCs/>
                <w:sz w:val="20"/>
                <w:szCs w:val="28"/>
              </w:rPr>
              <w:t>Stasiun 1</w:t>
            </w:r>
          </w:p>
        </w:tc>
        <w:tc>
          <w:tcPr>
            <w:tcW w:w="850" w:type="dxa"/>
            <w:tcBorders>
              <w:top w:val="single" w:sz="4" w:space="0" w:color="auto"/>
              <w:bottom w:val="single" w:sz="4" w:space="0" w:color="auto"/>
            </w:tcBorders>
            <w:vAlign w:val="center"/>
          </w:tcPr>
          <w:p w:rsidR="00AF6926" w:rsidRPr="00AF6926" w:rsidRDefault="00AF6926" w:rsidP="00AF6926">
            <w:pPr>
              <w:spacing w:after="0" w:line="240" w:lineRule="auto"/>
              <w:rPr>
                <w:rFonts w:ascii="Times New Roman" w:eastAsia="Times New Roman" w:hAnsi="Times New Roman" w:cs="Times New Roman"/>
                <w:b/>
                <w:bCs/>
                <w:sz w:val="20"/>
                <w:szCs w:val="28"/>
              </w:rPr>
            </w:pPr>
            <w:r w:rsidRPr="00AF6926">
              <w:rPr>
                <w:rFonts w:ascii="Times New Roman" w:eastAsia="Times New Roman" w:hAnsi="Times New Roman" w:cs="Times New Roman"/>
                <w:b/>
                <w:bCs/>
                <w:sz w:val="20"/>
                <w:szCs w:val="28"/>
              </w:rPr>
              <w:t>Stasiun 2</w:t>
            </w:r>
          </w:p>
        </w:tc>
        <w:tc>
          <w:tcPr>
            <w:tcW w:w="851" w:type="dxa"/>
            <w:tcBorders>
              <w:top w:val="single" w:sz="4" w:space="0" w:color="auto"/>
              <w:bottom w:val="single" w:sz="4" w:space="0" w:color="auto"/>
            </w:tcBorders>
            <w:vAlign w:val="center"/>
          </w:tcPr>
          <w:p w:rsidR="00AF6926" w:rsidRPr="00AF6926" w:rsidRDefault="00AF6926" w:rsidP="00AF6926">
            <w:pPr>
              <w:spacing w:after="0" w:line="240" w:lineRule="auto"/>
              <w:rPr>
                <w:rFonts w:ascii="Times New Roman" w:eastAsia="Times New Roman" w:hAnsi="Times New Roman" w:cs="Times New Roman"/>
                <w:b/>
                <w:bCs/>
                <w:sz w:val="20"/>
                <w:szCs w:val="28"/>
              </w:rPr>
            </w:pPr>
            <w:r w:rsidRPr="00AF6926">
              <w:rPr>
                <w:rFonts w:ascii="Times New Roman" w:eastAsia="Times New Roman" w:hAnsi="Times New Roman" w:cs="Times New Roman"/>
                <w:b/>
                <w:bCs/>
                <w:sz w:val="20"/>
                <w:szCs w:val="28"/>
              </w:rPr>
              <w:t>Stasiun 3</w:t>
            </w:r>
          </w:p>
        </w:tc>
        <w:tc>
          <w:tcPr>
            <w:tcW w:w="803" w:type="dxa"/>
            <w:tcBorders>
              <w:top w:val="single" w:sz="4" w:space="0" w:color="auto"/>
              <w:bottom w:val="single" w:sz="4" w:space="0" w:color="auto"/>
            </w:tcBorders>
            <w:vAlign w:val="center"/>
          </w:tcPr>
          <w:p w:rsidR="00AF6926" w:rsidRPr="00AF6926" w:rsidRDefault="00AF6926" w:rsidP="00AF6926">
            <w:pPr>
              <w:spacing w:after="0" w:line="240" w:lineRule="auto"/>
              <w:rPr>
                <w:rFonts w:ascii="Times New Roman" w:eastAsia="Times New Roman" w:hAnsi="Times New Roman" w:cs="Times New Roman"/>
                <w:b/>
                <w:bCs/>
                <w:sz w:val="20"/>
                <w:szCs w:val="28"/>
              </w:rPr>
            </w:pPr>
            <w:r w:rsidRPr="00AF6926">
              <w:rPr>
                <w:rFonts w:ascii="Times New Roman" w:eastAsia="Times New Roman" w:hAnsi="Times New Roman" w:cs="Times New Roman"/>
                <w:b/>
                <w:bCs/>
                <w:sz w:val="20"/>
                <w:szCs w:val="28"/>
              </w:rPr>
              <w:t>Baku Mutu (*)</w:t>
            </w:r>
          </w:p>
        </w:tc>
      </w:tr>
      <w:tr w:rsidR="00AF6926" w:rsidRPr="00AF6926" w:rsidTr="00AF6926">
        <w:trPr>
          <w:trHeight w:val="309"/>
        </w:trPr>
        <w:tc>
          <w:tcPr>
            <w:tcW w:w="1672" w:type="dxa"/>
            <w:tcBorders>
              <w:top w:val="single" w:sz="4" w:space="0" w:color="auto"/>
            </w:tcBorders>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Temperatur (°C)</w:t>
            </w:r>
          </w:p>
        </w:tc>
        <w:tc>
          <w:tcPr>
            <w:tcW w:w="851" w:type="dxa"/>
            <w:tcBorders>
              <w:top w:val="single" w:sz="4" w:space="0" w:color="auto"/>
            </w:tcBorders>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28,4</w:t>
            </w:r>
          </w:p>
        </w:tc>
        <w:tc>
          <w:tcPr>
            <w:tcW w:w="850" w:type="dxa"/>
            <w:tcBorders>
              <w:top w:val="single" w:sz="4" w:space="0" w:color="auto"/>
            </w:tcBorders>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28</w:t>
            </w:r>
          </w:p>
        </w:tc>
        <w:tc>
          <w:tcPr>
            <w:tcW w:w="851" w:type="dxa"/>
            <w:tcBorders>
              <w:top w:val="single" w:sz="4" w:space="0" w:color="auto"/>
            </w:tcBorders>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28,5</w:t>
            </w:r>
          </w:p>
        </w:tc>
        <w:tc>
          <w:tcPr>
            <w:tcW w:w="803" w:type="dxa"/>
            <w:tcBorders>
              <w:top w:val="single" w:sz="4" w:space="0" w:color="auto"/>
            </w:tcBorders>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Alami</w:t>
            </w:r>
          </w:p>
        </w:tc>
      </w:tr>
      <w:tr w:rsidR="00AF6926" w:rsidRPr="00AF6926" w:rsidTr="00AF6926">
        <w:trPr>
          <w:trHeight w:val="239"/>
        </w:trPr>
        <w:tc>
          <w:tcPr>
            <w:tcW w:w="1672"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DO (mg/l)</w:t>
            </w:r>
          </w:p>
        </w:tc>
        <w:tc>
          <w:tcPr>
            <w:tcW w:w="851"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8,8</w:t>
            </w:r>
          </w:p>
        </w:tc>
        <w:tc>
          <w:tcPr>
            <w:tcW w:w="850"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7,5</w:t>
            </w:r>
          </w:p>
        </w:tc>
        <w:tc>
          <w:tcPr>
            <w:tcW w:w="851"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6,5</w:t>
            </w:r>
          </w:p>
        </w:tc>
        <w:tc>
          <w:tcPr>
            <w:tcW w:w="803"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&gt;5</w:t>
            </w:r>
          </w:p>
        </w:tc>
      </w:tr>
      <w:tr w:rsidR="00AF6926" w:rsidRPr="00AF6926" w:rsidTr="00AF6926">
        <w:trPr>
          <w:trHeight w:val="229"/>
        </w:trPr>
        <w:tc>
          <w:tcPr>
            <w:tcW w:w="1672"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pH</w:t>
            </w:r>
          </w:p>
        </w:tc>
        <w:tc>
          <w:tcPr>
            <w:tcW w:w="851"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8,7</w:t>
            </w:r>
          </w:p>
        </w:tc>
        <w:tc>
          <w:tcPr>
            <w:tcW w:w="850"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8,3</w:t>
            </w:r>
          </w:p>
        </w:tc>
        <w:tc>
          <w:tcPr>
            <w:tcW w:w="851"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8,5</w:t>
            </w:r>
          </w:p>
        </w:tc>
        <w:tc>
          <w:tcPr>
            <w:tcW w:w="803"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7 – 8,5</w:t>
            </w:r>
          </w:p>
        </w:tc>
      </w:tr>
      <w:tr w:rsidR="00AF6926" w:rsidRPr="00AF6926" w:rsidTr="00AF6926">
        <w:trPr>
          <w:trHeight w:val="229"/>
        </w:trPr>
        <w:tc>
          <w:tcPr>
            <w:tcW w:w="1672"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Salinitas (‰)</w:t>
            </w:r>
          </w:p>
        </w:tc>
        <w:tc>
          <w:tcPr>
            <w:tcW w:w="851"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34</w:t>
            </w:r>
          </w:p>
        </w:tc>
        <w:tc>
          <w:tcPr>
            <w:tcW w:w="850"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30</w:t>
            </w:r>
          </w:p>
        </w:tc>
        <w:tc>
          <w:tcPr>
            <w:tcW w:w="851"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30</w:t>
            </w:r>
          </w:p>
        </w:tc>
        <w:tc>
          <w:tcPr>
            <w:tcW w:w="803" w:type="dxa"/>
          </w:tcPr>
          <w:p w:rsidR="00AF6926" w:rsidRPr="00AF6926" w:rsidRDefault="00AF6926" w:rsidP="00AF6926">
            <w:pPr>
              <w:spacing w:after="0" w:line="240" w:lineRule="auto"/>
              <w:rPr>
                <w:rFonts w:ascii="Times New Roman" w:eastAsia="Times New Roman" w:hAnsi="Times New Roman" w:cs="Times New Roman"/>
                <w:bCs/>
                <w:sz w:val="20"/>
                <w:szCs w:val="28"/>
              </w:rPr>
            </w:pPr>
            <w:r w:rsidRPr="00AF6926">
              <w:rPr>
                <w:rFonts w:ascii="Times New Roman" w:eastAsia="Times New Roman" w:hAnsi="Times New Roman" w:cs="Times New Roman"/>
                <w:bCs/>
                <w:sz w:val="20"/>
                <w:szCs w:val="28"/>
              </w:rPr>
              <w:t>Alami</w:t>
            </w:r>
          </w:p>
        </w:tc>
      </w:tr>
    </w:tbl>
    <w:p w:rsidR="00790671" w:rsidRDefault="00790671" w:rsidP="00790671">
      <w:pPr>
        <w:spacing w:after="0" w:line="240" w:lineRule="auto"/>
        <w:jc w:val="both"/>
        <w:rPr>
          <w:rFonts w:ascii="Times New Roman" w:hAnsi="Times New Roman" w:cs="Times New Roman"/>
          <w:sz w:val="20"/>
          <w:szCs w:val="20"/>
        </w:rPr>
      </w:pPr>
    </w:p>
    <w:p w:rsidR="0040037D" w:rsidRDefault="00AF6926" w:rsidP="001B4F5A">
      <w:pPr>
        <w:spacing w:after="0" w:line="240" w:lineRule="auto"/>
        <w:ind w:firstLine="720"/>
        <w:jc w:val="both"/>
        <w:rPr>
          <w:rFonts w:ascii="Times New Roman" w:hAnsi="Times New Roman" w:cs="Times New Roman"/>
          <w:sz w:val="20"/>
          <w:szCs w:val="20"/>
        </w:rPr>
      </w:pPr>
      <w:r w:rsidRPr="00AF6926">
        <w:rPr>
          <w:rFonts w:ascii="Times New Roman" w:eastAsia="Times New Roman" w:hAnsi="Times New Roman" w:cs="Times New Roman"/>
          <w:bCs/>
          <w:sz w:val="20"/>
          <w:szCs w:val="28"/>
        </w:rPr>
        <w:t>Berdasarkan hasil pengukuran variabel kualitas air di perairan Morodemak pada ke-3 stasiun, diperoleh rentang suhu berkisar antara 28 – 28,5°C, DO perairan mempunyai rentang 6,5 – 8,8 mg/l, pH perairan mempunyai rentang antara 8,3 – 8,7 sedangkan salinitas air berada pada rentang antara 30 – 34‰. Pengukuran kualitas air ini dilakukan di area permukaan perairan</w:t>
      </w:r>
      <w:r w:rsidR="001B4F5A">
        <w:rPr>
          <w:rFonts w:ascii="Times New Roman" w:hAnsi="Times New Roman" w:cs="Times New Roman"/>
          <w:sz w:val="20"/>
          <w:szCs w:val="20"/>
        </w:rPr>
        <w:t>.</w:t>
      </w:r>
    </w:p>
    <w:p w:rsidR="001B4F5A" w:rsidRDefault="001B4F5A" w:rsidP="001B4F5A">
      <w:pPr>
        <w:spacing w:after="0" w:line="240" w:lineRule="auto"/>
        <w:ind w:firstLine="720"/>
        <w:jc w:val="both"/>
        <w:rPr>
          <w:rFonts w:ascii="Times New Roman" w:hAnsi="Times New Roman" w:cs="Times New Roman"/>
          <w:sz w:val="20"/>
          <w:szCs w:val="20"/>
        </w:rPr>
      </w:pPr>
    </w:p>
    <w:p w:rsidR="001B4F5A" w:rsidRDefault="001B4F5A" w:rsidP="001B4F5A">
      <w:pPr>
        <w:spacing w:after="0" w:line="240" w:lineRule="auto"/>
        <w:jc w:val="both"/>
        <w:rPr>
          <w:rFonts w:ascii="Times New Roman" w:hAnsi="Times New Roman" w:cs="Times New Roman"/>
          <w:b/>
          <w:sz w:val="20"/>
          <w:szCs w:val="20"/>
        </w:rPr>
      </w:pPr>
      <w:r w:rsidRPr="001B4F5A">
        <w:rPr>
          <w:rFonts w:ascii="Times New Roman" w:hAnsi="Times New Roman" w:cs="Times New Roman"/>
          <w:b/>
          <w:sz w:val="20"/>
          <w:szCs w:val="20"/>
        </w:rPr>
        <w:t>Pembahasan</w:t>
      </w:r>
    </w:p>
    <w:p w:rsidR="001B4F5A" w:rsidRPr="004D1067" w:rsidRDefault="001B4F5A" w:rsidP="004D1067">
      <w:pPr>
        <w:spacing w:after="0" w:line="240" w:lineRule="auto"/>
        <w:jc w:val="both"/>
        <w:outlineLvl w:val="2"/>
        <w:rPr>
          <w:rFonts w:ascii="Times New Roman" w:hAnsi="Times New Roman" w:cs="Times New Roman"/>
          <w:b/>
          <w:sz w:val="20"/>
        </w:rPr>
      </w:pPr>
      <w:bookmarkStart w:id="89" w:name="_Toc174397024"/>
      <w:r w:rsidRPr="004D1067">
        <w:rPr>
          <w:rFonts w:ascii="Times New Roman" w:hAnsi="Times New Roman" w:cs="Times New Roman"/>
          <w:b/>
          <w:sz w:val="20"/>
        </w:rPr>
        <w:t>Frekuensi Kejadian</w:t>
      </w:r>
      <w:bookmarkEnd w:id="89"/>
    </w:p>
    <w:p w:rsidR="001B4F5A" w:rsidRPr="004D1067" w:rsidRDefault="001B4F5A" w:rsidP="004D1067">
      <w:pPr>
        <w:spacing w:after="0" w:line="240" w:lineRule="auto"/>
        <w:ind w:firstLine="720"/>
        <w:jc w:val="both"/>
        <w:rPr>
          <w:rFonts w:ascii="Times New Roman" w:hAnsi="Times New Roman" w:cs="Times New Roman"/>
          <w:sz w:val="20"/>
          <w:szCs w:val="24"/>
        </w:rPr>
      </w:pPr>
      <w:proofErr w:type="gramStart"/>
      <w:r w:rsidRPr="004D1067">
        <w:rPr>
          <w:rFonts w:ascii="Times New Roman" w:hAnsi="Times New Roman" w:cs="Times New Roman"/>
          <w:sz w:val="20"/>
        </w:rPr>
        <w:t>Frekuensi kejadian digunakan untuk mengetahui seberapa banyak organisme tertentu muncul dalam sampel yang telah diperoleh, sehingga nantinya dapat membantu dalam menentukan pola makan udang hingga distribusi habitat.</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Hasil penelitian menunjukkan terdapat berbagai macam jenis makanan yang dikonsumsi udang.</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szCs w:val="24"/>
        </w:rPr>
        <w:t xml:space="preserve">Adanya perbedaan jenis makanan yang dikonsumsi oleh udang putih disebabkan faktor ketersediaan makanan, ukuran </w:t>
      </w:r>
      <w:r w:rsidRPr="004D1067">
        <w:rPr>
          <w:rFonts w:ascii="Times New Roman" w:hAnsi="Times New Roman" w:cs="Times New Roman"/>
          <w:sz w:val="20"/>
          <w:szCs w:val="24"/>
        </w:rPr>
        <w:lastRenderedPageBreak/>
        <w:t>makanan, serta kesukaannya terhadap makanan yang diinginkannya (</w:t>
      </w:r>
      <w:proofErr w:type="spellStart"/>
      <w:r w:rsidRPr="004D1067">
        <w:rPr>
          <w:rFonts w:ascii="Times New Roman" w:hAnsi="Times New Roman" w:cs="Times New Roman"/>
          <w:sz w:val="20"/>
          <w:szCs w:val="24"/>
        </w:rPr>
        <w:t>Nasution</w:t>
      </w:r>
      <w:proofErr w:type="spellEnd"/>
      <w:r w:rsidRPr="004D1067">
        <w:rPr>
          <w:rFonts w:ascii="Times New Roman" w:hAnsi="Times New Roman" w:cs="Times New Roman"/>
          <w:sz w:val="20"/>
          <w:szCs w:val="24"/>
        </w:rPr>
        <w:t xml:space="preserve"> et al., 2018).</w:t>
      </w:r>
      <w:proofErr w:type="gramEnd"/>
      <w:r w:rsidRPr="004D1067">
        <w:rPr>
          <w:rFonts w:ascii="Times New Roman" w:hAnsi="Times New Roman" w:cs="Times New Roman"/>
          <w:sz w:val="20"/>
          <w:szCs w:val="24"/>
        </w:rPr>
        <w:t xml:space="preserve"> </w:t>
      </w:r>
      <w:proofErr w:type="gramStart"/>
      <w:r w:rsidRPr="004D1067">
        <w:rPr>
          <w:rFonts w:ascii="Times New Roman" w:hAnsi="Times New Roman" w:cs="Times New Roman"/>
          <w:sz w:val="20"/>
          <w:szCs w:val="24"/>
        </w:rPr>
        <w:t>Adanya komponen makanan berupa Crustacea, menunjukkan bahwa udang putih memiliki sifat kanibal.</w:t>
      </w:r>
      <w:proofErr w:type="gramEnd"/>
      <w:r w:rsidRPr="004D1067">
        <w:rPr>
          <w:rFonts w:ascii="Times New Roman" w:hAnsi="Times New Roman" w:cs="Times New Roman"/>
          <w:sz w:val="20"/>
          <w:szCs w:val="24"/>
        </w:rPr>
        <w:t xml:space="preserve"> Sifat kanibal merupakan sifat umum pada semua Crustacea terutama pada udang putih, udang yang lebih besar cenderung </w:t>
      </w:r>
      <w:proofErr w:type="gramStart"/>
      <w:r w:rsidRPr="004D1067">
        <w:rPr>
          <w:rFonts w:ascii="Times New Roman" w:hAnsi="Times New Roman" w:cs="Times New Roman"/>
          <w:sz w:val="20"/>
          <w:szCs w:val="24"/>
        </w:rPr>
        <w:t>akan</w:t>
      </w:r>
      <w:proofErr w:type="gramEnd"/>
      <w:r w:rsidRPr="004D1067">
        <w:rPr>
          <w:rFonts w:ascii="Times New Roman" w:hAnsi="Times New Roman" w:cs="Times New Roman"/>
          <w:sz w:val="20"/>
          <w:szCs w:val="24"/>
        </w:rPr>
        <w:t xml:space="preserve"> memangsa jenis yang lebih kecil atau saat keadaan lemah seperti sedang dalam proses moulting, jika ketersediaan makanannya kurang (Sentosa et al., 2018).</w:t>
      </w:r>
    </w:p>
    <w:p w:rsidR="001B4F5A" w:rsidRDefault="001B4F5A" w:rsidP="004D1067">
      <w:pPr>
        <w:spacing w:after="0" w:line="240" w:lineRule="auto"/>
        <w:ind w:firstLine="720"/>
        <w:jc w:val="both"/>
        <w:rPr>
          <w:rFonts w:ascii="Times New Roman" w:eastAsia="Times New Roman" w:hAnsi="Times New Roman" w:cs="Times New Roman"/>
          <w:sz w:val="20"/>
          <w:szCs w:val="24"/>
        </w:rPr>
      </w:pPr>
      <w:r w:rsidRPr="004D1067">
        <w:rPr>
          <w:rFonts w:ascii="Times New Roman" w:hAnsi="Times New Roman" w:cs="Times New Roman"/>
          <w:sz w:val="20"/>
          <w:szCs w:val="24"/>
        </w:rPr>
        <w:t>Hasil data frekuensi kejadian pada udang putih memiliki kisaran antara 11</w:t>
      </w:r>
      <w:proofErr w:type="gramStart"/>
      <w:r w:rsidRPr="004D1067">
        <w:rPr>
          <w:rFonts w:ascii="Times New Roman" w:hAnsi="Times New Roman" w:cs="Times New Roman"/>
          <w:sz w:val="20"/>
          <w:szCs w:val="24"/>
        </w:rPr>
        <w:t>,1</w:t>
      </w:r>
      <w:proofErr w:type="gramEnd"/>
      <w:r w:rsidRPr="004D1067">
        <w:rPr>
          <w:rFonts w:ascii="Times New Roman" w:hAnsi="Times New Roman" w:cs="Times New Roman"/>
          <w:sz w:val="20"/>
          <w:szCs w:val="24"/>
        </w:rPr>
        <w:t xml:space="preserve">-100%. Menurut </w:t>
      </w:r>
      <w:proofErr w:type="spellStart"/>
      <w:r w:rsidRPr="004D1067">
        <w:rPr>
          <w:rFonts w:ascii="Times New Roman" w:hAnsi="Times New Roman" w:cs="Times New Roman"/>
          <w:sz w:val="20"/>
          <w:szCs w:val="24"/>
        </w:rPr>
        <w:t>Nasution</w:t>
      </w:r>
      <w:proofErr w:type="spellEnd"/>
      <w:r w:rsidRPr="004D1067">
        <w:rPr>
          <w:rFonts w:ascii="Times New Roman" w:hAnsi="Times New Roman" w:cs="Times New Roman"/>
          <w:sz w:val="20"/>
          <w:szCs w:val="24"/>
        </w:rPr>
        <w:t xml:space="preserve"> et al. (2018), jenis makanan kesukaan atau makanan utama pada udang ditandai dengan nilai frekuensi kemunculan melebih 50%, namun jika nilai frekuensi kejadian berada pada rentang 10-50%, termasuk jenis makanan sekunder atau dimakan jika makanan utama tidak tersedia. Dari pernyataan tersebut, menunjukkan bahwa </w:t>
      </w:r>
      <w:proofErr w:type="spellStart"/>
      <w:r w:rsidRPr="004D1067">
        <w:rPr>
          <w:rFonts w:ascii="Times New Roman" w:hAnsi="Times New Roman" w:cs="Times New Roman"/>
          <w:sz w:val="20"/>
          <w:szCs w:val="24"/>
        </w:rPr>
        <w:t>Bacillariophycea</w:t>
      </w:r>
      <w:proofErr w:type="spellEnd"/>
      <w:r w:rsidRPr="004D1067">
        <w:rPr>
          <w:rFonts w:ascii="Times New Roman" w:hAnsi="Times New Roman" w:cs="Times New Roman"/>
          <w:sz w:val="20"/>
          <w:szCs w:val="24"/>
        </w:rPr>
        <w:t xml:space="preserve">, </w:t>
      </w:r>
      <w:proofErr w:type="spellStart"/>
      <w:r w:rsidRPr="004D1067">
        <w:rPr>
          <w:rFonts w:ascii="Times New Roman" w:eastAsia="Times New Roman" w:hAnsi="Times New Roman" w:cs="Times New Roman"/>
          <w:sz w:val="20"/>
          <w:szCs w:val="24"/>
        </w:rPr>
        <w:t>Chlorophyceae</w:t>
      </w:r>
      <w:proofErr w:type="spellEnd"/>
      <w:r w:rsidRPr="004D1067">
        <w:rPr>
          <w:rFonts w:ascii="Times New Roman" w:eastAsia="Times New Roman" w:hAnsi="Times New Roman" w:cs="Times New Roman"/>
          <w:sz w:val="20"/>
          <w:szCs w:val="24"/>
        </w:rPr>
        <w:t xml:space="preserve">, </w:t>
      </w:r>
      <w:proofErr w:type="spellStart"/>
      <w:r w:rsidRPr="004D1067">
        <w:rPr>
          <w:rFonts w:ascii="Times New Roman" w:eastAsia="Times New Roman" w:hAnsi="Times New Roman" w:cs="Times New Roman"/>
          <w:sz w:val="20"/>
          <w:szCs w:val="24"/>
        </w:rPr>
        <w:t>Dinophyceae</w:t>
      </w:r>
      <w:proofErr w:type="spellEnd"/>
      <w:r w:rsidRPr="004D1067">
        <w:rPr>
          <w:rFonts w:ascii="Times New Roman" w:eastAsia="Times New Roman" w:hAnsi="Times New Roman" w:cs="Times New Roman"/>
          <w:sz w:val="20"/>
          <w:szCs w:val="24"/>
        </w:rPr>
        <w:t xml:space="preserve"> dan Crustacea dikategorikan sebagai makanan utama dikarenakan memiliki persentase kemunculan lebih dari 50% di semua stasiun. Sedangkan </w:t>
      </w:r>
      <w:proofErr w:type="spellStart"/>
      <w:r w:rsidRPr="004D1067">
        <w:rPr>
          <w:rFonts w:ascii="Times New Roman" w:eastAsia="Times New Roman" w:hAnsi="Times New Roman" w:cs="Times New Roman"/>
          <w:sz w:val="20"/>
          <w:szCs w:val="24"/>
        </w:rPr>
        <w:t>Cyanophyceae</w:t>
      </w:r>
      <w:proofErr w:type="spellEnd"/>
      <w:r w:rsidRPr="004D1067">
        <w:rPr>
          <w:rFonts w:ascii="Times New Roman" w:eastAsia="Times New Roman" w:hAnsi="Times New Roman" w:cs="Times New Roman"/>
          <w:sz w:val="20"/>
          <w:szCs w:val="24"/>
        </w:rPr>
        <w:t xml:space="preserve"> hanya menjadi makanan utama di stasiun 1 dan 2, namun di stasiun 3 persentase </w:t>
      </w:r>
      <w:proofErr w:type="spellStart"/>
      <w:r w:rsidRPr="004D1067">
        <w:rPr>
          <w:rFonts w:ascii="Times New Roman" w:eastAsia="Times New Roman" w:hAnsi="Times New Roman" w:cs="Times New Roman"/>
          <w:sz w:val="20"/>
          <w:szCs w:val="24"/>
        </w:rPr>
        <w:t>Cyanophyceae</w:t>
      </w:r>
      <w:proofErr w:type="spellEnd"/>
      <w:r w:rsidRPr="004D1067">
        <w:rPr>
          <w:rFonts w:ascii="Times New Roman" w:eastAsia="Times New Roman" w:hAnsi="Times New Roman" w:cs="Times New Roman"/>
          <w:sz w:val="20"/>
          <w:szCs w:val="24"/>
        </w:rPr>
        <w:t xml:space="preserve"> hanya 14,3% yang termasuk kategori makanan sekunder atau makanan pelengkap.</w:t>
      </w:r>
      <w:r w:rsidR="004D1067">
        <w:rPr>
          <w:rFonts w:ascii="Times New Roman" w:eastAsia="Times New Roman" w:hAnsi="Times New Roman" w:cs="Times New Roman"/>
          <w:sz w:val="20"/>
          <w:szCs w:val="24"/>
        </w:rPr>
        <w:t xml:space="preserve"> Menurut</w:t>
      </w:r>
      <w:r w:rsidRPr="004D1067">
        <w:rPr>
          <w:rFonts w:ascii="Times New Roman" w:eastAsia="Times New Roman" w:hAnsi="Times New Roman" w:cs="Times New Roman"/>
          <w:sz w:val="20"/>
          <w:szCs w:val="24"/>
        </w:rPr>
        <w:t xml:space="preserve"> </w:t>
      </w:r>
      <w:proofErr w:type="spellStart"/>
      <w:r w:rsidRPr="004D1067">
        <w:rPr>
          <w:rFonts w:ascii="Times New Roman" w:eastAsia="Times New Roman" w:hAnsi="Times New Roman" w:cs="Times New Roman"/>
          <w:sz w:val="20"/>
          <w:szCs w:val="24"/>
        </w:rPr>
        <w:t>Krisiyanto</w:t>
      </w:r>
      <w:proofErr w:type="spellEnd"/>
      <w:r w:rsidRPr="004D1067">
        <w:rPr>
          <w:rFonts w:ascii="Times New Roman" w:eastAsia="Times New Roman" w:hAnsi="Times New Roman" w:cs="Times New Roman"/>
          <w:sz w:val="20"/>
          <w:szCs w:val="24"/>
        </w:rPr>
        <w:t xml:space="preserve"> et al., (2021), bahwa kelas </w:t>
      </w:r>
      <w:proofErr w:type="spellStart"/>
      <w:r w:rsidRPr="004D1067">
        <w:rPr>
          <w:rFonts w:ascii="Times New Roman" w:eastAsia="Times New Roman" w:hAnsi="Times New Roman" w:cs="Times New Roman"/>
          <w:sz w:val="20"/>
          <w:szCs w:val="24"/>
        </w:rPr>
        <w:t>Chlorophyceae</w:t>
      </w:r>
      <w:proofErr w:type="spellEnd"/>
      <w:r w:rsidRPr="004D1067">
        <w:rPr>
          <w:rFonts w:ascii="Times New Roman" w:eastAsia="Times New Roman" w:hAnsi="Times New Roman" w:cs="Times New Roman"/>
          <w:sz w:val="20"/>
          <w:szCs w:val="24"/>
        </w:rPr>
        <w:t xml:space="preserve"> dan </w:t>
      </w:r>
      <w:proofErr w:type="spellStart"/>
      <w:r w:rsidRPr="004D1067">
        <w:rPr>
          <w:rFonts w:ascii="Times New Roman" w:eastAsia="Times New Roman" w:hAnsi="Times New Roman" w:cs="Times New Roman"/>
          <w:sz w:val="20"/>
          <w:szCs w:val="24"/>
        </w:rPr>
        <w:t>Bacillariophyceae</w:t>
      </w:r>
      <w:proofErr w:type="spellEnd"/>
      <w:r w:rsidRPr="004D1067">
        <w:rPr>
          <w:rFonts w:ascii="Times New Roman" w:eastAsia="Times New Roman" w:hAnsi="Times New Roman" w:cs="Times New Roman"/>
          <w:sz w:val="20"/>
          <w:szCs w:val="24"/>
        </w:rPr>
        <w:t xml:space="preserve"> merupakan pakan alami yang baik bagi udang dan juga bagi kualitas perairan yaitu sebagai penambah oksigen di kolom perairan. </w:t>
      </w:r>
      <w:proofErr w:type="gramStart"/>
      <w:r w:rsidRPr="004D1067">
        <w:rPr>
          <w:rFonts w:ascii="Times New Roman" w:eastAsia="Times New Roman" w:hAnsi="Times New Roman" w:cs="Times New Roman"/>
          <w:sz w:val="20"/>
          <w:szCs w:val="24"/>
        </w:rPr>
        <w:t xml:space="preserve">Tingginya kelas </w:t>
      </w:r>
      <w:proofErr w:type="spellStart"/>
      <w:r w:rsidRPr="004D1067">
        <w:rPr>
          <w:rFonts w:ascii="Times New Roman" w:eastAsia="Times New Roman" w:hAnsi="Times New Roman" w:cs="Times New Roman"/>
          <w:sz w:val="20"/>
          <w:szCs w:val="24"/>
        </w:rPr>
        <w:t>Bacillariophyceae</w:t>
      </w:r>
      <w:proofErr w:type="spellEnd"/>
      <w:r w:rsidRPr="004D1067">
        <w:rPr>
          <w:rFonts w:ascii="Times New Roman" w:eastAsia="Times New Roman" w:hAnsi="Times New Roman" w:cs="Times New Roman"/>
          <w:sz w:val="20"/>
          <w:szCs w:val="24"/>
        </w:rPr>
        <w:t xml:space="preserve"> pada ketiga stasiun dikarenakan, plankton tersebut memiliki adaptasi yang baik pada perubahan kualitas lingkungan </w:t>
      </w:r>
      <w:proofErr w:type="spellStart"/>
      <w:r w:rsidRPr="004D1067">
        <w:rPr>
          <w:rFonts w:ascii="Times New Roman" w:eastAsia="Times New Roman" w:hAnsi="Times New Roman" w:cs="Times New Roman"/>
          <w:sz w:val="20"/>
          <w:szCs w:val="24"/>
        </w:rPr>
        <w:t>disekitarnya</w:t>
      </w:r>
      <w:proofErr w:type="spellEnd"/>
      <w:r w:rsidRPr="004D1067">
        <w:rPr>
          <w:rFonts w:ascii="Times New Roman" w:eastAsia="Times New Roman" w:hAnsi="Times New Roman" w:cs="Times New Roman"/>
          <w:sz w:val="20"/>
          <w:szCs w:val="24"/>
        </w:rPr>
        <w:t>.</w:t>
      </w:r>
      <w:proofErr w:type="gramEnd"/>
      <w:r w:rsidRPr="004D1067">
        <w:rPr>
          <w:rFonts w:ascii="Times New Roman" w:eastAsia="Times New Roman" w:hAnsi="Times New Roman" w:cs="Times New Roman"/>
          <w:sz w:val="20"/>
          <w:szCs w:val="24"/>
        </w:rPr>
        <w:t xml:space="preserve"> </w:t>
      </w:r>
      <w:proofErr w:type="gramStart"/>
      <w:r w:rsidRPr="004D1067">
        <w:rPr>
          <w:rFonts w:ascii="Times New Roman" w:eastAsia="Times New Roman" w:hAnsi="Times New Roman" w:cs="Times New Roman"/>
          <w:sz w:val="20"/>
          <w:szCs w:val="24"/>
        </w:rPr>
        <w:t xml:space="preserve">Kelas </w:t>
      </w:r>
      <w:proofErr w:type="spellStart"/>
      <w:r w:rsidRPr="004D1067">
        <w:rPr>
          <w:rFonts w:ascii="Times New Roman" w:eastAsia="Times New Roman" w:hAnsi="Times New Roman" w:cs="Times New Roman"/>
          <w:sz w:val="20"/>
          <w:szCs w:val="24"/>
        </w:rPr>
        <w:t>Bacillariophycea</w:t>
      </w:r>
      <w:proofErr w:type="spellEnd"/>
      <w:r w:rsidRPr="004D1067">
        <w:rPr>
          <w:rFonts w:ascii="Times New Roman" w:eastAsia="Times New Roman" w:hAnsi="Times New Roman" w:cs="Times New Roman"/>
          <w:sz w:val="20"/>
          <w:szCs w:val="24"/>
        </w:rPr>
        <w:t xml:space="preserve"> merupakan fitoplankton yang cepat berkembang, serta tersebar secara luas di perairan, dan paling umum dijumpai di laut, mulai dari area pantai hingga laut lepas (</w:t>
      </w:r>
      <w:proofErr w:type="spellStart"/>
      <w:r w:rsidRPr="004D1067">
        <w:rPr>
          <w:rFonts w:ascii="Times New Roman" w:eastAsia="Times New Roman" w:hAnsi="Times New Roman" w:cs="Times New Roman"/>
          <w:sz w:val="20"/>
          <w:szCs w:val="24"/>
        </w:rPr>
        <w:t>Samadan</w:t>
      </w:r>
      <w:proofErr w:type="spellEnd"/>
      <w:r w:rsidRPr="004D1067">
        <w:rPr>
          <w:rFonts w:ascii="Times New Roman" w:eastAsia="Times New Roman" w:hAnsi="Times New Roman" w:cs="Times New Roman"/>
          <w:sz w:val="20"/>
          <w:szCs w:val="24"/>
        </w:rPr>
        <w:t xml:space="preserve"> et al., 2020).</w:t>
      </w:r>
      <w:proofErr w:type="gramEnd"/>
      <w:r w:rsidRPr="004D1067">
        <w:rPr>
          <w:rFonts w:ascii="Times New Roman" w:eastAsia="Times New Roman" w:hAnsi="Times New Roman" w:cs="Times New Roman"/>
          <w:sz w:val="20"/>
          <w:szCs w:val="24"/>
        </w:rPr>
        <w:t xml:space="preserve"> </w:t>
      </w:r>
      <w:proofErr w:type="gramStart"/>
      <w:r w:rsidRPr="004D1067">
        <w:rPr>
          <w:rFonts w:ascii="Times New Roman" w:eastAsia="Times New Roman" w:hAnsi="Times New Roman" w:cs="Times New Roman"/>
          <w:sz w:val="20"/>
          <w:szCs w:val="24"/>
        </w:rPr>
        <w:t>Tingginya jenis makanan fitoplankton pada udang juga diduga karena pengambilan sampel dilakukan pada pagi hari.</w:t>
      </w:r>
      <w:proofErr w:type="gramEnd"/>
      <w:r w:rsidRPr="004D1067">
        <w:rPr>
          <w:rFonts w:ascii="Times New Roman" w:eastAsia="Times New Roman" w:hAnsi="Times New Roman" w:cs="Times New Roman"/>
          <w:sz w:val="20"/>
          <w:szCs w:val="24"/>
        </w:rPr>
        <w:t xml:space="preserve"> Pada pagi hari berlangsungnya proses fotosintesis secara optimum, sedangkan jenis zooplankton memiliki </w:t>
      </w:r>
      <w:proofErr w:type="spellStart"/>
      <w:r w:rsidRPr="004D1067">
        <w:rPr>
          <w:rFonts w:ascii="Times New Roman" w:eastAsia="Times New Roman" w:hAnsi="Times New Roman" w:cs="Times New Roman"/>
          <w:sz w:val="20"/>
          <w:szCs w:val="24"/>
        </w:rPr>
        <w:t>presentase</w:t>
      </w:r>
      <w:proofErr w:type="spellEnd"/>
      <w:r w:rsidRPr="004D1067">
        <w:rPr>
          <w:rFonts w:ascii="Times New Roman" w:eastAsia="Times New Roman" w:hAnsi="Times New Roman" w:cs="Times New Roman"/>
          <w:sz w:val="20"/>
          <w:szCs w:val="24"/>
        </w:rPr>
        <w:t xml:space="preserve"> kemunculan yang lebih rendah daripada fitoplankton dikarenakan zooplankton lebih menyukai perairan yang lebih gelap dari fitoplankton untuk menghindari predator (</w:t>
      </w:r>
      <w:proofErr w:type="spellStart"/>
      <w:r w:rsidRPr="004D1067">
        <w:rPr>
          <w:rFonts w:ascii="Times New Roman" w:eastAsia="Times New Roman" w:hAnsi="Times New Roman" w:cs="Times New Roman"/>
          <w:sz w:val="20"/>
          <w:szCs w:val="24"/>
        </w:rPr>
        <w:t>Zainuri</w:t>
      </w:r>
      <w:proofErr w:type="spellEnd"/>
      <w:r w:rsidRPr="004D1067">
        <w:rPr>
          <w:rFonts w:ascii="Times New Roman" w:eastAsia="Times New Roman" w:hAnsi="Times New Roman" w:cs="Times New Roman"/>
          <w:sz w:val="20"/>
          <w:szCs w:val="24"/>
        </w:rPr>
        <w:t xml:space="preserve"> et al., 2023).</w:t>
      </w:r>
    </w:p>
    <w:p w:rsidR="004D1067" w:rsidRPr="004D1067" w:rsidRDefault="004D1067" w:rsidP="004D1067">
      <w:pPr>
        <w:spacing w:after="0" w:line="240" w:lineRule="auto"/>
        <w:ind w:firstLine="720"/>
        <w:jc w:val="both"/>
        <w:rPr>
          <w:rFonts w:ascii="Times New Roman" w:eastAsia="Times New Roman" w:hAnsi="Times New Roman" w:cs="Times New Roman"/>
          <w:sz w:val="20"/>
          <w:szCs w:val="24"/>
        </w:rPr>
      </w:pPr>
    </w:p>
    <w:p w:rsidR="001B4F5A" w:rsidRPr="004D1067" w:rsidRDefault="001B4F5A" w:rsidP="004D1067">
      <w:pPr>
        <w:spacing w:after="0" w:line="240" w:lineRule="auto"/>
        <w:outlineLvl w:val="2"/>
        <w:rPr>
          <w:rFonts w:ascii="Times New Roman" w:hAnsi="Times New Roman" w:cs="Times New Roman"/>
          <w:b/>
          <w:sz w:val="20"/>
        </w:rPr>
      </w:pPr>
      <w:bookmarkStart w:id="90" w:name="_Toc174397025"/>
      <w:r w:rsidRPr="004D1067">
        <w:rPr>
          <w:rFonts w:ascii="Times New Roman" w:hAnsi="Times New Roman" w:cs="Times New Roman"/>
          <w:b/>
          <w:sz w:val="20"/>
        </w:rPr>
        <w:t>Persentase Jumlah Lambung Kosong</w:t>
      </w:r>
      <w:bookmarkEnd w:id="90"/>
    </w:p>
    <w:p w:rsidR="001B4F5A" w:rsidRDefault="001B4F5A" w:rsidP="004D1067">
      <w:pPr>
        <w:spacing w:after="0" w:line="240" w:lineRule="auto"/>
        <w:ind w:firstLine="720"/>
        <w:jc w:val="both"/>
        <w:rPr>
          <w:rFonts w:ascii="Times New Roman" w:hAnsi="Times New Roman" w:cs="Times New Roman"/>
          <w:sz w:val="20"/>
        </w:rPr>
      </w:pPr>
      <w:proofErr w:type="gramStart"/>
      <w:r w:rsidRPr="004D1067">
        <w:rPr>
          <w:rFonts w:ascii="Times New Roman" w:hAnsi="Times New Roman" w:cs="Times New Roman"/>
          <w:sz w:val="20"/>
        </w:rPr>
        <w:t>Terdapatnya lambung kosong pada udang disebabkan oleh beberapa faktor yang mempengaruhi ketersediaan makanan serta kondisi lingkungan.</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Jumlah lambung kosong terbesar terdapat pada stasiun 3 yaitu area mangrove.</w:t>
      </w:r>
      <w:proofErr w:type="gramEnd"/>
      <w:r w:rsidRPr="004D1067">
        <w:rPr>
          <w:rFonts w:ascii="Times New Roman" w:hAnsi="Times New Roman" w:cs="Times New Roman"/>
          <w:sz w:val="20"/>
        </w:rPr>
        <w:t xml:space="preserve"> Menurut </w:t>
      </w:r>
      <w:proofErr w:type="spellStart"/>
      <w:r w:rsidRPr="004D1067">
        <w:rPr>
          <w:rFonts w:ascii="Times New Roman" w:hAnsi="Times New Roman" w:cs="Times New Roman"/>
          <w:sz w:val="20"/>
        </w:rPr>
        <w:t>Rusmidin</w:t>
      </w:r>
      <w:proofErr w:type="spellEnd"/>
      <w:r w:rsidRPr="004D1067">
        <w:rPr>
          <w:rFonts w:ascii="Times New Roman" w:hAnsi="Times New Roman" w:cs="Times New Roman"/>
          <w:sz w:val="20"/>
        </w:rPr>
        <w:t xml:space="preserve"> et al. (2019), mangrove merupakan ekosistem yang berperan sebagai penyedia bahan organik dari serasah tumbuhan mangrove dan bukan fitoplankton seperti ekosistem lainnya. </w:t>
      </w:r>
      <w:proofErr w:type="gramStart"/>
      <w:r w:rsidRPr="004D1067">
        <w:rPr>
          <w:rFonts w:ascii="Times New Roman" w:hAnsi="Times New Roman" w:cs="Times New Roman"/>
          <w:sz w:val="20"/>
        </w:rPr>
        <w:t>Hal tersebut dapat diduga bahwa kurangnya pakan alami seperti fitoplankton yang dapat di konsumsi oleh udang di daerah tersebut.</w:t>
      </w:r>
      <w:proofErr w:type="gramEnd"/>
      <w:r w:rsidRPr="004D1067">
        <w:rPr>
          <w:rFonts w:ascii="Times New Roman" w:hAnsi="Times New Roman" w:cs="Times New Roman"/>
          <w:sz w:val="20"/>
        </w:rPr>
        <w:t xml:space="preserve"> Dimana jika pakan tidak tersedia maka lambung udang </w:t>
      </w:r>
      <w:proofErr w:type="gramStart"/>
      <w:r w:rsidRPr="004D1067">
        <w:rPr>
          <w:rFonts w:ascii="Times New Roman" w:hAnsi="Times New Roman" w:cs="Times New Roman"/>
          <w:sz w:val="20"/>
        </w:rPr>
        <w:t>akan</w:t>
      </w:r>
      <w:proofErr w:type="gramEnd"/>
      <w:r w:rsidRPr="004D1067">
        <w:rPr>
          <w:rFonts w:ascii="Times New Roman" w:hAnsi="Times New Roman" w:cs="Times New Roman"/>
          <w:sz w:val="20"/>
        </w:rPr>
        <w:t xml:space="preserve"> cenderung kosong. Adanya proses molting dapat mempengaruhi terjadinya jumlah lambung kosong, dikarenakan pada saat molting udang cenderung mengalami penurunan nafsu makan. Selain itu juga pada udang yang sedang stress serta terkena penyakit </w:t>
      </w:r>
      <w:proofErr w:type="gramStart"/>
      <w:r w:rsidRPr="004D1067">
        <w:rPr>
          <w:rFonts w:ascii="Times New Roman" w:hAnsi="Times New Roman" w:cs="Times New Roman"/>
          <w:sz w:val="20"/>
        </w:rPr>
        <w:t>akan</w:t>
      </w:r>
      <w:proofErr w:type="gramEnd"/>
      <w:r w:rsidRPr="004D1067">
        <w:rPr>
          <w:rFonts w:ascii="Times New Roman" w:hAnsi="Times New Roman" w:cs="Times New Roman"/>
          <w:sz w:val="20"/>
        </w:rPr>
        <w:t xml:space="preserve"> cenderung mengalami penurunan nafsu makan atau bahkan </w:t>
      </w:r>
      <w:r w:rsidRPr="004D1067">
        <w:rPr>
          <w:rFonts w:ascii="Times New Roman" w:hAnsi="Times New Roman" w:cs="Times New Roman"/>
          <w:sz w:val="20"/>
        </w:rPr>
        <w:lastRenderedPageBreak/>
        <w:t xml:space="preserve">tidak makan (Se et al., 2023). </w:t>
      </w:r>
      <w:bookmarkStart w:id="91" w:name="_Toc174393928"/>
      <w:bookmarkStart w:id="92" w:name="_Toc174397026"/>
      <w:r w:rsidRPr="004D1067">
        <w:rPr>
          <w:rFonts w:ascii="Times New Roman" w:hAnsi="Times New Roman" w:cs="Times New Roman"/>
          <w:sz w:val="20"/>
        </w:rPr>
        <w:t xml:space="preserve">Menurut </w:t>
      </w:r>
      <w:proofErr w:type="spellStart"/>
      <w:r w:rsidRPr="004D1067">
        <w:rPr>
          <w:rFonts w:ascii="Times New Roman" w:hAnsi="Times New Roman" w:cs="Times New Roman"/>
          <w:sz w:val="20"/>
        </w:rPr>
        <w:t>Bucholtz</w:t>
      </w:r>
      <w:proofErr w:type="spellEnd"/>
      <w:r w:rsidRPr="004D1067">
        <w:rPr>
          <w:rFonts w:ascii="Times New Roman" w:hAnsi="Times New Roman" w:cs="Times New Roman"/>
          <w:sz w:val="20"/>
        </w:rPr>
        <w:t xml:space="preserve"> et al. (2009), terjadinya kondisi lambung yang kosong dikarenakan memiliki tingkat pencernaan yang cepat. </w:t>
      </w:r>
      <w:proofErr w:type="gramStart"/>
      <w:r w:rsidRPr="004D1067">
        <w:rPr>
          <w:rFonts w:ascii="Times New Roman" w:hAnsi="Times New Roman" w:cs="Times New Roman"/>
          <w:sz w:val="20"/>
        </w:rPr>
        <w:t>Pada beberapa udang juga tidak makan saat sedang bermigrasi.</w:t>
      </w:r>
      <w:bookmarkEnd w:id="91"/>
      <w:bookmarkEnd w:id="92"/>
      <w:proofErr w:type="gramEnd"/>
    </w:p>
    <w:p w:rsidR="004D1067" w:rsidRPr="004D1067" w:rsidRDefault="004D1067" w:rsidP="004D1067">
      <w:pPr>
        <w:spacing w:after="0" w:line="240" w:lineRule="auto"/>
        <w:ind w:firstLine="720"/>
        <w:jc w:val="both"/>
        <w:rPr>
          <w:rFonts w:ascii="Times New Roman" w:hAnsi="Times New Roman" w:cs="Times New Roman"/>
          <w:sz w:val="20"/>
        </w:rPr>
      </w:pPr>
    </w:p>
    <w:p w:rsidR="001B4F5A" w:rsidRPr="004D1067" w:rsidRDefault="001B4F5A" w:rsidP="004D1067">
      <w:pPr>
        <w:spacing w:after="0" w:line="240" w:lineRule="auto"/>
        <w:jc w:val="both"/>
        <w:outlineLvl w:val="2"/>
        <w:rPr>
          <w:rFonts w:ascii="Times New Roman" w:hAnsi="Times New Roman" w:cs="Times New Roman"/>
          <w:b/>
          <w:sz w:val="20"/>
        </w:rPr>
      </w:pPr>
      <w:bookmarkStart w:id="93" w:name="_Toc174397027"/>
      <w:r w:rsidRPr="004D1067">
        <w:rPr>
          <w:rFonts w:ascii="Times New Roman" w:hAnsi="Times New Roman" w:cs="Times New Roman"/>
          <w:b/>
          <w:sz w:val="20"/>
        </w:rPr>
        <w:t>Indeks Isi Lambung</w:t>
      </w:r>
      <w:bookmarkEnd w:id="93"/>
    </w:p>
    <w:p w:rsidR="001B4F5A" w:rsidRPr="004D1067" w:rsidRDefault="001B4F5A" w:rsidP="004D1067">
      <w:pPr>
        <w:spacing w:after="0" w:line="240" w:lineRule="auto"/>
        <w:ind w:firstLine="720"/>
        <w:jc w:val="both"/>
        <w:rPr>
          <w:rFonts w:ascii="Times New Roman" w:hAnsi="Times New Roman" w:cs="Times New Roman"/>
          <w:sz w:val="20"/>
        </w:rPr>
      </w:pPr>
      <w:r w:rsidRPr="004D1067">
        <w:rPr>
          <w:rFonts w:ascii="Times New Roman" w:hAnsi="Times New Roman" w:cs="Times New Roman"/>
          <w:sz w:val="20"/>
        </w:rPr>
        <w:t>Hasil pengukuran indeks isi lambung (ISC), didapatkan bahwa nilai tertinggi terdapat pada stasiun 1 yaitu area laut dengan rata-rata sebesar 0,19</w:t>
      </w:r>
      <w:r w:rsidR="004D1067">
        <w:rPr>
          <w:rFonts w:ascii="Times New Roman" w:hAnsi="Times New Roman" w:cs="Times New Roman"/>
          <w:sz w:val="20"/>
        </w:rPr>
        <w:t xml:space="preserve"> </w:t>
      </w:r>
      <w:r w:rsidRPr="004D1067">
        <w:rPr>
          <w:rFonts w:ascii="Times New Roman" w:hAnsi="Times New Roman" w:cs="Times New Roman"/>
          <w:sz w:val="20"/>
        </w:rPr>
        <w:t xml:space="preserve">dan yang paling rendah yaitu pada stasiun 3 yaitu area mangrove sebesar 0,07%. </w:t>
      </w:r>
      <w:proofErr w:type="gramStart"/>
      <w:r w:rsidRPr="004D1067">
        <w:rPr>
          <w:rFonts w:ascii="Times New Roman" w:hAnsi="Times New Roman" w:cs="Times New Roman"/>
          <w:sz w:val="20"/>
        </w:rPr>
        <w:t xml:space="preserve">Nilai ISC yang didapatkan dikategorikan sangat rendah dikarenakan nilai ISC pada data yaitu ≤ 1% (Atmaja dan </w:t>
      </w:r>
      <w:proofErr w:type="spellStart"/>
      <w:r w:rsidRPr="004D1067">
        <w:rPr>
          <w:rFonts w:ascii="Times New Roman" w:hAnsi="Times New Roman" w:cs="Times New Roman"/>
          <w:sz w:val="20"/>
        </w:rPr>
        <w:t>Kurniadi</w:t>
      </w:r>
      <w:proofErr w:type="spellEnd"/>
      <w:r w:rsidRPr="004D1067">
        <w:rPr>
          <w:rFonts w:ascii="Times New Roman" w:hAnsi="Times New Roman" w:cs="Times New Roman"/>
          <w:sz w:val="20"/>
        </w:rPr>
        <w:t>, 2023).</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Rendahnya nilai ISC menandakan bahwa udang tertangkap saat kondisi sedang mencari makan.</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Rendahnya nilai indeks isi lambung dapat disebabkan karena tingginya persaingan dalam mendapatkan makanan karena besarnya biomassa ikan dan sedikitnya jumlah makanan yang tersedia (</w:t>
      </w:r>
      <w:proofErr w:type="spellStart"/>
      <w:r w:rsidRPr="004D1067">
        <w:rPr>
          <w:rFonts w:ascii="Times New Roman" w:hAnsi="Times New Roman" w:cs="Times New Roman"/>
          <w:sz w:val="20"/>
        </w:rPr>
        <w:t>Prayitno</w:t>
      </w:r>
      <w:proofErr w:type="spellEnd"/>
      <w:r w:rsidRPr="004D1067">
        <w:rPr>
          <w:rFonts w:ascii="Times New Roman" w:hAnsi="Times New Roman" w:cs="Times New Roman"/>
          <w:sz w:val="20"/>
        </w:rPr>
        <w:t xml:space="preserve"> et al., 2021).</w:t>
      </w:r>
      <w:proofErr w:type="gramEnd"/>
    </w:p>
    <w:p w:rsidR="001B4F5A" w:rsidRPr="004D1067" w:rsidRDefault="001B4F5A" w:rsidP="004D1067">
      <w:pPr>
        <w:spacing w:after="0" w:line="240" w:lineRule="auto"/>
        <w:ind w:firstLine="720"/>
        <w:jc w:val="both"/>
        <w:rPr>
          <w:rFonts w:ascii="Times New Roman" w:hAnsi="Times New Roman" w:cs="Times New Roman"/>
          <w:sz w:val="20"/>
        </w:rPr>
      </w:pPr>
      <w:proofErr w:type="gramStart"/>
      <w:r w:rsidRPr="004D1067">
        <w:rPr>
          <w:rFonts w:ascii="Times New Roman" w:hAnsi="Times New Roman" w:cs="Times New Roman"/>
          <w:sz w:val="20"/>
        </w:rPr>
        <w:t>Indeks isi lambung udang yang telah dihitung dapat disimpulkan bahwa adanya faktor lokasi atau habitat pada udang putih dapat mempengaruhi nilai indeks isi lambung.</w:t>
      </w:r>
      <w:proofErr w:type="gramEnd"/>
      <w:r w:rsidRPr="004D1067">
        <w:rPr>
          <w:rFonts w:ascii="Times New Roman" w:hAnsi="Times New Roman" w:cs="Times New Roman"/>
          <w:sz w:val="20"/>
        </w:rPr>
        <w:t xml:space="preserve"> Menurut Effendi (2002), pertumbuhan serta keberhasilan hidup pada tiap biota dipengaruhi oleh ketersediaan makanannya. </w:t>
      </w:r>
      <w:proofErr w:type="gramStart"/>
      <w:r w:rsidRPr="004D1067">
        <w:rPr>
          <w:rFonts w:ascii="Times New Roman" w:hAnsi="Times New Roman" w:cs="Times New Roman"/>
          <w:sz w:val="20"/>
        </w:rPr>
        <w:t>Ketersediaan makanan sangat berpengaruh pada kepadatan populasi udang, keberlangsungan hidup, aktivitas fisiologis serta reproduksi.</w:t>
      </w:r>
      <w:proofErr w:type="gramEnd"/>
    </w:p>
    <w:p w:rsidR="004D1067" w:rsidRDefault="004D1067" w:rsidP="004D1067">
      <w:pPr>
        <w:spacing w:after="0" w:line="240" w:lineRule="auto"/>
        <w:outlineLvl w:val="2"/>
        <w:rPr>
          <w:rFonts w:ascii="Times New Roman" w:hAnsi="Times New Roman" w:cs="Times New Roman"/>
          <w:b/>
          <w:sz w:val="20"/>
        </w:rPr>
      </w:pPr>
      <w:bookmarkStart w:id="94" w:name="_Toc174397028"/>
    </w:p>
    <w:p w:rsidR="001B4F5A" w:rsidRPr="004D1067" w:rsidRDefault="001B4F5A" w:rsidP="004D1067">
      <w:pPr>
        <w:spacing w:after="0" w:line="240" w:lineRule="auto"/>
        <w:outlineLvl w:val="2"/>
        <w:rPr>
          <w:rFonts w:ascii="Times New Roman" w:hAnsi="Times New Roman" w:cs="Times New Roman"/>
          <w:b/>
          <w:sz w:val="20"/>
        </w:rPr>
      </w:pPr>
      <w:r w:rsidRPr="004D1067">
        <w:rPr>
          <w:rFonts w:ascii="Times New Roman" w:hAnsi="Times New Roman" w:cs="Times New Roman"/>
          <w:b/>
          <w:sz w:val="20"/>
        </w:rPr>
        <w:t>Indeks Similaritas</w:t>
      </w:r>
      <w:bookmarkEnd w:id="94"/>
    </w:p>
    <w:p w:rsidR="001B4F5A" w:rsidRPr="004D1067" w:rsidRDefault="001B4F5A" w:rsidP="004D1067">
      <w:pPr>
        <w:spacing w:after="0" w:line="240" w:lineRule="auto"/>
        <w:ind w:firstLine="720"/>
        <w:jc w:val="both"/>
        <w:outlineLvl w:val="2"/>
        <w:rPr>
          <w:rFonts w:ascii="Times New Roman" w:hAnsi="Times New Roman" w:cs="Times New Roman"/>
          <w:sz w:val="20"/>
        </w:rPr>
      </w:pPr>
      <w:r w:rsidRPr="004D1067">
        <w:rPr>
          <w:rFonts w:ascii="Times New Roman" w:hAnsi="Times New Roman" w:cs="Times New Roman"/>
          <w:sz w:val="20"/>
        </w:rPr>
        <w:t>Hasil indeks similaritas yang didapatkan pada ketiga stasiun yang diteliti yaitu sebesar 85</w:t>
      </w:r>
      <w:proofErr w:type="gramStart"/>
      <w:r w:rsidRPr="004D1067">
        <w:rPr>
          <w:rFonts w:ascii="Times New Roman" w:hAnsi="Times New Roman" w:cs="Times New Roman"/>
          <w:sz w:val="20"/>
        </w:rPr>
        <w:t>,7</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Hasil indeks similaritas tersebut termasuk dalam kategori tinggi.</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 xml:space="preserve">Menurut Rosalina dan </w:t>
      </w:r>
      <w:proofErr w:type="spellStart"/>
      <w:r w:rsidRPr="004D1067">
        <w:rPr>
          <w:rFonts w:ascii="Times New Roman" w:hAnsi="Times New Roman" w:cs="Times New Roman"/>
          <w:sz w:val="20"/>
        </w:rPr>
        <w:t>Sofarini</w:t>
      </w:r>
      <w:proofErr w:type="spellEnd"/>
      <w:r w:rsidRPr="004D1067">
        <w:rPr>
          <w:rFonts w:ascii="Times New Roman" w:hAnsi="Times New Roman" w:cs="Times New Roman"/>
          <w:sz w:val="20"/>
        </w:rPr>
        <w:t xml:space="preserve"> (2021), indeks similaritas dikatakan tinggi bila nilai &gt;75%, kesamaan sedang bila nilai </w:t>
      </w:r>
      <w:proofErr w:type="spellStart"/>
      <w:r w:rsidRPr="004D1067">
        <w:rPr>
          <w:rFonts w:ascii="Times New Roman" w:hAnsi="Times New Roman" w:cs="Times New Roman"/>
          <w:sz w:val="20"/>
        </w:rPr>
        <w:t>similarits</w:t>
      </w:r>
      <w:proofErr w:type="spellEnd"/>
      <w:r w:rsidRPr="004D1067">
        <w:rPr>
          <w:rFonts w:ascii="Times New Roman" w:hAnsi="Times New Roman" w:cs="Times New Roman"/>
          <w:sz w:val="20"/>
        </w:rPr>
        <w:t xml:space="preserve"> berada pada rentang 51 – 75 % dan jika kesamaan rendah bernilai 0 – 50%.</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 xml:space="preserve">Dari kutipan tersebut diketahui bahwa indeks similaritas udang putih yang ada di Perairan Morodemak dikategorikan tinggi di </w:t>
      </w:r>
      <w:proofErr w:type="spellStart"/>
      <w:r w:rsidRPr="004D1067">
        <w:rPr>
          <w:rFonts w:ascii="Times New Roman" w:hAnsi="Times New Roman" w:cs="Times New Roman"/>
          <w:sz w:val="20"/>
        </w:rPr>
        <w:t>karenakan</w:t>
      </w:r>
      <w:proofErr w:type="spellEnd"/>
      <w:r w:rsidRPr="004D1067">
        <w:rPr>
          <w:rFonts w:ascii="Times New Roman" w:hAnsi="Times New Roman" w:cs="Times New Roman"/>
          <w:sz w:val="20"/>
        </w:rPr>
        <w:t xml:space="preserve"> nilai indeks similaritas lebih dari 75%.</w:t>
      </w:r>
      <w:proofErr w:type="gramEnd"/>
      <w:r w:rsidRPr="004D1067">
        <w:rPr>
          <w:rFonts w:ascii="Times New Roman" w:hAnsi="Times New Roman" w:cs="Times New Roman"/>
          <w:sz w:val="20"/>
        </w:rPr>
        <w:t xml:space="preserve"> </w:t>
      </w:r>
    </w:p>
    <w:p w:rsidR="001B4F5A" w:rsidRDefault="001B4F5A" w:rsidP="004D1067">
      <w:pPr>
        <w:spacing w:after="0" w:line="240" w:lineRule="auto"/>
        <w:ind w:firstLine="720"/>
        <w:jc w:val="both"/>
        <w:outlineLvl w:val="2"/>
        <w:rPr>
          <w:rFonts w:ascii="Times New Roman" w:hAnsi="Times New Roman" w:cs="Times New Roman"/>
          <w:sz w:val="20"/>
        </w:rPr>
      </w:pPr>
      <w:proofErr w:type="gramStart"/>
      <w:r w:rsidRPr="004D1067">
        <w:rPr>
          <w:rFonts w:ascii="Times New Roman" w:hAnsi="Times New Roman" w:cs="Times New Roman"/>
          <w:sz w:val="20"/>
        </w:rPr>
        <w:t>Tingginya kesamaan makanan yang dikonsumsi udang menandakan bahwa habitat dari udang pada tiap stasiun tidak banyak terdapat perbedaan.</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 xml:space="preserve">Hal ini sesuai dengan penyataan Rahim dan </w:t>
      </w:r>
      <w:proofErr w:type="spellStart"/>
      <w:r w:rsidRPr="004D1067">
        <w:rPr>
          <w:rFonts w:ascii="Times New Roman" w:hAnsi="Times New Roman" w:cs="Times New Roman"/>
          <w:sz w:val="20"/>
        </w:rPr>
        <w:t>Oetama</w:t>
      </w:r>
      <w:proofErr w:type="spellEnd"/>
      <w:r w:rsidRPr="004D1067">
        <w:rPr>
          <w:rFonts w:ascii="Times New Roman" w:hAnsi="Times New Roman" w:cs="Times New Roman"/>
          <w:sz w:val="20"/>
        </w:rPr>
        <w:t xml:space="preserve"> (2024), bahwa kelompok habitat yang memiliki nilai kesamaan yang tinggi menunjukkan adanya kesamaan atau perbedaan yang tidak terlalu jauh pada parameter lingkungan di lokasi tersebut.</w:t>
      </w:r>
      <w:proofErr w:type="gramEnd"/>
      <w:r w:rsidRPr="004D1067">
        <w:rPr>
          <w:rFonts w:ascii="Times New Roman" w:hAnsi="Times New Roman" w:cs="Times New Roman"/>
          <w:sz w:val="20"/>
        </w:rPr>
        <w:t xml:space="preserve"> Tingginya indeks similaritas juga dapat diartikan bahwa udang putih memiliki kesukaan pada jenis makanan yang </w:t>
      </w:r>
      <w:proofErr w:type="gramStart"/>
      <w:r w:rsidRPr="004D1067">
        <w:rPr>
          <w:rFonts w:ascii="Times New Roman" w:hAnsi="Times New Roman" w:cs="Times New Roman"/>
          <w:sz w:val="20"/>
        </w:rPr>
        <w:t>sama</w:t>
      </w:r>
      <w:proofErr w:type="gramEnd"/>
      <w:r w:rsidRPr="004D1067">
        <w:rPr>
          <w:rFonts w:ascii="Times New Roman" w:hAnsi="Times New Roman" w:cs="Times New Roman"/>
          <w:sz w:val="20"/>
        </w:rPr>
        <w:t xml:space="preserve"> dan tidak banyak perbedaan dalam hal keanekaragaman jenis makanan yang dikonsumsi. Jenis makanan yang selalu muncul di ketiga stasiun terdiri dari 6 jenis makanan yaitu terdiri dari beberapa jenis plankton dan </w:t>
      </w:r>
      <w:proofErr w:type="spellStart"/>
      <w:r w:rsidRPr="004D1067">
        <w:rPr>
          <w:rFonts w:ascii="Times New Roman" w:hAnsi="Times New Roman" w:cs="Times New Roman"/>
          <w:sz w:val="20"/>
        </w:rPr>
        <w:t>crustacea</w:t>
      </w:r>
      <w:proofErr w:type="spellEnd"/>
      <w:r w:rsidRPr="004D1067">
        <w:rPr>
          <w:rFonts w:ascii="Times New Roman" w:hAnsi="Times New Roman" w:cs="Times New Roman"/>
          <w:sz w:val="20"/>
        </w:rPr>
        <w:t xml:space="preserve">, hal tersebut juga dapat menandakan bahwa kondisi lingkungan di ketiga stasiun tersebut sesuai dengan habitat makanan udang putih seperti plankton dan </w:t>
      </w:r>
      <w:proofErr w:type="spellStart"/>
      <w:r w:rsidRPr="004D1067">
        <w:rPr>
          <w:rFonts w:ascii="Times New Roman" w:hAnsi="Times New Roman" w:cs="Times New Roman"/>
          <w:sz w:val="20"/>
        </w:rPr>
        <w:t>crustacea</w:t>
      </w:r>
      <w:proofErr w:type="spellEnd"/>
      <w:r w:rsidRPr="004D1067">
        <w:rPr>
          <w:rFonts w:ascii="Times New Roman" w:hAnsi="Times New Roman" w:cs="Times New Roman"/>
          <w:sz w:val="20"/>
        </w:rPr>
        <w:t>.</w:t>
      </w:r>
    </w:p>
    <w:p w:rsidR="004D1067" w:rsidRPr="004D1067" w:rsidRDefault="004D1067" w:rsidP="004D1067">
      <w:pPr>
        <w:spacing w:after="0" w:line="240" w:lineRule="auto"/>
        <w:ind w:firstLine="720"/>
        <w:jc w:val="both"/>
        <w:outlineLvl w:val="2"/>
        <w:rPr>
          <w:rFonts w:ascii="Times New Roman" w:hAnsi="Times New Roman" w:cs="Times New Roman"/>
          <w:sz w:val="20"/>
        </w:rPr>
      </w:pPr>
    </w:p>
    <w:p w:rsidR="001B4F5A" w:rsidRPr="004D1067" w:rsidRDefault="001B4F5A" w:rsidP="004D1067">
      <w:pPr>
        <w:spacing w:after="0" w:line="240" w:lineRule="auto"/>
        <w:jc w:val="both"/>
        <w:outlineLvl w:val="2"/>
        <w:rPr>
          <w:rFonts w:ascii="Times New Roman" w:hAnsi="Times New Roman" w:cs="Times New Roman"/>
          <w:b/>
          <w:sz w:val="20"/>
        </w:rPr>
      </w:pPr>
      <w:bookmarkStart w:id="95" w:name="_Toc174397020"/>
      <w:r w:rsidRPr="004D1067">
        <w:rPr>
          <w:rFonts w:ascii="Times New Roman" w:hAnsi="Times New Roman" w:cs="Times New Roman"/>
          <w:b/>
          <w:sz w:val="20"/>
        </w:rPr>
        <w:t>Variabel Kualitas Air</w:t>
      </w:r>
      <w:bookmarkEnd w:id="95"/>
    </w:p>
    <w:p w:rsidR="001B4F5A" w:rsidRPr="004D1067" w:rsidRDefault="001B4F5A" w:rsidP="004D1067">
      <w:pPr>
        <w:spacing w:after="0" w:line="240" w:lineRule="auto"/>
        <w:ind w:firstLine="720"/>
        <w:jc w:val="both"/>
        <w:rPr>
          <w:rFonts w:ascii="Times New Roman" w:hAnsi="Times New Roman" w:cs="Times New Roman"/>
          <w:sz w:val="20"/>
        </w:rPr>
      </w:pPr>
      <w:r w:rsidRPr="004D1067">
        <w:rPr>
          <w:rFonts w:ascii="Times New Roman" w:hAnsi="Times New Roman" w:cs="Times New Roman"/>
          <w:sz w:val="20"/>
        </w:rPr>
        <w:t>Hasil pengukuran kualitas air yang telah dilakukan di Perairan Morodemak dengan tiga lokasi yang berbeda yaitu sebagai berikut, temperatur perairan berkisar antara 28 – 28</w:t>
      </w:r>
      <w:proofErr w:type="gramStart"/>
      <w:r w:rsidRPr="004D1067">
        <w:rPr>
          <w:rFonts w:ascii="Times New Roman" w:hAnsi="Times New Roman" w:cs="Times New Roman"/>
          <w:sz w:val="20"/>
        </w:rPr>
        <w:t>,5</w:t>
      </w:r>
      <w:proofErr w:type="gramEnd"/>
      <w:r w:rsidRPr="004D1067">
        <w:rPr>
          <w:rFonts w:ascii="Times New Roman" w:hAnsi="Times New Roman" w:cs="Times New Roman"/>
          <w:sz w:val="20"/>
        </w:rPr>
        <w:t xml:space="preserve">°C. Suhu pada stasiun 1 yaitu sebesar </w:t>
      </w:r>
      <w:r w:rsidRPr="004D1067">
        <w:rPr>
          <w:rFonts w:ascii="Times New Roman" w:hAnsi="Times New Roman" w:cs="Times New Roman"/>
          <w:sz w:val="20"/>
        </w:rPr>
        <w:lastRenderedPageBreak/>
        <w:t xml:space="preserve">28,4°C, pada stasiun 2 sebesar 28°C dan pada stasiun 3 sebesar 28,5°C. Suhu merupakan salah satu faktor pembatas dalam perairan yang berperan penting dalam proses fotosintesis di perairan dan proses metabolisme serta siklus reproduksi udang putih (Pane dan Suman, 2020). </w:t>
      </w:r>
      <w:proofErr w:type="gramStart"/>
      <w:r w:rsidRPr="004D1067">
        <w:rPr>
          <w:rFonts w:ascii="Times New Roman" w:hAnsi="Times New Roman" w:cs="Times New Roman"/>
          <w:sz w:val="20"/>
        </w:rPr>
        <w:t>Hasil pengukuran temperatur yang telah dilakukan masih dalam batas toleransi yang baik untuk kehidupan udang putih terutama dalam pertumbuhan dan perkembangannya.</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 xml:space="preserve">Menurut </w:t>
      </w:r>
      <w:proofErr w:type="spellStart"/>
      <w:r w:rsidRPr="004D1067">
        <w:rPr>
          <w:rFonts w:ascii="Times New Roman" w:hAnsi="Times New Roman" w:cs="Times New Roman"/>
          <w:sz w:val="20"/>
        </w:rPr>
        <w:t>Widiani</w:t>
      </w:r>
      <w:proofErr w:type="spellEnd"/>
      <w:r w:rsidRPr="004D1067">
        <w:rPr>
          <w:rFonts w:ascii="Times New Roman" w:hAnsi="Times New Roman" w:cs="Times New Roman"/>
          <w:sz w:val="20"/>
        </w:rPr>
        <w:t xml:space="preserve"> et al. 2021, kisaran suhu yang baik untuk mendukung kehidupan udang yaitu 27 – 35°C.</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Suhu perairan yang terlalu tinggi atau terlalu rendah dapat menghambat pertumbuhan udang.</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Suhu yang rendah dapat mempengaruhi sistem metabolisme pada udang, dan secara langsung berpengaruh terhadap nafsu makan udang (Akbar et al., 2023).</w:t>
      </w:r>
      <w:proofErr w:type="gramEnd"/>
    </w:p>
    <w:p w:rsidR="004D1067" w:rsidRDefault="001B4F5A" w:rsidP="004D1067">
      <w:pPr>
        <w:spacing w:after="0" w:line="240" w:lineRule="auto"/>
        <w:ind w:firstLine="720"/>
        <w:jc w:val="both"/>
        <w:outlineLvl w:val="1"/>
        <w:rPr>
          <w:rFonts w:ascii="Times New Roman" w:hAnsi="Times New Roman" w:cs="Times New Roman"/>
          <w:sz w:val="20"/>
          <w:szCs w:val="24"/>
        </w:rPr>
      </w:pPr>
      <w:bookmarkStart w:id="96" w:name="_Toc174393923"/>
      <w:bookmarkStart w:id="97" w:name="_Toc174397021"/>
      <w:r w:rsidRPr="004D1067">
        <w:rPr>
          <w:rFonts w:ascii="Times New Roman" w:hAnsi="Times New Roman" w:cs="Times New Roman"/>
          <w:sz w:val="20"/>
          <w:szCs w:val="24"/>
        </w:rPr>
        <w:t>DO (</w:t>
      </w:r>
      <w:r w:rsidRPr="004D1067">
        <w:rPr>
          <w:rFonts w:ascii="Times New Roman" w:hAnsi="Times New Roman" w:cs="Times New Roman"/>
          <w:i/>
          <w:sz w:val="20"/>
          <w:szCs w:val="24"/>
        </w:rPr>
        <w:t>Dissolved oxygen</w:t>
      </w:r>
      <w:r w:rsidRPr="004D1067">
        <w:rPr>
          <w:rFonts w:ascii="Times New Roman" w:hAnsi="Times New Roman" w:cs="Times New Roman"/>
          <w:sz w:val="20"/>
          <w:szCs w:val="24"/>
        </w:rPr>
        <w:t xml:space="preserve">) atau oksigen terlarut merupakan faktor pembatas bagi seluruh biota perairan. Berdasarkan hasil pengukuran di lokasi penelitian diketahui bahwa kadar oksigen terlarut (DO) berada pada kondisi yang optimal yaitu berkisar 6,5 – 8,8 mg/l. Berdasarkan Peraturan Pemerintah Republik Indonesia No. 22 Tahun 2021 tentang </w:t>
      </w:r>
      <w:r w:rsidRPr="004D1067">
        <w:rPr>
          <w:rStyle w:val="Emphasis"/>
          <w:rFonts w:ascii="Times New Roman" w:hAnsi="Times New Roman" w:cs="Times New Roman"/>
          <w:bCs/>
          <w:sz w:val="20"/>
          <w:szCs w:val="24"/>
          <w:shd w:val="clear" w:color="auto" w:fill="FFFFFF"/>
        </w:rPr>
        <w:t>Penyelenggaraan Perlindungan dan Pengelolaan Lingkungan Hidup</w:t>
      </w:r>
      <w:r w:rsidRPr="004D1067">
        <w:rPr>
          <w:rFonts w:ascii="Times New Roman" w:hAnsi="Times New Roman" w:cs="Times New Roman"/>
          <w:sz w:val="20"/>
          <w:szCs w:val="24"/>
        </w:rPr>
        <w:t>, bahwa kadar oksigen terlarut (DO) untuk keberlangsungan hidup biota laut yaitu &gt;5 mg/l. Nilai DO &lt;2 mg/l dapat mempengaruhi produktivitas organisme perairan dikarenakan hal tersebut akan mempengaruhi ketersediaan plankton sebagai pakan alami udang dan organisme lainnya (</w:t>
      </w:r>
      <w:proofErr w:type="spellStart"/>
      <w:r w:rsidRPr="004D1067">
        <w:rPr>
          <w:rFonts w:ascii="Times New Roman" w:hAnsi="Times New Roman" w:cs="Times New Roman"/>
          <w:sz w:val="20"/>
          <w:szCs w:val="24"/>
        </w:rPr>
        <w:t>Ighwerb</w:t>
      </w:r>
      <w:proofErr w:type="spellEnd"/>
      <w:r w:rsidRPr="004D1067">
        <w:rPr>
          <w:rFonts w:ascii="Times New Roman" w:hAnsi="Times New Roman" w:cs="Times New Roman"/>
          <w:sz w:val="20"/>
          <w:szCs w:val="24"/>
        </w:rPr>
        <w:t xml:space="preserve"> et al., 2021). Rendahnya </w:t>
      </w:r>
      <w:proofErr w:type="gramStart"/>
      <w:r w:rsidRPr="004D1067">
        <w:rPr>
          <w:rFonts w:ascii="Times New Roman" w:hAnsi="Times New Roman" w:cs="Times New Roman"/>
          <w:sz w:val="20"/>
          <w:szCs w:val="24"/>
        </w:rPr>
        <w:t>kadar</w:t>
      </w:r>
      <w:proofErr w:type="gramEnd"/>
      <w:r w:rsidRPr="004D1067">
        <w:rPr>
          <w:rFonts w:ascii="Times New Roman" w:hAnsi="Times New Roman" w:cs="Times New Roman"/>
          <w:sz w:val="20"/>
          <w:szCs w:val="24"/>
        </w:rPr>
        <w:t xml:space="preserve"> DO perairan diketahui dipengaruhi oleh tingginya kekeruhan di perairan dan oksidasi bahan organik dan anorganik, sehingga menyebabkan sedikitnya sisa kandungan oksigen terlarut di dalamnya (Patty et al., 2021).</w:t>
      </w:r>
      <w:bookmarkStart w:id="98" w:name="_Toc174393924"/>
      <w:bookmarkStart w:id="99" w:name="_Toc174397022"/>
      <w:bookmarkEnd w:id="96"/>
      <w:bookmarkEnd w:id="97"/>
    </w:p>
    <w:p w:rsidR="004D1067" w:rsidRDefault="001B4F5A" w:rsidP="004D1067">
      <w:pPr>
        <w:spacing w:after="0" w:line="240" w:lineRule="auto"/>
        <w:ind w:firstLine="720"/>
        <w:jc w:val="both"/>
        <w:outlineLvl w:val="1"/>
        <w:rPr>
          <w:rFonts w:ascii="Times New Roman" w:hAnsi="Times New Roman" w:cs="Times New Roman"/>
          <w:sz w:val="20"/>
        </w:rPr>
      </w:pPr>
      <w:r w:rsidRPr="004D1067">
        <w:rPr>
          <w:rFonts w:ascii="Times New Roman" w:hAnsi="Times New Roman" w:cs="Times New Roman"/>
          <w:sz w:val="20"/>
        </w:rPr>
        <w:t>Hasil pengukuran pH pada ketiga stasiun di Perairan Morodemak berada pada kisaran 8</w:t>
      </w:r>
      <w:proofErr w:type="gramStart"/>
      <w:r w:rsidRPr="004D1067">
        <w:rPr>
          <w:rFonts w:ascii="Times New Roman" w:hAnsi="Times New Roman" w:cs="Times New Roman"/>
          <w:sz w:val="20"/>
        </w:rPr>
        <w:t>,3</w:t>
      </w:r>
      <w:proofErr w:type="gramEnd"/>
      <w:r w:rsidRPr="004D1067">
        <w:rPr>
          <w:rFonts w:ascii="Times New Roman" w:hAnsi="Times New Roman" w:cs="Times New Roman"/>
          <w:sz w:val="20"/>
        </w:rPr>
        <w:t xml:space="preserve"> – 8,7. </w:t>
      </w:r>
      <w:proofErr w:type="gramStart"/>
      <w:r w:rsidRPr="004D1067">
        <w:rPr>
          <w:rFonts w:ascii="Times New Roman" w:hAnsi="Times New Roman" w:cs="Times New Roman"/>
          <w:sz w:val="20"/>
        </w:rPr>
        <w:t>Nilai pada ketiga stasiun tersebut masih berada pada kondisi yang optimal.</w:t>
      </w:r>
      <w:proofErr w:type="gramEnd"/>
      <w:r w:rsidRPr="004D1067">
        <w:rPr>
          <w:rFonts w:ascii="Times New Roman" w:hAnsi="Times New Roman" w:cs="Times New Roman"/>
          <w:sz w:val="20"/>
        </w:rPr>
        <w:t xml:space="preserve"> Menurut Pane dan Suman (2020), pH yang baik untuk pertumbuhan udang putih yaitu 7</w:t>
      </w:r>
      <w:proofErr w:type="gramStart"/>
      <w:r w:rsidRPr="004D1067">
        <w:rPr>
          <w:rFonts w:ascii="Times New Roman" w:hAnsi="Times New Roman" w:cs="Times New Roman"/>
          <w:sz w:val="20"/>
        </w:rPr>
        <w:t>,9</w:t>
      </w:r>
      <w:proofErr w:type="gramEnd"/>
      <w:r w:rsidRPr="004D1067">
        <w:rPr>
          <w:rFonts w:ascii="Times New Roman" w:hAnsi="Times New Roman" w:cs="Times New Roman"/>
          <w:sz w:val="20"/>
        </w:rPr>
        <w:t xml:space="preserve"> – 8,7. </w:t>
      </w:r>
      <w:proofErr w:type="gramStart"/>
      <w:r w:rsidRPr="004D1067">
        <w:rPr>
          <w:rFonts w:ascii="Times New Roman" w:hAnsi="Times New Roman" w:cs="Times New Roman"/>
          <w:sz w:val="20"/>
        </w:rPr>
        <w:t>kondisi  pH</w:t>
      </w:r>
      <w:proofErr w:type="gramEnd"/>
      <w:r w:rsidRPr="004D1067">
        <w:rPr>
          <w:rFonts w:ascii="Times New Roman" w:hAnsi="Times New Roman" w:cs="Times New Roman"/>
          <w:sz w:val="20"/>
        </w:rPr>
        <w:t xml:space="preserve"> air merupakan salah satu faktor penting yang mempengaruhi kestabilan perairan. </w:t>
      </w:r>
      <w:proofErr w:type="gramStart"/>
      <w:r w:rsidRPr="004D1067">
        <w:rPr>
          <w:rFonts w:ascii="Times New Roman" w:hAnsi="Times New Roman" w:cs="Times New Roman"/>
          <w:sz w:val="20"/>
        </w:rPr>
        <w:t xml:space="preserve">Terjadinya perubahan pH pada air dapat mempengaruhi organisme yang ada </w:t>
      </w:r>
      <w:proofErr w:type="spellStart"/>
      <w:r w:rsidRPr="004D1067">
        <w:rPr>
          <w:rFonts w:ascii="Times New Roman" w:hAnsi="Times New Roman" w:cs="Times New Roman"/>
          <w:sz w:val="20"/>
        </w:rPr>
        <w:t>didalamnya</w:t>
      </w:r>
      <w:proofErr w:type="spellEnd"/>
      <w:r w:rsidRPr="004D1067">
        <w:rPr>
          <w:rFonts w:ascii="Times New Roman" w:hAnsi="Times New Roman" w:cs="Times New Roman"/>
          <w:sz w:val="20"/>
        </w:rPr>
        <w:t>.</w:t>
      </w:r>
      <w:proofErr w:type="gramEnd"/>
      <w:r w:rsidRPr="004D1067">
        <w:rPr>
          <w:rFonts w:ascii="Times New Roman" w:hAnsi="Times New Roman" w:cs="Times New Roman"/>
          <w:sz w:val="20"/>
        </w:rPr>
        <w:t xml:space="preserve"> </w:t>
      </w:r>
      <w:proofErr w:type="gramStart"/>
      <w:r w:rsidRPr="004D1067">
        <w:rPr>
          <w:rFonts w:ascii="Times New Roman" w:hAnsi="Times New Roman" w:cs="Times New Roman"/>
          <w:sz w:val="20"/>
        </w:rPr>
        <w:t>Hal tersebut dikarenakan setiap organisme yang ada di dalam perairan memiliki tingkat toleransi pada pH yang berbeda-beda (</w:t>
      </w:r>
      <w:proofErr w:type="spellStart"/>
      <w:r w:rsidRPr="004D1067">
        <w:rPr>
          <w:rFonts w:ascii="Times New Roman" w:hAnsi="Times New Roman" w:cs="Times New Roman"/>
          <w:sz w:val="20"/>
        </w:rPr>
        <w:t>Setiyowati</w:t>
      </w:r>
      <w:proofErr w:type="spellEnd"/>
      <w:r w:rsidRPr="004D1067">
        <w:rPr>
          <w:rFonts w:ascii="Times New Roman" w:hAnsi="Times New Roman" w:cs="Times New Roman"/>
          <w:sz w:val="20"/>
        </w:rPr>
        <w:t xml:space="preserve"> dan </w:t>
      </w:r>
      <w:proofErr w:type="spellStart"/>
      <w:r w:rsidRPr="004D1067">
        <w:rPr>
          <w:rFonts w:ascii="Times New Roman" w:hAnsi="Times New Roman" w:cs="Times New Roman"/>
          <w:sz w:val="20"/>
        </w:rPr>
        <w:t>Mustofa</w:t>
      </w:r>
      <w:proofErr w:type="spellEnd"/>
      <w:r w:rsidRPr="004D1067">
        <w:rPr>
          <w:rFonts w:ascii="Times New Roman" w:hAnsi="Times New Roman" w:cs="Times New Roman"/>
          <w:sz w:val="20"/>
        </w:rPr>
        <w:t>, 2024).</w:t>
      </w:r>
      <w:bookmarkStart w:id="100" w:name="_Toc174393925"/>
      <w:bookmarkStart w:id="101" w:name="_Toc174397023"/>
      <w:bookmarkEnd w:id="98"/>
      <w:bookmarkEnd w:id="99"/>
      <w:proofErr w:type="gramEnd"/>
      <w:r w:rsidR="004D1067">
        <w:rPr>
          <w:rFonts w:ascii="Times New Roman" w:hAnsi="Times New Roman" w:cs="Times New Roman"/>
          <w:sz w:val="20"/>
        </w:rPr>
        <w:t xml:space="preserve"> </w:t>
      </w:r>
    </w:p>
    <w:p w:rsidR="001B4F5A" w:rsidRPr="004D1067" w:rsidRDefault="001B4F5A" w:rsidP="004D1067">
      <w:pPr>
        <w:spacing w:after="0" w:line="240" w:lineRule="auto"/>
        <w:ind w:firstLine="720"/>
        <w:jc w:val="both"/>
        <w:outlineLvl w:val="1"/>
        <w:rPr>
          <w:rFonts w:ascii="Times New Roman" w:hAnsi="Times New Roman" w:cs="Times New Roman"/>
          <w:sz w:val="20"/>
          <w:szCs w:val="24"/>
        </w:rPr>
      </w:pPr>
      <w:proofErr w:type="gramStart"/>
      <w:r w:rsidRPr="004D1067">
        <w:rPr>
          <w:rFonts w:ascii="Times New Roman" w:hAnsi="Times New Roman" w:cs="Times New Roman"/>
          <w:sz w:val="20"/>
        </w:rPr>
        <w:t>Nilai salinitas yang didapatkan dari pengukuran di ketiga lokasi penelitian yaitu berada pada kisaran 30-34</w:t>
      </w:r>
      <w:r w:rsidRPr="004D1067">
        <w:rPr>
          <w:rFonts w:ascii="Times New Roman" w:eastAsia="Times New Roman" w:hAnsi="Times New Roman" w:cs="Times New Roman"/>
          <w:bCs/>
          <w:sz w:val="20"/>
          <w:szCs w:val="28"/>
        </w:rPr>
        <w:t>‰.</w:t>
      </w:r>
      <w:proofErr w:type="gramEnd"/>
      <w:r w:rsidRPr="004D1067">
        <w:rPr>
          <w:rFonts w:ascii="Times New Roman" w:eastAsia="Times New Roman" w:hAnsi="Times New Roman" w:cs="Times New Roman"/>
          <w:bCs/>
          <w:sz w:val="20"/>
          <w:szCs w:val="28"/>
        </w:rPr>
        <w:t xml:space="preserve"> </w:t>
      </w:r>
      <w:proofErr w:type="gramStart"/>
      <w:r w:rsidRPr="004D1067">
        <w:rPr>
          <w:rFonts w:ascii="Times New Roman" w:eastAsia="Times New Roman" w:hAnsi="Times New Roman" w:cs="Times New Roman"/>
          <w:bCs/>
          <w:sz w:val="20"/>
          <w:szCs w:val="28"/>
        </w:rPr>
        <w:t>Hal ini juga disebutkan oleh Pane dan Suman (2020), bahwa nilai salinitas yang baik untuk perkembangan udang putih yaitu berkisar 25-35‰.</w:t>
      </w:r>
      <w:proofErr w:type="gramEnd"/>
      <w:r w:rsidRPr="004D1067">
        <w:rPr>
          <w:rFonts w:ascii="Times New Roman" w:eastAsia="Times New Roman" w:hAnsi="Times New Roman" w:cs="Times New Roman"/>
          <w:bCs/>
          <w:sz w:val="20"/>
          <w:szCs w:val="28"/>
        </w:rPr>
        <w:t xml:space="preserve"> </w:t>
      </w:r>
      <w:proofErr w:type="gramStart"/>
      <w:r w:rsidRPr="004D1067">
        <w:rPr>
          <w:rFonts w:ascii="Times New Roman" w:eastAsia="Times New Roman" w:hAnsi="Times New Roman" w:cs="Times New Roman"/>
          <w:bCs/>
          <w:sz w:val="20"/>
          <w:szCs w:val="28"/>
        </w:rPr>
        <w:t>Oleh karena itu nilai yang didapatkan pada lokasi penelitian masih mendukung pertumbuhan udang putih.</w:t>
      </w:r>
      <w:bookmarkEnd w:id="100"/>
      <w:bookmarkEnd w:id="101"/>
      <w:proofErr w:type="gramEnd"/>
      <w:r w:rsidRPr="004D1067">
        <w:rPr>
          <w:rFonts w:ascii="Times New Roman" w:eastAsia="Times New Roman" w:hAnsi="Times New Roman" w:cs="Times New Roman"/>
          <w:bCs/>
          <w:sz w:val="20"/>
          <w:szCs w:val="28"/>
        </w:rPr>
        <w:t xml:space="preserve"> Menurut </w:t>
      </w:r>
      <w:proofErr w:type="spellStart"/>
      <w:r w:rsidRPr="004D1067">
        <w:rPr>
          <w:rFonts w:ascii="Times New Roman" w:eastAsia="Times New Roman" w:hAnsi="Times New Roman" w:cs="Times New Roman"/>
          <w:bCs/>
          <w:sz w:val="20"/>
          <w:szCs w:val="28"/>
        </w:rPr>
        <w:t>Syukri</w:t>
      </w:r>
      <w:proofErr w:type="spellEnd"/>
      <w:r w:rsidRPr="004D1067">
        <w:rPr>
          <w:rFonts w:ascii="Times New Roman" w:eastAsia="Times New Roman" w:hAnsi="Times New Roman" w:cs="Times New Roman"/>
          <w:bCs/>
          <w:sz w:val="20"/>
          <w:szCs w:val="28"/>
        </w:rPr>
        <w:t xml:space="preserve"> dan Ilham (2016), kisaran salinitas yang rendah dapat mempengaruhi pertumbuhan dan keberlangsungan hidup pada udang, jika salinitas rendah dapat menyebabkan tipisnya kulit udang sedangkan jika salinitas terlalu tinggi dapat menghambat proses molting pada udang</w:t>
      </w:r>
      <w:r>
        <w:rPr>
          <w:rFonts w:ascii="Times New Roman" w:eastAsia="Times New Roman" w:hAnsi="Times New Roman" w:cs="Times New Roman"/>
          <w:bCs/>
          <w:sz w:val="24"/>
          <w:szCs w:val="28"/>
        </w:rPr>
        <w:t xml:space="preserve">. </w:t>
      </w:r>
    </w:p>
    <w:p w:rsidR="001B4F5A" w:rsidRPr="003A3A13" w:rsidRDefault="001B4F5A" w:rsidP="001B4F5A">
      <w:pPr>
        <w:spacing w:after="0" w:line="360" w:lineRule="auto"/>
        <w:outlineLvl w:val="2"/>
        <w:rPr>
          <w:rFonts w:ascii="Times New Roman" w:hAnsi="Times New Roman" w:cs="Times New Roman"/>
          <w:b/>
          <w:sz w:val="24"/>
        </w:rPr>
      </w:pPr>
    </w:p>
    <w:p w:rsidR="001B4F5A" w:rsidRPr="001B4F5A" w:rsidRDefault="001B4F5A" w:rsidP="001B4F5A">
      <w:pPr>
        <w:spacing w:after="0" w:line="240" w:lineRule="auto"/>
        <w:jc w:val="both"/>
        <w:rPr>
          <w:rFonts w:ascii="Times New Roman" w:hAnsi="Times New Roman" w:cs="Times New Roman"/>
          <w:b/>
          <w:sz w:val="20"/>
          <w:szCs w:val="20"/>
        </w:rPr>
      </w:pPr>
    </w:p>
    <w:p w:rsidR="00252CE2" w:rsidRPr="001B4F5A" w:rsidRDefault="00252CE2" w:rsidP="00790671">
      <w:pPr>
        <w:spacing w:after="0" w:line="240" w:lineRule="auto"/>
        <w:jc w:val="both"/>
        <w:rPr>
          <w:rFonts w:ascii="Times New Roman" w:hAnsi="Times New Roman" w:cs="Times New Roman"/>
          <w:b/>
          <w:sz w:val="20"/>
          <w:szCs w:val="20"/>
          <w:lang w:val="id-ID"/>
        </w:rPr>
      </w:pPr>
    </w:p>
    <w:p w:rsidR="00896A8E" w:rsidRPr="0083115D" w:rsidRDefault="00896A8E" w:rsidP="00896A8E">
      <w:pPr>
        <w:spacing w:after="0" w:line="240" w:lineRule="auto"/>
        <w:jc w:val="both"/>
        <w:rPr>
          <w:rFonts w:ascii="Times New Roman" w:hAnsi="Times New Roman" w:cs="Times New Roman"/>
          <w:b/>
          <w:sz w:val="20"/>
          <w:szCs w:val="20"/>
        </w:rPr>
      </w:pPr>
      <w:r w:rsidRPr="0083115D">
        <w:rPr>
          <w:rFonts w:ascii="Times New Roman" w:hAnsi="Times New Roman" w:cs="Times New Roman"/>
          <w:b/>
          <w:sz w:val="20"/>
          <w:szCs w:val="20"/>
        </w:rPr>
        <w:t>KESIMPULAN</w:t>
      </w:r>
    </w:p>
    <w:p w:rsidR="000C289E" w:rsidRPr="0083115D" w:rsidRDefault="000C289E" w:rsidP="00896A8E">
      <w:pPr>
        <w:spacing w:after="0" w:line="240" w:lineRule="auto"/>
        <w:jc w:val="both"/>
        <w:rPr>
          <w:rFonts w:ascii="Times New Roman" w:hAnsi="Times New Roman" w:cs="Times New Roman"/>
          <w:b/>
          <w:sz w:val="20"/>
          <w:szCs w:val="20"/>
        </w:rPr>
      </w:pPr>
    </w:p>
    <w:p w:rsidR="00CA7927" w:rsidRDefault="00CA7927" w:rsidP="00CA7927">
      <w:pPr>
        <w:spacing w:after="0" w:line="240" w:lineRule="auto"/>
        <w:ind w:firstLine="720"/>
        <w:jc w:val="both"/>
        <w:rPr>
          <w:rFonts w:ascii="Times New Roman" w:hAnsi="Times New Roman" w:cs="Times New Roman"/>
          <w:sz w:val="20"/>
        </w:rPr>
      </w:pPr>
      <w:r w:rsidRPr="00CA7927">
        <w:rPr>
          <w:rFonts w:ascii="Times New Roman" w:hAnsi="Times New Roman" w:cs="Times New Roman"/>
          <w:sz w:val="20"/>
        </w:rPr>
        <w:lastRenderedPageBreak/>
        <w:t>Berdasarkan hasil penelitian yang telah dilakukan, kesimpulan yang d</w:t>
      </w:r>
      <w:r>
        <w:rPr>
          <w:rFonts w:ascii="Times New Roman" w:hAnsi="Times New Roman" w:cs="Times New Roman"/>
          <w:sz w:val="20"/>
        </w:rPr>
        <w:t xml:space="preserve">iperoleh yaitu dari hasil </w:t>
      </w:r>
      <w:r w:rsidRPr="00CA7927">
        <w:rPr>
          <w:rFonts w:ascii="Times New Roman" w:hAnsi="Times New Roman" w:cs="Times New Roman"/>
          <w:sz w:val="20"/>
        </w:rPr>
        <w:t>analisis jenis makanan yang telah dilakukan, pada lambung udang putih di Perairan Morodemak ditemukan jenis makanan berupa fitoplankton, zooplankton, crustacean kecil dan jenis makanan yang tidak teridentifikasi. Hasil analisis frekuensi kejadian didapatkan bahwa frekuensi paling tinggi berada pada area mangrove yaitu 85</w:t>
      </w:r>
      <w:proofErr w:type="gramStart"/>
      <w:r w:rsidRPr="00CA7927">
        <w:rPr>
          <w:rFonts w:ascii="Times New Roman" w:hAnsi="Times New Roman" w:cs="Times New Roman"/>
          <w:sz w:val="20"/>
        </w:rPr>
        <w:t>,7</w:t>
      </w:r>
      <w:proofErr w:type="gramEnd"/>
      <w:r w:rsidRPr="00CA7927">
        <w:rPr>
          <w:rFonts w:ascii="Times New Roman" w:hAnsi="Times New Roman" w:cs="Times New Roman"/>
          <w:sz w:val="20"/>
        </w:rPr>
        <w:t>%, persentase jumlah lambung kosong tertinggi pada area mangrove sebesar 30%. Rata-rata</w:t>
      </w:r>
      <w:r w:rsidRPr="00CA7927">
        <w:rPr>
          <w:rFonts w:ascii="Times New Roman" w:eastAsia="Times New Roman" w:hAnsi="Times New Roman" w:cs="Times New Roman"/>
          <w:bCs/>
          <w:sz w:val="20"/>
          <w:szCs w:val="28"/>
        </w:rPr>
        <w:t xml:space="preserve"> indeks isi lambung udang putih tertinggi berada pada area laut yaitu sebesar 0</w:t>
      </w:r>
      <w:proofErr w:type="gramStart"/>
      <w:r w:rsidRPr="00CA7927">
        <w:rPr>
          <w:rFonts w:ascii="Times New Roman" w:eastAsia="Times New Roman" w:hAnsi="Times New Roman" w:cs="Times New Roman"/>
          <w:bCs/>
          <w:sz w:val="20"/>
          <w:szCs w:val="28"/>
        </w:rPr>
        <w:t>,19</w:t>
      </w:r>
      <w:proofErr w:type="gramEnd"/>
      <w:r w:rsidRPr="00CA7927">
        <w:rPr>
          <w:rFonts w:ascii="Times New Roman" w:eastAsia="Times New Roman" w:hAnsi="Times New Roman" w:cs="Times New Roman"/>
          <w:bCs/>
          <w:sz w:val="20"/>
          <w:szCs w:val="28"/>
        </w:rPr>
        <w:t xml:space="preserve">%. </w:t>
      </w:r>
      <w:proofErr w:type="gramStart"/>
      <w:r w:rsidRPr="00CA7927">
        <w:rPr>
          <w:rFonts w:ascii="Times New Roman" w:eastAsia="Times New Roman" w:hAnsi="Times New Roman" w:cs="Times New Roman"/>
          <w:bCs/>
          <w:sz w:val="20"/>
          <w:szCs w:val="28"/>
        </w:rPr>
        <w:t>Hasil analisis nilai indeks similaritas pada ketiga lokasi penelitian dikategorikan tinggi.</w:t>
      </w:r>
      <w:proofErr w:type="gramEnd"/>
      <w:r>
        <w:rPr>
          <w:rFonts w:ascii="Times New Roman" w:hAnsi="Times New Roman" w:cs="Times New Roman"/>
          <w:sz w:val="20"/>
        </w:rPr>
        <w:t xml:space="preserve"> </w:t>
      </w:r>
      <w:r w:rsidRPr="00CA7927">
        <w:rPr>
          <w:rFonts w:ascii="Times New Roman" w:hAnsi="Times New Roman" w:cs="Times New Roman"/>
          <w:sz w:val="20"/>
        </w:rPr>
        <w:t xml:space="preserve">Hasil pengukuran variabel kualitas air di lokasi penelitian diketahui bahwa semua nilai variabel kualitas air sesuai dengan </w:t>
      </w:r>
      <w:proofErr w:type="gramStart"/>
      <w:r w:rsidRPr="00CA7927">
        <w:rPr>
          <w:rFonts w:ascii="Times New Roman" w:hAnsi="Times New Roman" w:cs="Times New Roman"/>
          <w:sz w:val="20"/>
        </w:rPr>
        <w:t>baku</w:t>
      </w:r>
      <w:proofErr w:type="gramEnd"/>
      <w:r w:rsidRPr="00CA7927">
        <w:rPr>
          <w:rFonts w:ascii="Times New Roman" w:hAnsi="Times New Roman" w:cs="Times New Roman"/>
          <w:sz w:val="20"/>
        </w:rPr>
        <w:t xml:space="preserve"> mutu dan sesuai untuk pertumbuhan udang putih.</w:t>
      </w:r>
    </w:p>
    <w:p w:rsidR="00CA7927" w:rsidRPr="00CA7927" w:rsidRDefault="00CA7927" w:rsidP="00CA7927">
      <w:pPr>
        <w:spacing w:after="0" w:line="360" w:lineRule="auto"/>
        <w:ind w:firstLine="720"/>
        <w:jc w:val="both"/>
        <w:rPr>
          <w:rFonts w:ascii="Times New Roman" w:hAnsi="Times New Roman" w:cs="Times New Roman"/>
          <w:sz w:val="20"/>
        </w:rPr>
      </w:pPr>
    </w:p>
    <w:p w:rsidR="00896A8E" w:rsidRDefault="00896A8E" w:rsidP="00896A8E">
      <w:pPr>
        <w:spacing w:after="0" w:line="240" w:lineRule="auto"/>
        <w:jc w:val="both"/>
        <w:rPr>
          <w:rFonts w:ascii="Times New Roman" w:hAnsi="Times New Roman" w:cs="Times New Roman"/>
          <w:b/>
          <w:sz w:val="20"/>
          <w:szCs w:val="20"/>
        </w:rPr>
      </w:pPr>
      <w:r w:rsidRPr="0083115D">
        <w:rPr>
          <w:rFonts w:ascii="Times New Roman" w:hAnsi="Times New Roman" w:cs="Times New Roman"/>
          <w:b/>
          <w:sz w:val="20"/>
          <w:szCs w:val="20"/>
        </w:rPr>
        <w:t>UCAPAN TERIMA KASIH</w:t>
      </w:r>
    </w:p>
    <w:p w:rsidR="007703CC" w:rsidRPr="00C12CFC" w:rsidRDefault="007703CC" w:rsidP="00896A8E">
      <w:pPr>
        <w:spacing w:after="0" w:line="240" w:lineRule="auto"/>
        <w:jc w:val="both"/>
        <w:rPr>
          <w:rFonts w:ascii="Times New Roman" w:hAnsi="Times New Roman" w:cs="Times New Roman"/>
          <w:b/>
          <w:sz w:val="20"/>
          <w:szCs w:val="20"/>
        </w:rPr>
      </w:pPr>
    </w:p>
    <w:p w:rsidR="00C12CFC" w:rsidRPr="007703CC" w:rsidRDefault="00C12CFC" w:rsidP="007703C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Penulis mengucapkan t</w:t>
      </w:r>
      <w:r w:rsidR="00252CE2" w:rsidRPr="00252CE2">
        <w:rPr>
          <w:rFonts w:ascii="Times New Roman" w:hAnsi="Times New Roman" w:cs="Times New Roman"/>
          <w:sz w:val="20"/>
          <w:szCs w:val="20"/>
        </w:rPr>
        <w:t xml:space="preserve">erima kasih </w:t>
      </w:r>
      <w:r>
        <w:rPr>
          <w:rFonts w:ascii="Times New Roman" w:hAnsi="Times New Roman" w:cs="Times New Roman"/>
          <w:sz w:val="20"/>
          <w:szCs w:val="20"/>
        </w:rPr>
        <w:t xml:space="preserve">atas </w:t>
      </w:r>
      <w:r w:rsidR="00252CE2" w:rsidRPr="00252CE2">
        <w:rPr>
          <w:rFonts w:ascii="Times New Roman" w:hAnsi="Times New Roman" w:cs="Times New Roman"/>
          <w:sz w:val="20"/>
          <w:szCs w:val="20"/>
        </w:rPr>
        <w:t>pihak-pihak yang</w:t>
      </w:r>
      <w:r>
        <w:rPr>
          <w:rFonts w:ascii="Times New Roman" w:hAnsi="Times New Roman" w:cs="Times New Roman"/>
          <w:sz w:val="20"/>
          <w:szCs w:val="20"/>
        </w:rPr>
        <w:t xml:space="preserve"> telah membantu</w:t>
      </w:r>
      <w:r w:rsidR="007703CC">
        <w:rPr>
          <w:rFonts w:ascii="Times New Roman" w:hAnsi="Times New Roman" w:cs="Times New Roman"/>
          <w:sz w:val="20"/>
          <w:szCs w:val="20"/>
        </w:rPr>
        <w:t xml:space="preserve"> dalam proses </w:t>
      </w:r>
      <w:proofErr w:type="gramStart"/>
      <w:r w:rsidR="007703CC">
        <w:rPr>
          <w:rFonts w:ascii="Times New Roman" w:hAnsi="Times New Roman" w:cs="Times New Roman"/>
          <w:sz w:val="20"/>
          <w:szCs w:val="20"/>
        </w:rPr>
        <w:t xml:space="preserve">penyusunan </w:t>
      </w:r>
      <w:r>
        <w:rPr>
          <w:rFonts w:ascii="Times New Roman" w:hAnsi="Times New Roman" w:cs="Times New Roman"/>
          <w:sz w:val="20"/>
          <w:szCs w:val="20"/>
        </w:rPr>
        <w:t xml:space="preserve"> dan</w:t>
      </w:r>
      <w:proofErr w:type="gramEnd"/>
      <w:r>
        <w:rPr>
          <w:rFonts w:ascii="Times New Roman" w:hAnsi="Times New Roman" w:cs="Times New Roman"/>
          <w:sz w:val="20"/>
          <w:szCs w:val="20"/>
        </w:rPr>
        <w:t xml:space="preserve"> memberikan dukungan dalam menyelesaikan penelitian ini.</w:t>
      </w:r>
      <w:r w:rsidR="00252CE2" w:rsidRPr="00252CE2">
        <w:rPr>
          <w:rFonts w:ascii="Times New Roman" w:hAnsi="Times New Roman" w:cs="Times New Roman"/>
          <w:sz w:val="20"/>
          <w:szCs w:val="20"/>
        </w:rPr>
        <w:t xml:space="preserve"> </w:t>
      </w:r>
    </w:p>
    <w:p w:rsidR="00C12CFC" w:rsidRPr="00C12CFC" w:rsidRDefault="00C12CFC" w:rsidP="00C12CFC">
      <w:pPr>
        <w:spacing w:after="0" w:line="240" w:lineRule="auto"/>
        <w:ind w:firstLine="720"/>
        <w:jc w:val="both"/>
        <w:rPr>
          <w:rFonts w:ascii="Arial" w:eastAsia="Times New Roman" w:hAnsi="Arial" w:cs="Arial"/>
          <w:sz w:val="25"/>
          <w:szCs w:val="25"/>
        </w:rPr>
      </w:pPr>
    </w:p>
    <w:p w:rsidR="00896A8E" w:rsidRPr="0083115D" w:rsidRDefault="00896A8E" w:rsidP="001B4F5A">
      <w:pPr>
        <w:rPr>
          <w:rFonts w:ascii="Times New Roman" w:hAnsi="Times New Roman" w:cs="Times New Roman"/>
          <w:b/>
          <w:sz w:val="20"/>
          <w:szCs w:val="20"/>
        </w:rPr>
      </w:pPr>
      <w:r w:rsidRPr="0083115D">
        <w:rPr>
          <w:rFonts w:ascii="Times New Roman" w:hAnsi="Times New Roman" w:cs="Times New Roman"/>
          <w:b/>
          <w:sz w:val="20"/>
          <w:szCs w:val="20"/>
        </w:rPr>
        <w:t>DAFTAR PUSTAKA</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r w:rsidRPr="00C12CFC">
        <w:rPr>
          <w:rFonts w:ascii="Times New Roman" w:hAnsi="Times New Roman" w:cs="Times New Roman"/>
          <w:sz w:val="20"/>
          <w:szCs w:val="20"/>
          <w:shd w:val="clear" w:color="auto" w:fill="FFFFFF"/>
        </w:rPr>
        <w:t xml:space="preserve">Akbar, A., </w:t>
      </w:r>
      <w:proofErr w:type="spellStart"/>
      <w:r w:rsidRPr="00C12CFC">
        <w:rPr>
          <w:rFonts w:ascii="Times New Roman" w:hAnsi="Times New Roman" w:cs="Times New Roman"/>
          <w:sz w:val="20"/>
          <w:szCs w:val="20"/>
          <w:shd w:val="clear" w:color="auto" w:fill="FFFFFF"/>
        </w:rPr>
        <w:t>Rusaini</w:t>
      </w:r>
      <w:proofErr w:type="spellEnd"/>
      <w:r w:rsidRPr="00C12CFC">
        <w:rPr>
          <w:rFonts w:ascii="Times New Roman" w:hAnsi="Times New Roman" w:cs="Times New Roman"/>
          <w:sz w:val="20"/>
          <w:szCs w:val="20"/>
          <w:shd w:val="clear" w:color="auto" w:fill="FFFFFF"/>
        </w:rPr>
        <w:t xml:space="preserve">, R., dan Rizal, A. 2023. </w:t>
      </w:r>
      <w:proofErr w:type="gramStart"/>
      <w:r w:rsidRPr="00C12CFC">
        <w:rPr>
          <w:rFonts w:ascii="Times New Roman" w:hAnsi="Times New Roman" w:cs="Times New Roman"/>
          <w:sz w:val="20"/>
          <w:szCs w:val="20"/>
          <w:shd w:val="clear" w:color="auto" w:fill="FFFFFF"/>
        </w:rPr>
        <w:t>Pertumbuhan dan Tingkat Kelangsungan Hidup Udang Kaki Putih (</w:t>
      </w:r>
      <w:r w:rsidRPr="00C12CFC">
        <w:rPr>
          <w:rFonts w:ascii="Times New Roman" w:hAnsi="Times New Roman" w:cs="Times New Roman"/>
          <w:i/>
          <w:sz w:val="20"/>
          <w:szCs w:val="20"/>
          <w:shd w:val="clear" w:color="auto" w:fill="FFFFFF"/>
        </w:rPr>
        <w:t xml:space="preserve">Penaeus </w:t>
      </w:r>
      <w:proofErr w:type="spellStart"/>
      <w:r w:rsidRPr="00C12CFC">
        <w:rPr>
          <w:rFonts w:ascii="Times New Roman" w:hAnsi="Times New Roman" w:cs="Times New Roman"/>
          <w:i/>
          <w:sz w:val="20"/>
          <w:szCs w:val="20"/>
          <w:shd w:val="clear" w:color="auto" w:fill="FFFFFF"/>
        </w:rPr>
        <w:t>vannamei</w:t>
      </w:r>
      <w:proofErr w:type="spellEnd"/>
      <w:r w:rsidRPr="00C12CFC">
        <w:rPr>
          <w:rFonts w:ascii="Times New Roman" w:hAnsi="Times New Roman" w:cs="Times New Roman"/>
          <w:sz w:val="20"/>
          <w:szCs w:val="20"/>
          <w:shd w:val="clear" w:color="auto" w:fill="FFFFFF"/>
        </w:rPr>
        <w:t>) pada Suhu dan Salinitas yang Berbeda.</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 xml:space="preserve">Jurnal Ilmiah </w:t>
      </w:r>
      <w:proofErr w:type="spellStart"/>
      <w:r w:rsidRPr="00C12CFC">
        <w:rPr>
          <w:rFonts w:ascii="Times New Roman" w:hAnsi="Times New Roman" w:cs="Times New Roman"/>
          <w:iCs/>
          <w:sz w:val="20"/>
          <w:szCs w:val="20"/>
          <w:shd w:val="clear" w:color="auto" w:fill="FFFFFF"/>
        </w:rPr>
        <w:t>AgriSains</w:t>
      </w:r>
      <w:proofErr w:type="spell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24</w:t>
      </w:r>
      <w:r w:rsidRPr="00C12CFC">
        <w:rPr>
          <w:rFonts w:ascii="Times New Roman" w:hAnsi="Times New Roman" w:cs="Times New Roman"/>
          <w:sz w:val="20"/>
          <w:szCs w:val="20"/>
          <w:shd w:val="clear" w:color="auto" w:fill="FFFFFF"/>
        </w:rPr>
        <w:t>(2): 77-84.</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proofErr w:type="spellStart"/>
      <w:r w:rsidRPr="00C12CFC">
        <w:rPr>
          <w:rFonts w:ascii="Times New Roman" w:hAnsi="Times New Roman" w:cs="Times New Roman"/>
          <w:sz w:val="20"/>
          <w:szCs w:val="20"/>
          <w:shd w:val="clear" w:color="auto" w:fill="FFFFFF"/>
        </w:rPr>
        <w:t>Ariefianti</w:t>
      </w:r>
      <w:proofErr w:type="spellEnd"/>
      <w:r w:rsidRPr="00C12CFC">
        <w:rPr>
          <w:rFonts w:ascii="Times New Roman" w:hAnsi="Times New Roman" w:cs="Times New Roman"/>
          <w:sz w:val="20"/>
          <w:szCs w:val="20"/>
          <w:shd w:val="clear" w:color="auto" w:fill="FFFFFF"/>
        </w:rPr>
        <w:t xml:space="preserve">, T. P., Nugroho, Y., dan Payung, D. 2022. </w:t>
      </w:r>
      <w:proofErr w:type="gramStart"/>
      <w:r w:rsidRPr="00C12CFC">
        <w:rPr>
          <w:rFonts w:ascii="Times New Roman" w:hAnsi="Times New Roman" w:cs="Times New Roman"/>
          <w:sz w:val="20"/>
          <w:szCs w:val="20"/>
          <w:shd w:val="clear" w:color="auto" w:fill="FFFFFF"/>
        </w:rPr>
        <w:t xml:space="preserve">Identifikasi Sebaran Jenis Tumbuhan Kayu Tingkat Tiang dan Pohon Berdasarkan Ketinggian Tempat Di Bukit </w:t>
      </w:r>
      <w:proofErr w:type="spellStart"/>
      <w:r w:rsidRPr="00C12CFC">
        <w:rPr>
          <w:rFonts w:ascii="Times New Roman" w:hAnsi="Times New Roman" w:cs="Times New Roman"/>
          <w:sz w:val="20"/>
          <w:szCs w:val="20"/>
          <w:shd w:val="clear" w:color="auto" w:fill="FFFFFF"/>
        </w:rPr>
        <w:t>Pandamaran</w:t>
      </w:r>
      <w:proofErr w:type="spellEnd"/>
      <w:r w:rsidRPr="00C12CFC">
        <w:rPr>
          <w:rFonts w:ascii="Times New Roman" w:hAnsi="Times New Roman" w:cs="Times New Roman"/>
          <w:sz w:val="20"/>
          <w:szCs w:val="20"/>
          <w:shd w:val="clear" w:color="auto" w:fill="FFFFFF"/>
        </w:rPr>
        <w:t xml:space="preserve"> KHDTK ULM </w:t>
      </w:r>
      <w:proofErr w:type="spellStart"/>
      <w:r w:rsidRPr="00C12CFC">
        <w:rPr>
          <w:rFonts w:ascii="Times New Roman" w:hAnsi="Times New Roman" w:cs="Times New Roman"/>
          <w:sz w:val="20"/>
          <w:szCs w:val="20"/>
          <w:shd w:val="clear" w:color="auto" w:fill="FFFFFF"/>
        </w:rPr>
        <w:t>Mandiangin</w:t>
      </w:r>
      <w:proofErr w:type="spellEnd"/>
      <w:r w:rsidRPr="00C12CFC">
        <w:rPr>
          <w:rFonts w:ascii="Times New Roman" w:hAnsi="Times New Roman" w:cs="Times New Roman"/>
          <w:sz w:val="20"/>
          <w:szCs w:val="20"/>
          <w:shd w:val="clear" w:color="auto" w:fill="FFFFFF"/>
        </w:rPr>
        <w:t xml:space="preserve"> Provinsi Kalimantan Selatan.</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 xml:space="preserve">Jurnal Sylva </w:t>
      </w:r>
      <w:proofErr w:type="spellStart"/>
      <w:r w:rsidRPr="00C12CFC">
        <w:rPr>
          <w:rFonts w:ascii="Times New Roman" w:hAnsi="Times New Roman" w:cs="Times New Roman"/>
          <w:i/>
          <w:iCs/>
          <w:sz w:val="20"/>
          <w:szCs w:val="20"/>
          <w:shd w:val="clear" w:color="auto" w:fill="FFFFFF"/>
        </w:rPr>
        <w:t>Scienteae</w:t>
      </w:r>
      <w:proofErr w:type="spellEnd"/>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5</w:t>
      </w:r>
      <w:r w:rsidRPr="00C12CFC">
        <w:rPr>
          <w:rFonts w:ascii="Times New Roman" w:hAnsi="Times New Roman" w:cs="Times New Roman"/>
          <w:sz w:val="20"/>
          <w:szCs w:val="20"/>
          <w:shd w:val="clear" w:color="auto" w:fill="FFFFFF"/>
        </w:rPr>
        <w:t>(6): 1015-1023.</w:t>
      </w:r>
      <w:r>
        <w:rPr>
          <w:rFonts w:ascii="Times New Roman" w:hAnsi="Times New Roman" w:cs="Times New Roman"/>
          <w:sz w:val="20"/>
          <w:szCs w:val="20"/>
          <w:shd w:val="clear" w:color="auto" w:fill="FFFFFF"/>
        </w:rPr>
        <w:t xml:space="preserve"> </w:t>
      </w:r>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gramStart"/>
      <w:r w:rsidRPr="00C12CFC">
        <w:rPr>
          <w:rFonts w:ascii="Times New Roman" w:hAnsi="Times New Roman" w:cs="Times New Roman"/>
          <w:sz w:val="20"/>
          <w:szCs w:val="20"/>
        </w:rPr>
        <w:t xml:space="preserve">Atmaja, Y.Y.D. dan </w:t>
      </w:r>
      <w:proofErr w:type="spellStart"/>
      <w:r w:rsidRPr="00C12CFC">
        <w:rPr>
          <w:rFonts w:ascii="Times New Roman" w:hAnsi="Times New Roman" w:cs="Times New Roman"/>
          <w:sz w:val="20"/>
          <w:szCs w:val="20"/>
        </w:rPr>
        <w:t>Kurniadi</w:t>
      </w:r>
      <w:proofErr w:type="spellEnd"/>
      <w:r w:rsidRPr="00C12CFC">
        <w:rPr>
          <w:rFonts w:ascii="Times New Roman" w:hAnsi="Times New Roman" w:cs="Times New Roman"/>
          <w:sz w:val="20"/>
          <w:szCs w:val="20"/>
        </w:rPr>
        <w:t>, B. 2023.</w:t>
      </w:r>
      <w:proofErr w:type="gramEnd"/>
      <w:r w:rsidRPr="00C12CFC">
        <w:rPr>
          <w:rFonts w:ascii="Times New Roman" w:hAnsi="Times New Roman" w:cs="Times New Roman"/>
          <w:sz w:val="20"/>
          <w:szCs w:val="20"/>
        </w:rPr>
        <w:t xml:space="preserve"> </w:t>
      </w:r>
      <w:proofErr w:type="gramStart"/>
      <w:r w:rsidRPr="00C12CFC">
        <w:rPr>
          <w:rFonts w:ascii="Times New Roman" w:hAnsi="Times New Roman" w:cs="Times New Roman"/>
          <w:sz w:val="20"/>
          <w:szCs w:val="20"/>
        </w:rPr>
        <w:t>Kebiasaan Makanan Ikan Tilan (</w:t>
      </w:r>
      <w:r w:rsidRPr="00C12CFC">
        <w:rPr>
          <w:rFonts w:ascii="Times New Roman" w:hAnsi="Times New Roman" w:cs="Times New Roman"/>
          <w:i/>
          <w:sz w:val="20"/>
          <w:szCs w:val="20"/>
        </w:rPr>
        <w:t xml:space="preserve">Mastacembelus </w:t>
      </w:r>
      <w:proofErr w:type="spellStart"/>
      <w:r w:rsidRPr="00C12CFC">
        <w:rPr>
          <w:rFonts w:ascii="Times New Roman" w:hAnsi="Times New Roman" w:cs="Times New Roman"/>
          <w:i/>
          <w:sz w:val="20"/>
          <w:szCs w:val="20"/>
        </w:rPr>
        <w:t>erythrotaenia</w:t>
      </w:r>
      <w:proofErr w:type="spellEnd"/>
      <w:r w:rsidRPr="00C12CFC">
        <w:rPr>
          <w:rFonts w:ascii="Times New Roman" w:hAnsi="Times New Roman" w:cs="Times New Roman"/>
          <w:sz w:val="20"/>
          <w:szCs w:val="20"/>
        </w:rPr>
        <w:t>) di Sungai Landak Desa Kuala Mandor A Kabupaten Kubu Raya.</w:t>
      </w:r>
      <w:proofErr w:type="gramEnd"/>
      <w:r w:rsidRPr="00C12CFC">
        <w:rPr>
          <w:rFonts w:ascii="Times New Roman" w:hAnsi="Times New Roman" w:cs="Times New Roman"/>
          <w:sz w:val="20"/>
          <w:szCs w:val="20"/>
        </w:rPr>
        <w:t xml:space="preserve"> Akuatik Tropis 2(1): 9-23.</w:t>
      </w:r>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spellStart"/>
      <w:proofErr w:type="gramStart"/>
      <w:r w:rsidRPr="00C12CFC">
        <w:rPr>
          <w:rFonts w:ascii="Times New Roman" w:hAnsi="Times New Roman" w:cs="Times New Roman"/>
          <w:sz w:val="20"/>
          <w:szCs w:val="20"/>
        </w:rPr>
        <w:t>Bucholtz</w:t>
      </w:r>
      <w:proofErr w:type="spellEnd"/>
      <w:r w:rsidRPr="00C12CFC">
        <w:rPr>
          <w:rFonts w:ascii="Times New Roman" w:hAnsi="Times New Roman" w:cs="Times New Roman"/>
          <w:sz w:val="20"/>
          <w:szCs w:val="20"/>
        </w:rPr>
        <w:t xml:space="preserve">, R.H., </w:t>
      </w:r>
      <w:proofErr w:type="spellStart"/>
      <w:r w:rsidRPr="00C12CFC">
        <w:rPr>
          <w:rFonts w:ascii="Times New Roman" w:hAnsi="Times New Roman" w:cs="Times New Roman"/>
          <w:sz w:val="20"/>
          <w:szCs w:val="20"/>
        </w:rPr>
        <w:t>Meilvang</w:t>
      </w:r>
      <w:proofErr w:type="spellEnd"/>
      <w:r w:rsidRPr="00C12CFC">
        <w:rPr>
          <w:rFonts w:ascii="Times New Roman" w:hAnsi="Times New Roman" w:cs="Times New Roman"/>
          <w:sz w:val="20"/>
          <w:szCs w:val="20"/>
        </w:rPr>
        <w:t xml:space="preserve">, A.S., </w:t>
      </w:r>
      <w:proofErr w:type="spellStart"/>
      <w:r w:rsidRPr="00C12CFC">
        <w:rPr>
          <w:rFonts w:ascii="Times New Roman" w:hAnsi="Times New Roman" w:cs="Times New Roman"/>
          <w:sz w:val="20"/>
          <w:szCs w:val="20"/>
        </w:rPr>
        <w:t>Cedhagen</w:t>
      </w:r>
      <w:proofErr w:type="spellEnd"/>
      <w:r w:rsidRPr="00C12CFC">
        <w:rPr>
          <w:rFonts w:ascii="Times New Roman" w:hAnsi="Times New Roman" w:cs="Times New Roman"/>
          <w:sz w:val="20"/>
          <w:szCs w:val="20"/>
        </w:rPr>
        <w:t>, T., dan Christensen, J.T. 2009.</w:t>
      </w:r>
      <w:proofErr w:type="gramEnd"/>
      <w:r w:rsidRPr="00C12CFC">
        <w:rPr>
          <w:rFonts w:ascii="Times New Roman" w:hAnsi="Times New Roman" w:cs="Times New Roman"/>
          <w:sz w:val="20"/>
          <w:szCs w:val="20"/>
        </w:rPr>
        <w:t xml:space="preserve"> </w:t>
      </w:r>
      <w:proofErr w:type="gramStart"/>
      <w:r w:rsidRPr="00C12CFC">
        <w:rPr>
          <w:rFonts w:ascii="Times New Roman" w:hAnsi="Times New Roman" w:cs="Times New Roman"/>
          <w:i/>
          <w:sz w:val="20"/>
          <w:szCs w:val="20"/>
        </w:rPr>
        <w:t xml:space="preserve">Biological Observations on the Mudskipper </w:t>
      </w:r>
      <w:proofErr w:type="spellStart"/>
      <w:r w:rsidRPr="00C12CFC">
        <w:rPr>
          <w:rFonts w:ascii="Times New Roman" w:hAnsi="Times New Roman" w:cs="Times New Roman"/>
          <w:i/>
          <w:sz w:val="20"/>
          <w:szCs w:val="20"/>
        </w:rPr>
        <w:t>Pseudapocryptes</w:t>
      </w:r>
      <w:proofErr w:type="spellEnd"/>
      <w:r w:rsidRPr="00C12CFC">
        <w:rPr>
          <w:rFonts w:ascii="Times New Roman" w:hAnsi="Times New Roman" w:cs="Times New Roman"/>
          <w:i/>
          <w:sz w:val="20"/>
          <w:szCs w:val="20"/>
        </w:rPr>
        <w:t xml:space="preserve"> </w:t>
      </w:r>
      <w:proofErr w:type="spellStart"/>
      <w:r w:rsidRPr="00C12CFC">
        <w:rPr>
          <w:rFonts w:ascii="Times New Roman" w:hAnsi="Times New Roman" w:cs="Times New Roman"/>
          <w:i/>
          <w:sz w:val="20"/>
          <w:szCs w:val="20"/>
        </w:rPr>
        <w:t>elongatus</w:t>
      </w:r>
      <w:proofErr w:type="spellEnd"/>
      <w:r w:rsidRPr="00C12CFC">
        <w:rPr>
          <w:rFonts w:ascii="Times New Roman" w:hAnsi="Times New Roman" w:cs="Times New Roman"/>
          <w:i/>
          <w:sz w:val="20"/>
          <w:szCs w:val="20"/>
        </w:rPr>
        <w:t xml:space="preserve"> in the Mekong Delta, Vietnam</w:t>
      </w:r>
      <w:r w:rsidRPr="00C12CFC">
        <w:rPr>
          <w:rFonts w:ascii="Times New Roman" w:hAnsi="Times New Roman" w:cs="Times New Roman"/>
          <w:sz w:val="20"/>
          <w:szCs w:val="20"/>
        </w:rPr>
        <w:t>.</w:t>
      </w:r>
      <w:proofErr w:type="gramEnd"/>
      <w:r w:rsidRPr="00C12CFC">
        <w:rPr>
          <w:rFonts w:ascii="Times New Roman" w:hAnsi="Times New Roman" w:cs="Times New Roman"/>
          <w:sz w:val="20"/>
          <w:szCs w:val="20"/>
        </w:rPr>
        <w:t xml:space="preserve"> </w:t>
      </w:r>
      <w:r w:rsidRPr="00C12CFC">
        <w:rPr>
          <w:rFonts w:ascii="Times New Roman" w:hAnsi="Times New Roman" w:cs="Times New Roman"/>
          <w:i/>
          <w:sz w:val="20"/>
          <w:szCs w:val="20"/>
        </w:rPr>
        <w:t xml:space="preserve">Journal </w:t>
      </w:r>
      <w:proofErr w:type="gramStart"/>
      <w:r w:rsidRPr="00C12CFC">
        <w:rPr>
          <w:rFonts w:ascii="Times New Roman" w:hAnsi="Times New Roman" w:cs="Times New Roman"/>
          <w:i/>
          <w:sz w:val="20"/>
          <w:szCs w:val="20"/>
        </w:rPr>
        <w:t>Of</w:t>
      </w:r>
      <w:proofErr w:type="gramEnd"/>
      <w:r w:rsidRPr="00C12CFC">
        <w:rPr>
          <w:rFonts w:ascii="Times New Roman" w:hAnsi="Times New Roman" w:cs="Times New Roman"/>
          <w:i/>
          <w:sz w:val="20"/>
          <w:szCs w:val="20"/>
        </w:rPr>
        <w:t xml:space="preserve"> World Aquaculture Society</w:t>
      </w:r>
      <w:r w:rsidRPr="00C12CFC">
        <w:rPr>
          <w:rFonts w:ascii="Times New Roman" w:hAnsi="Times New Roman" w:cs="Times New Roman"/>
          <w:sz w:val="20"/>
          <w:szCs w:val="20"/>
        </w:rPr>
        <w:t>. 40(6): 711- 723</w:t>
      </w:r>
      <w:r>
        <w:rPr>
          <w:rFonts w:ascii="Times New Roman" w:hAnsi="Times New Roman" w:cs="Times New Roman"/>
          <w:sz w:val="20"/>
          <w:szCs w:val="20"/>
        </w:rPr>
        <w:t xml:space="preserve">. </w:t>
      </w:r>
    </w:p>
    <w:p w:rsidR="00C12CFC" w:rsidRPr="00C12CFC" w:rsidRDefault="00C12CFC" w:rsidP="00C12CFC">
      <w:pPr>
        <w:spacing w:after="0" w:line="240" w:lineRule="auto"/>
        <w:ind w:left="709" w:hanging="709"/>
        <w:jc w:val="both"/>
        <w:rPr>
          <w:rFonts w:ascii="Times New Roman" w:hAnsi="Times New Roman" w:cs="Times New Roman"/>
          <w:sz w:val="20"/>
          <w:szCs w:val="20"/>
        </w:rPr>
      </w:pPr>
      <w:bookmarkStart w:id="102" w:name="_GoBack"/>
      <w:bookmarkEnd w:id="102"/>
      <w:proofErr w:type="gramStart"/>
      <w:r w:rsidRPr="00C12CFC">
        <w:rPr>
          <w:rFonts w:ascii="Times New Roman" w:hAnsi="Times New Roman" w:cs="Times New Roman"/>
          <w:sz w:val="20"/>
          <w:szCs w:val="20"/>
        </w:rPr>
        <w:t>Effendi, M.I. 1978.</w:t>
      </w:r>
      <w:proofErr w:type="gramEnd"/>
      <w:r w:rsidRPr="00C12CFC">
        <w:rPr>
          <w:rFonts w:ascii="Times New Roman" w:hAnsi="Times New Roman" w:cs="Times New Roman"/>
          <w:sz w:val="20"/>
          <w:szCs w:val="20"/>
        </w:rPr>
        <w:t xml:space="preserve"> Biologi Perikanan, Bagian 1. </w:t>
      </w:r>
      <w:r w:rsidRPr="00C12CFC">
        <w:rPr>
          <w:rFonts w:ascii="Times New Roman" w:hAnsi="Times New Roman" w:cs="Times New Roman"/>
          <w:i/>
          <w:sz w:val="20"/>
          <w:szCs w:val="20"/>
        </w:rPr>
        <w:t>Study Natural History</w:t>
      </w:r>
      <w:r w:rsidRPr="00C12CFC">
        <w:rPr>
          <w:rFonts w:ascii="Times New Roman" w:hAnsi="Times New Roman" w:cs="Times New Roman"/>
          <w:sz w:val="20"/>
          <w:szCs w:val="20"/>
        </w:rPr>
        <w:t xml:space="preserve">, Fakultas Perikanan, IPB. </w:t>
      </w:r>
      <w:proofErr w:type="gramStart"/>
      <w:r w:rsidRPr="00C12CFC">
        <w:rPr>
          <w:rFonts w:ascii="Times New Roman" w:hAnsi="Times New Roman" w:cs="Times New Roman"/>
          <w:sz w:val="20"/>
          <w:szCs w:val="20"/>
        </w:rPr>
        <w:t>Bogor, 105 hlm.</w:t>
      </w:r>
      <w:proofErr w:type="gramEnd"/>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gramStart"/>
      <w:r w:rsidRPr="00C12CFC">
        <w:rPr>
          <w:rFonts w:ascii="Times New Roman" w:hAnsi="Times New Roman" w:cs="Times New Roman"/>
          <w:sz w:val="20"/>
          <w:szCs w:val="20"/>
        </w:rPr>
        <w:t>Effendi, M.I. 1979.</w:t>
      </w:r>
      <w:proofErr w:type="gramEnd"/>
      <w:r w:rsidRPr="00C12CFC">
        <w:rPr>
          <w:rFonts w:ascii="Times New Roman" w:hAnsi="Times New Roman" w:cs="Times New Roman"/>
          <w:sz w:val="20"/>
          <w:szCs w:val="20"/>
        </w:rPr>
        <w:t xml:space="preserve"> Metoda Biologi Perikanan. </w:t>
      </w:r>
      <w:proofErr w:type="gramStart"/>
      <w:r w:rsidRPr="00C12CFC">
        <w:rPr>
          <w:rFonts w:ascii="Times New Roman" w:hAnsi="Times New Roman" w:cs="Times New Roman"/>
          <w:sz w:val="20"/>
          <w:szCs w:val="20"/>
        </w:rPr>
        <w:t xml:space="preserve">Cetakan </w:t>
      </w:r>
      <w:r>
        <w:rPr>
          <w:rFonts w:ascii="Times New Roman" w:hAnsi="Times New Roman" w:cs="Times New Roman"/>
          <w:sz w:val="20"/>
          <w:szCs w:val="20"/>
        </w:rPr>
        <w:t>I. Yayasan Dewi Sri.</w:t>
      </w:r>
      <w:proofErr w:type="gramEnd"/>
      <w:r>
        <w:rPr>
          <w:rFonts w:ascii="Times New Roman" w:hAnsi="Times New Roman" w:cs="Times New Roman"/>
          <w:sz w:val="20"/>
          <w:szCs w:val="20"/>
        </w:rPr>
        <w:t xml:space="preserve"> Bogor. </w:t>
      </w:r>
      <w:proofErr w:type="gramStart"/>
      <w:r>
        <w:rPr>
          <w:rFonts w:ascii="Times New Roman" w:hAnsi="Times New Roman" w:cs="Times New Roman"/>
          <w:sz w:val="20"/>
          <w:szCs w:val="20"/>
        </w:rPr>
        <w:t>112 hlm.</w:t>
      </w:r>
      <w:proofErr w:type="gramEnd"/>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gramStart"/>
      <w:r w:rsidRPr="00C12CFC">
        <w:rPr>
          <w:rFonts w:ascii="Times New Roman" w:hAnsi="Times New Roman" w:cs="Times New Roman"/>
          <w:sz w:val="20"/>
          <w:szCs w:val="20"/>
        </w:rPr>
        <w:t>Effendi, M.I. 2002.</w:t>
      </w:r>
      <w:proofErr w:type="gramEnd"/>
      <w:r w:rsidRPr="00C12CFC">
        <w:rPr>
          <w:rFonts w:ascii="Times New Roman" w:hAnsi="Times New Roman" w:cs="Times New Roman"/>
          <w:sz w:val="20"/>
          <w:szCs w:val="20"/>
        </w:rPr>
        <w:t xml:space="preserve"> Biologi Perikanan. Yayasan Pustaka </w:t>
      </w:r>
      <w:r>
        <w:rPr>
          <w:rFonts w:ascii="Times New Roman" w:hAnsi="Times New Roman" w:cs="Times New Roman"/>
          <w:sz w:val="20"/>
          <w:szCs w:val="20"/>
        </w:rPr>
        <w:t>Nusantara, Yogyakarta</w:t>
      </w:r>
      <w:proofErr w:type="gramStart"/>
      <w:r>
        <w:rPr>
          <w:rFonts w:ascii="Times New Roman" w:hAnsi="Times New Roman" w:cs="Times New Roman"/>
          <w:sz w:val="20"/>
          <w:szCs w:val="20"/>
        </w:rPr>
        <w:t>,163</w:t>
      </w:r>
      <w:proofErr w:type="gramEnd"/>
      <w:r>
        <w:rPr>
          <w:rFonts w:ascii="Times New Roman" w:hAnsi="Times New Roman" w:cs="Times New Roman"/>
          <w:sz w:val="20"/>
          <w:szCs w:val="20"/>
        </w:rPr>
        <w:t xml:space="preserve"> hlm. </w:t>
      </w:r>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spellStart"/>
      <w:r w:rsidRPr="00C12CFC">
        <w:rPr>
          <w:rFonts w:ascii="Times New Roman" w:hAnsi="Times New Roman" w:cs="Times New Roman"/>
          <w:sz w:val="20"/>
          <w:szCs w:val="20"/>
          <w:shd w:val="clear" w:color="auto" w:fill="FFFFFF"/>
        </w:rPr>
        <w:t>Ighwerb</w:t>
      </w:r>
      <w:proofErr w:type="spellEnd"/>
      <w:r w:rsidRPr="00C12CFC">
        <w:rPr>
          <w:rFonts w:ascii="Times New Roman" w:hAnsi="Times New Roman" w:cs="Times New Roman"/>
          <w:sz w:val="20"/>
          <w:szCs w:val="20"/>
          <w:shd w:val="clear" w:color="auto" w:fill="FFFFFF"/>
        </w:rPr>
        <w:t xml:space="preserve">, M. I., </w:t>
      </w:r>
      <w:proofErr w:type="spellStart"/>
      <w:r w:rsidRPr="00C12CFC">
        <w:rPr>
          <w:rFonts w:ascii="Times New Roman" w:hAnsi="Times New Roman" w:cs="Times New Roman"/>
          <w:sz w:val="20"/>
          <w:szCs w:val="20"/>
          <w:shd w:val="clear" w:color="auto" w:fill="FFFFFF"/>
        </w:rPr>
        <w:t>Hutabarat</w:t>
      </w:r>
      <w:proofErr w:type="spellEnd"/>
      <w:r w:rsidRPr="00C12CFC">
        <w:rPr>
          <w:rFonts w:ascii="Times New Roman" w:hAnsi="Times New Roman" w:cs="Times New Roman"/>
          <w:sz w:val="20"/>
          <w:szCs w:val="20"/>
          <w:shd w:val="clear" w:color="auto" w:fill="FFFFFF"/>
        </w:rPr>
        <w:t xml:space="preserve">, J., </w:t>
      </w:r>
      <w:proofErr w:type="spellStart"/>
      <w:r w:rsidRPr="00C12CFC">
        <w:rPr>
          <w:rFonts w:ascii="Times New Roman" w:hAnsi="Times New Roman" w:cs="Times New Roman"/>
          <w:sz w:val="20"/>
          <w:szCs w:val="20"/>
          <w:shd w:val="clear" w:color="auto" w:fill="FFFFFF"/>
        </w:rPr>
        <w:t>Yudiati</w:t>
      </w:r>
      <w:proofErr w:type="spellEnd"/>
      <w:r w:rsidRPr="00C12CFC">
        <w:rPr>
          <w:rFonts w:ascii="Times New Roman" w:hAnsi="Times New Roman" w:cs="Times New Roman"/>
          <w:sz w:val="20"/>
          <w:szCs w:val="20"/>
          <w:shd w:val="clear" w:color="auto" w:fill="FFFFFF"/>
        </w:rPr>
        <w:t xml:space="preserve">, E., dan Pribadi, R. 2021. </w:t>
      </w:r>
      <w:proofErr w:type="gramStart"/>
      <w:r w:rsidRPr="00C12CFC">
        <w:rPr>
          <w:rFonts w:ascii="Times New Roman" w:hAnsi="Times New Roman" w:cs="Times New Roman"/>
          <w:i/>
          <w:sz w:val="20"/>
          <w:szCs w:val="20"/>
          <w:shd w:val="clear" w:color="auto" w:fill="FFFFFF"/>
        </w:rPr>
        <w:t>Difference in Diet and Water Quality Influencing the Growth of the Newly Introduced Penaeus merguiensis</w:t>
      </w:r>
      <w:r w:rsidRPr="00C12CFC">
        <w:rPr>
          <w:rFonts w:ascii="Times New Roman" w:hAnsi="Times New Roman" w:cs="Times New Roman"/>
          <w:sz w:val="20"/>
          <w:szCs w:val="20"/>
          <w:shd w:val="clear" w:color="auto" w:fill="FFFFFF"/>
        </w:rPr>
        <w:t xml:space="preserve"> </w:t>
      </w:r>
      <w:r w:rsidRPr="00C12CFC">
        <w:rPr>
          <w:rFonts w:ascii="Times New Roman" w:hAnsi="Times New Roman" w:cs="Times New Roman"/>
          <w:i/>
          <w:sz w:val="20"/>
          <w:szCs w:val="20"/>
          <w:shd w:val="clear" w:color="auto" w:fill="FFFFFF"/>
        </w:rPr>
        <w:t>Larva Culture</w:t>
      </w:r>
      <w:r w:rsidRPr="00C12CFC">
        <w:rPr>
          <w:rFonts w:ascii="Times New Roman" w:hAnsi="Times New Roman" w:cs="Times New Roman"/>
          <w:sz w:val="20"/>
          <w:szCs w:val="20"/>
          <w:shd w:val="clear" w:color="auto" w:fill="FFFFFF"/>
        </w:rPr>
        <w:t>.</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Indonesian Journal of Marine Sciences/</w:t>
      </w:r>
      <w:r w:rsidRPr="00C12CFC">
        <w:rPr>
          <w:rFonts w:ascii="Times New Roman" w:hAnsi="Times New Roman" w:cs="Times New Roman"/>
          <w:iCs/>
          <w:sz w:val="20"/>
          <w:szCs w:val="20"/>
          <w:shd w:val="clear" w:color="auto" w:fill="FFFFFF"/>
        </w:rPr>
        <w:t>Ilmu Kelautan</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26</w:t>
      </w:r>
      <w:r w:rsidRPr="00C12CFC">
        <w:rPr>
          <w:rFonts w:ascii="Times New Roman" w:hAnsi="Times New Roman" w:cs="Times New Roman"/>
          <w:sz w:val="20"/>
          <w:szCs w:val="20"/>
          <w:shd w:val="clear" w:color="auto" w:fill="FFFFFF"/>
        </w:rPr>
        <w:t xml:space="preserve">(3): </w:t>
      </w:r>
      <w:r w:rsidRPr="00C12CFC">
        <w:rPr>
          <w:rFonts w:ascii="Times New Roman" w:hAnsi="Times New Roman" w:cs="Times New Roman"/>
          <w:sz w:val="20"/>
          <w:szCs w:val="20"/>
        </w:rPr>
        <w:t xml:space="preserve">197-206. </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proofErr w:type="spellStart"/>
      <w:r w:rsidRPr="00C12CFC">
        <w:rPr>
          <w:rFonts w:ascii="Times New Roman" w:hAnsi="Times New Roman" w:cs="Times New Roman"/>
          <w:sz w:val="20"/>
          <w:szCs w:val="20"/>
          <w:shd w:val="clear" w:color="auto" w:fill="FFFFFF"/>
        </w:rPr>
        <w:t>Krisiyanto</w:t>
      </w:r>
      <w:proofErr w:type="spellEnd"/>
      <w:r w:rsidRPr="00C12CFC">
        <w:rPr>
          <w:rFonts w:ascii="Times New Roman" w:hAnsi="Times New Roman" w:cs="Times New Roman"/>
          <w:sz w:val="20"/>
          <w:szCs w:val="20"/>
          <w:shd w:val="clear" w:color="auto" w:fill="FFFFFF"/>
        </w:rPr>
        <w:t xml:space="preserve">, K., </w:t>
      </w:r>
      <w:proofErr w:type="spellStart"/>
      <w:r w:rsidRPr="00C12CFC">
        <w:rPr>
          <w:rFonts w:ascii="Times New Roman" w:hAnsi="Times New Roman" w:cs="Times New Roman"/>
          <w:sz w:val="20"/>
          <w:szCs w:val="20"/>
          <w:shd w:val="clear" w:color="auto" w:fill="FFFFFF"/>
        </w:rPr>
        <w:t>Sunaryo</w:t>
      </w:r>
      <w:proofErr w:type="spellEnd"/>
      <w:r w:rsidRPr="00C12CFC">
        <w:rPr>
          <w:rFonts w:ascii="Times New Roman" w:hAnsi="Times New Roman" w:cs="Times New Roman"/>
          <w:sz w:val="20"/>
          <w:szCs w:val="20"/>
          <w:shd w:val="clear" w:color="auto" w:fill="FFFFFF"/>
        </w:rPr>
        <w:t xml:space="preserve">, S., dan </w:t>
      </w:r>
      <w:proofErr w:type="spellStart"/>
      <w:r w:rsidRPr="00C12CFC">
        <w:rPr>
          <w:rFonts w:ascii="Times New Roman" w:hAnsi="Times New Roman" w:cs="Times New Roman"/>
          <w:sz w:val="20"/>
          <w:szCs w:val="20"/>
          <w:shd w:val="clear" w:color="auto" w:fill="FFFFFF"/>
        </w:rPr>
        <w:t>Redjeki</w:t>
      </w:r>
      <w:proofErr w:type="spellEnd"/>
      <w:r w:rsidRPr="00C12CFC">
        <w:rPr>
          <w:rFonts w:ascii="Times New Roman" w:hAnsi="Times New Roman" w:cs="Times New Roman"/>
          <w:sz w:val="20"/>
          <w:szCs w:val="20"/>
          <w:shd w:val="clear" w:color="auto" w:fill="FFFFFF"/>
        </w:rPr>
        <w:t xml:space="preserve">, S. 2021. </w:t>
      </w:r>
      <w:proofErr w:type="gramStart"/>
      <w:r w:rsidRPr="00C12CFC">
        <w:rPr>
          <w:rFonts w:ascii="Times New Roman" w:hAnsi="Times New Roman" w:cs="Times New Roman"/>
          <w:sz w:val="20"/>
          <w:szCs w:val="20"/>
          <w:shd w:val="clear" w:color="auto" w:fill="FFFFFF"/>
        </w:rPr>
        <w:t xml:space="preserve">Komunitas Fitoplankton dan Kualitas Air </w:t>
      </w:r>
      <w:r w:rsidRPr="00C12CFC">
        <w:rPr>
          <w:rFonts w:ascii="Times New Roman" w:hAnsi="Times New Roman" w:cs="Times New Roman"/>
          <w:sz w:val="20"/>
          <w:szCs w:val="20"/>
          <w:shd w:val="clear" w:color="auto" w:fill="FFFFFF"/>
        </w:rPr>
        <w:lastRenderedPageBreak/>
        <w:t xml:space="preserve">Budidaya Udang </w:t>
      </w:r>
      <w:proofErr w:type="spellStart"/>
      <w:r w:rsidRPr="00C12CFC">
        <w:rPr>
          <w:rFonts w:ascii="Times New Roman" w:hAnsi="Times New Roman" w:cs="Times New Roman"/>
          <w:sz w:val="20"/>
          <w:szCs w:val="20"/>
          <w:shd w:val="clear" w:color="auto" w:fill="FFFFFF"/>
        </w:rPr>
        <w:t>Vannamei</w:t>
      </w:r>
      <w:proofErr w:type="spellEnd"/>
      <w:r w:rsidRPr="00C12CFC">
        <w:rPr>
          <w:rFonts w:ascii="Times New Roman" w:hAnsi="Times New Roman" w:cs="Times New Roman"/>
          <w:sz w:val="20"/>
          <w:szCs w:val="20"/>
          <w:shd w:val="clear" w:color="auto" w:fill="FFFFFF"/>
        </w:rPr>
        <w:t xml:space="preserve"> di </w:t>
      </w:r>
      <w:r w:rsidRPr="00C12CFC">
        <w:rPr>
          <w:rFonts w:ascii="Times New Roman" w:hAnsi="Times New Roman" w:cs="Times New Roman"/>
          <w:i/>
          <w:sz w:val="20"/>
          <w:szCs w:val="20"/>
          <w:shd w:val="clear" w:color="auto" w:fill="FFFFFF"/>
        </w:rPr>
        <w:t>Marine Science Techno Park</w:t>
      </w:r>
      <w:r w:rsidRPr="00C12CFC">
        <w:rPr>
          <w:rFonts w:ascii="Times New Roman" w:hAnsi="Times New Roman" w:cs="Times New Roman"/>
          <w:sz w:val="20"/>
          <w:szCs w:val="20"/>
          <w:shd w:val="clear" w:color="auto" w:fill="FFFFFF"/>
        </w:rPr>
        <w:t xml:space="preserve"> Jepara.</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Journal of Marine Research</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10</w:t>
      </w:r>
      <w:r w:rsidRPr="00C12CFC">
        <w:rPr>
          <w:rFonts w:ascii="Times New Roman" w:hAnsi="Times New Roman" w:cs="Times New Roman"/>
          <w:sz w:val="20"/>
          <w:szCs w:val="20"/>
          <w:shd w:val="clear" w:color="auto" w:fill="FFFFFF"/>
        </w:rPr>
        <w:t>(4): 501-507.</w:t>
      </w:r>
      <w:r>
        <w:rPr>
          <w:rFonts w:ascii="Times New Roman" w:hAnsi="Times New Roman" w:cs="Times New Roman"/>
          <w:sz w:val="20"/>
          <w:szCs w:val="20"/>
          <w:shd w:val="clear" w:color="auto" w:fill="FFFFFF"/>
        </w:rPr>
        <w:t xml:space="preserve"> </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proofErr w:type="spellStart"/>
      <w:r w:rsidRPr="00C12CFC">
        <w:rPr>
          <w:rFonts w:ascii="Times New Roman" w:hAnsi="Times New Roman" w:cs="Times New Roman"/>
          <w:sz w:val="20"/>
          <w:szCs w:val="20"/>
          <w:shd w:val="clear" w:color="auto" w:fill="FFFFFF"/>
        </w:rPr>
        <w:t>Nasution</w:t>
      </w:r>
      <w:proofErr w:type="spellEnd"/>
      <w:r w:rsidRPr="00C12CFC">
        <w:rPr>
          <w:rFonts w:ascii="Times New Roman" w:hAnsi="Times New Roman" w:cs="Times New Roman"/>
          <w:sz w:val="20"/>
          <w:szCs w:val="20"/>
          <w:shd w:val="clear" w:color="auto" w:fill="FFFFFF"/>
        </w:rPr>
        <w:t xml:space="preserve">, M. A., Mahendra, M., dan </w:t>
      </w:r>
      <w:proofErr w:type="spellStart"/>
      <w:r w:rsidRPr="00C12CFC">
        <w:rPr>
          <w:rFonts w:ascii="Times New Roman" w:hAnsi="Times New Roman" w:cs="Times New Roman"/>
          <w:sz w:val="20"/>
          <w:szCs w:val="20"/>
          <w:shd w:val="clear" w:color="auto" w:fill="FFFFFF"/>
        </w:rPr>
        <w:t>Suprizal</w:t>
      </w:r>
      <w:proofErr w:type="spellEnd"/>
      <w:r w:rsidRPr="00C12CFC">
        <w:rPr>
          <w:rFonts w:ascii="Times New Roman" w:hAnsi="Times New Roman" w:cs="Times New Roman"/>
          <w:sz w:val="20"/>
          <w:szCs w:val="20"/>
          <w:shd w:val="clear" w:color="auto" w:fill="FFFFFF"/>
        </w:rPr>
        <w:t xml:space="preserve">, S. 2018. </w:t>
      </w:r>
      <w:proofErr w:type="gramStart"/>
      <w:r w:rsidRPr="00C12CFC">
        <w:rPr>
          <w:rFonts w:ascii="Times New Roman" w:hAnsi="Times New Roman" w:cs="Times New Roman"/>
          <w:sz w:val="20"/>
          <w:szCs w:val="20"/>
          <w:shd w:val="clear" w:color="auto" w:fill="FFFFFF"/>
        </w:rPr>
        <w:t>Kebiasaan Makan Ikan Layur (</w:t>
      </w:r>
      <w:proofErr w:type="spellStart"/>
      <w:r w:rsidRPr="00C12CFC">
        <w:rPr>
          <w:rFonts w:ascii="Times New Roman" w:hAnsi="Times New Roman" w:cs="Times New Roman"/>
          <w:i/>
          <w:sz w:val="20"/>
          <w:szCs w:val="20"/>
          <w:shd w:val="clear" w:color="auto" w:fill="FFFFFF"/>
        </w:rPr>
        <w:t>Lepturacanthus</w:t>
      </w:r>
      <w:proofErr w:type="spellEnd"/>
      <w:r w:rsidRPr="00C12CFC">
        <w:rPr>
          <w:rFonts w:ascii="Times New Roman" w:hAnsi="Times New Roman" w:cs="Times New Roman"/>
          <w:i/>
          <w:sz w:val="20"/>
          <w:szCs w:val="20"/>
          <w:shd w:val="clear" w:color="auto" w:fill="FFFFFF"/>
        </w:rPr>
        <w:t xml:space="preserve"> </w:t>
      </w:r>
      <w:proofErr w:type="spellStart"/>
      <w:r w:rsidRPr="00C12CFC">
        <w:rPr>
          <w:rFonts w:ascii="Times New Roman" w:hAnsi="Times New Roman" w:cs="Times New Roman"/>
          <w:i/>
          <w:sz w:val="20"/>
          <w:szCs w:val="20"/>
          <w:shd w:val="clear" w:color="auto" w:fill="FFFFFF"/>
        </w:rPr>
        <w:t>savala</w:t>
      </w:r>
      <w:proofErr w:type="spellEnd"/>
      <w:r w:rsidRPr="00C12CFC">
        <w:rPr>
          <w:rFonts w:ascii="Times New Roman" w:hAnsi="Times New Roman" w:cs="Times New Roman"/>
          <w:sz w:val="20"/>
          <w:szCs w:val="20"/>
          <w:shd w:val="clear" w:color="auto" w:fill="FFFFFF"/>
        </w:rPr>
        <w:t xml:space="preserve">) di Perairan Desa Suak </w:t>
      </w:r>
      <w:proofErr w:type="spellStart"/>
      <w:r w:rsidRPr="00C12CFC">
        <w:rPr>
          <w:rFonts w:ascii="Times New Roman" w:hAnsi="Times New Roman" w:cs="Times New Roman"/>
          <w:sz w:val="20"/>
          <w:szCs w:val="20"/>
          <w:shd w:val="clear" w:color="auto" w:fill="FFFFFF"/>
        </w:rPr>
        <w:t>Indrapuri</w:t>
      </w:r>
      <w:proofErr w:type="spellEnd"/>
      <w:r w:rsidRPr="00C12CFC">
        <w:rPr>
          <w:rFonts w:ascii="Times New Roman" w:hAnsi="Times New Roman" w:cs="Times New Roman"/>
          <w:sz w:val="20"/>
          <w:szCs w:val="20"/>
          <w:shd w:val="clear" w:color="auto" w:fill="FFFFFF"/>
        </w:rPr>
        <w:t xml:space="preserve"> Kecamatan Johan </w:t>
      </w:r>
      <w:proofErr w:type="spellStart"/>
      <w:r w:rsidRPr="00C12CFC">
        <w:rPr>
          <w:rFonts w:ascii="Times New Roman" w:hAnsi="Times New Roman" w:cs="Times New Roman"/>
          <w:sz w:val="20"/>
          <w:szCs w:val="20"/>
          <w:shd w:val="clear" w:color="auto" w:fill="FFFFFF"/>
        </w:rPr>
        <w:t>Pahlawann</w:t>
      </w:r>
      <w:proofErr w:type="spellEnd"/>
      <w:r w:rsidRPr="00C12CFC">
        <w:rPr>
          <w:rFonts w:ascii="Times New Roman" w:hAnsi="Times New Roman" w:cs="Times New Roman"/>
          <w:sz w:val="20"/>
          <w:szCs w:val="20"/>
          <w:shd w:val="clear" w:color="auto" w:fill="FFFFFF"/>
        </w:rPr>
        <w:t xml:space="preserve"> Kabupaten Aceh Barat.</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Jurnal Perikanan Tropis</w:t>
      </w:r>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5</w:t>
      </w:r>
      <w:r w:rsidRPr="00C12CFC">
        <w:rPr>
          <w:rFonts w:ascii="Times New Roman" w:hAnsi="Times New Roman" w:cs="Times New Roman"/>
          <w:sz w:val="20"/>
          <w:szCs w:val="20"/>
          <w:shd w:val="clear" w:color="auto" w:fill="FFFFFF"/>
        </w:rPr>
        <w:t xml:space="preserve">(1):105-118. </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proofErr w:type="gramStart"/>
      <w:r w:rsidRPr="00C12CFC">
        <w:rPr>
          <w:rFonts w:ascii="Times New Roman" w:hAnsi="Times New Roman" w:cs="Times New Roman"/>
          <w:sz w:val="20"/>
          <w:szCs w:val="20"/>
          <w:shd w:val="clear" w:color="auto" w:fill="FFFFFF"/>
        </w:rPr>
        <w:t>Pane, A. R. P., dan Suman, A. 2020.</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 xml:space="preserve">Musim Pemijahan dan Ukuran Layak Tangkap Udang </w:t>
      </w:r>
      <w:proofErr w:type="spellStart"/>
      <w:r w:rsidRPr="00C12CFC">
        <w:rPr>
          <w:rFonts w:ascii="Times New Roman" w:hAnsi="Times New Roman" w:cs="Times New Roman"/>
          <w:sz w:val="20"/>
          <w:szCs w:val="20"/>
          <w:shd w:val="clear" w:color="auto" w:fill="FFFFFF"/>
        </w:rPr>
        <w:t>Jerbung</w:t>
      </w:r>
      <w:proofErr w:type="spellEnd"/>
      <w:r w:rsidRPr="00C12CFC">
        <w:rPr>
          <w:rFonts w:ascii="Times New Roman" w:hAnsi="Times New Roman" w:cs="Times New Roman"/>
          <w:sz w:val="20"/>
          <w:szCs w:val="20"/>
          <w:shd w:val="clear" w:color="auto" w:fill="FFFFFF"/>
        </w:rPr>
        <w:t xml:space="preserve"> (</w:t>
      </w:r>
      <w:r w:rsidRPr="00C12CFC">
        <w:rPr>
          <w:rFonts w:ascii="Times New Roman" w:hAnsi="Times New Roman" w:cs="Times New Roman"/>
          <w:i/>
          <w:sz w:val="20"/>
          <w:szCs w:val="20"/>
          <w:shd w:val="clear" w:color="auto" w:fill="FFFFFF"/>
        </w:rPr>
        <w:t>Penaeus merguiensis</w:t>
      </w:r>
      <w:r w:rsidRPr="00C12CFC">
        <w:rPr>
          <w:rFonts w:ascii="Times New Roman" w:hAnsi="Times New Roman" w:cs="Times New Roman"/>
          <w:sz w:val="20"/>
          <w:szCs w:val="20"/>
          <w:shd w:val="clear" w:color="auto" w:fill="FFFFFF"/>
        </w:rPr>
        <w:t xml:space="preserve">) di Perairan </w:t>
      </w:r>
      <w:proofErr w:type="spellStart"/>
      <w:r w:rsidRPr="00C12CFC">
        <w:rPr>
          <w:rFonts w:ascii="Times New Roman" w:hAnsi="Times New Roman" w:cs="Times New Roman"/>
          <w:sz w:val="20"/>
          <w:szCs w:val="20"/>
          <w:shd w:val="clear" w:color="auto" w:fill="FFFFFF"/>
        </w:rPr>
        <w:t>Dumai</w:t>
      </w:r>
      <w:proofErr w:type="spellEnd"/>
      <w:r w:rsidRPr="00C12CFC">
        <w:rPr>
          <w:rFonts w:ascii="Times New Roman" w:hAnsi="Times New Roman" w:cs="Times New Roman"/>
          <w:sz w:val="20"/>
          <w:szCs w:val="20"/>
          <w:shd w:val="clear" w:color="auto" w:fill="FFFFFF"/>
        </w:rPr>
        <w:t xml:space="preserve"> dan Sekitarnya, Riau.</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Dinamika Lingkungan Indonesia</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7</w:t>
      </w:r>
      <w:r w:rsidRPr="00C12CFC">
        <w:rPr>
          <w:rFonts w:ascii="Times New Roman" w:hAnsi="Times New Roman" w:cs="Times New Roman"/>
          <w:sz w:val="20"/>
          <w:szCs w:val="20"/>
          <w:shd w:val="clear" w:color="auto" w:fill="FFFFFF"/>
        </w:rPr>
        <w:t xml:space="preserve">(2): 81-88. </w:t>
      </w:r>
    </w:p>
    <w:p w:rsidR="00C12CFC" w:rsidRPr="00C12CFC" w:rsidRDefault="00C12CFC" w:rsidP="00C12CFC">
      <w:pPr>
        <w:spacing w:after="0" w:line="240" w:lineRule="auto"/>
        <w:ind w:left="720" w:hanging="720"/>
        <w:jc w:val="both"/>
        <w:rPr>
          <w:rFonts w:ascii="Times New Roman" w:hAnsi="Times New Roman" w:cs="Times New Roman"/>
          <w:sz w:val="20"/>
          <w:szCs w:val="20"/>
          <w:shd w:val="clear" w:color="auto" w:fill="FFFFFF"/>
        </w:rPr>
      </w:pPr>
      <w:r w:rsidRPr="00C12CFC">
        <w:rPr>
          <w:rFonts w:ascii="Times New Roman" w:hAnsi="Times New Roman" w:cs="Times New Roman"/>
          <w:sz w:val="20"/>
          <w:szCs w:val="20"/>
          <w:shd w:val="clear" w:color="auto" w:fill="FFFFFF"/>
        </w:rPr>
        <w:t xml:space="preserve">Pane, A. R. P., </w:t>
      </w:r>
      <w:proofErr w:type="spellStart"/>
      <w:r w:rsidRPr="00C12CFC">
        <w:rPr>
          <w:rFonts w:ascii="Times New Roman" w:hAnsi="Times New Roman" w:cs="Times New Roman"/>
          <w:sz w:val="20"/>
          <w:szCs w:val="20"/>
          <w:shd w:val="clear" w:color="auto" w:fill="FFFFFF"/>
        </w:rPr>
        <w:t>Pradisty</w:t>
      </w:r>
      <w:proofErr w:type="spellEnd"/>
      <w:r w:rsidRPr="00C12CFC">
        <w:rPr>
          <w:rFonts w:ascii="Times New Roman" w:hAnsi="Times New Roman" w:cs="Times New Roman"/>
          <w:sz w:val="20"/>
          <w:szCs w:val="20"/>
          <w:shd w:val="clear" w:color="auto" w:fill="FFFFFF"/>
        </w:rPr>
        <w:t xml:space="preserve">, N. A., </w:t>
      </w:r>
      <w:proofErr w:type="spellStart"/>
      <w:r w:rsidRPr="00C12CFC">
        <w:rPr>
          <w:rFonts w:ascii="Times New Roman" w:hAnsi="Times New Roman" w:cs="Times New Roman"/>
          <w:sz w:val="20"/>
          <w:szCs w:val="20"/>
          <w:shd w:val="clear" w:color="auto" w:fill="FFFFFF"/>
        </w:rPr>
        <w:t>Widiyastuti</w:t>
      </w:r>
      <w:proofErr w:type="spellEnd"/>
      <w:r w:rsidRPr="00C12CFC">
        <w:rPr>
          <w:rFonts w:ascii="Times New Roman" w:hAnsi="Times New Roman" w:cs="Times New Roman"/>
          <w:sz w:val="20"/>
          <w:szCs w:val="20"/>
          <w:shd w:val="clear" w:color="auto" w:fill="FFFFFF"/>
        </w:rPr>
        <w:t xml:space="preserve">, H., Fauzi, M., </w:t>
      </w:r>
      <w:proofErr w:type="spellStart"/>
      <w:r w:rsidRPr="00C12CFC">
        <w:rPr>
          <w:rFonts w:ascii="Times New Roman" w:hAnsi="Times New Roman" w:cs="Times New Roman"/>
          <w:sz w:val="20"/>
          <w:szCs w:val="20"/>
          <w:shd w:val="clear" w:color="auto" w:fill="FFFFFF"/>
        </w:rPr>
        <w:t>Mardlijah</w:t>
      </w:r>
      <w:proofErr w:type="spellEnd"/>
      <w:r w:rsidRPr="00C12CFC">
        <w:rPr>
          <w:rFonts w:ascii="Times New Roman" w:hAnsi="Times New Roman" w:cs="Times New Roman"/>
          <w:sz w:val="20"/>
          <w:szCs w:val="20"/>
          <w:shd w:val="clear" w:color="auto" w:fill="FFFFFF"/>
        </w:rPr>
        <w:t xml:space="preserve">, S., </w:t>
      </w:r>
      <w:proofErr w:type="spellStart"/>
      <w:r w:rsidRPr="00C12CFC">
        <w:rPr>
          <w:rFonts w:ascii="Times New Roman" w:hAnsi="Times New Roman" w:cs="Times New Roman"/>
          <w:sz w:val="20"/>
          <w:szCs w:val="20"/>
          <w:shd w:val="clear" w:color="auto" w:fill="FFFFFF"/>
        </w:rPr>
        <w:t>Hanintyo</w:t>
      </w:r>
      <w:proofErr w:type="spellEnd"/>
      <w:r w:rsidRPr="00C12CFC">
        <w:rPr>
          <w:rFonts w:ascii="Times New Roman" w:hAnsi="Times New Roman" w:cs="Times New Roman"/>
          <w:sz w:val="20"/>
          <w:szCs w:val="20"/>
          <w:shd w:val="clear" w:color="auto" w:fill="FFFFFF"/>
        </w:rPr>
        <w:t xml:space="preserve">, R., </w:t>
      </w:r>
      <w:proofErr w:type="spellStart"/>
      <w:r w:rsidRPr="00C12CFC">
        <w:rPr>
          <w:rFonts w:ascii="Times New Roman" w:hAnsi="Times New Roman" w:cs="Times New Roman"/>
          <w:sz w:val="20"/>
          <w:szCs w:val="20"/>
          <w:shd w:val="clear" w:color="auto" w:fill="FFFFFF"/>
        </w:rPr>
        <w:t>Noegroho</w:t>
      </w:r>
      <w:proofErr w:type="spellEnd"/>
      <w:r w:rsidRPr="00C12CFC">
        <w:rPr>
          <w:rFonts w:ascii="Times New Roman" w:hAnsi="Times New Roman" w:cs="Times New Roman"/>
          <w:sz w:val="20"/>
          <w:szCs w:val="20"/>
          <w:shd w:val="clear" w:color="auto" w:fill="FFFFFF"/>
        </w:rPr>
        <w:t xml:space="preserve">, T. dan </w:t>
      </w:r>
      <w:proofErr w:type="spellStart"/>
      <w:r w:rsidRPr="00C12CFC">
        <w:rPr>
          <w:rFonts w:ascii="Times New Roman" w:hAnsi="Times New Roman" w:cs="Times New Roman"/>
          <w:sz w:val="20"/>
          <w:szCs w:val="20"/>
          <w:shd w:val="clear" w:color="auto" w:fill="FFFFFF"/>
        </w:rPr>
        <w:t>Panggabean</w:t>
      </w:r>
      <w:proofErr w:type="spellEnd"/>
      <w:r w:rsidRPr="00C12CFC">
        <w:rPr>
          <w:rFonts w:ascii="Times New Roman" w:hAnsi="Times New Roman" w:cs="Times New Roman"/>
          <w:sz w:val="20"/>
          <w:szCs w:val="20"/>
          <w:shd w:val="clear" w:color="auto" w:fill="FFFFFF"/>
        </w:rPr>
        <w:t xml:space="preserve">, A. S. 2023. </w:t>
      </w:r>
      <w:proofErr w:type="gramStart"/>
      <w:r w:rsidRPr="00C12CFC">
        <w:rPr>
          <w:rFonts w:ascii="Times New Roman" w:hAnsi="Times New Roman" w:cs="Times New Roman"/>
          <w:i/>
          <w:sz w:val="20"/>
          <w:szCs w:val="20"/>
          <w:shd w:val="clear" w:color="auto" w:fill="FFFFFF"/>
        </w:rPr>
        <w:t>Exploitation Status and Spawning Potential Ratio of Banana Prawn</w:t>
      </w:r>
      <w:r w:rsidRPr="00C12CFC">
        <w:rPr>
          <w:rFonts w:ascii="Times New Roman" w:hAnsi="Times New Roman" w:cs="Times New Roman"/>
          <w:sz w:val="20"/>
          <w:szCs w:val="20"/>
          <w:shd w:val="clear" w:color="auto" w:fill="FFFFFF"/>
        </w:rPr>
        <w:t xml:space="preserve"> (</w:t>
      </w:r>
      <w:r w:rsidRPr="00C12CFC">
        <w:rPr>
          <w:rFonts w:ascii="Times New Roman" w:hAnsi="Times New Roman" w:cs="Times New Roman"/>
          <w:i/>
          <w:sz w:val="20"/>
          <w:szCs w:val="20"/>
          <w:shd w:val="clear" w:color="auto" w:fill="FFFFFF"/>
        </w:rPr>
        <w:t>Penaeus merguiensis</w:t>
      </w:r>
      <w:r w:rsidRPr="00C12CFC">
        <w:rPr>
          <w:rFonts w:ascii="Times New Roman" w:hAnsi="Times New Roman" w:cs="Times New Roman"/>
          <w:sz w:val="20"/>
          <w:szCs w:val="20"/>
          <w:shd w:val="clear" w:color="auto" w:fill="FFFFFF"/>
        </w:rPr>
        <w:t xml:space="preserve">) </w:t>
      </w:r>
      <w:r w:rsidRPr="00C12CFC">
        <w:rPr>
          <w:rFonts w:ascii="Times New Roman" w:hAnsi="Times New Roman" w:cs="Times New Roman"/>
          <w:i/>
          <w:sz w:val="20"/>
          <w:szCs w:val="20"/>
          <w:shd w:val="clear" w:color="auto" w:fill="FFFFFF"/>
        </w:rPr>
        <w:t>After Trawling Ban in</w:t>
      </w:r>
      <w:r w:rsidRPr="00C12CFC">
        <w:rPr>
          <w:rFonts w:ascii="Times New Roman" w:hAnsi="Times New Roman" w:cs="Times New Roman"/>
          <w:sz w:val="20"/>
          <w:szCs w:val="20"/>
          <w:shd w:val="clear" w:color="auto" w:fill="FFFFFF"/>
        </w:rPr>
        <w:t xml:space="preserve"> </w:t>
      </w:r>
      <w:proofErr w:type="spellStart"/>
      <w:r w:rsidRPr="00C12CFC">
        <w:rPr>
          <w:rFonts w:ascii="Times New Roman" w:hAnsi="Times New Roman" w:cs="Times New Roman"/>
          <w:sz w:val="20"/>
          <w:szCs w:val="20"/>
          <w:shd w:val="clear" w:color="auto" w:fill="FFFFFF"/>
        </w:rPr>
        <w:t>Kaimana</w:t>
      </w:r>
      <w:proofErr w:type="spellEnd"/>
      <w:r w:rsidRPr="00C12CFC">
        <w:rPr>
          <w:rFonts w:ascii="Times New Roman" w:hAnsi="Times New Roman" w:cs="Times New Roman"/>
          <w:sz w:val="20"/>
          <w:szCs w:val="20"/>
          <w:shd w:val="clear" w:color="auto" w:fill="FFFFFF"/>
        </w:rPr>
        <w:t>, West Papua.</w:t>
      </w:r>
      <w:proofErr w:type="gramEnd"/>
      <w:r w:rsidRPr="00C12CFC">
        <w:rPr>
          <w:rFonts w:ascii="Times New Roman" w:hAnsi="Times New Roman" w:cs="Times New Roman"/>
          <w:sz w:val="20"/>
          <w:szCs w:val="20"/>
          <w:shd w:val="clear" w:color="auto" w:fill="FFFFFF"/>
        </w:rPr>
        <w:t xml:space="preserve"> </w:t>
      </w:r>
      <w:r w:rsidRPr="00C12CFC">
        <w:rPr>
          <w:rFonts w:ascii="Times New Roman" w:hAnsi="Times New Roman" w:cs="Times New Roman"/>
          <w:i/>
          <w:iCs/>
          <w:sz w:val="20"/>
          <w:szCs w:val="20"/>
          <w:shd w:val="clear" w:color="auto" w:fill="FFFFFF"/>
        </w:rPr>
        <w:t>Regional Studies in Marine Science</w:t>
      </w:r>
      <w:r w:rsidRPr="00C12CFC">
        <w:rPr>
          <w:rFonts w:ascii="Times New Roman" w:hAnsi="Times New Roman" w:cs="Times New Roman"/>
          <w:sz w:val="20"/>
          <w:szCs w:val="20"/>
          <w:shd w:val="clear" w:color="auto" w:fill="FFFFFF"/>
        </w:rPr>
        <w:t xml:space="preserve">, </w:t>
      </w:r>
      <w:r w:rsidRPr="00C12CFC">
        <w:rPr>
          <w:rFonts w:ascii="Times New Roman" w:hAnsi="Times New Roman" w:cs="Times New Roman"/>
          <w:i/>
          <w:iCs/>
          <w:sz w:val="20"/>
          <w:szCs w:val="20"/>
          <w:shd w:val="clear" w:color="auto" w:fill="FFFFFF"/>
        </w:rPr>
        <w:t>61</w:t>
      </w:r>
      <w:r w:rsidRPr="00C12CFC">
        <w:rPr>
          <w:rFonts w:ascii="Times New Roman" w:hAnsi="Times New Roman" w:cs="Times New Roman"/>
          <w:sz w:val="20"/>
          <w:szCs w:val="20"/>
          <w:shd w:val="clear" w:color="auto" w:fill="FFFFFF"/>
        </w:rPr>
        <w:t xml:space="preserve">: 102884. </w:t>
      </w:r>
    </w:p>
    <w:p w:rsidR="00C12CFC" w:rsidRPr="00C12CFC" w:rsidRDefault="00C12CFC" w:rsidP="00C12CFC">
      <w:pPr>
        <w:spacing w:after="0" w:line="240" w:lineRule="auto"/>
        <w:ind w:left="720" w:hanging="720"/>
        <w:jc w:val="both"/>
        <w:rPr>
          <w:rFonts w:ascii="Times New Roman" w:hAnsi="Times New Roman" w:cs="Times New Roman"/>
          <w:sz w:val="20"/>
          <w:szCs w:val="20"/>
          <w:shd w:val="clear" w:color="auto" w:fill="FFFFFF"/>
        </w:rPr>
      </w:pPr>
      <w:r w:rsidRPr="00C12CFC">
        <w:rPr>
          <w:rFonts w:ascii="Times New Roman" w:hAnsi="Times New Roman" w:cs="Times New Roman"/>
          <w:sz w:val="20"/>
          <w:szCs w:val="20"/>
          <w:shd w:val="clear" w:color="auto" w:fill="FFFFFF"/>
        </w:rPr>
        <w:t xml:space="preserve">Patty, S. I., </w:t>
      </w:r>
      <w:proofErr w:type="spellStart"/>
      <w:r w:rsidRPr="00C12CFC">
        <w:rPr>
          <w:rFonts w:ascii="Times New Roman" w:hAnsi="Times New Roman" w:cs="Times New Roman"/>
          <w:sz w:val="20"/>
          <w:szCs w:val="20"/>
          <w:shd w:val="clear" w:color="auto" w:fill="FFFFFF"/>
        </w:rPr>
        <w:t>Yalindua</w:t>
      </w:r>
      <w:proofErr w:type="spellEnd"/>
      <w:r w:rsidRPr="00C12CFC">
        <w:rPr>
          <w:rFonts w:ascii="Times New Roman" w:hAnsi="Times New Roman" w:cs="Times New Roman"/>
          <w:sz w:val="20"/>
          <w:szCs w:val="20"/>
          <w:shd w:val="clear" w:color="auto" w:fill="FFFFFF"/>
        </w:rPr>
        <w:t xml:space="preserve">, F. Y., dan Ibrahim, P. S. 2021. Analisis Kualitas Perairan </w:t>
      </w:r>
      <w:proofErr w:type="spellStart"/>
      <w:r w:rsidRPr="00C12CFC">
        <w:rPr>
          <w:rFonts w:ascii="Times New Roman" w:hAnsi="Times New Roman" w:cs="Times New Roman"/>
          <w:sz w:val="20"/>
          <w:szCs w:val="20"/>
          <w:shd w:val="clear" w:color="auto" w:fill="FFFFFF"/>
        </w:rPr>
        <w:t>Bolaang</w:t>
      </w:r>
      <w:proofErr w:type="spellEnd"/>
      <w:r w:rsidRPr="00C12CFC">
        <w:rPr>
          <w:rFonts w:ascii="Times New Roman" w:hAnsi="Times New Roman" w:cs="Times New Roman"/>
          <w:sz w:val="20"/>
          <w:szCs w:val="20"/>
          <w:shd w:val="clear" w:color="auto" w:fill="FFFFFF"/>
        </w:rPr>
        <w:t xml:space="preserve"> </w:t>
      </w:r>
      <w:proofErr w:type="spellStart"/>
      <w:r w:rsidRPr="00C12CFC">
        <w:rPr>
          <w:rFonts w:ascii="Times New Roman" w:hAnsi="Times New Roman" w:cs="Times New Roman"/>
          <w:sz w:val="20"/>
          <w:szCs w:val="20"/>
          <w:shd w:val="clear" w:color="auto" w:fill="FFFFFF"/>
        </w:rPr>
        <w:t>Mongondow</w:t>
      </w:r>
      <w:proofErr w:type="spellEnd"/>
      <w:r w:rsidRPr="00C12CFC">
        <w:rPr>
          <w:rFonts w:ascii="Times New Roman" w:hAnsi="Times New Roman" w:cs="Times New Roman"/>
          <w:sz w:val="20"/>
          <w:szCs w:val="20"/>
          <w:shd w:val="clear" w:color="auto" w:fill="FFFFFF"/>
        </w:rPr>
        <w:t>, Sulawesi Utara Berdasarkan Parameter Fisika-Kimia Air Laut. </w:t>
      </w:r>
      <w:r w:rsidRPr="00C12CFC">
        <w:rPr>
          <w:rFonts w:ascii="Times New Roman" w:hAnsi="Times New Roman" w:cs="Times New Roman"/>
          <w:iCs/>
          <w:sz w:val="20"/>
          <w:szCs w:val="20"/>
          <w:shd w:val="clear" w:color="auto" w:fill="FFFFFF"/>
        </w:rPr>
        <w:t>Jurnal Kelautan Tropis</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24</w:t>
      </w:r>
      <w:r w:rsidRPr="00C12CFC">
        <w:rPr>
          <w:rFonts w:ascii="Times New Roman" w:hAnsi="Times New Roman" w:cs="Times New Roman"/>
          <w:sz w:val="20"/>
          <w:szCs w:val="20"/>
          <w:shd w:val="clear" w:color="auto" w:fill="FFFFFF"/>
        </w:rPr>
        <w:t xml:space="preserve">(1): 113-122. </w:t>
      </w:r>
    </w:p>
    <w:p w:rsidR="00C12CFC" w:rsidRPr="00C12CFC" w:rsidRDefault="00C12CFC" w:rsidP="00C12CFC">
      <w:pPr>
        <w:spacing w:after="0" w:line="240" w:lineRule="auto"/>
        <w:ind w:left="720" w:hanging="720"/>
        <w:jc w:val="both"/>
        <w:rPr>
          <w:rFonts w:ascii="Times New Roman" w:hAnsi="Times New Roman" w:cs="Times New Roman"/>
          <w:sz w:val="20"/>
          <w:szCs w:val="20"/>
          <w:shd w:val="clear" w:color="auto" w:fill="FFFFFF"/>
        </w:rPr>
      </w:pPr>
      <w:proofErr w:type="spellStart"/>
      <w:r w:rsidRPr="00C12CFC">
        <w:rPr>
          <w:rFonts w:ascii="Times New Roman" w:hAnsi="Times New Roman" w:cs="Times New Roman"/>
          <w:sz w:val="20"/>
          <w:szCs w:val="20"/>
          <w:shd w:val="clear" w:color="auto" w:fill="FFFFFF"/>
        </w:rPr>
        <w:t>Prayitno</w:t>
      </w:r>
      <w:proofErr w:type="spellEnd"/>
      <w:r w:rsidRPr="00C12CFC">
        <w:rPr>
          <w:rFonts w:ascii="Times New Roman" w:hAnsi="Times New Roman" w:cs="Times New Roman"/>
          <w:sz w:val="20"/>
          <w:szCs w:val="20"/>
          <w:shd w:val="clear" w:color="auto" w:fill="FFFFFF"/>
        </w:rPr>
        <w:t xml:space="preserve">, M. R. E., Hakim, M. R., dan Rahman, A. 2021. </w:t>
      </w:r>
      <w:proofErr w:type="gramStart"/>
      <w:r w:rsidRPr="00C12CFC">
        <w:rPr>
          <w:rFonts w:ascii="Times New Roman" w:hAnsi="Times New Roman" w:cs="Times New Roman"/>
          <w:sz w:val="20"/>
          <w:szCs w:val="20"/>
          <w:shd w:val="clear" w:color="auto" w:fill="FFFFFF"/>
        </w:rPr>
        <w:t>Dampak Rumpon terhadap Kebiasaan Makan dan Hubungannya dengan Keberlanjutan Sumberdaya Ikan.</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 xml:space="preserve">Marlin: </w:t>
      </w:r>
      <w:r w:rsidRPr="00C12CFC">
        <w:rPr>
          <w:rFonts w:ascii="Times New Roman" w:hAnsi="Times New Roman" w:cs="Times New Roman"/>
          <w:i/>
          <w:iCs/>
          <w:sz w:val="20"/>
          <w:szCs w:val="20"/>
          <w:shd w:val="clear" w:color="auto" w:fill="FFFFFF"/>
        </w:rPr>
        <w:t>Marine and Fisheries Science Technology Journal</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2</w:t>
      </w:r>
      <w:r w:rsidRPr="00C12CFC">
        <w:rPr>
          <w:rFonts w:ascii="Times New Roman" w:hAnsi="Times New Roman" w:cs="Times New Roman"/>
          <w:sz w:val="20"/>
          <w:szCs w:val="20"/>
          <w:shd w:val="clear" w:color="auto" w:fill="FFFFFF"/>
        </w:rPr>
        <w:t xml:space="preserve">(1): 43-54. </w:t>
      </w:r>
    </w:p>
    <w:p w:rsidR="00C12CFC" w:rsidRPr="00C12CFC" w:rsidRDefault="00C12CFC" w:rsidP="00C12CFC">
      <w:pPr>
        <w:spacing w:after="0" w:line="240" w:lineRule="auto"/>
        <w:ind w:left="720" w:hanging="720"/>
        <w:jc w:val="both"/>
        <w:rPr>
          <w:rFonts w:ascii="Times New Roman" w:hAnsi="Times New Roman" w:cs="Times New Roman"/>
          <w:sz w:val="20"/>
          <w:szCs w:val="20"/>
          <w:shd w:val="clear" w:color="auto" w:fill="FFFFFF"/>
        </w:rPr>
      </w:pPr>
      <w:proofErr w:type="spellStart"/>
      <w:proofErr w:type="gramStart"/>
      <w:r w:rsidRPr="00C12CFC">
        <w:rPr>
          <w:rFonts w:ascii="Times New Roman" w:hAnsi="Times New Roman" w:cs="Times New Roman"/>
          <w:sz w:val="20"/>
          <w:szCs w:val="20"/>
          <w:shd w:val="clear" w:color="auto" w:fill="FFFFFF"/>
        </w:rPr>
        <w:t>Prianto</w:t>
      </w:r>
      <w:proofErr w:type="spellEnd"/>
      <w:r w:rsidRPr="00C12CFC">
        <w:rPr>
          <w:rFonts w:ascii="Times New Roman" w:hAnsi="Times New Roman" w:cs="Times New Roman"/>
          <w:sz w:val="20"/>
          <w:szCs w:val="20"/>
          <w:shd w:val="clear" w:color="auto" w:fill="FFFFFF"/>
        </w:rPr>
        <w:t xml:space="preserve">, E., </w:t>
      </w:r>
      <w:proofErr w:type="spellStart"/>
      <w:r w:rsidRPr="00C12CFC">
        <w:rPr>
          <w:rFonts w:ascii="Times New Roman" w:hAnsi="Times New Roman" w:cs="Times New Roman"/>
          <w:sz w:val="20"/>
          <w:szCs w:val="20"/>
          <w:shd w:val="clear" w:color="auto" w:fill="FFFFFF"/>
        </w:rPr>
        <w:t>Suryati</w:t>
      </w:r>
      <w:proofErr w:type="spellEnd"/>
      <w:r w:rsidRPr="00C12CFC">
        <w:rPr>
          <w:rFonts w:ascii="Times New Roman" w:hAnsi="Times New Roman" w:cs="Times New Roman"/>
          <w:sz w:val="20"/>
          <w:szCs w:val="20"/>
          <w:shd w:val="clear" w:color="auto" w:fill="FFFFFF"/>
        </w:rPr>
        <w:t>, N. K., dan Kamal, M. M. 2012.</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Keberagaman Jenis dan Kebiasaan Makan Ikan di Muara Sungai Musi.</w:t>
      </w:r>
      <w:proofErr w:type="gramEnd"/>
      <w:r w:rsidRPr="00C12CFC">
        <w:rPr>
          <w:rFonts w:ascii="Times New Roman" w:hAnsi="Times New Roman" w:cs="Times New Roman"/>
          <w:sz w:val="20"/>
          <w:szCs w:val="20"/>
          <w:shd w:val="clear" w:color="auto" w:fill="FFFFFF"/>
        </w:rPr>
        <w:t xml:space="preserve"> Bawal, 4(1): 35–43.</w:t>
      </w:r>
    </w:p>
    <w:p w:rsidR="00C12CFC" w:rsidRPr="00C12CFC" w:rsidRDefault="00C12CFC" w:rsidP="00C12CFC">
      <w:pPr>
        <w:spacing w:after="0" w:line="240" w:lineRule="auto"/>
        <w:ind w:left="720" w:hanging="720"/>
        <w:jc w:val="both"/>
        <w:rPr>
          <w:rFonts w:ascii="Times New Roman" w:hAnsi="Times New Roman" w:cs="Times New Roman"/>
          <w:sz w:val="20"/>
          <w:szCs w:val="20"/>
          <w:shd w:val="clear" w:color="auto" w:fill="FFFFFF"/>
        </w:rPr>
      </w:pPr>
      <w:r w:rsidRPr="00C12CFC">
        <w:rPr>
          <w:rFonts w:ascii="Times New Roman" w:hAnsi="Times New Roman" w:cs="Times New Roman"/>
          <w:sz w:val="20"/>
          <w:szCs w:val="20"/>
          <w:shd w:val="clear" w:color="auto" w:fill="FFFFFF"/>
        </w:rPr>
        <w:t xml:space="preserve">Rahim, S. R., dan </w:t>
      </w:r>
      <w:proofErr w:type="spellStart"/>
      <w:r w:rsidRPr="00C12CFC">
        <w:rPr>
          <w:rFonts w:ascii="Times New Roman" w:hAnsi="Times New Roman" w:cs="Times New Roman"/>
          <w:sz w:val="20"/>
          <w:szCs w:val="20"/>
          <w:shd w:val="clear" w:color="auto" w:fill="FFFFFF"/>
        </w:rPr>
        <w:t>Oetama</w:t>
      </w:r>
      <w:proofErr w:type="spellEnd"/>
      <w:r w:rsidRPr="00C12CFC">
        <w:rPr>
          <w:rFonts w:ascii="Times New Roman" w:hAnsi="Times New Roman" w:cs="Times New Roman"/>
          <w:sz w:val="20"/>
          <w:szCs w:val="20"/>
          <w:shd w:val="clear" w:color="auto" w:fill="FFFFFF"/>
        </w:rPr>
        <w:t xml:space="preserve">, D. 2024. </w:t>
      </w:r>
      <w:proofErr w:type="gramStart"/>
      <w:r w:rsidRPr="00C12CFC">
        <w:rPr>
          <w:rFonts w:ascii="Times New Roman" w:hAnsi="Times New Roman" w:cs="Times New Roman"/>
          <w:sz w:val="20"/>
          <w:szCs w:val="20"/>
          <w:shd w:val="clear" w:color="auto" w:fill="FFFFFF"/>
        </w:rPr>
        <w:t>Preferensi Habitat Udang Kipas (</w:t>
      </w:r>
      <w:proofErr w:type="spellStart"/>
      <w:r w:rsidRPr="00C12CFC">
        <w:rPr>
          <w:rFonts w:ascii="Times New Roman" w:hAnsi="Times New Roman" w:cs="Times New Roman"/>
          <w:i/>
          <w:sz w:val="20"/>
          <w:szCs w:val="20"/>
          <w:shd w:val="clear" w:color="auto" w:fill="FFFFFF"/>
        </w:rPr>
        <w:t>Thenus</w:t>
      </w:r>
      <w:proofErr w:type="spellEnd"/>
      <w:r w:rsidRPr="00C12CFC">
        <w:rPr>
          <w:rFonts w:ascii="Times New Roman" w:hAnsi="Times New Roman" w:cs="Times New Roman"/>
          <w:i/>
          <w:sz w:val="20"/>
          <w:szCs w:val="20"/>
          <w:shd w:val="clear" w:color="auto" w:fill="FFFFFF"/>
        </w:rPr>
        <w:t xml:space="preserve"> orientalis</w:t>
      </w:r>
      <w:r w:rsidRPr="00C12CFC">
        <w:rPr>
          <w:rFonts w:ascii="Times New Roman" w:hAnsi="Times New Roman" w:cs="Times New Roman"/>
          <w:sz w:val="20"/>
          <w:szCs w:val="20"/>
          <w:shd w:val="clear" w:color="auto" w:fill="FFFFFF"/>
        </w:rPr>
        <w:t xml:space="preserve">) di Perairan Selat </w:t>
      </w:r>
      <w:proofErr w:type="spellStart"/>
      <w:r w:rsidRPr="00C12CFC">
        <w:rPr>
          <w:rFonts w:ascii="Times New Roman" w:hAnsi="Times New Roman" w:cs="Times New Roman"/>
          <w:sz w:val="20"/>
          <w:szCs w:val="20"/>
          <w:shd w:val="clear" w:color="auto" w:fill="FFFFFF"/>
        </w:rPr>
        <w:t>Tiworo</w:t>
      </w:r>
      <w:proofErr w:type="spellEnd"/>
      <w:r w:rsidRPr="00C12CFC">
        <w:rPr>
          <w:rFonts w:ascii="Times New Roman" w:hAnsi="Times New Roman" w:cs="Times New Roman"/>
          <w:sz w:val="20"/>
          <w:szCs w:val="20"/>
          <w:shd w:val="clear" w:color="auto" w:fill="FFFFFF"/>
        </w:rPr>
        <w:t xml:space="preserve">, Kecamatan </w:t>
      </w:r>
      <w:proofErr w:type="spellStart"/>
      <w:r w:rsidRPr="00C12CFC">
        <w:rPr>
          <w:rFonts w:ascii="Times New Roman" w:hAnsi="Times New Roman" w:cs="Times New Roman"/>
          <w:sz w:val="20"/>
          <w:szCs w:val="20"/>
          <w:shd w:val="clear" w:color="auto" w:fill="FFFFFF"/>
        </w:rPr>
        <w:t>Tiworo</w:t>
      </w:r>
      <w:proofErr w:type="spellEnd"/>
      <w:r w:rsidRPr="00C12CFC">
        <w:rPr>
          <w:rFonts w:ascii="Times New Roman" w:hAnsi="Times New Roman" w:cs="Times New Roman"/>
          <w:sz w:val="20"/>
          <w:szCs w:val="20"/>
          <w:shd w:val="clear" w:color="auto" w:fill="FFFFFF"/>
        </w:rPr>
        <w:t xml:space="preserve"> Utara, Kabupaten Muna Barat.</w:t>
      </w:r>
      <w:proofErr w:type="gramEnd"/>
      <w:r w:rsidRPr="00C12CFC">
        <w:rPr>
          <w:rFonts w:ascii="Times New Roman" w:hAnsi="Times New Roman" w:cs="Times New Roman"/>
          <w:sz w:val="20"/>
          <w:szCs w:val="20"/>
          <w:shd w:val="clear" w:color="auto" w:fill="FFFFFF"/>
        </w:rPr>
        <w:t> </w:t>
      </w:r>
      <w:proofErr w:type="spellStart"/>
      <w:proofErr w:type="gramStart"/>
      <w:r w:rsidRPr="00C12CFC">
        <w:rPr>
          <w:rFonts w:ascii="Times New Roman" w:hAnsi="Times New Roman" w:cs="Times New Roman"/>
          <w:iCs/>
          <w:sz w:val="20"/>
          <w:szCs w:val="20"/>
          <w:shd w:val="clear" w:color="auto" w:fill="FFFFFF"/>
        </w:rPr>
        <w:t>JSIPi</w:t>
      </w:r>
      <w:proofErr w:type="spellEnd"/>
      <w:r w:rsidRPr="00C12CFC">
        <w:rPr>
          <w:rFonts w:ascii="Times New Roman" w:hAnsi="Times New Roman" w:cs="Times New Roman"/>
          <w:iCs/>
          <w:sz w:val="20"/>
          <w:szCs w:val="20"/>
          <w:shd w:val="clear" w:color="auto" w:fill="FFFFFF"/>
        </w:rPr>
        <w:t xml:space="preserve"> (Jurnal Sains dan Inovasi Perikanan).</w:t>
      </w:r>
      <w:proofErr w:type="gramEnd"/>
      <w:r w:rsidRPr="00C12CFC">
        <w:rPr>
          <w:rFonts w:ascii="Times New Roman" w:hAnsi="Times New Roman" w:cs="Times New Roman"/>
          <w:iCs/>
          <w:sz w:val="20"/>
          <w:szCs w:val="20"/>
          <w:shd w:val="clear" w:color="auto" w:fill="FFFFFF"/>
        </w:rPr>
        <w:t xml:space="preserve"> 8</w:t>
      </w:r>
      <w:r w:rsidRPr="00C12CFC">
        <w:rPr>
          <w:rFonts w:ascii="Times New Roman" w:hAnsi="Times New Roman" w:cs="Times New Roman"/>
          <w:sz w:val="20"/>
          <w:szCs w:val="20"/>
          <w:shd w:val="clear" w:color="auto" w:fill="FFFFFF"/>
        </w:rPr>
        <w:t xml:space="preserve">(2): 109-121. </w:t>
      </w:r>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gramStart"/>
      <w:r w:rsidRPr="00C12CFC">
        <w:rPr>
          <w:rFonts w:ascii="Times New Roman" w:hAnsi="Times New Roman" w:cs="Times New Roman"/>
          <w:sz w:val="20"/>
          <w:szCs w:val="20"/>
          <w:shd w:val="clear" w:color="auto" w:fill="FFFFFF"/>
        </w:rPr>
        <w:t xml:space="preserve">Rosalina, D., dan </w:t>
      </w:r>
      <w:proofErr w:type="spellStart"/>
      <w:r w:rsidRPr="00C12CFC">
        <w:rPr>
          <w:rFonts w:ascii="Times New Roman" w:hAnsi="Times New Roman" w:cs="Times New Roman"/>
          <w:sz w:val="20"/>
          <w:szCs w:val="20"/>
          <w:shd w:val="clear" w:color="auto" w:fill="FFFFFF"/>
        </w:rPr>
        <w:t>Sofarini</w:t>
      </w:r>
      <w:proofErr w:type="spellEnd"/>
      <w:r w:rsidRPr="00C12CFC">
        <w:rPr>
          <w:rFonts w:ascii="Times New Roman" w:hAnsi="Times New Roman" w:cs="Times New Roman"/>
          <w:sz w:val="20"/>
          <w:szCs w:val="20"/>
          <w:shd w:val="clear" w:color="auto" w:fill="FFFFFF"/>
        </w:rPr>
        <w:t>, D. 2021.</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Keanekaragaman Jenis Mangrove di Desa Rukam Kabupaten Bangka Barat.</w:t>
      </w:r>
      <w:proofErr w:type="gramEnd"/>
      <w:r w:rsidRPr="00C12CFC">
        <w:rPr>
          <w:rFonts w:ascii="Times New Roman" w:hAnsi="Times New Roman" w:cs="Times New Roman"/>
          <w:sz w:val="20"/>
          <w:szCs w:val="20"/>
          <w:shd w:val="clear" w:color="auto" w:fill="FFFFFF"/>
        </w:rPr>
        <w:t> </w:t>
      </w:r>
      <w:proofErr w:type="spellStart"/>
      <w:r w:rsidRPr="00C12CFC">
        <w:rPr>
          <w:rFonts w:ascii="Times New Roman" w:hAnsi="Times New Roman" w:cs="Times New Roman"/>
          <w:i/>
          <w:iCs/>
          <w:sz w:val="20"/>
          <w:szCs w:val="20"/>
          <w:shd w:val="clear" w:color="auto" w:fill="FFFFFF"/>
        </w:rPr>
        <w:t>EnviroScienteae</w:t>
      </w:r>
      <w:proofErr w:type="spell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17</w:t>
      </w:r>
      <w:r w:rsidRPr="00C12CFC">
        <w:rPr>
          <w:rFonts w:ascii="Times New Roman" w:hAnsi="Times New Roman" w:cs="Times New Roman"/>
          <w:sz w:val="20"/>
          <w:szCs w:val="20"/>
          <w:shd w:val="clear" w:color="auto" w:fill="FFFFFF"/>
        </w:rPr>
        <w:t>(2): 57-61.</w:t>
      </w:r>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spellStart"/>
      <w:proofErr w:type="gramStart"/>
      <w:r w:rsidRPr="00C12CFC">
        <w:rPr>
          <w:rFonts w:ascii="Times New Roman" w:hAnsi="Times New Roman" w:cs="Times New Roman"/>
          <w:sz w:val="20"/>
          <w:szCs w:val="20"/>
        </w:rPr>
        <w:t>Romimohtarto</w:t>
      </w:r>
      <w:proofErr w:type="spellEnd"/>
      <w:r w:rsidRPr="00C12CFC">
        <w:rPr>
          <w:rFonts w:ascii="Times New Roman" w:hAnsi="Times New Roman" w:cs="Times New Roman"/>
          <w:sz w:val="20"/>
          <w:szCs w:val="20"/>
        </w:rPr>
        <w:t xml:space="preserve">, K. dan S. </w:t>
      </w:r>
      <w:proofErr w:type="spellStart"/>
      <w:r w:rsidRPr="00C12CFC">
        <w:rPr>
          <w:rFonts w:ascii="Times New Roman" w:hAnsi="Times New Roman" w:cs="Times New Roman"/>
          <w:sz w:val="20"/>
          <w:szCs w:val="20"/>
        </w:rPr>
        <w:t>Juwana</w:t>
      </w:r>
      <w:proofErr w:type="spellEnd"/>
      <w:r w:rsidRPr="00C12CFC">
        <w:rPr>
          <w:rFonts w:ascii="Times New Roman" w:hAnsi="Times New Roman" w:cs="Times New Roman"/>
          <w:sz w:val="20"/>
          <w:szCs w:val="20"/>
        </w:rPr>
        <w:t>.</w:t>
      </w:r>
      <w:proofErr w:type="gramEnd"/>
      <w:r w:rsidRPr="00C12CFC">
        <w:rPr>
          <w:rFonts w:ascii="Times New Roman" w:hAnsi="Times New Roman" w:cs="Times New Roman"/>
          <w:sz w:val="20"/>
          <w:szCs w:val="20"/>
        </w:rPr>
        <w:t xml:space="preserve"> </w:t>
      </w:r>
      <w:proofErr w:type="gramStart"/>
      <w:r w:rsidRPr="00C12CFC">
        <w:rPr>
          <w:rFonts w:ascii="Times New Roman" w:hAnsi="Times New Roman" w:cs="Times New Roman"/>
          <w:sz w:val="20"/>
          <w:szCs w:val="20"/>
        </w:rPr>
        <w:t>2001. Ilmu Pengetahuan Tentang Biota Laut.</w:t>
      </w:r>
      <w:proofErr w:type="gramEnd"/>
      <w:r w:rsidRPr="00C12CFC">
        <w:rPr>
          <w:rFonts w:ascii="Times New Roman" w:hAnsi="Times New Roman" w:cs="Times New Roman"/>
          <w:sz w:val="20"/>
          <w:szCs w:val="20"/>
        </w:rPr>
        <w:t xml:space="preserve"> Penerbit </w:t>
      </w:r>
      <w:proofErr w:type="spellStart"/>
      <w:r w:rsidRPr="00C12CFC">
        <w:rPr>
          <w:rFonts w:ascii="Times New Roman" w:hAnsi="Times New Roman" w:cs="Times New Roman"/>
          <w:sz w:val="20"/>
          <w:szCs w:val="20"/>
        </w:rPr>
        <w:t>Djambatan</w:t>
      </w:r>
      <w:proofErr w:type="spellEnd"/>
      <w:r w:rsidRPr="00C12CFC">
        <w:rPr>
          <w:rFonts w:ascii="Times New Roman" w:hAnsi="Times New Roman" w:cs="Times New Roman"/>
          <w:sz w:val="20"/>
          <w:szCs w:val="20"/>
        </w:rPr>
        <w:t xml:space="preserve">. </w:t>
      </w:r>
      <w:proofErr w:type="gramStart"/>
      <w:r w:rsidRPr="00C12CFC">
        <w:rPr>
          <w:rFonts w:ascii="Times New Roman" w:hAnsi="Times New Roman" w:cs="Times New Roman"/>
          <w:sz w:val="20"/>
          <w:szCs w:val="20"/>
        </w:rPr>
        <w:t>Jakarta, 98 hlm.</w:t>
      </w:r>
      <w:proofErr w:type="gramEnd"/>
      <w:r w:rsidRPr="00C12CFC">
        <w:rPr>
          <w:rFonts w:ascii="Times New Roman" w:hAnsi="Times New Roman" w:cs="Times New Roman"/>
          <w:sz w:val="20"/>
          <w:szCs w:val="20"/>
        </w:rPr>
        <w:t xml:space="preserve"> </w:t>
      </w:r>
    </w:p>
    <w:p w:rsidR="00C12CFC" w:rsidRPr="00C12CFC" w:rsidRDefault="00C12CFC" w:rsidP="00D67EA0">
      <w:pPr>
        <w:spacing w:after="0" w:line="240" w:lineRule="auto"/>
        <w:ind w:left="709" w:hanging="709"/>
        <w:jc w:val="both"/>
        <w:rPr>
          <w:rFonts w:ascii="Times New Roman" w:hAnsi="Times New Roman" w:cs="Times New Roman"/>
          <w:sz w:val="20"/>
          <w:szCs w:val="20"/>
          <w:shd w:val="clear" w:color="auto" w:fill="FFFFFF"/>
        </w:rPr>
      </w:pPr>
      <w:proofErr w:type="spellStart"/>
      <w:proofErr w:type="gramStart"/>
      <w:r w:rsidRPr="00C12CFC">
        <w:rPr>
          <w:rFonts w:ascii="Times New Roman" w:hAnsi="Times New Roman" w:cs="Times New Roman"/>
          <w:sz w:val="20"/>
          <w:szCs w:val="20"/>
          <w:shd w:val="clear" w:color="auto" w:fill="FFFFFF"/>
        </w:rPr>
        <w:t>Rusmidin</w:t>
      </w:r>
      <w:proofErr w:type="spellEnd"/>
      <w:r w:rsidRPr="00C12CFC">
        <w:rPr>
          <w:rFonts w:ascii="Times New Roman" w:hAnsi="Times New Roman" w:cs="Times New Roman"/>
          <w:sz w:val="20"/>
          <w:szCs w:val="20"/>
          <w:shd w:val="clear" w:color="auto" w:fill="FFFFFF"/>
        </w:rPr>
        <w:t xml:space="preserve">, A. O., Bin, S., dan </w:t>
      </w:r>
      <w:proofErr w:type="spellStart"/>
      <w:r w:rsidRPr="00C12CFC">
        <w:rPr>
          <w:rFonts w:ascii="Times New Roman" w:hAnsi="Times New Roman" w:cs="Times New Roman"/>
          <w:sz w:val="20"/>
          <w:szCs w:val="20"/>
          <w:shd w:val="clear" w:color="auto" w:fill="FFFFFF"/>
        </w:rPr>
        <w:t>Nessa</w:t>
      </w:r>
      <w:proofErr w:type="spellEnd"/>
      <w:r w:rsidRPr="00C12CFC">
        <w:rPr>
          <w:rFonts w:ascii="Times New Roman" w:hAnsi="Times New Roman" w:cs="Times New Roman"/>
          <w:sz w:val="20"/>
          <w:szCs w:val="20"/>
          <w:shd w:val="clear" w:color="auto" w:fill="FFFFFF"/>
        </w:rPr>
        <w:t>, M. N. 2019.</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 xml:space="preserve">Hubungan Faktor Lingkungan dan Kepadatan Plankton pada Ekosistem Mangrove di Desa </w:t>
      </w:r>
      <w:proofErr w:type="spellStart"/>
      <w:r w:rsidRPr="00C12CFC">
        <w:rPr>
          <w:rFonts w:ascii="Times New Roman" w:hAnsi="Times New Roman" w:cs="Times New Roman"/>
          <w:sz w:val="20"/>
          <w:szCs w:val="20"/>
          <w:shd w:val="clear" w:color="auto" w:fill="FFFFFF"/>
        </w:rPr>
        <w:t>Tongke-Tongke</w:t>
      </w:r>
      <w:proofErr w:type="spellEnd"/>
      <w:r w:rsidRPr="00C12CFC">
        <w:rPr>
          <w:rFonts w:ascii="Times New Roman" w:hAnsi="Times New Roman" w:cs="Times New Roman"/>
          <w:sz w:val="20"/>
          <w:szCs w:val="20"/>
          <w:shd w:val="clear" w:color="auto" w:fill="FFFFFF"/>
        </w:rPr>
        <w:t>.</w:t>
      </w:r>
      <w:proofErr w:type="gramEnd"/>
      <w:r w:rsidRPr="00C12CFC">
        <w:rPr>
          <w:rFonts w:ascii="Times New Roman" w:hAnsi="Times New Roman" w:cs="Times New Roman"/>
          <w:sz w:val="20"/>
          <w:szCs w:val="20"/>
          <w:shd w:val="clear" w:color="auto" w:fill="FFFFFF"/>
        </w:rPr>
        <w:t xml:space="preserve"> Lutjanus 24(2): 23-30.  </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r w:rsidRPr="00C12CFC">
        <w:rPr>
          <w:rFonts w:ascii="Times New Roman" w:hAnsi="Times New Roman" w:cs="Times New Roman"/>
          <w:sz w:val="20"/>
          <w:szCs w:val="20"/>
          <w:shd w:val="clear" w:color="auto" w:fill="FFFFFF"/>
        </w:rPr>
        <w:t xml:space="preserve"> </w:t>
      </w:r>
      <w:proofErr w:type="spellStart"/>
      <w:proofErr w:type="gramStart"/>
      <w:r w:rsidRPr="00C12CFC">
        <w:rPr>
          <w:rFonts w:ascii="Times New Roman" w:hAnsi="Times New Roman" w:cs="Times New Roman"/>
          <w:sz w:val="20"/>
          <w:szCs w:val="20"/>
          <w:shd w:val="clear" w:color="auto" w:fill="FFFFFF"/>
        </w:rPr>
        <w:t>Samadan</w:t>
      </w:r>
      <w:proofErr w:type="spellEnd"/>
      <w:r w:rsidRPr="00C12CFC">
        <w:rPr>
          <w:rFonts w:ascii="Times New Roman" w:hAnsi="Times New Roman" w:cs="Times New Roman"/>
          <w:sz w:val="20"/>
          <w:szCs w:val="20"/>
          <w:shd w:val="clear" w:color="auto" w:fill="FFFFFF"/>
        </w:rPr>
        <w:t xml:space="preserve">, G. M., </w:t>
      </w:r>
      <w:proofErr w:type="spellStart"/>
      <w:r w:rsidRPr="00C12CFC">
        <w:rPr>
          <w:rFonts w:ascii="Times New Roman" w:hAnsi="Times New Roman" w:cs="Times New Roman"/>
          <w:sz w:val="20"/>
          <w:szCs w:val="20"/>
          <w:shd w:val="clear" w:color="auto" w:fill="FFFFFF"/>
        </w:rPr>
        <w:t>Supyan</w:t>
      </w:r>
      <w:proofErr w:type="spellEnd"/>
      <w:r w:rsidRPr="00C12CFC">
        <w:rPr>
          <w:rFonts w:ascii="Times New Roman" w:hAnsi="Times New Roman" w:cs="Times New Roman"/>
          <w:sz w:val="20"/>
          <w:szCs w:val="20"/>
          <w:shd w:val="clear" w:color="auto" w:fill="FFFFFF"/>
        </w:rPr>
        <w:t xml:space="preserve">, S., </w:t>
      </w:r>
      <w:proofErr w:type="spellStart"/>
      <w:r w:rsidRPr="00C12CFC">
        <w:rPr>
          <w:rFonts w:ascii="Times New Roman" w:hAnsi="Times New Roman" w:cs="Times New Roman"/>
          <w:sz w:val="20"/>
          <w:szCs w:val="20"/>
          <w:shd w:val="clear" w:color="auto" w:fill="FFFFFF"/>
        </w:rPr>
        <w:t>Andriani</w:t>
      </w:r>
      <w:proofErr w:type="spellEnd"/>
      <w:r w:rsidRPr="00C12CFC">
        <w:rPr>
          <w:rFonts w:ascii="Times New Roman" w:hAnsi="Times New Roman" w:cs="Times New Roman"/>
          <w:sz w:val="20"/>
          <w:szCs w:val="20"/>
          <w:shd w:val="clear" w:color="auto" w:fill="FFFFFF"/>
        </w:rPr>
        <w:t xml:space="preserve">, R., dan </w:t>
      </w:r>
      <w:proofErr w:type="spellStart"/>
      <w:r w:rsidRPr="00C12CFC">
        <w:rPr>
          <w:rFonts w:ascii="Times New Roman" w:hAnsi="Times New Roman" w:cs="Times New Roman"/>
          <w:sz w:val="20"/>
          <w:szCs w:val="20"/>
          <w:shd w:val="clear" w:color="auto" w:fill="FFFFFF"/>
        </w:rPr>
        <w:t>Juharni</w:t>
      </w:r>
      <w:proofErr w:type="spellEnd"/>
      <w:r w:rsidRPr="00C12CFC">
        <w:rPr>
          <w:rFonts w:ascii="Times New Roman" w:hAnsi="Times New Roman" w:cs="Times New Roman"/>
          <w:sz w:val="20"/>
          <w:szCs w:val="20"/>
          <w:shd w:val="clear" w:color="auto" w:fill="FFFFFF"/>
        </w:rPr>
        <w:t>, J. 2020.</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 xml:space="preserve">Kelimpahan Plankton pada Budidaya Udang </w:t>
      </w:r>
      <w:proofErr w:type="spellStart"/>
      <w:r w:rsidRPr="00C12CFC">
        <w:rPr>
          <w:rFonts w:ascii="Times New Roman" w:hAnsi="Times New Roman" w:cs="Times New Roman"/>
          <w:sz w:val="20"/>
          <w:szCs w:val="20"/>
          <w:shd w:val="clear" w:color="auto" w:fill="FFFFFF"/>
        </w:rPr>
        <w:t>Vaname</w:t>
      </w:r>
      <w:proofErr w:type="spellEnd"/>
      <w:r w:rsidRPr="00C12CFC">
        <w:rPr>
          <w:rFonts w:ascii="Times New Roman" w:hAnsi="Times New Roman" w:cs="Times New Roman"/>
          <w:sz w:val="20"/>
          <w:szCs w:val="20"/>
          <w:shd w:val="clear" w:color="auto" w:fill="FFFFFF"/>
        </w:rPr>
        <w:t xml:space="preserve"> (</w:t>
      </w:r>
      <w:proofErr w:type="spellStart"/>
      <w:r w:rsidRPr="00C12CFC">
        <w:rPr>
          <w:rFonts w:ascii="Times New Roman" w:hAnsi="Times New Roman" w:cs="Times New Roman"/>
          <w:i/>
          <w:sz w:val="20"/>
          <w:szCs w:val="20"/>
          <w:shd w:val="clear" w:color="auto" w:fill="FFFFFF"/>
        </w:rPr>
        <w:t>Litopenaeus</w:t>
      </w:r>
      <w:proofErr w:type="spellEnd"/>
      <w:r w:rsidRPr="00C12CFC">
        <w:rPr>
          <w:rFonts w:ascii="Times New Roman" w:hAnsi="Times New Roman" w:cs="Times New Roman"/>
          <w:i/>
          <w:sz w:val="20"/>
          <w:szCs w:val="20"/>
          <w:shd w:val="clear" w:color="auto" w:fill="FFFFFF"/>
        </w:rPr>
        <w:t xml:space="preserve"> </w:t>
      </w:r>
      <w:proofErr w:type="spellStart"/>
      <w:r w:rsidRPr="00C12CFC">
        <w:rPr>
          <w:rFonts w:ascii="Times New Roman" w:hAnsi="Times New Roman" w:cs="Times New Roman"/>
          <w:i/>
          <w:sz w:val="20"/>
          <w:szCs w:val="20"/>
          <w:shd w:val="clear" w:color="auto" w:fill="FFFFFF"/>
        </w:rPr>
        <w:t>vannamei</w:t>
      </w:r>
      <w:proofErr w:type="spellEnd"/>
      <w:r w:rsidRPr="00C12CFC">
        <w:rPr>
          <w:rFonts w:ascii="Times New Roman" w:hAnsi="Times New Roman" w:cs="Times New Roman"/>
          <w:i/>
          <w:sz w:val="20"/>
          <w:szCs w:val="20"/>
          <w:shd w:val="clear" w:color="auto" w:fill="FFFFFF"/>
        </w:rPr>
        <w:t>)</w:t>
      </w:r>
      <w:r w:rsidRPr="00C12CFC">
        <w:rPr>
          <w:rFonts w:ascii="Times New Roman" w:hAnsi="Times New Roman" w:cs="Times New Roman"/>
          <w:sz w:val="20"/>
          <w:szCs w:val="20"/>
          <w:shd w:val="clear" w:color="auto" w:fill="FFFFFF"/>
        </w:rPr>
        <w:t xml:space="preserve"> dengan Kepadatan Berbeda di Tambak Lahan Pasir.</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Jurnal Ilmu Kelautan Kepulauan</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3</w:t>
      </w:r>
      <w:r w:rsidRPr="00C12CFC">
        <w:rPr>
          <w:rFonts w:ascii="Times New Roman" w:hAnsi="Times New Roman" w:cs="Times New Roman"/>
          <w:sz w:val="20"/>
          <w:szCs w:val="20"/>
          <w:shd w:val="clear" w:color="auto" w:fill="FFFFFF"/>
        </w:rPr>
        <w:t xml:space="preserve">(2): 222-229. </w:t>
      </w:r>
    </w:p>
    <w:p w:rsidR="00C12CFC" w:rsidRPr="00C12CFC" w:rsidRDefault="00C12CFC" w:rsidP="00D67EA0">
      <w:pPr>
        <w:spacing w:after="0" w:line="240" w:lineRule="auto"/>
        <w:ind w:left="709" w:hanging="709"/>
        <w:jc w:val="both"/>
        <w:rPr>
          <w:rFonts w:ascii="Times New Roman" w:hAnsi="Times New Roman" w:cs="Times New Roman"/>
          <w:sz w:val="20"/>
          <w:szCs w:val="20"/>
          <w:shd w:val="clear" w:color="auto" w:fill="FFFFFF"/>
        </w:rPr>
      </w:pPr>
      <w:proofErr w:type="gramStart"/>
      <w:r w:rsidRPr="00C12CFC">
        <w:rPr>
          <w:rFonts w:ascii="Times New Roman" w:hAnsi="Times New Roman" w:cs="Times New Roman"/>
          <w:sz w:val="20"/>
          <w:szCs w:val="20"/>
          <w:shd w:val="clear" w:color="auto" w:fill="FFFFFF"/>
        </w:rPr>
        <w:t xml:space="preserve">Se, A. N., Santoso, P., dan </w:t>
      </w:r>
      <w:proofErr w:type="spellStart"/>
      <w:r w:rsidRPr="00C12CFC">
        <w:rPr>
          <w:rFonts w:ascii="Times New Roman" w:hAnsi="Times New Roman" w:cs="Times New Roman"/>
          <w:sz w:val="20"/>
          <w:szCs w:val="20"/>
          <w:shd w:val="clear" w:color="auto" w:fill="FFFFFF"/>
        </w:rPr>
        <w:t>Liufeto</w:t>
      </w:r>
      <w:proofErr w:type="spellEnd"/>
      <w:r w:rsidRPr="00C12CFC">
        <w:rPr>
          <w:rFonts w:ascii="Times New Roman" w:hAnsi="Times New Roman" w:cs="Times New Roman"/>
          <w:sz w:val="20"/>
          <w:szCs w:val="20"/>
          <w:shd w:val="clear" w:color="auto" w:fill="FFFFFF"/>
        </w:rPr>
        <w:t>, F. C. 2023.</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 xml:space="preserve">Pengaruh Perbedaan Suhu dan Salinitas Terhadap Pertumbuhan Post Larva Udang </w:t>
      </w:r>
      <w:proofErr w:type="spellStart"/>
      <w:r w:rsidRPr="00C12CFC">
        <w:rPr>
          <w:rFonts w:ascii="Times New Roman" w:hAnsi="Times New Roman" w:cs="Times New Roman"/>
          <w:sz w:val="20"/>
          <w:szCs w:val="20"/>
          <w:shd w:val="clear" w:color="auto" w:fill="FFFFFF"/>
        </w:rPr>
        <w:t>Vaname</w:t>
      </w:r>
      <w:proofErr w:type="spellEnd"/>
      <w:r w:rsidRPr="00C12CFC">
        <w:rPr>
          <w:rFonts w:ascii="Times New Roman" w:hAnsi="Times New Roman" w:cs="Times New Roman"/>
          <w:sz w:val="20"/>
          <w:szCs w:val="20"/>
          <w:shd w:val="clear" w:color="auto" w:fill="FFFFFF"/>
        </w:rPr>
        <w:t xml:space="preserve"> (</w:t>
      </w:r>
      <w:proofErr w:type="spellStart"/>
      <w:r w:rsidRPr="00C12CFC">
        <w:rPr>
          <w:rFonts w:ascii="Times New Roman" w:hAnsi="Times New Roman" w:cs="Times New Roman"/>
          <w:i/>
          <w:sz w:val="20"/>
          <w:szCs w:val="20"/>
          <w:shd w:val="clear" w:color="auto" w:fill="FFFFFF"/>
        </w:rPr>
        <w:t>Litopenaeus</w:t>
      </w:r>
      <w:proofErr w:type="spellEnd"/>
      <w:r w:rsidRPr="00C12CFC">
        <w:rPr>
          <w:rFonts w:ascii="Times New Roman" w:hAnsi="Times New Roman" w:cs="Times New Roman"/>
          <w:i/>
          <w:sz w:val="20"/>
          <w:szCs w:val="20"/>
          <w:shd w:val="clear" w:color="auto" w:fill="FFFFFF"/>
        </w:rPr>
        <w:t xml:space="preserve"> </w:t>
      </w:r>
      <w:proofErr w:type="spellStart"/>
      <w:r w:rsidRPr="00C12CFC">
        <w:rPr>
          <w:rFonts w:ascii="Times New Roman" w:hAnsi="Times New Roman" w:cs="Times New Roman"/>
          <w:i/>
          <w:sz w:val="20"/>
          <w:szCs w:val="20"/>
          <w:shd w:val="clear" w:color="auto" w:fill="FFFFFF"/>
        </w:rPr>
        <w:t>vannamei</w:t>
      </w:r>
      <w:proofErr w:type="spellEnd"/>
      <w:r w:rsidRPr="00C12CFC">
        <w:rPr>
          <w:rFonts w:ascii="Times New Roman" w:hAnsi="Times New Roman" w:cs="Times New Roman"/>
          <w:sz w:val="20"/>
          <w:szCs w:val="20"/>
          <w:shd w:val="clear" w:color="auto" w:fill="FFFFFF"/>
        </w:rPr>
        <w:t>).</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 xml:space="preserve">Jurnal </w:t>
      </w:r>
      <w:proofErr w:type="spellStart"/>
      <w:r w:rsidRPr="00C12CFC">
        <w:rPr>
          <w:rFonts w:ascii="Times New Roman" w:hAnsi="Times New Roman" w:cs="Times New Roman"/>
          <w:iCs/>
          <w:sz w:val="20"/>
          <w:szCs w:val="20"/>
          <w:shd w:val="clear" w:color="auto" w:fill="FFFFFF"/>
        </w:rPr>
        <w:t>Vokasi</w:t>
      </w:r>
      <w:proofErr w:type="spellEnd"/>
      <w:r w:rsidRPr="00C12CFC">
        <w:rPr>
          <w:rFonts w:ascii="Times New Roman" w:hAnsi="Times New Roman" w:cs="Times New Roman"/>
          <w:iCs/>
          <w:sz w:val="20"/>
          <w:szCs w:val="20"/>
          <w:shd w:val="clear" w:color="auto" w:fill="FFFFFF"/>
        </w:rPr>
        <w:t xml:space="preserve"> Ilmu-Ilmu Perikanan (</w:t>
      </w:r>
      <w:proofErr w:type="spellStart"/>
      <w:r w:rsidRPr="00C12CFC">
        <w:rPr>
          <w:rFonts w:ascii="Times New Roman" w:hAnsi="Times New Roman" w:cs="Times New Roman"/>
          <w:iCs/>
          <w:sz w:val="20"/>
          <w:szCs w:val="20"/>
          <w:shd w:val="clear" w:color="auto" w:fill="FFFFFF"/>
        </w:rPr>
        <w:t>Jvip</w:t>
      </w:r>
      <w:proofErr w:type="spellEnd"/>
      <w:r w:rsidRPr="00C12CFC">
        <w:rPr>
          <w:rFonts w:ascii="Times New Roman" w:hAnsi="Times New Roman" w:cs="Times New Roman"/>
          <w:i/>
          <w:iCs/>
          <w:sz w:val="20"/>
          <w:szCs w:val="20"/>
          <w:shd w:val="clear" w:color="auto" w:fill="FFFFFF"/>
        </w:rPr>
        <w:t>)</w:t>
      </w:r>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3</w:t>
      </w:r>
      <w:r w:rsidRPr="00C12CFC">
        <w:rPr>
          <w:rFonts w:ascii="Times New Roman" w:hAnsi="Times New Roman" w:cs="Times New Roman"/>
          <w:sz w:val="20"/>
          <w:szCs w:val="20"/>
          <w:shd w:val="clear" w:color="auto" w:fill="FFFFFF"/>
        </w:rPr>
        <w:t xml:space="preserve">(2): 84-89. </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r w:rsidRPr="00C12CFC">
        <w:rPr>
          <w:rFonts w:ascii="Times New Roman" w:hAnsi="Times New Roman" w:cs="Times New Roman"/>
          <w:sz w:val="20"/>
          <w:szCs w:val="20"/>
          <w:shd w:val="clear" w:color="auto" w:fill="FFFFFF"/>
        </w:rPr>
        <w:t xml:space="preserve">Sentosa, A. A., </w:t>
      </w:r>
      <w:proofErr w:type="spellStart"/>
      <w:r w:rsidRPr="00C12CFC">
        <w:rPr>
          <w:rFonts w:ascii="Times New Roman" w:hAnsi="Times New Roman" w:cs="Times New Roman"/>
          <w:sz w:val="20"/>
          <w:szCs w:val="20"/>
          <w:shd w:val="clear" w:color="auto" w:fill="FFFFFF"/>
        </w:rPr>
        <w:t>Hedianto</w:t>
      </w:r>
      <w:proofErr w:type="spellEnd"/>
      <w:r w:rsidRPr="00C12CFC">
        <w:rPr>
          <w:rFonts w:ascii="Times New Roman" w:hAnsi="Times New Roman" w:cs="Times New Roman"/>
          <w:sz w:val="20"/>
          <w:szCs w:val="20"/>
          <w:shd w:val="clear" w:color="auto" w:fill="FFFFFF"/>
        </w:rPr>
        <w:t xml:space="preserve">, D. A., dan </w:t>
      </w:r>
      <w:proofErr w:type="spellStart"/>
      <w:r w:rsidRPr="00C12CFC">
        <w:rPr>
          <w:rFonts w:ascii="Times New Roman" w:hAnsi="Times New Roman" w:cs="Times New Roman"/>
          <w:sz w:val="20"/>
          <w:szCs w:val="20"/>
          <w:shd w:val="clear" w:color="auto" w:fill="FFFFFF"/>
        </w:rPr>
        <w:t>Suryandari</w:t>
      </w:r>
      <w:proofErr w:type="spellEnd"/>
      <w:r w:rsidRPr="00C12CFC">
        <w:rPr>
          <w:rFonts w:ascii="Times New Roman" w:hAnsi="Times New Roman" w:cs="Times New Roman"/>
          <w:sz w:val="20"/>
          <w:szCs w:val="20"/>
          <w:shd w:val="clear" w:color="auto" w:fill="FFFFFF"/>
        </w:rPr>
        <w:t xml:space="preserve">, A. 2018. </w:t>
      </w:r>
      <w:proofErr w:type="gramStart"/>
      <w:r w:rsidRPr="00C12CFC">
        <w:rPr>
          <w:rFonts w:ascii="Times New Roman" w:hAnsi="Times New Roman" w:cs="Times New Roman"/>
          <w:sz w:val="20"/>
          <w:szCs w:val="20"/>
          <w:shd w:val="clear" w:color="auto" w:fill="FFFFFF"/>
        </w:rPr>
        <w:t xml:space="preserve">Kebiasaan Makanan dan Interaksi </w:t>
      </w:r>
      <w:proofErr w:type="spellStart"/>
      <w:r w:rsidRPr="00C12CFC">
        <w:rPr>
          <w:rFonts w:ascii="Times New Roman" w:hAnsi="Times New Roman" w:cs="Times New Roman"/>
          <w:sz w:val="20"/>
          <w:szCs w:val="20"/>
          <w:shd w:val="clear" w:color="auto" w:fill="FFFFFF"/>
        </w:rPr>
        <w:t>Trofik</w:t>
      </w:r>
      <w:proofErr w:type="spellEnd"/>
      <w:r w:rsidRPr="00C12CFC">
        <w:rPr>
          <w:rFonts w:ascii="Times New Roman" w:hAnsi="Times New Roman" w:cs="Times New Roman"/>
          <w:sz w:val="20"/>
          <w:szCs w:val="20"/>
          <w:shd w:val="clear" w:color="auto" w:fill="FFFFFF"/>
        </w:rPr>
        <w:t xml:space="preserve"> Komunitas Udang </w:t>
      </w:r>
      <w:proofErr w:type="spellStart"/>
      <w:r w:rsidRPr="00C12CFC">
        <w:rPr>
          <w:rFonts w:ascii="Times New Roman" w:hAnsi="Times New Roman" w:cs="Times New Roman"/>
          <w:sz w:val="20"/>
          <w:szCs w:val="20"/>
          <w:shd w:val="clear" w:color="auto" w:fill="FFFFFF"/>
        </w:rPr>
        <w:t>Penaeid</w:t>
      </w:r>
      <w:proofErr w:type="spellEnd"/>
      <w:r w:rsidRPr="00C12CFC">
        <w:rPr>
          <w:rFonts w:ascii="Times New Roman" w:hAnsi="Times New Roman" w:cs="Times New Roman"/>
          <w:sz w:val="20"/>
          <w:szCs w:val="20"/>
          <w:shd w:val="clear" w:color="auto" w:fill="FFFFFF"/>
        </w:rPr>
        <w:t xml:space="preserve"> di Perairan Aceh </w:t>
      </w:r>
      <w:r w:rsidRPr="00C12CFC">
        <w:rPr>
          <w:rFonts w:ascii="Times New Roman" w:hAnsi="Times New Roman" w:cs="Times New Roman"/>
          <w:sz w:val="20"/>
          <w:szCs w:val="20"/>
          <w:shd w:val="clear" w:color="auto" w:fill="FFFFFF"/>
        </w:rPr>
        <w:lastRenderedPageBreak/>
        <w:t>Timur.</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BAWAL Widya Riset Perikanan Tangkap</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9</w:t>
      </w:r>
      <w:r w:rsidRPr="00C12CFC">
        <w:rPr>
          <w:rFonts w:ascii="Times New Roman" w:hAnsi="Times New Roman" w:cs="Times New Roman"/>
          <w:sz w:val="20"/>
          <w:szCs w:val="20"/>
          <w:shd w:val="clear" w:color="auto" w:fill="FFFFFF"/>
        </w:rPr>
        <w:t xml:space="preserve">(3): 197-206. </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proofErr w:type="spellStart"/>
      <w:proofErr w:type="gramStart"/>
      <w:r w:rsidRPr="00C12CFC">
        <w:rPr>
          <w:rFonts w:ascii="Times New Roman" w:hAnsi="Times New Roman" w:cs="Times New Roman"/>
          <w:sz w:val="20"/>
          <w:szCs w:val="20"/>
          <w:shd w:val="clear" w:color="auto" w:fill="FFFFFF"/>
        </w:rPr>
        <w:t>Setiyowati</w:t>
      </w:r>
      <w:proofErr w:type="spellEnd"/>
      <w:r w:rsidRPr="00C12CFC">
        <w:rPr>
          <w:rFonts w:ascii="Times New Roman" w:hAnsi="Times New Roman" w:cs="Times New Roman"/>
          <w:sz w:val="20"/>
          <w:szCs w:val="20"/>
          <w:shd w:val="clear" w:color="auto" w:fill="FFFFFF"/>
        </w:rPr>
        <w:t xml:space="preserve">, D., dan </w:t>
      </w:r>
      <w:proofErr w:type="spellStart"/>
      <w:r w:rsidRPr="00C12CFC">
        <w:rPr>
          <w:rFonts w:ascii="Times New Roman" w:hAnsi="Times New Roman" w:cs="Times New Roman"/>
          <w:sz w:val="20"/>
          <w:szCs w:val="20"/>
          <w:shd w:val="clear" w:color="auto" w:fill="FFFFFF"/>
        </w:rPr>
        <w:t>Mustofa</w:t>
      </w:r>
      <w:proofErr w:type="spellEnd"/>
      <w:r w:rsidRPr="00C12CFC">
        <w:rPr>
          <w:rFonts w:ascii="Times New Roman" w:hAnsi="Times New Roman" w:cs="Times New Roman"/>
          <w:sz w:val="20"/>
          <w:szCs w:val="20"/>
          <w:shd w:val="clear" w:color="auto" w:fill="FFFFFF"/>
        </w:rPr>
        <w:t>, A. 2024.</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Kualitas Perairan Pantai Seribu Ranting Jepara.</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 xml:space="preserve">Jurnal </w:t>
      </w:r>
      <w:proofErr w:type="spellStart"/>
      <w:r w:rsidRPr="00C12CFC">
        <w:rPr>
          <w:rFonts w:ascii="Times New Roman" w:hAnsi="Times New Roman" w:cs="Times New Roman"/>
          <w:iCs/>
          <w:sz w:val="20"/>
          <w:szCs w:val="20"/>
          <w:shd w:val="clear" w:color="auto" w:fill="FFFFFF"/>
        </w:rPr>
        <w:t>Disprotek</w:t>
      </w:r>
      <w:proofErr w:type="spell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15</w:t>
      </w:r>
      <w:r w:rsidRPr="00C12CFC">
        <w:rPr>
          <w:rFonts w:ascii="Times New Roman" w:hAnsi="Times New Roman" w:cs="Times New Roman"/>
          <w:sz w:val="20"/>
          <w:szCs w:val="20"/>
          <w:shd w:val="clear" w:color="auto" w:fill="FFFFFF"/>
        </w:rPr>
        <w:t xml:space="preserve">(1): 81-86. </w:t>
      </w:r>
    </w:p>
    <w:p w:rsidR="00C12CFC" w:rsidRPr="00C12CFC" w:rsidRDefault="00C12CFC" w:rsidP="00C12CFC">
      <w:pPr>
        <w:spacing w:after="0" w:line="240" w:lineRule="auto"/>
        <w:ind w:left="709" w:hanging="709"/>
        <w:jc w:val="both"/>
        <w:rPr>
          <w:rFonts w:ascii="Times New Roman" w:hAnsi="Times New Roman" w:cs="Times New Roman"/>
          <w:iCs/>
          <w:sz w:val="20"/>
          <w:szCs w:val="20"/>
        </w:rPr>
      </w:pPr>
      <w:proofErr w:type="spellStart"/>
      <w:proofErr w:type="gramStart"/>
      <w:r w:rsidRPr="00C12CFC">
        <w:rPr>
          <w:rFonts w:ascii="Times New Roman" w:hAnsi="Times New Roman" w:cs="Times New Roman"/>
          <w:sz w:val="20"/>
          <w:szCs w:val="20"/>
          <w:shd w:val="clear" w:color="auto" w:fill="FFFFFF"/>
        </w:rPr>
        <w:t>Syukri</w:t>
      </w:r>
      <w:proofErr w:type="spellEnd"/>
      <w:r w:rsidRPr="00C12CFC">
        <w:rPr>
          <w:rFonts w:ascii="Times New Roman" w:hAnsi="Times New Roman" w:cs="Times New Roman"/>
          <w:sz w:val="20"/>
          <w:szCs w:val="20"/>
          <w:shd w:val="clear" w:color="auto" w:fill="FFFFFF"/>
        </w:rPr>
        <w:t>, M., dan Ilham, M. 2016.</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 xml:space="preserve">Pengaruh Salinitas Terhadap </w:t>
      </w:r>
      <w:proofErr w:type="spellStart"/>
      <w:r w:rsidRPr="00C12CFC">
        <w:rPr>
          <w:rFonts w:ascii="Times New Roman" w:hAnsi="Times New Roman" w:cs="Times New Roman"/>
          <w:sz w:val="20"/>
          <w:szCs w:val="20"/>
          <w:shd w:val="clear" w:color="auto" w:fill="FFFFFF"/>
        </w:rPr>
        <w:t>Sintasan</w:t>
      </w:r>
      <w:proofErr w:type="spellEnd"/>
      <w:r w:rsidRPr="00C12CFC">
        <w:rPr>
          <w:rFonts w:ascii="Times New Roman" w:hAnsi="Times New Roman" w:cs="Times New Roman"/>
          <w:sz w:val="20"/>
          <w:szCs w:val="20"/>
          <w:shd w:val="clear" w:color="auto" w:fill="FFFFFF"/>
        </w:rPr>
        <w:t xml:space="preserve"> dan Pertumbuhan Larva Udang Windu (</w:t>
      </w:r>
      <w:r w:rsidRPr="00C12CFC">
        <w:rPr>
          <w:rFonts w:ascii="Times New Roman" w:hAnsi="Times New Roman" w:cs="Times New Roman"/>
          <w:i/>
          <w:sz w:val="20"/>
          <w:szCs w:val="20"/>
          <w:shd w:val="clear" w:color="auto" w:fill="FFFFFF"/>
        </w:rPr>
        <w:t xml:space="preserve">Penaeus </w:t>
      </w:r>
      <w:proofErr w:type="spellStart"/>
      <w:r w:rsidRPr="00C12CFC">
        <w:rPr>
          <w:rFonts w:ascii="Times New Roman" w:hAnsi="Times New Roman" w:cs="Times New Roman"/>
          <w:i/>
          <w:sz w:val="20"/>
          <w:szCs w:val="20"/>
          <w:shd w:val="clear" w:color="auto" w:fill="FFFFFF"/>
        </w:rPr>
        <w:t>monodon</w:t>
      </w:r>
      <w:proofErr w:type="spellEnd"/>
      <w:r w:rsidRPr="00C12CFC">
        <w:rPr>
          <w:rFonts w:ascii="Times New Roman" w:hAnsi="Times New Roman" w:cs="Times New Roman"/>
          <w:sz w:val="20"/>
          <w:szCs w:val="20"/>
          <w:shd w:val="clear" w:color="auto" w:fill="FFFFFF"/>
        </w:rPr>
        <w:t>).</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 xml:space="preserve">Jurnal </w:t>
      </w:r>
      <w:proofErr w:type="spellStart"/>
      <w:r w:rsidRPr="00C12CFC">
        <w:rPr>
          <w:rFonts w:ascii="Times New Roman" w:hAnsi="Times New Roman" w:cs="Times New Roman"/>
          <w:iCs/>
          <w:sz w:val="20"/>
          <w:szCs w:val="20"/>
          <w:shd w:val="clear" w:color="auto" w:fill="FFFFFF"/>
        </w:rPr>
        <w:t>Galung</w:t>
      </w:r>
      <w:proofErr w:type="spellEnd"/>
      <w:r w:rsidRPr="00C12CFC">
        <w:rPr>
          <w:rFonts w:ascii="Times New Roman" w:hAnsi="Times New Roman" w:cs="Times New Roman"/>
          <w:iCs/>
          <w:sz w:val="20"/>
          <w:szCs w:val="20"/>
          <w:shd w:val="clear" w:color="auto" w:fill="FFFFFF"/>
        </w:rPr>
        <w:t xml:space="preserve"> Tropika</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5</w:t>
      </w:r>
      <w:r w:rsidRPr="00C12CFC">
        <w:rPr>
          <w:rFonts w:ascii="Times New Roman" w:hAnsi="Times New Roman" w:cs="Times New Roman"/>
          <w:sz w:val="20"/>
          <w:szCs w:val="20"/>
          <w:shd w:val="clear" w:color="auto" w:fill="FFFFFF"/>
        </w:rPr>
        <w:t>(2): 86-96.</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proofErr w:type="spellStart"/>
      <w:proofErr w:type="gramStart"/>
      <w:r w:rsidRPr="00C12CFC">
        <w:rPr>
          <w:rFonts w:ascii="Times New Roman" w:hAnsi="Times New Roman" w:cs="Times New Roman"/>
          <w:sz w:val="20"/>
          <w:szCs w:val="20"/>
          <w:shd w:val="clear" w:color="auto" w:fill="FFFFFF"/>
        </w:rPr>
        <w:t>Taunay</w:t>
      </w:r>
      <w:proofErr w:type="spellEnd"/>
      <w:r w:rsidRPr="00C12CFC">
        <w:rPr>
          <w:rFonts w:ascii="Times New Roman" w:hAnsi="Times New Roman" w:cs="Times New Roman"/>
          <w:sz w:val="20"/>
          <w:szCs w:val="20"/>
          <w:shd w:val="clear" w:color="auto" w:fill="FFFFFF"/>
        </w:rPr>
        <w:t xml:space="preserve">, P. N., Wibowo, E., dan </w:t>
      </w:r>
      <w:proofErr w:type="spellStart"/>
      <w:r w:rsidRPr="00C12CFC">
        <w:rPr>
          <w:rFonts w:ascii="Times New Roman" w:hAnsi="Times New Roman" w:cs="Times New Roman"/>
          <w:sz w:val="20"/>
          <w:szCs w:val="20"/>
          <w:shd w:val="clear" w:color="auto" w:fill="FFFFFF"/>
        </w:rPr>
        <w:t>Redjeki</w:t>
      </w:r>
      <w:proofErr w:type="spellEnd"/>
      <w:r w:rsidRPr="00C12CFC">
        <w:rPr>
          <w:rFonts w:ascii="Times New Roman" w:hAnsi="Times New Roman" w:cs="Times New Roman"/>
          <w:sz w:val="20"/>
          <w:szCs w:val="20"/>
          <w:shd w:val="clear" w:color="auto" w:fill="FFFFFF"/>
        </w:rPr>
        <w:t>, S. 2013.</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 xml:space="preserve">Studi Komposisi Isi Lambung dan Kondisi Morfometri untuk Mengetahui Kebiasaan Makan Ikan </w:t>
      </w:r>
      <w:proofErr w:type="spellStart"/>
      <w:r w:rsidRPr="00C12CFC">
        <w:rPr>
          <w:rFonts w:ascii="Times New Roman" w:hAnsi="Times New Roman" w:cs="Times New Roman"/>
          <w:sz w:val="20"/>
          <w:szCs w:val="20"/>
          <w:shd w:val="clear" w:color="auto" w:fill="FFFFFF"/>
        </w:rPr>
        <w:t>Manyung</w:t>
      </w:r>
      <w:proofErr w:type="spellEnd"/>
      <w:r w:rsidRPr="00C12CFC">
        <w:rPr>
          <w:rFonts w:ascii="Times New Roman" w:hAnsi="Times New Roman" w:cs="Times New Roman"/>
          <w:sz w:val="20"/>
          <w:szCs w:val="20"/>
          <w:shd w:val="clear" w:color="auto" w:fill="FFFFFF"/>
        </w:rPr>
        <w:t xml:space="preserve"> (</w:t>
      </w:r>
      <w:r w:rsidRPr="00C12CFC">
        <w:rPr>
          <w:rFonts w:ascii="Times New Roman" w:hAnsi="Times New Roman" w:cs="Times New Roman"/>
          <w:i/>
          <w:sz w:val="20"/>
          <w:szCs w:val="20"/>
          <w:shd w:val="clear" w:color="auto" w:fill="FFFFFF"/>
        </w:rPr>
        <w:t xml:space="preserve">Arius </w:t>
      </w:r>
      <w:proofErr w:type="spellStart"/>
      <w:r w:rsidRPr="00C12CFC">
        <w:rPr>
          <w:rFonts w:ascii="Times New Roman" w:hAnsi="Times New Roman" w:cs="Times New Roman"/>
          <w:i/>
          <w:sz w:val="20"/>
          <w:szCs w:val="20"/>
          <w:shd w:val="clear" w:color="auto" w:fill="FFFFFF"/>
        </w:rPr>
        <w:t>thalassinus</w:t>
      </w:r>
      <w:proofErr w:type="spellEnd"/>
      <w:r w:rsidRPr="00C12CFC">
        <w:rPr>
          <w:rFonts w:ascii="Times New Roman" w:hAnsi="Times New Roman" w:cs="Times New Roman"/>
          <w:sz w:val="20"/>
          <w:szCs w:val="20"/>
          <w:shd w:val="clear" w:color="auto" w:fill="FFFFFF"/>
        </w:rPr>
        <w:t>) yang Diperoleh di Wilayah Semarang.</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 xml:space="preserve">Journal </w:t>
      </w:r>
      <w:proofErr w:type="gramStart"/>
      <w:r w:rsidRPr="00C12CFC">
        <w:rPr>
          <w:rFonts w:ascii="Times New Roman" w:hAnsi="Times New Roman" w:cs="Times New Roman"/>
          <w:i/>
          <w:iCs/>
          <w:sz w:val="20"/>
          <w:szCs w:val="20"/>
          <w:shd w:val="clear" w:color="auto" w:fill="FFFFFF"/>
        </w:rPr>
        <w:t>Of</w:t>
      </w:r>
      <w:proofErr w:type="gramEnd"/>
      <w:r w:rsidRPr="00C12CFC">
        <w:rPr>
          <w:rFonts w:ascii="Times New Roman" w:hAnsi="Times New Roman" w:cs="Times New Roman"/>
          <w:i/>
          <w:iCs/>
          <w:sz w:val="20"/>
          <w:szCs w:val="20"/>
          <w:shd w:val="clear" w:color="auto" w:fill="FFFFFF"/>
        </w:rPr>
        <w:t xml:space="preserve"> Marine Research</w:t>
      </w:r>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2</w:t>
      </w:r>
      <w:r w:rsidRPr="00C12CFC">
        <w:rPr>
          <w:rFonts w:ascii="Times New Roman" w:hAnsi="Times New Roman" w:cs="Times New Roman"/>
          <w:sz w:val="20"/>
          <w:szCs w:val="20"/>
          <w:shd w:val="clear" w:color="auto" w:fill="FFFFFF"/>
        </w:rPr>
        <w:t xml:space="preserve">(1): 87-95. </w:t>
      </w:r>
    </w:p>
    <w:p w:rsidR="00C12CFC" w:rsidRPr="00C12CFC" w:rsidRDefault="00C12CFC" w:rsidP="00C12CFC">
      <w:pPr>
        <w:spacing w:after="0" w:line="240" w:lineRule="auto"/>
        <w:ind w:left="709" w:hanging="709"/>
        <w:jc w:val="both"/>
        <w:rPr>
          <w:rFonts w:ascii="Times New Roman" w:hAnsi="Times New Roman" w:cs="Times New Roman"/>
          <w:sz w:val="20"/>
          <w:szCs w:val="20"/>
        </w:rPr>
      </w:pPr>
      <w:proofErr w:type="spellStart"/>
      <w:r w:rsidRPr="00C12CFC">
        <w:rPr>
          <w:rFonts w:ascii="Times New Roman" w:hAnsi="Times New Roman" w:cs="Times New Roman"/>
          <w:sz w:val="20"/>
          <w:szCs w:val="20"/>
          <w:shd w:val="clear" w:color="auto" w:fill="FFFFFF"/>
        </w:rPr>
        <w:t>Widiani</w:t>
      </w:r>
      <w:proofErr w:type="spellEnd"/>
      <w:r w:rsidRPr="00C12CFC">
        <w:rPr>
          <w:rFonts w:ascii="Times New Roman" w:hAnsi="Times New Roman" w:cs="Times New Roman"/>
          <w:sz w:val="20"/>
          <w:szCs w:val="20"/>
          <w:shd w:val="clear" w:color="auto" w:fill="FFFFFF"/>
        </w:rPr>
        <w:t xml:space="preserve">, I., Barus, T. A., dan </w:t>
      </w:r>
      <w:proofErr w:type="spellStart"/>
      <w:r w:rsidRPr="00C12CFC">
        <w:rPr>
          <w:rFonts w:ascii="Times New Roman" w:hAnsi="Times New Roman" w:cs="Times New Roman"/>
          <w:sz w:val="20"/>
          <w:szCs w:val="20"/>
          <w:shd w:val="clear" w:color="auto" w:fill="FFFFFF"/>
        </w:rPr>
        <w:t>Wahyuningsih</w:t>
      </w:r>
      <w:proofErr w:type="spellEnd"/>
      <w:r w:rsidRPr="00C12CFC">
        <w:rPr>
          <w:rFonts w:ascii="Times New Roman" w:hAnsi="Times New Roman" w:cs="Times New Roman"/>
          <w:sz w:val="20"/>
          <w:szCs w:val="20"/>
          <w:shd w:val="clear" w:color="auto" w:fill="FFFFFF"/>
        </w:rPr>
        <w:t xml:space="preserve">, H. 2021. </w:t>
      </w:r>
      <w:proofErr w:type="gramStart"/>
      <w:r w:rsidRPr="00C12CFC">
        <w:rPr>
          <w:rFonts w:ascii="Times New Roman" w:hAnsi="Times New Roman" w:cs="Times New Roman"/>
          <w:i/>
          <w:sz w:val="20"/>
          <w:szCs w:val="20"/>
          <w:shd w:val="clear" w:color="auto" w:fill="FFFFFF"/>
        </w:rPr>
        <w:t>Population of White Shrimp (Penaeus merguiensis) in A Mangrove Ecosystem</w:t>
      </w:r>
      <w:r w:rsidRPr="00C12CFC">
        <w:rPr>
          <w:rFonts w:ascii="Times New Roman" w:hAnsi="Times New Roman" w:cs="Times New Roman"/>
          <w:sz w:val="20"/>
          <w:szCs w:val="20"/>
          <w:shd w:val="clear" w:color="auto" w:fill="FFFFFF"/>
        </w:rPr>
        <w:t xml:space="preserve">, Belawan, </w:t>
      </w:r>
      <w:r w:rsidRPr="00C12CFC">
        <w:rPr>
          <w:rFonts w:ascii="Times New Roman" w:hAnsi="Times New Roman" w:cs="Times New Roman"/>
          <w:i/>
          <w:sz w:val="20"/>
          <w:szCs w:val="20"/>
          <w:shd w:val="clear" w:color="auto" w:fill="FFFFFF"/>
        </w:rPr>
        <w:t xml:space="preserve">North </w:t>
      </w:r>
      <w:r w:rsidRPr="00C12CFC">
        <w:rPr>
          <w:rFonts w:ascii="Times New Roman" w:hAnsi="Times New Roman" w:cs="Times New Roman"/>
          <w:sz w:val="20"/>
          <w:szCs w:val="20"/>
          <w:shd w:val="clear" w:color="auto" w:fill="FFFFFF"/>
        </w:rPr>
        <w:t>Sumatra, Indonesia.</w:t>
      </w:r>
      <w:proofErr w:type="gramEnd"/>
      <w:r w:rsidRPr="00C12CFC">
        <w:rPr>
          <w:rFonts w:ascii="Times New Roman" w:hAnsi="Times New Roman" w:cs="Times New Roman"/>
          <w:sz w:val="20"/>
          <w:szCs w:val="20"/>
          <w:shd w:val="clear" w:color="auto" w:fill="FFFFFF"/>
        </w:rPr>
        <w:t> </w:t>
      </w:r>
      <w:proofErr w:type="spellStart"/>
      <w:r w:rsidRPr="00C12CFC">
        <w:rPr>
          <w:rFonts w:ascii="Times New Roman" w:hAnsi="Times New Roman" w:cs="Times New Roman"/>
          <w:i/>
          <w:iCs/>
          <w:sz w:val="20"/>
          <w:szCs w:val="20"/>
          <w:shd w:val="clear" w:color="auto" w:fill="FFFFFF"/>
        </w:rPr>
        <w:t>Biodiversitas</w:t>
      </w:r>
      <w:proofErr w:type="spellEnd"/>
      <w:r w:rsidRPr="00C12CFC">
        <w:rPr>
          <w:rFonts w:ascii="Times New Roman" w:hAnsi="Times New Roman" w:cs="Times New Roman"/>
          <w:i/>
          <w:iCs/>
          <w:sz w:val="20"/>
          <w:szCs w:val="20"/>
          <w:shd w:val="clear" w:color="auto" w:fill="FFFFFF"/>
        </w:rPr>
        <w:t xml:space="preserve"> Journal of Biological Diversity</w:t>
      </w:r>
      <w:r w:rsidRPr="00C12CFC">
        <w:rPr>
          <w:rFonts w:ascii="Times New Roman" w:hAnsi="Times New Roman" w:cs="Times New Roman"/>
          <w:sz w:val="20"/>
          <w:szCs w:val="20"/>
          <w:shd w:val="clear" w:color="auto" w:fill="FFFFFF"/>
        </w:rPr>
        <w:t>, </w:t>
      </w:r>
      <w:r w:rsidRPr="00C12CFC">
        <w:rPr>
          <w:rFonts w:ascii="Times New Roman" w:hAnsi="Times New Roman" w:cs="Times New Roman"/>
          <w:i/>
          <w:iCs/>
          <w:sz w:val="20"/>
          <w:szCs w:val="20"/>
          <w:shd w:val="clear" w:color="auto" w:fill="FFFFFF"/>
        </w:rPr>
        <w:t>22</w:t>
      </w:r>
      <w:r w:rsidRPr="00C12CFC">
        <w:rPr>
          <w:rFonts w:ascii="Times New Roman" w:hAnsi="Times New Roman" w:cs="Times New Roman"/>
          <w:sz w:val="20"/>
          <w:szCs w:val="20"/>
          <w:shd w:val="clear" w:color="auto" w:fill="FFFFFF"/>
        </w:rPr>
        <w:t xml:space="preserve">(12): </w:t>
      </w:r>
      <w:r w:rsidRPr="00C12CFC">
        <w:rPr>
          <w:rFonts w:ascii="Times New Roman" w:hAnsi="Times New Roman" w:cs="Times New Roman"/>
          <w:sz w:val="20"/>
          <w:szCs w:val="20"/>
        </w:rPr>
        <w:t>5367-5374.</w:t>
      </w:r>
    </w:p>
    <w:p w:rsidR="00C12CFC" w:rsidRPr="00C12CFC" w:rsidRDefault="00C12CFC" w:rsidP="00C12CFC">
      <w:pPr>
        <w:spacing w:after="0" w:line="240" w:lineRule="auto"/>
        <w:ind w:left="709" w:hanging="709"/>
        <w:jc w:val="both"/>
        <w:rPr>
          <w:rFonts w:ascii="Times New Roman" w:hAnsi="Times New Roman" w:cs="Times New Roman"/>
          <w:sz w:val="20"/>
          <w:szCs w:val="20"/>
          <w:shd w:val="clear" w:color="auto" w:fill="FFFFFF"/>
        </w:rPr>
      </w:pPr>
      <w:proofErr w:type="spellStart"/>
      <w:proofErr w:type="gramStart"/>
      <w:r w:rsidRPr="00C12CFC">
        <w:rPr>
          <w:rFonts w:ascii="Times New Roman" w:hAnsi="Times New Roman" w:cs="Times New Roman"/>
          <w:sz w:val="20"/>
          <w:szCs w:val="20"/>
          <w:shd w:val="clear" w:color="auto" w:fill="FFFFFF"/>
        </w:rPr>
        <w:t>Zainuri</w:t>
      </w:r>
      <w:proofErr w:type="spellEnd"/>
      <w:r w:rsidRPr="00C12CFC">
        <w:rPr>
          <w:rFonts w:ascii="Times New Roman" w:hAnsi="Times New Roman" w:cs="Times New Roman"/>
          <w:sz w:val="20"/>
          <w:szCs w:val="20"/>
          <w:shd w:val="clear" w:color="auto" w:fill="FFFFFF"/>
        </w:rPr>
        <w:t xml:space="preserve">, M., </w:t>
      </w:r>
      <w:proofErr w:type="spellStart"/>
      <w:r w:rsidRPr="00C12CFC">
        <w:rPr>
          <w:rFonts w:ascii="Times New Roman" w:hAnsi="Times New Roman" w:cs="Times New Roman"/>
          <w:sz w:val="20"/>
          <w:szCs w:val="20"/>
          <w:shd w:val="clear" w:color="auto" w:fill="FFFFFF"/>
        </w:rPr>
        <w:t>Indriyawati</w:t>
      </w:r>
      <w:proofErr w:type="spellEnd"/>
      <w:r w:rsidRPr="00C12CFC">
        <w:rPr>
          <w:rFonts w:ascii="Times New Roman" w:hAnsi="Times New Roman" w:cs="Times New Roman"/>
          <w:sz w:val="20"/>
          <w:szCs w:val="20"/>
          <w:shd w:val="clear" w:color="auto" w:fill="FFFFFF"/>
        </w:rPr>
        <w:t xml:space="preserve">, N., Syarifah, W., dan </w:t>
      </w:r>
      <w:proofErr w:type="spellStart"/>
      <w:r w:rsidRPr="00C12CFC">
        <w:rPr>
          <w:rFonts w:ascii="Times New Roman" w:hAnsi="Times New Roman" w:cs="Times New Roman"/>
          <w:sz w:val="20"/>
          <w:szCs w:val="20"/>
          <w:shd w:val="clear" w:color="auto" w:fill="FFFFFF"/>
        </w:rPr>
        <w:t>Fitriyah</w:t>
      </w:r>
      <w:proofErr w:type="spellEnd"/>
      <w:r w:rsidRPr="00C12CFC">
        <w:rPr>
          <w:rFonts w:ascii="Times New Roman" w:hAnsi="Times New Roman" w:cs="Times New Roman"/>
          <w:sz w:val="20"/>
          <w:szCs w:val="20"/>
          <w:shd w:val="clear" w:color="auto" w:fill="FFFFFF"/>
        </w:rPr>
        <w:t>, A. 2023.</w:t>
      </w:r>
      <w:proofErr w:type="gramEnd"/>
      <w:r w:rsidRPr="00C12CFC">
        <w:rPr>
          <w:rFonts w:ascii="Times New Roman" w:hAnsi="Times New Roman" w:cs="Times New Roman"/>
          <w:sz w:val="20"/>
          <w:szCs w:val="20"/>
          <w:shd w:val="clear" w:color="auto" w:fill="FFFFFF"/>
        </w:rPr>
        <w:t xml:space="preserve"> </w:t>
      </w:r>
      <w:proofErr w:type="gramStart"/>
      <w:r w:rsidRPr="00C12CFC">
        <w:rPr>
          <w:rFonts w:ascii="Times New Roman" w:hAnsi="Times New Roman" w:cs="Times New Roman"/>
          <w:sz w:val="20"/>
          <w:szCs w:val="20"/>
          <w:shd w:val="clear" w:color="auto" w:fill="FFFFFF"/>
        </w:rPr>
        <w:t xml:space="preserve">Korelasi Intensitas Cahaya dan Suhu Terhadap Kelimpahan Fitoplankton di Perairan Estuari Ujung Piring </w:t>
      </w:r>
      <w:proofErr w:type="spellStart"/>
      <w:r w:rsidRPr="00C12CFC">
        <w:rPr>
          <w:rFonts w:ascii="Times New Roman" w:hAnsi="Times New Roman" w:cs="Times New Roman"/>
          <w:sz w:val="20"/>
          <w:szCs w:val="20"/>
          <w:shd w:val="clear" w:color="auto" w:fill="FFFFFF"/>
        </w:rPr>
        <w:t>Bangkalan</w:t>
      </w:r>
      <w:proofErr w:type="spellEnd"/>
      <w:r w:rsidRPr="00C12CFC">
        <w:rPr>
          <w:rFonts w:ascii="Times New Roman" w:hAnsi="Times New Roman" w:cs="Times New Roman"/>
          <w:sz w:val="20"/>
          <w:szCs w:val="20"/>
          <w:shd w:val="clear" w:color="auto" w:fill="FFFFFF"/>
        </w:rPr>
        <w:t>.</w:t>
      </w:r>
      <w:proofErr w:type="gramEnd"/>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Buletin Oseanografi Marina</w:t>
      </w:r>
      <w:r w:rsidRPr="00C12CFC">
        <w:rPr>
          <w:rFonts w:ascii="Times New Roman" w:hAnsi="Times New Roman" w:cs="Times New Roman"/>
          <w:sz w:val="20"/>
          <w:szCs w:val="20"/>
          <w:shd w:val="clear" w:color="auto" w:fill="FFFFFF"/>
        </w:rPr>
        <w:t>, </w:t>
      </w:r>
      <w:r w:rsidRPr="00C12CFC">
        <w:rPr>
          <w:rFonts w:ascii="Times New Roman" w:hAnsi="Times New Roman" w:cs="Times New Roman"/>
          <w:iCs/>
          <w:sz w:val="20"/>
          <w:szCs w:val="20"/>
          <w:shd w:val="clear" w:color="auto" w:fill="FFFFFF"/>
        </w:rPr>
        <w:t>12</w:t>
      </w:r>
      <w:r w:rsidRPr="00C12CFC">
        <w:rPr>
          <w:rFonts w:ascii="Times New Roman" w:hAnsi="Times New Roman" w:cs="Times New Roman"/>
          <w:sz w:val="20"/>
          <w:szCs w:val="20"/>
          <w:shd w:val="clear" w:color="auto" w:fill="FFFFFF"/>
        </w:rPr>
        <w:t>(1): 20-26.</w:t>
      </w:r>
      <w:r w:rsidRPr="00C12CFC">
        <w:rPr>
          <w:rFonts w:ascii="Times New Roman" w:eastAsia="Times New Roman" w:hAnsi="Times New Roman" w:cs="Times New Roman"/>
          <w:sz w:val="20"/>
          <w:szCs w:val="20"/>
        </w:rPr>
        <w:t xml:space="preserve"> </w:t>
      </w:r>
    </w:p>
    <w:p w:rsidR="00467FA2" w:rsidRPr="00C12CFC" w:rsidRDefault="00467FA2" w:rsidP="001B4F5A">
      <w:pPr>
        <w:pStyle w:val="jbd-dafpus8"/>
        <w:ind w:left="0" w:firstLine="0"/>
        <w:rPr>
          <w:b/>
          <w:sz w:val="20"/>
          <w:szCs w:val="20"/>
          <w:lang w:val="en-US"/>
        </w:rPr>
      </w:pPr>
    </w:p>
    <w:p w:rsidR="004D1067" w:rsidRPr="00C12CFC" w:rsidRDefault="004D1067" w:rsidP="001B4F5A">
      <w:pPr>
        <w:pStyle w:val="jbd-dafpus8"/>
        <w:ind w:left="0" w:firstLine="0"/>
        <w:rPr>
          <w:b/>
          <w:sz w:val="20"/>
          <w:szCs w:val="20"/>
          <w:lang w:val="en-US"/>
        </w:rPr>
      </w:pPr>
    </w:p>
    <w:p w:rsidR="003E0869" w:rsidRPr="00C12CFC" w:rsidRDefault="003E0869" w:rsidP="00DD6CAA">
      <w:pPr>
        <w:pStyle w:val="jbd-dafpus8"/>
        <w:rPr>
          <w:rStyle w:val="StyleBodyText75ptChar"/>
          <w:rFonts w:ascii="Times New Roman" w:hAnsi="Times New Roman"/>
          <w:color w:val="000000"/>
          <w:sz w:val="20"/>
          <w:szCs w:val="20"/>
          <w:lang w:val="en-US"/>
        </w:rPr>
      </w:pPr>
    </w:p>
    <w:p w:rsidR="00950D1D" w:rsidRPr="00C12CFC" w:rsidRDefault="00950D1D" w:rsidP="00DD6CAA">
      <w:pPr>
        <w:pStyle w:val="jbd-dafpus8"/>
        <w:rPr>
          <w:rStyle w:val="StyleBodyTextAsianSimSun75ptChar"/>
          <w:rFonts w:ascii="Times New Roman" w:hAnsi="Times New Roman"/>
          <w:color w:val="000000"/>
          <w:sz w:val="20"/>
          <w:szCs w:val="20"/>
          <w:lang w:val="en-US"/>
        </w:rPr>
      </w:pPr>
    </w:p>
    <w:p w:rsidR="00467FA2" w:rsidRPr="00C12CFC" w:rsidRDefault="00467FA2" w:rsidP="00C12CFC">
      <w:pPr>
        <w:pStyle w:val="jbd-dafpus8"/>
        <w:ind w:left="0" w:firstLine="0"/>
        <w:rPr>
          <w:i/>
          <w:sz w:val="20"/>
          <w:szCs w:val="20"/>
          <w:lang w:val="en-US"/>
        </w:rPr>
      </w:pPr>
    </w:p>
    <w:p w:rsidR="00E74A95" w:rsidRPr="0083115D" w:rsidRDefault="00E74A95" w:rsidP="00790671">
      <w:pPr>
        <w:pStyle w:val="jbd-dafpus8"/>
        <w:rPr>
          <w:color w:val="000000" w:themeColor="text1"/>
          <w:sz w:val="20"/>
          <w:szCs w:val="20"/>
        </w:rPr>
      </w:pPr>
    </w:p>
    <w:p w:rsidR="003E0869" w:rsidRPr="0083115D" w:rsidRDefault="003E0869" w:rsidP="00790671">
      <w:pPr>
        <w:pStyle w:val="jbd-dafpus8"/>
        <w:rPr>
          <w:color w:val="000000" w:themeColor="text1"/>
          <w:sz w:val="20"/>
          <w:szCs w:val="20"/>
        </w:rPr>
      </w:pPr>
    </w:p>
    <w:p w:rsidR="00E74A95" w:rsidRDefault="00E74A95" w:rsidP="00790671">
      <w:pPr>
        <w:pStyle w:val="jbd-dafpus8"/>
        <w:rPr>
          <w:rFonts w:ascii="Arial" w:hAnsi="Arial" w:cs="Arial"/>
          <w:b/>
          <w:color w:val="000000"/>
          <w:sz w:val="20"/>
          <w:szCs w:val="20"/>
          <w:shd w:val="clear" w:color="auto" w:fill="DEF0FD"/>
          <w:lang w:val="en-US"/>
        </w:rPr>
      </w:pPr>
    </w:p>
    <w:p w:rsidR="004D1067" w:rsidRPr="004D1067" w:rsidRDefault="004D1067" w:rsidP="00790671">
      <w:pPr>
        <w:pStyle w:val="jbd-dafpus8"/>
        <w:rPr>
          <w:rFonts w:ascii="Arial" w:hAnsi="Arial" w:cs="Arial"/>
          <w:b/>
          <w:color w:val="000000"/>
          <w:sz w:val="20"/>
          <w:szCs w:val="20"/>
          <w:shd w:val="clear" w:color="auto" w:fill="DEF0FD"/>
          <w:lang w:val="en-US"/>
        </w:rPr>
      </w:pPr>
    </w:p>
    <w:sectPr w:rsidR="004D1067" w:rsidRPr="004D1067" w:rsidSect="00015671">
      <w:headerReference w:type="even" r:id="rId21"/>
      <w:headerReference w:type="default" r:id="rId22"/>
      <w:type w:val="continuous"/>
      <w:pgSz w:w="11909" w:h="16834" w:code="9"/>
      <w:pgMar w:top="1152" w:right="1019" w:bottom="1008" w:left="990" w:header="720" w:footer="720" w:gutter="0"/>
      <w:pgNumType w:start="1"/>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F8" w:rsidRDefault="003D1FF8" w:rsidP="00015671">
      <w:pPr>
        <w:spacing w:after="0" w:line="240" w:lineRule="auto"/>
      </w:pPr>
      <w:r>
        <w:separator/>
      </w:r>
    </w:p>
  </w:endnote>
  <w:endnote w:type="continuationSeparator" w:id="0">
    <w:p w:rsidR="003D1FF8" w:rsidRDefault="003D1FF8" w:rsidP="0001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60" w:rsidRPr="0040037D" w:rsidRDefault="00ED5128" w:rsidP="00ED5128">
    <w:pPr>
      <w:widowControl w:val="0"/>
      <w:tabs>
        <w:tab w:val="center" w:pos="4513"/>
        <w:tab w:val="right" w:pos="9026"/>
      </w:tabs>
      <w:autoSpaceDE w:val="0"/>
      <w:autoSpaceDN w:val="0"/>
      <w:spacing w:before="240" w:after="0" w:line="240" w:lineRule="auto"/>
      <w:rPr>
        <w:rFonts w:ascii="Tahoma" w:eastAsia="Times New Roman" w:hAnsi="Tahoma" w:cs="Tahoma"/>
        <w:sz w:val="18"/>
        <w:szCs w:val="18"/>
      </w:rPr>
    </w:pPr>
    <w:r>
      <w:rPr>
        <w:rFonts w:ascii="Tahoma" w:eastAsia="Times New Roman" w:hAnsi="Tahoma" w:cs="Tahoma"/>
        <w:noProof/>
        <w:sz w:val="18"/>
        <w:szCs w:val="18"/>
        <w:lang w:val="id-ID" w:eastAsia="id-ID"/>
      </w:rPr>
      <mc:AlternateContent>
        <mc:Choice Requires="wps">
          <w:drawing>
            <wp:anchor distT="0" distB="0" distL="114300" distR="114300" simplePos="0" relativeHeight="251667456" behindDoc="1" locked="0" layoutInCell="1" allowOverlap="1" wp14:anchorId="00B8A706" wp14:editId="46EC427B">
              <wp:simplePos x="0" y="0"/>
              <wp:positionH relativeFrom="page">
                <wp:posOffset>2235200</wp:posOffset>
              </wp:positionH>
              <wp:positionV relativeFrom="page">
                <wp:posOffset>10130542</wp:posOffset>
              </wp:positionV>
              <wp:extent cx="3100070" cy="156210"/>
              <wp:effectExtent l="0" t="0" r="508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28" w:rsidRDefault="00ED5128" w:rsidP="00ED5128">
                          <w:pPr>
                            <w:spacing w:before="15"/>
                            <w:ind w:left="20"/>
                            <w:rPr>
                              <w:sz w:val="18"/>
                            </w:rPr>
                          </w:pPr>
                          <w:r>
                            <w:rPr>
                              <w:position w:val="6"/>
                              <w:sz w:val="12"/>
                            </w:rPr>
                            <w:t>©</w:t>
                          </w:r>
                          <w:r>
                            <w:rPr>
                              <w:spacing w:val="12"/>
                              <w:position w:val="6"/>
                              <w:sz w:val="12"/>
                            </w:rPr>
                            <w:t xml:space="preserve"> </w:t>
                          </w:r>
                          <w:r>
                            <w:rPr>
                              <w:sz w:val="18"/>
                            </w:rPr>
                            <w:t>Copyright</w:t>
                          </w:r>
                          <w:r>
                            <w:rPr>
                              <w:spacing w:val="-3"/>
                              <w:sz w:val="18"/>
                            </w:rPr>
                            <w:t xml:space="preserve"> </w:t>
                          </w:r>
                          <w:r>
                            <w:rPr>
                              <w:sz w:val="18"/>
                            </w:rPr>
                            <w:t>by</w:t>
                          </w:r>
                          <w:r>
                            <w:rPr>
                              <w:spacing w:val="-5"/>
                              <w:sz w:val="18"/>
                            </w:rPr>
                            <w:t xml:space="preserve"> </w:t>
                          </w:r>
                          <w:r>
                            <w:rPr>
                              <w:sz w:val="18"/>
                            </w:rPr>
                            <w:t>Management</w:t>
                          </w:r>
                          <w:r>
                            <w:rPr>
                              <w:spacing w:val="-4"/>
                              <w:sz w:val="18"/>
                            </w:rPr>
                            <w:t xml:space="preserve"> </w:t>
                          </w:r>
                          <w:r>
                            <w:rPr>
                              <w:sz w:val="18"/>
                            </w:rPr>
                            <w:t>of</w:t>
                          </w:r>
                          <w:r>
                            <w:rPr>
                              <w:spacing w:val="-5"/>
                              <w:sz w:val="18"/>
                            </w:rPr>
                            <w:t xml:space="preserve"> </w:t>
                          </w:r>
                          <w:r>
                            <w:rPr>
                              <w:sz w:val="18"/>
                            </w:rPr>
                            <w:t>Aquatic</w:t>
                          </w:r>
                          <w:r>
                            <w:rPr>
                              <w:spacing w:val="-3"/>
                              <w:sz w:val="18"/>
                            </w:rPr>
                            <w:t xml:space="preserve"> </w:t>
                          </w:r>
                          <w:r>
                            <w:rPr>
                              <w:sz w:val="18"/>
                            </w:rPr>
                            <w:t>Resources</w:t>
                          </w:r>
                          <w:r>
                            <w:rPr>
                              <w:spacing w:val="-3"/>
                              <w:sz w:val="18"/>
                            </w:rPr>
                            <w:t xml:space="preserve"> </w:t>
                          </w:r>
                          <w:r>
                            <w:rPr>
                              <w:spacing w:val="-2"/>
                              <w:sz w:val="18"/>
                            </w:rPr>
                            <w:t>(MAQUARES)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6pt;margin-top:797.7pt;width:244.1pt;height:1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" filled="f" stroked="f">
              <v:textbox inset="0,0,0,0">
                <w:txbxContent>
                  <w:p w:rsidR="00ED5128" w:rsidRDefault="00ED5128" w:rsidP="00ED5128">
                    <w:pPr>
                      <w:spacing w:before="15"/>
                      <w:ind w:left="20"/>
                      <w:rPr>
                        <w:sz w:val="18"/>
                      </w:rPr>
                    </w:pPr>
                    <w:r>
                      <w:rPr>
                        <w:position w:val="6"/>
                        <w:sz w:val="12"/>
                      </w:rPr>
                      <w:t>©</w:t>
                    </w:r>
                    <w:r>
                      <w:rPr>
                        <w:spacing w:val="12"/>
                        <w:position w:val="6"/>
                        <w:sz w:val="12"/>
                      </w:rPr>
                      <w:t xml:space="preserve"> </w:t>
                    </w:r>
                    <w:r>
                      <w:rPr>
                        <w:sz w:val="18"/>
                      </w:rPr>
                      <w:t>Copyright</w:t>
                    </w:r>
                    <w:r>
                      <w:rPr>
                        <w:spacing w:val="-3"/>
                        <w:sz w:val="18"/>
                      </w:rPr>
                      <w:t xml:space="preserve"> </w:t>
                    </w:r>
                    <w:r>
                      <w:rPr>
                        <w:sz w:val="18"/>
                      </w:rPr>
                      <w:t>by</w:t>
                    </w:r>
                    <w:r>
                      <w:rPr>
                        <w:spacing w:val="-5"/>
                        <w:sz w:val="18"/>
                      </w:rPr>
                      <w:t xml:space="preserve"> </w:t>
                    </w:r>
                    <w:r>
                      <w:rPr>
                        <w:sz w:val="18"/>
                      </w:rPr>
                      <w:t>Management</w:t>
                    </w:r>
                    <w:r>
                      <w:rPr>
                        <w:spacing w:val="-4"/>
                        <w:sz w:val="18"/>
                      </w:rPr>
                      <w:t xml:space="preserve"> </w:t>
                    </w:r>
                    <w:r>
                      <w:rPr>
                        <w:sz w:val="18"/>
                      </w:rPr>
                      <w:t>of</w:t>
                    </w:r>
                    <w:r>
                      <w:rPr>
                        <w:spacing w:val="-5"/>
                        <w:sz w:val="18"/>
                      </w:rPr>
                      <w:t xml:space="preserve"> </w:t>
                    </w:r>
                    <w:r>
                      <w:rPr>
                        <w:sz w:val="18"/>
                      </w:rPr>
                      <w:t>Aquatic</w:t>
                    </w:r>
                    <w:r>
                      <w:rPr>
                        <w:spacing w:val="-3"/>
                        <w:sz w:val="18"/>
                      </w:rPr>
                      <w:t xml:space="preserve"> </w:t>
                    </w:r>
                    <w:r>
                      <w:rPr>
                        <w:sz w:val="18"/>
                      </w:rPr>
                      <w:t>Resources</w:t>
                    </w:r>
                    <w:r>
                      <w:rPr>
                        <w:spacing w:val="-3"/>
                        <w:sz w:val="18"/>
                      </w:rPr>
                      <w:t xml:space="preserve"> </w:t>
                    </w:r>
                    <w:r>
                      <w:rPr>
                        <w:spacing w:val="-2"/>
                        <w:sz w:val="18"/>
                      </w:rPr>
                      <w:t>(MAQUARES)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60" w:rsidRPr="00015671" w:rsidRDefault="00ED5128" w:rsidP="00015671">
    <w:pPr>
      <w:widowControl w:val="0"/>
      <w:tabs>
        <w:tab w:val="center" w:pos="4513"/>
        <w:tab w:val="right" w:pos="9026"/>
      </w:tabs>
      <w:autoSpaceDE w:val="0"/>
      <w:autoSpaceDN w:val="0"/>
      <w:spacing w:before="120" w:after="0" w:line="240" w:lineRule="auto"/>
      <w:jc w:val="center"/>
      <w:rPr>
        <w:rFonts w:ascii="Tahoma" w:eastAsia="Times New Roman" w:hAnsi="Tahoma" w:cs="Tahoma"/>
      </w:rPr>
    </w:pPr>
    <w:r>
      <w:rPr>
        <w:rFonts w:ascii="Tahoma" w:eastAsia="Times New Roman" w:hAnsi="Tahoma" w:cs="Tahoma"/>
        <w:noProof/>
        <w:lang w:val="id-ID" w:eastAsia="id-ID"/>
      </w:rPr>
      <mc:AlternateContent>
        <mc:Choice Requires="wps">
          <w:drawing>
            <wp:anchor distT="0" distB="0" distL="114300" distR="114300" simplePos="0" relativeHeight="251668480" behindDoc="1" locked="0" layoutInCell="1" allowOverlap="1" wp14:anchorId="70BF5674" wp14:editId="77648969">
              <wp:simplePos x="0" y="0"/>
              <wp:positionH relativeFrom="page">
                <wp:posOffset>2235200</wp:posOffset>
              </wp:positionH>
              <wp:positionV relativeFrom="page">
                <wp:posOffset>10133882</wp:posOffset>
              </wp:positionV>
              <wp:extent cx="3100070" cy="156210"/>
              <wp:effectExtent l="0" t="0" r="508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28" w:rsidRDefault="00ED5128" w:rsidP="00ED5128">
                          <w:pPr>
                            <w:spacing w:before="15"/>
                            <w:ind w:left="20"/>
                            <w:rPr>
                              <w:sz w:val="18"/>
                            </w:rPr>
                          </w:pPr>
                          <w:r>
                            <w:rPr>
                              <w:position w:val="6"/>
                              <w:sz w:val="12"/>
                            </w:rPr>
                            <w:t>©</w:t>
                          </w:r>
                          <w:r>
                            <w:rPr>
                              <w:spacing w:val="12"/>
                              <w:position w:val="6"/>
                              <w:sz w:val="12"/>
                            </w:rPr>
                            <w:t xml:space="preserve"> </w:t>
                          </w:r>
                          <w:r>
                            <w:rPr>
                              <w:sz w:val="18"/>
                            </w:rPr>
                            <w:t>Copyright</w:t>
                          </w:r>
                          <w:r>
                            <w:rPr>
                              <w:spacing w:val="-3"/>
                              <w:sz w:val="18"/>
                            </w:rPr>
                            <w:t xml:space="preserve"> </w:t>
                          </w:r>
                          <w:r>
                            <w:rPr>
                              <w:sz w:val="18"/>
                            </w:rPr>
                            <w:t>by</w:t>
                          </w:r>
                          <w:r>
                            <w:rPr>
                              <w:spacing w:val="-5"/>
                              <w:sz w:val="18"/>
                            </w:rPr>
                            <w:t xml:space="preserve"> </w:t>
                          </w:r>
                          <w:r>
                            <w:rPr>
                              <w:sz w:val="18"/>
                            </w:rPr>
                            <w:t>Management</w:t>
                          </w:r>
                          <w:r>
                            <w:rPr>
                              <w:spacing w:val="-4"/>
                              <w:sz w:val="18"/>
                            </w:rPr>
                            <w:t xml:space="preserve"> </w:t>
                          </w:r>
                          <w:r>
                            <w:rPr>
                              <w:sz w:val="18"/>
                            </w:rPr>
                            <w:t>of</w:t>
                          </w:r>
                          <w:r>
                            <w:rPr>
                              <w:spacing w:val="-5"/>
                              <w:sz w:val="18"/>
                            </w:rPr>
                            <w:t xml:space="preserve"> </w:t>
                          </w:r>
                          <w:r>
                            <w:rPr>
                              <w:sz w:val="18"/>
                            </w:rPr>
                            <w:t>Aquatic</w:t>
                          </w:r>
                          <w:r>
                            <w:rPr>
                              <w:spacing w:val="-3"/>
                              <w:sz w:val="18"/>
                            </w:rPr>
                            <w:t xml:space="preserve"> </w:t>
                          </w:r>
                          <w:r>
                            <w:rPr>
                              <w:sz w:val="18"/>
                            </w:rPr>
                            <w:t>Resources</w:t>
                          </w:r>
                          <w:r>
                            <w:rPr>
                              <w:spacing w:val="-3"/>
                              <w:sz w:val="18"/>
                            </w:rPr>
                            <w:t xml:space="preserve"> </w:t>
                          </w:r>
                          <w:r>
                            <w:rPr>
                              <w:spacing w:val="-2"/>
                              <w:sz w:val="18"/>
                            </w:rPr>
                            <w:t>(MAQUARES)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176pt;margin-top:797.95pt;width:244.1pt;height:12.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ynswIAALI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" filled="f" stroked="f">
              <v:textbox inset="0,0,0,0">
                <w:txbxContent>
                  <w:p w:rsidR="00ED5128" w:rsidRDefault="00ED5128" w:rsidP="00ED5128">
                    <w:pPr>
                      <w:spacing w:before="15"/>
                      <w:ind w:left="20"/>
                      <w:rPr>
                        <w:sz w:val="18"/>
                      </w:rPr>
                    </w:pPr>
                    <w:r>
                      <w:rPr>
                        <w:position w:val="6"/>
                        <w:sz w:val="12"/>
                      </w:rPr>
                      <w:t>©</w:t>
                    </w:r>
                    <w:r>
                      <w:rPr>
                        <w:spacing w:val="12"/>
                        <w:position w:val="6"/>
                        <w:sz w:val="12"/>
                      </w:rPr>
                      <w:t xml:space="preserve"> </w:t>
                    </w:r>
                    <w:r>
                      <w:rPr>
                        <w:sz w:val="18"/>
                      </w:rPr>
                      <w:t>Copyright</w:t>
                    </w:r>
                    <w:r>
                      <w:rPr>
                        <w:spacing w:val="-3"/>
                        <w:sz w:val="18"/>
                      </w:rPr>
                      <w:t xml:space="preserve"> </w:t>
                    </w:r>
                    <w:r>
                      <w:rPr>
                        <w:sz w:val="18"/>
                      </w:rPr>
                      <w:t>by</w:t>
                    </w:r>
                    <w:r>
                      <w:rPr>
                        <w:spacing w:val="-5"/>
                        <w:sz w:val="18"/>
                      </w:rPr>
                      <w:t xml:space="preserve"> </w:t>
                    </w:r>
                    <w:r>
                      <w:rPr>
                        <w:sz w:val="18"/>
                      </w:rPr>
                      <w:t>Management</w:t>
                    </w:r>
                    <w:r>
                      <w:rPr>
                        <w:spacing w:val="-4"/>
                        <w:sz w:val="18"/>
                      </w:rPr>
                      <w:t xml:space="preserve"> </w:t>
                    </w:r>
                    <w:r>
                      <w:rPr>
                        <w:sz w:val="18"/>
                      </w:rPr>
                      <w:t>of</w:t>
                    </w:r>
                    <w:r>
                      <w:rPr>
                        <w:spacing w:val="-5"/>
                        <w:sz w:val="18"/>
                      </w:rPr>
                      <w:t xml:space="preserve"> </w:t>
                    </w:r>
                    <w:r>
                      <w:rPr>
                        <w:sz w:val="18"/>
                      </w:rPr>
                      <w:t>Aquatic</w:t>
                    </w:r>
                    <w:r>
                      <w:rPr>
                        <w:spacing w:val="-3"/>
                        <w:sz w:val="18"/>
                      </w:rPr>
                      <w:t xml:space="preserve"> </w:t>
                    </w:r>
                    <w:r>
                      <w:rPr>
                        <w:sz w:val="18"/>
                      </w:rPr>
                      <w:t>Resources</w:t>
                    </w:r>
                    <w:r>
                      <w:rPr>
                        <w:spacing w:val="-3"/>
                        <w:sz w:val="18"/>
                      </w:rPr>
                      <w:t xml:space="preserve"> </w:t>
                    </w:r>
                    <w:r>
                      <w:rPr>
                        <w:spacing w:val="-2"/>
                        <w:sz w:val="18"/>
                      </w:rPr>
                      <w:t>(MAQUARES)</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60" w:rsidRPr="00015671" w:rsidRDefault="00ED5128" w:rsidP="00015671">
    <w:pPr>
      <w:widowControl w:val="0"/>
      <w:tabs>
        <w:tab w:val="center" w:pos="4513"/>
        <w:tab w:val="right" w:pos="9026"/>
      </w:tabs>
      <w:autoSpaceDE w:val="0"/>
      <w:autoSpaceDN w:val="0"/>
      <w:spacing w:before="240" w:after="0" w:line="240" w:lineRule="auto"/>
      <w:jc w:val="center"/>
      <w:rPr>
        <w:rFonts w:ascii="Tahoma" w:eastAsia="Times New Roman" w:hAnsi="Tahoma" w:cs="Tahoma"/>
        <w:sz w:val="18"/>
        <w:szCs w:val="18"/>
      </w:rPr>
    </w:pPr>
    <w:r>
      <w:rPr>
        <w:rFonts w:ascii="Tahoma" w:eastAsia="Times New Roman" w:hAnsi="Tahoma" w:cs="Tahoma"/>
        <w:noProof/>
        <w:sz w:val="18"/>
        <w:szCs w:val="18"/>
        <w:lang w:val="id-ID" w:eastAsia="id-ID"/>
      </w:rPr>
      <mc:AlternateContent>
        <mc:Choice Requires="wps">
          <w:drawing>
            <wp:anchor distT="0" distB="0" distL="114300" distR="114300" simplePos="0" relativeHeight="251666432" behindDoc="1" locked="0" layoutInCell="1" allowOverlap="1" wp14:anchorId="0E028909" wp14:editId="124FE9BA">
              <wp:simplePos x="0" y="0"/>
              <wp:positionH relativeFrom="page">
                <wp:posOffset>2235200</wp:posOffset>
              </wp:positionH>
              <wp:positionV relativeFrom="page">
                <wp:posOffset>10055943</wp:posOffset>
              </wp:positionV>
              <wp:extent cx="3100070" cy="156210"/>
              <wp:effectExtent l="0" t="0" r="508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28" w:rsidRDefault="00ED5128" w:rsidP="00ED5128">
                          <w:pPr>
                            <w:spacing w:before="15"/>
                            <w:ind w:left="20"/>
                            <w:rPr>
                              <w:sz w:val="18"/>
                            </w:rPr>
                          </w:pPr>
                          <w:r>
                            <w:rPr>
                              <w:position w:val="6"/>
                              <w:sz w:val="12"/>
                            </w:rPr>
                            <w:t>©</w:t>
                          </w:r>
                          <w:r>
                            <w:rPr>
                              <w:spacing w:val="12"/>
                              <w:position w:val="6"/>
                              <w:sz w:val="12"/>
                            </w:rPr>
                            <w:t xml:space="preserve"> </w:t>
                          </w:r>
                          <w:r>
                            <w:rPr>
                              <w:sz w:val="18"/>
                            </w:rPr>
                            <w:t>Copyright</w:t>
                          </w:r>
                          <w:r>
                            <w:rPr>
                              <w:spacing w:val="-3"/>
                              <w:sz w:val="18"/>
                            </w:rPr>
                            <w:t xml:space="preserve"> </w:t>
                          </w:r>
                          <w:r>
                            <w:rPr>
                              <w:sz w:val="18"/>
                            </w:rPr>
                            <w:t>by</w:t>
                          </w:r>
                          <w:r>
                            <w:rPr>
                              <w:spacing w:val="-5"/>
                              <w:sz w:val="18"/>
                            </w:rPr>
                            <w:t xml:space="preserve"> </w:t>
                          </w:r>
                          <w:r>
                            <w:rPr>
                              <w:sz w:val="18"/>
                            </w:rPr>
                            <w:t>Management</w:t>
                          </w:r>
                          <w:r>
                            <w:rPr>
                              <w:spacing w:val="-4"/>
                              <w:sz w:val="18"/>
                            </w:rPr>
                            <w:t xml:space="preserve"> </w:t>
                          </w:r>
                          <w:r>
                            <w:rPr>
                              <w:sz w:val="18"/>
                            </w:rPr>
                            <w:t>of</w:t>
                          </w:r>
                          <w:r>
                            <w:rPr>
                              <w:spacing w:val="-5"/>
                              <w:sz w:val="18"/>
                            </w:rPr>
                            <w:t xml:space="preserve"> </w:t>
                          </w:r>
                          <w:r>
                            <w:rPr>
                              <w:sz w:val="18"/>
                            </w:rPr>
                            <w:t>Aquatic</w:t>
                          </w:r>
                          <w:r>
                            <w:rPr>
                              <w:spacing w:val="-3"/>
                              <w:sz w:val="18"/>
                            </w:rPr>
                            <w:t xml:space="preserve"> </w:t>
                          </w:r>
                          <w:r>
                            <w:rPr>
                              <w:sz w:val="18"/>
                            </w:rPr>
                            <w:t>Resources</w:t>
                          </w:r>
                          <w:r>
                            <w:rPr>
                              <w:spacing w:val="-3"/>
                              <w:sz w:val="18"/>
                            </w:rPr>
                            <w:t xml:space="preserve"> </w:t>
                          </w:r>
                          <w:r>
                            <w:rPr>
                              <w:spacing w:val="-2"/>
                              <w:sz w:val="18"/>
                            </w:rPr>
                            <w:t>(MAQUARES)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176pt;margin-top:791.8pt;width:244.1pt;height:12.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0XswIAALI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" filled="f" stroked="f">
              <v:textbox inset="0,0,0,0">
                <w:txbxContent>
                  <w:p w:rsidR="00ED5128" w:rsidRDefault="00ED5128" w:rsidP="00ED5128">
                    <w:pPr>
                      <w:spacing w:before="15"/>
                      <w:ind w:left="20"/>
                      <w:rPr>
                        <w:sz w:val="18"/>
                      </w:rPr>
                    </w:pPr>
                    <w:r>
                      <w:rPr>
                        <w:position w:val="6"/>
                        <w:sz w:val="12"/>
                      </w:rPr>
                      <w:t>©</w:t>
                    </w:r>
                    <w:r>
                      <w:rPr>
                        <w:spacing w:val="12"/>
                        <w:position w:val="6"/>
                        <w:sz w:val="12"/>
                      </w:rPr>
                      <w:t xml:space="preserve"> </w:t>
                    </w:r>
                    <w:r>
                      <w:rPr>
                        <w:sz w:val="18"/>
                      </w:rPr>
                      <w:t>Copyright</w:t>
                    </w:r>
                    <w:r>
                      <w:rPr>
                        <w:spacing w:val="-3"/>
                        <w:sz w:val="18"/>
                      </w:rPr>
                      <w:t xml:space="preserve"> </w:t>
                    </w:r>
                    <w:r>
                      <w:rPr>
                        <w:sz w:val="18"/>
                      </w:rPr>
                      <w:t>by</w:t>
                    </w:r>
                    <w:r>
                      <w:rPr>
                        <w:spacing w:val="-5"/>
                        <w:sz w:val="18"/>
                      </w:rPr>
                      <w:t xml:space="preserve"> </w:t>
                    </w:r>
                    <w:r>
                      <w:rPr>
                        <w:sz w:val="18"/>
                      </w:rPr>
                      <w:t>Management</w:t>
                    </w:r>
                    <w:r>
                      <w:rPr>
                        <w:spacing w:val="-4"/>
                        <w:sz w:val="18"/>
                      </w:rPr>
                      <w:t xml:space="preserve"> </w:t>
                    </w:r>
                    <w:r>
                      <w:rPr>
                        <w:sz w:val="18"/>
                      </w:rPr>
                      <w:t>of</w:t>
                    </w:r>
                    <w:r>
                      <w:rPr>
                        <w:spacing w:val="-5"/>
                        <w:sz w:val="18"/>
                      </w:rPr>
                      <w:t xml:space="preserve"> </w:t>
                    </w:r>
                    <w:r>
                      <w:rPr>
                        <w:sz w:val="18"/>
                      </w:rPr>
                      <w:t>Aquatic</w:t>
                    </w:r>
                    <w:r>
                      <w:rPr>
                        <w:spacing w:val="-3"/>
                        <w:sz w:val="18"/>
                      </w:rPr>
                      <w:t xml:space="preserve"> </w:t>
                    </w:r>
                    <w:r>
                      <w:rPr>
                        <w:sz w:val="18"/>
                      </w:rPr>
                      <w:t>Resources</w:t>
                    </w:r>
                    <w:r>
                      <w:rPr>
                        <w:spacing w:val="-3"/>
                        <w:sz w:val="18"/>
                      </w:rPr>
                      <w:t xml:space="preserve"> </w:t>
                    </w:r>
                    <w:r>
                      <w:rPr>
                        <w:spacing w:val="-2"/>
                        <w:sz w:val="18"/>
                      </w:rPr>
                      <w:t>(MAQUARES)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F8" w:rsidRDefault="003D1FF8" w:rsidP="00015671">
      <w:pPr>
        <w:spacing w:after="0" w:line="240" w:lineRule="auto"/>
      </w:pPr>
      <w:r>
        <w:separator/>
      </w:r>
    </w:p>
  </w:footnote>
  <w:footnote w:type="continuationSeparator" w:id="0">
    <w:p w:rsidR="003D1FF8" w:rsidRDefault="003D1FF8" w:rsidP="00015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60" w:rsidRPr="00015671" w:rsidRDefault="00125E60" w:rsidP="00015671">
    <w:pPr>
      <w:widowControl w:val="0"/>
      <w:autoSpaceDE w:val="0"/>
      <w:autoSpaceDN w:val="0"/>
      <w:spacing w:after="0" w:line="240" w:lineRule="auto"/>
      <w:ind w:right="13"/>
      <w:jc w:val="center"/>
      <w:rPr>
        <w:rFonts w:ascii="Tahoma" w:eastAsia="Times New Roman" w:hAnsi="Tahoma" w:cs="Tahoma"/>
      </w:rPr>
    </w:pPr>
    <w:r w:rsidRPr="00015671">
      <w:rPr>
        <w:rFonts w:ascii="Tahoma" w:eastAsia="Times New Roman" w:hAnsi="Tahoma" w:cs="Tahoma"/>
        <w:noProof/>
        <w:lang w:val="id-ID" w:eastAsia="id-ID"/>
      </w:rPr>
      <w:drawing>
        <wp:anchor distT="0" distB="0" distL="114300" distR="114300" simplePos="0" relativeHeight="251660288" behindDoc="0" locked="0" layoutInCell="1" allowOverlap="1" wp14:anchorId="2C6BDC6F" wp14:editId="40F45D4D">
          <wp:simplePos x="0" y="0"/>
          <wp:positionH relativeFrom="margin">
            <wp:posOffset>5368925</wp:posOffset>
          </wp:positionH>
          <wp:positionV relativeFrom="paragraph">
            <wp:posOffset>-142875</wp:posOffset>
          </wp:positionV>
          <wp:extent cx="1080135" cy="485775"/>
          <wp:effectExtent l="0" t="0" r="5715" b="9525"/>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671">
      <w:rPr>
        <w:rFonts w:ascii="Tahoma" w:eastAsia="Times New Roman" w:hAnsi="Tahoma" w:cs="Tahoma"/>
        <w:noProof/>
        <w:lang w:val="id-ID" w:eastAsia="id-ID"/>
      </w:rPr>
      <w:drawing>
        <wp:anchor distT="0" distB="0" distL="114300" distR="114300" simplePos="0" relativeHeight="251659264" behindDoc="0" locked="0" layoutInCell="1" allowOverlap="1" wp14:anchorId="79AC17AE" wp14:editId="5A155DB4">
          <wp:simplePos x="0" y="0"/>
          <wp:positionH relativeFrom="page">
            <wp:posOffset>305435</wp:posOffset>
          </wp:positionH>
          <wp:positionV relativeFrom="page">
            <wp:posOffset>282575</wp:posOffset>
          </wp:positionV>
          <wp:extent cx="1311910" cy="525780"/>
          <wp:effectExtent l="0" t="0" r="254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191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5671">
      <w:rPr>
        <w:rFonts w:ascii="Tahoma" w:eastAsia="Times New Roman" w:hAnsi="Tahoma" w:cs="Tahoma"/>
        <w:color w:val="171717"/>
        <w:sz w:val="20"/>
        <w:szCs w:val="20"/>
      </w:rPr>
      <w:t>A</w:t>
    </w:r>
    <w:r w:rsidRPr="00015671">
      <w:rPr>
        <w:rFonts w:ascii="Tahoma" w:eastAsia="Times New Roman" w:hAnsi="Tahoma" w:cs="Tahoma"/>
        <w:color w:val="171717"/>
        <w:spacing w:val="-1"/>
        <w:sz w:val="20"/>
        <w:szCs w:val="20"/>
      </w:rPr>
      <w:t>v</w:t>
    </w:r>
    <w:r w:rsidRPr="00015671">
      <w:rPr>
        <w:rFonts w:ascii="Tahoma" w:eastAsia="Times New Roman" w:hAnsi="Tahoma" w:cs="Tahoma"/>
        <w:color w:val="171717"/>
        <w:sz w:val="20"/>
        <w:szCs w:val="20"/>
      </w:rPr>
      <w:t>a</w:t>
    </w:r>
    <w:r w:rsidRPr="00015671">
      <w:rPr>
        <w:rFonts w:ascii="Tahoma" w:eastAsia="Times New Roman" w:hAnsi="Tahoma" w:cs="Tahoma"/>
        <w:color w:val="171717"/>
        <w:spacing w:val="1"/>
        <w:sz w:val="20"/>
        <w:szCs w:val="20"/>
      </w:rPr>
      <w:t>i</w:t>
    </w:r>
    <w:r w:rsidRPr="00015671">
      <w:rPr>
        <w:rFonts w:ascii="Tahoma" w:eastAsia="Times New Roman" w:hAnsi="Tahoma" w:cs="Tahoma"/>
        <w:color w:val="171717"/>
        <w:sz w:val="20"/>
        <w:szCs w:val="20"/>
      </w:rPr>
      <w:t>la</w:t>
    </w:r>
    <w:r w:rsidRPr="00015671">
      <w:rPr>
        <w:rFonts w:ascii="Tahoma" w:eastAsia="Times New Roman" w:hAnsi="Tahoma" w:cs="Tahoma"/>
        <w:color w:val="171717"/>
        <w:spacing w:val="1"/>
        <w:sz w:val="20"/>
        <w:szCs w:val="20"/>
      </w:rPr>
      <w:t>b</w:t>
    </w:r>
    <w:r w:rsidRPr="00015671">
      <w:rPr>
        <w:rFonts w:ascii="Tahoma" w:eastAsia="Times New Roman" w:hAnsi="Tahoma" w:cs="Tahoma"/>
        <w:color w:val="171717"/>
        <w:sz w:val="20"/>
        <w:szCs w:val="20"/>
      </w:rPr>
      <w:t>le</w:t>
    </w:r>
    <w:r w:rsidRPr="00015671">
      <w:rPr>
        <w:rFonts w:ascii="Tahoma" w:eastAsia="Times New Roman" w:hAnsi="Tahoma" w:cs="Tahoma"/>
        <w:color w:val="171717"/>
        <w:spacing w:val="-8"/>
        <w:sz w:val="20"/>
        <w:szCs w:val="20"/>
      </w:rPr>
      <w:t xml:space="preserve"> </w:t>
    </w:r>
    <w:r w:rsidRPr="00015671">
      <w:rPr>
        <w:rFonts w:ascii="Tahoma" w:eastAsia="Times New Roman" w:hAnsi="Tahoma" w:cs="Tahoma"/>
        <w:color w:val="171717"/>
        <w:spacing w:val="1"/>
        <w:sz w:val="20"/>
        <w:szCs w:val="20"/>
      </w:rPr>
      <w:t>o</w:t>
    </w:r>
    <w:r w:rsidRPr="00015671">
      <w:rPr>
        <w:rFonts w:ascii="Tahoma" w:eastAsia="Times New Roman" w:hAnsi="Tahoma" w:cs="Tahoma"/>
        <w:color w:val="171717"/>
        <w:spacing w:val="-1"/>
        <w:sz w:val="20"/>
        <w:szCs w:val="20"/>
      </w:rPr>
      <w:t>n</w:t>
    </w:r>
    <w:r w:rsidRPr="00015671">
      <w:rPr>
        <w:rFonts w:ascii="Tahoma" w:eastAsia="Times New Roman" w:hAnsi="Tahoma" w:cs="Tahoma"/>
        <w:color w:val="171717"/>
        <w:sz w:val="20"/>
        <w:szCs w:val="20"/>
      </w:rPr>
      <w:t>l</w:t>
    </w:r>
    <w:r w:rsidRPr="00015671">
      <w:rPr>
        <w:rFonts w:ascii="Tahoma" w:eastAsia="Times New Roman" w:hAnsi="Tahoma" w:cs="Tahoma"/>
        <w:color w:val="171717"/>
        <w:spacing w:val="2"/>
        <w:sz w:val="20"/>
        <w:szCs w:val="20"/>
      </w:rPr>
      <w:t>i</w:t>
    </w:r>
    <w:r w:rsidRPr="00015671">
      <w:rPr>
        <w:rFonts w:ascii="Tahoma" w:eastAsia="Times New Roman" w:hAnsi="Tahoma" w:cs="Tahoma"/>
        <w:color w:val="171717"/>
        <w:spacing w:val="-1"/>
        <w:sz w:val="20"/>
        <w:szCs w:val="20"/>
      </w:rPr>
      <w:t>n</w:t>
    </w:r>
    <w:r w:rsidRPr="00015671">
      <w:rPr>
        <w:rFonts w:ascii="Tahoma" w:eastAsia="Times New Roman" w:hAnsi="Tahoma" w:cs="Tahoma"/>
        <w:color w:val="171717"/>
        <w:sz w:val="20"/>
        <w:szCs w:val="20"/>
      </w:rPr>
      <w:t>e</w:t>
    </w:r>
    <w:r w:rsidRPr="00015671">
      <w:rPr>
        <w:rFonts w:ascii="Tahoma" w:eastAsia="Times New Roman" w:hAnsi="Tahoma" w:cs="Tahoma"/>
        <w:color w:val="171717"/>
        <w:spacing w:val="-4"/>
        <w:sz w:val="20"/>
        <w:szCs w:val="20"/>
      </w:rPr>
      <w:t xml:space="preserve"> </w:t>
    </w:r>
    <w:r w:rsidRPr="00015671">
      <w:rPr>
        <w:rFonts w:ascii="Tahoma" w:eastAsia="Times New Roman" w:hAnsi="Tahoma" w:cs="Tahoma"/>
        <w:color w:val="171717"/>
        <w:sz w:val="20"/>
        <w:szCs w:val="20"/>
      </w:rPr>
      <w:t>at</w:t>
    </w:r>
    <w:r w:rsidRPr="00015671">
      <w:rPr>
        <w:rFonts w:ascii="Tahoma" w:eastAsia="Times New Roman" w:hAnsi="Tahoma" w:cs="Tahoma"/>
        <w:color w:val="171717"/>
        <w:spacing w:val="-1"/>
        <w:sz w:val="20"/>
        <w:szCs w:val="20"/>
      </w:rPr>
      <w:t xml:space="preserve"> </w:t>
    </w:r>
    <w:r w:rsidRPr="00015671">
      <w:rPr>
        <w:rFonts w:ascii="Tahoma" w:eastAsia="Times New Roman" w:hAnsi="Tahoma" w:cs="Tahoma"/>
        <w:color w:val="0462C1"/>
        <w:spacing w:val="-46"/>
        <w:sz w:val="20"/>
        <w:szCs w:val="20"/>
      </w:rPr>
      <w:t xml:space="preserve"> </w:t>
    </w:r>
    <w:hyperlink r:id="rId3">
      <w:r w:rsidRPr="00015671">
        <w:rPr>
          <w:rFonts w:ascii="Tahoma" w:eastAsia="Times New Roman" w:hAnsi="Tahoma" w:cs="Tahoma"/>
          <w:color w:val="0462C1"/>
          <w:spacing w:val="-1"/>
          <w:w w:val="99"/>
          <w:sz w:val="20"/>
          <w:szCs w:val="20"/>
          <w:u w:val="single" w:color="0462C1"/>
        </w:rPr>
        <w:t>h</w:t>
      </w:r>
      <w:r w:rsidRPr="00015671">
        <w:rPr>
          <w:rFonts w:ascii="Tahoma" w:eastAsia="Times New Roman" w:hAnsi="Tahoma" w:cs="Tahoma"/>
          <w:color w:val="0462C1"/>
          <w:w w:val="99"/>
          <w:sz w:val="20"/>
          <w:szCs w:val="20"/>
          <w:u w:val="single" w:color="0462C1"/>
        </w:rPr>
        <w:t>tt</w:t>
      </w:r>
      <w:r w:rsidRPr="00015671">
        <w:rPr>
          <w:rFonts w:ascii="Tahoma" w:eastAsia="Times New Roman" w:hAnsi="Tahoma" w:cs="Tahoma"/>
          <w:color w:val="0462C1"/>
          <w:spacing w:val="1"/>
          <w:w w:val="99"/>
          <w:sz w:val="20"/>
          <w:szCs w:val="20"/>
          <w:u w:val="single" w:color="0462C1"/>
        </w:rPr>
        <w:t>p</w:t>
      </w:r>
      <w:r w:rsidRPr="00015671">
        <w:rPr>
          <w:rFonts w:ascii="Tahoma" w:eastAsia="Times New Roman" w:hAnsi="Tahoma" w:cs="Tahoma"/>
          <w:color w:val="0462C1"/>
          <w:spacing w:val="-1"/>
          <w:w w:val="99"/>
          <w:sz w:val="20"/>
          <w:szCs w:val="20"/>
          <w:u w:val="single" w:color="0462C1"/>
        </w:rPr>
        <w:t>s</w:t>
      </w:r>
      <w:r w:rsidRPr="00015671">
        <w:rPr>
          <w:rFonts w:ascii="Tahoma" w:eastAsia="Times New Roman" w:hAnsi="Tahoma" w:cs="Tahoma"/>
          <w:color w:val="0462C1"/>
          <w:w w:val="99"/>
          <w:sz w:val="20"/>
          <w:szCs w:val="20"/>
          <w:u w:val="single" w:color="0462C1"/>
        </w:rPr>
        <w:t>://e</w:t>
      </w:r>
      <w:r w:rsidRPr="00015671">
        <w:rPr>
          <w:rFonts w:ascii="Tahoma" w:eastAsia="Times New Roman" w:hAnsi="Tahoma" w:cs="Tahoma"/>
          <w:color w:val="0462C1"/>
          <w:spacing w:val="2"/>
          <w:w w:val="99"/>
          <w:sz w:val="20"/>
          <w:szCs w:val="20"/>
          <w:u w:val="single" w:color="0462C1"/>
        </w:rPr>
        <w:t>j</w:t>
      </w:r>
      <w:r w:rsidRPr="00015671">
        <w:rPr>
          <w:rFonts w:ascii="Tahoma" w:eastAsia="Times New Roman" w:hAnsi="Tahoma" w:cs="Tahoma"/>
          <w:color w:val="0462C1"/>
          <w:spacing w:val="1"/>
          <w:w w:val="99"/>
          <w:sz w:val="20"/>
          <w:szCs w:val="20"/>
          <w:u w:val="single" w:color="0462C1"/>
        </w:rPr>
        <w:t>o</w:t>
      </w:r>
      <w:r w:rsidRPr="00015671">
        <w:rPr>
          <w:rFonts w:ascii="Tahoma" w:eastAsia="Times New Roman" w:hAnsi="Tahoma" w:cs="Tahoma"/>
          <w:color w:val="0462C1"/>
          <w:spacing w:val="-1"/>
          <w:w w:val="99"/>
          <w:sz w:val="20"/>
          <w:szCs w:val="20"/>
          <w:u w:val="single" w:color="0462C1"/>
        </w:rPr>
        <w:t>u</w:t>
      </w:r>
      <w:r w:rsidRPr="00015671">
        <w:rPr>
          <w:rFonts w:ascii="Tahoma" w:eastAsia="Times New Roman" w:hAnsi="Tahoma" w:cs="Tahoma"/>
          <w:color w:val="0462C1"/>
          <w:spacing w:val="1"/>
          <w:w w:val="99"/>
          <w:sz w:val="20"/>
          <w:szCs w:val="20"/>
          <w:u w:val="single" w:color="0462C1"/>
        </w:rPr>
        <w:t>r</w:t>
      </w:r>
      <w:r w:rsidRPr="00015671">
        <w:rPr>
          <w:rFonts w:ascii="Tahoma" w:eastAsia="Times New Roman" w:hAnsi="Tahoma" w:cs="Tahoma"/>
          <w:color w:val="0462C1"/>
          <w:spacing w:val="-1"/>
          <w:w w:val="99"/>
          <w:sz w:val="20"/>
          <w:szCs w:val="20"/>
          <w:u w:val="single" w:color="0462C1"/>
        </w:rPr>
        <w:t>n</w:t>
      </w:r>
      <w:r w:rsidRPr="00015671">
        <w:rPr>
          <w:rFonts w:ascii="Tahoma" w:eastAsia="Times New Roman" w:hAnsi="Tahoma" w:cs="Tahoma"/>
          <w:color w:val="0462C1"/>
          <w:w w:val="99"/>
          <w:sz w:val="20"/>
          <w:szCs w:val="20"/>
          <w:u w:val="single" w:color="0462C1"/>
        </w:rPr>
        <w:t>al</w:t>
      </w:r>
      <w:r w:rsidRPr="00015671">
        <w:rPr>
          <w:rFonts w:ascii="Tahoma" w:eastAsia="Times New Roman" w:hAnsi="Tahoma" w:cs="Tahoma"/>
          <w:color w:val="0462C1"/>
          <w:spacing w:val="3"/>
          <w:w w:val="99"/>
          <w:sz w:val="20"/>
          <w:szCs w:val="20"/>
          <w:u w:val="single" w:color="0462C1"/>
        </w:rPr>
        <w:t>.</w:t>
      </w:r>
      <w:r w:rsidRPr="00015671">
        <w:rPr>
          <w:rFonts w:ascii="Tahoma" w:eastAsia="Times New Roman" w:hAnsi="Tahoma" w:cs="Tahoma"/>
          <w:color w:val="0462C1"/>
          <w:spacing w:val="-1"/>
          <w:w w:val="99"/>
          <w:sz w:val="20"/>
          <w:szCs w:val="20"/>
          <w:u w:val="single" w:color="0462C1"/>
        </w:rPr>
        <w:t>un</w:t>
      </w:r>
      <w:r w:rsidRPr="00015671">
        <w:rPr>
          <w:rFonts w:ascii="Tahoma" w:eastAsia="Times New Roman" w:hAnsi="Tahoma" w:cs="Tahoma"/>
          <w:color w:val="0462C1"/>
          <w:spacing w:val="1"/>
          <w:w w:val="99"/>
          <w:sz w:val="20"/>
          <w:szCs w:val="20"/>
          <w:u w:val="single" w:color="0462C1"/>
        </w:rPr>
        <w:t>d</w:t>
      </w:r>
      <w:r w:rsidRPr="00015671">
        <w:rPr>
          <w:rFonts w:ascii="Tahoma" w:eastAsia="Times New Roman" w:hAnsi="Tahoma" w:cs="Tahoma"/>
          <w:color w:val="0462C1"/>
          <w:w w:val="99"/>
          <w:sz w:val="20"/>
          <w:szCs w:val="20"/>
          <w:u w:val="single" w:color="0462C1"/>
        </w:rPr>
        <w:t>i</w:t>
      </w:r>
      <w:r w:rsidRPr="00015671">
        <w:rPr>
          <w:rFonts w:ascii="Tahoma" w:eastAsia="Times New Roman" w:hAnsi="Tahoma" w:cs="Tahoma"/>
          <w:color w:val="0462C1"/>
          <w:spacing w:val="1"/>
          <w:w w:val="99"/>
          <w:sz w:val="20"/>
          <w:szCs w:val="20"/>
          <w:u w:val="single" w:color="0462C1"/>
        </w:rPr>
        <w:t>p</w:t>
      </w:r>
      <w:r w:rsidRPr="00015671">
        <w:rPr>
          <w:rFonts w:ascii="Tahoma" w:eastAsia="Times New Roman" w:hAnsi="Tahoma" w:cs="Tahoma"/>
          <w:color w:val="0462C1"/>
          <w:w w:val="99"/>
          <w:sz w:val="20"/>
          <w:szCs w:val="20"/>
          <w:u w:val="single" w:color="0462C1"/>
        </w:rPr>
        <w:t>.a</w:t>
      </w:r>
      <w:r w:rsidRPr="00015671">
        <w:rPr>
          <w:rFonts w:ascii="Tahoma" w:eastAsia="Times New Roman" w:hAnsi="Tahoma" w:cs="Tahoma"/>
          <w:color w:val="0462C1"/>
          <w:spacing w:val="1"/>
          <w:w w:val="99"/>
          <w:sz w:val="20"/>
          <w:szCs w:val="20"/>
          <w:u w:val="single" w:color="0462C1"/>
        </w:rPr>
        <w:t>c</w:t>
      </w:r>
      <w:r w:rsidRPr="00015671">
        <w:rPr>
          <w:rFonts w:ascii="Tahoma" w:eastAsia="Times New Roman" w:hAnsi="Tahoma" w:cs="Tahoma"/>
          <w:color w:val="0462C1"/>
          <w:w w:val="99"/>
          <w:sz w:val="20"/>
          <w:szCs w:val="20"/>
          <w:u w:val="single" w:color="0462C1"/>
        </w:rPr>
        <w:t>.i</w:t>
      </w:r>
      <w:r w:rsidRPr="00015671">
        <w:rPr>
          <w:rFonts w:ascii="Tahoma" w:eastAsia="Times New Roman" w:hAnsi="Tahoma" w:cs="Tahoma"/>
          <w:color w:val="0462C1"/>
          <w:spacing w:val="1"/>
          <w:w w:val="99"/>
          <w:sz w:val="20"/>
          <w:szCs w:val="20"/>
          <w:u w:val="single" w:color="0462C1"/>
        </w:rPr>
        <w:t>d</w:t>
      </w:r>
      <w:r w:rsidRPr="00015671">
        <w:rPr>
          <w:rFonts w:ascii="Tahoma" w:eastAsia="Times New Roman" w:hAnsi="Tahoma" w:cs="Tahoma"/>
          <w:color w:val="0462C1"/>
          <w:w w:val="99"/>
          <w:sz w:val="20"/>
          <w:szCs w:val="20"/>
          <w:u w:val="single" w:color="0462C1"/>
        </w:rPr>
        <w:t>/i</w:t>
      </w:r>
      <w:r w:rsidRPr="00015671">
        <w:rPr>
          <w:rFonts w:ascii="Tahoma" w:eastAsia="Times New Roman" w:hAnsi="Tahoma" w:cs="Tahoma"/>
          <w:color w:val="0462C1"/>
          <w:spacing w:val="-2"/>
          <w:w w:val="99"/>
          <w:sz w:val="20"/>
          <w:szCs w:val="20"/>
          <w:u w:val="single" w:color="0462C1"/>
        </w:rPr>
        <w:t>n</w:t>
      </w:r>
      <w:r w:rsidRPr="00015671">
        <w:rPr>
          <w:rFonts w:ascii="Tahoma" w:eastAsia="Times New Roman" w:hAnsi="Tahoma" w:cs="Tahoma"/>
          <w:color w:val="0462C1"/>
          <w:spacing w:val="1"/>
          <w:w w:val="99"/>
          <w:sz w:val="20"/>
          <w:szCs w:val="20"/>
          <w:u w:val="single" w:color="0462C1"/>
        </w:rPr>
        <w:t>d</w:t>
      </w:r>
      <w:r w:rsidRPr="00015671">
        <w:rPr>
          <w:rFonts w:ascii="Tahoma" w:eastAsia="Times New Roman" w:hAnsi="Tahoma" w:cs="Tahoma"/>
          <w:color w:val="0462C1"/>
          <w:spacing w:val="3"/>
          <w:w w:val="99"/>
          <w:sz w:val="20"/>
          <w:szCs w:val="20"/>
          <w:u w:val="single" w:color="0462C1"/>
        </w:rPr>
        <w:t>e</w:t>
      </w:r>
      <w:r w:rsidRPr="00015671">
        <w:rPr>
          <w:rFonts w:ascii="Tahoma" w:eastAsia="Times New Roman" w:hAnsi="Tahoma" w:cs="Tahoma"/>
          <w:color w:val="0462C1"/>
          <w:spacing w:val="-1"/>
          <w:w w:val="99"/>
          <w:sz w:val="20"/>
          <w:szCs w:val="20"/>
          <w:u w:val="single" w:color="0462C1"/>
        </w:rPr>
        <w:t>x</w:t>
      </w:r>
      <w:r w:rsidRPr="00015671">
        <w:rPr>
          <w:rFonts w:ascii="Tahoma" w:eastAsia="Times New Roman" w:hAnsi="Tahoma" w:cs="Tahoma"/>
          <w:color w:val="0462C1"/>
          <w:w w:val="99"/>
          <w:sz w:val="20"/>
          <w:szCs w:val="20"/>
          <w:u w:val="single" w:color="0462C1"/>
        </w:rPr>
        <w:t>.</w:t>
      </w:r>
      <w:r w:rsidRPr="00015671">
        <w:rPr>
          <w:rFonts w:ascii="Tahoma" w:eastAsia="Times New Roman" w:hAnsi="Tahoma" w:cs="Tahoma"/>
          <w:color w:val="0462C1"/>
          <w:spacing w:val="1"/>
          <w:w w:val="99"/>
          <w:sz w:val="20"/>
          <w:szCs w:val="20"/>
          <w:u w:val="single" w:color="0462C1"/>
        </w:rPr>
        <w:t>p</w:t>
      </w:r>
      <w:r w:rsidRPr="00015671">
        <w:rPr>
          <w:rFonts w:ascii="Tahoma" w:eastAsia="Times New Roman" w:hAnsi="Tahoma" w:cs="Tahoma"/>
          <w:color w:val="0462C1"/>
          <w:spacing w:val="-1"/>
          <w:w w:val="99"/>
          <w:sz w:val="20"/>
          <w:szCs w:val="20"/>
          <w:u w:val="single" w:color="0462C1"/>
        </w:rPr>
        <w:t>h</w:t>
      </w:r>
      <w:r w:rsidRPr="00015671">
        <w:rPr>
          <w:rFonts w:ascii="Tahoma" w:eastAsia="Times New Roman" w:hAnsi="Tahoma" w:cs="Tahoma"/>
          <w:color w:val="0462C1"/>
          <w:spacing w:val="1"/>
          <w:w w:val="99"/>
          <w:sz w:val="20"/>
          <w:szCs w:val="20"/>
          <w:u w:val="single" w:color="0462C1"/>
        </w:rPr>
        <w:t>p</w:t>
      </w:r>
      <w:r w:rsidRPr="00015671">
        <w:rPr>
          <w:rFonts w:ascii="Tahoma" w:eastAsia="Times New Roman" w:hAnsi="Tahoma" w:cs="Tahoma"/>
          <w:color w:val="0462C1"/>
          <w:w w:val="99"/>
          <w:sz w:val="20"/>
          <w:szCs w:val="20"/>
          <w:u w:val="single" w:color="0462C1"/>
        </w:rPr>
        <w:t>/</w:t>
      </w:r>
      <w:r w:rsidRPr="00015671">
        <w:rPr>
          <w:rFonts w:ascii="Tahoma" w:eastAsia="Times New Roman" w:hAnsi="Tahoma" w:cs="Tahoma"/>
          <w:color w:val="0462C1"/>
          <w:spacing w:val="1"/>
          <w:w w:val="99"/>
          <w:sz w:val="20"/>
          <w:szCs w:val="20"/>
          <w:u w:val="single" w:color="0462C1"/>
        </w:rPr>
        <w:t>p</w:t>
      </w:r>
      <w:r w:rsidRPr="00015671">
        <w:rPr>
          <w:rFonts w:ascii="Tahoma" w:eastAsia="Times New Roman" w:hAnsi="Tahoma" w:cs="Tahoma"/>
          <w:color w:val="0462C1"/>
          <w:w w:val="99"/>
          <w:sz w:val="20"/>
          <w:szCs w:val="20"/>
          <w:u w:val="single" w:color="0462C1"/>
        </w:rPr>
        <w:t>asirla</w:t>
      </w:r>
      <w:r w:rsidRPr="00015671">
        <w:rPr>
          <w:rFonts w:ascii="Tahoma" w:eastAsia="Times New Roman" w:hAnsi="Tahoma" w:cs="Tahoma"/>
          <w:color w:val="0462C1"/>
          <w:spacing w:val="-1"/>
          <w:w w:val="99"/>
          <w:sz w:val="20"/>
          <w:szCs w:val="20"/>
          <w:u w:val="single" w:color="0462C1"/>
        </w:rPr>
        <w:t>u</w:t>
      </w:r>
      <w:r w:rsidRPr="00015671">
        <w:rPr>
          <w:rFonts w:ascii="Tahoma" w:eastAsia="Times New Roman" w:hAnsi="Tahoma" w:cs="Tahoma"/>
          <w:color w:val="0462C1"/>
          <w:w w:val="99"/>
          <w:sz w:val="20"/>
          <w:szCs w:val="20"/>
          <w:u w:val="single" w:color="0462C1"/>
        </w:rPr>
        <w:t>t</w:t>
      </w:r>
    </w:hyperlink>
  </w:p>
  <w:p w:rsidR="00125E60" w:rsidRPr="00015671" w:rsidRDefault="00125E60" w:rsidP="00015671">
    <w:pPr>
      <w:widowControl w:val="0"/>
      <w:autoSpaceDE w:val="0"/>
      <w:autoSpaceDN w:val="0"/>
      <w:spacing w:before="6" w:after="0" w:line="240" w:lineRule="auto"/>
      <w:ind w:right="-1"/>
      <w:jc w:val="center"/>
      <w:rPr>
        <w:rFonts w:ascii="Tahoma" w:eastAsia="Times New Roman" w:hAnsi="Tahoma" w:cs="Tahoma"/>
        <w:sz w:val="32"/>
        <w:szCs w:val="32"/>
      </w:rPr>
    </w:pPr>
    <w:r w:rsidRPr="00015671">
      <w:rPr>
        <w:rFonts w:ascii="Tahoma" w:eastAsia="Times New Roman" w:hAnsi="Tahoma" w:cs="Tahoma"/>
        <w:b/>
        <w:color w:val="171717"/>
        <w:spacing w:val="1"/>
        <w:sz w:val="32"/>
        <w:szCs w:val="32"/>
      </w:rPr>
      <w:t>J</w:t>
    </w:r>
    <w:r w:rsidRPr="00015671">
      <w:rPr>
        <w:rFonts w:ascii="Tahoma" w:eastAsia="Times New Roman" w:hAnsi="Tahoma" w:cs="Tahoma"/>
        <w:b/>
        <w:color w:val="171717"/>
        <w:sz w:val="32"/>
        <w:szCs w:val="32"/>
      </w:rPr>
      <w:t>urn</w:t>
    </w:r>
    <w:r w:rsidRPr="00015671">
      <w:rPr>
        <w:rFonts w:ascii="Tahoma" w:eastAsia="Times New Roman" w:hAnsi="Tahoma" w:cs="Tahoma"/>
        <w:b/>
        <w:color w:val="171717"/>
        <w:spacing w:val="1"/>
        <w:sz w:val="32"/>
        <w:szCs w:val="32"/>
      </w:rPr>
      <w:t>a</w:t>
    </w:r>
    <w:r w:rsidRPr="00015671">
      <w:rPr>
        <w:rFonts w:ascii="Tahoma" w:eastAsia="Times New Roman" w:hAnsi="Tahoma" w:cs="Tahoma"/>
        <w:b/>
        <w:color w:val="171717"/>
        <w:sz w:val="32"/>
        <w:szCs w:val="32"/>
      </w:rPr>
      <w:t>l</w:t>
    </w:r>
    <w:r w:rsidRPr="00015671">
      <w:rPr>
        <w:rFonts w:ascii="Tahoma" w:eastAsia="Times New Roman" w:hAnsi="Tahoma" w:cs="Tahoma"/>
        <w:b/>
        <w:color w:val="171717"/>
        <w:spacing w:val="-8"/>
        <w:sz w:val="32"/>
        <w:szCs w:val="32"/>
      </w:rPr>
      <w:t xml:space="preserve"> </w:t>
    </w:r>
    <w:r w:rsidRPr="00015671">
      <w:rPr>
        <w:rFonts w:ascii="Tahoma" w:eastAsia="Times New Roman" w:hAnsi="Tahoma" w:cs="Tahoma"/>
        <w:b/>
        <w:color w:val="171717"/>
        <w:spacing w:val="-1"/>
        <w:sz w:val="32"/>
        <w:szCs w:val="32"/>
      </w:rPr>
      <w:t>P</w:t>
    </w:r>
    <w:r w:rsidRPr="00015671">
      <w:rPr>
        <w:rFonts w:ascii="Tahoma" w:eastAsia="Times New Roman" w:hAnsi="Tahoma" w:cs="Tahoma"/>
        <w:b/>
        <w:color w:val="171717"/>
        <w:spacing w:val="1"/>
        <w:sz w:val="32"/>
        <w:szCs w:val="32"/>
      </w:rPr>
      <w:t>a</w:t>
    </w:r>
    <w:r w:rsidRPr="00015671">
      <w:rPr>
        <w:rFonts w:ascii="Tahoma" w:eastAsia="Times New Roman" w:hAnsi="Tahoma" w:cs="Tahoma"/>
        <w:b/>
        <w:color w:val="171717"/>
        <w:sz w:val="32"/>
        <w:szCs w:val="32"/>
      </w:rPr>
      <w:t>sir</w:t>
    </w:r>
    <w:r w:rsidRPr="00015671">
      <w:rPr>
        <w:rFonts w:ascii="Tahoma" w:eastAsia="Times New Roman" w:hAnsi="Tahoma" w:cs="Tahoma"/>
        <w:b/>
        <w:color w:val="171717"/>
        <w:spacing w:val="-7"/>
        <w:sz w:val="32"/>
        <w:szCs w:val="32"/>
      </w:rPr>
      <w:t xml:space="preserve"> </w:t>
    </w:r>
    <w:r w:rsidRPr="00015671">
      <w:rPr>
        <w:rFonts w:ascii="Tahoma" w:eastAsia="Times New Roman" w:hAnsi="Tahoma" w:cs="Tahoma"/>
        <w:b/>
        <w:color w:val="171717"/>
        <w:w w:val="99"/>
        <w:sz w:val="32"/>
        <w:szCs w:val="32"/>
      </w:rPr>
      <w:t>L</w:t>
    </w:r>
    <w:r w:rsidRPr="00015671">
      <w:rPr>
        <w:rFonts w:ascii="Tahoma" w:eastAsia="Times New Roman" w:hAnsi="Tahoma" w:cs="Tahoma"/>
        <w:b/>
        <w:color w:val="171717"/>
        <w:spacing w:val="2"/>
        <w:w w:val="99"/>
        <w:sz w:val="32"/>
        <w:szCs w:val="32"/>
      </w:rPr>
      <w:t>a</w:t>
    </w:r>
    <w:r w:rsidRPr="00015671">
      <w:rPr>
        <w:rFonts w:ascii="Tahoma" w:eastAsia="Times New Roman" w:hAnsi="Tahoma" w:cs="Tahoma"/>
        <w:b/>
        <w:color w:val="171717"/>
        <w:w w:val="99"/>
        <w:sz w:val="32"/>
        <w:szCs w:val="32"/>
      </w:rPr>
      <w:t>ut</w:t>
    </w:r>
  </w:p>
  <w:p w:rsidR="00125E60" w:rsidRPr="00015671" w:rsidRDefault="00125E60" w:rsidP="00015671">
    <w:pPr>
      <w:widowControl w:val="0"/>
      <w:tabs>
        <w:tab w:val="center" w:pos="4513"/>
        <w:tab w:val="right" w:pos="9026"/>
      </w:tabs>
      <w:autoSpaceDE w:val="0"/>
      <w:autoSpaceDN w:val="0"/>
      <w:spacing w:after="0" w:line="240" w:lineRule="auto"/>
      <w:jc w:val="center"/>
      <w:rPr>
        <w:rFonts w:ascii="Tahoma" w:eastAsia="Times New Roman" w:hAnsi="Tahoma" w:cs="Tahoma"/>
        <w:color w:val="171717"/>
        <w:w w:val="99"/>
        <w:sz w:val="18"/>
        <w:szCs w:val="18"/>
      </w:rPr>
    </w:pPr>
    <w:r w:rsidRPr="00015671">
      <w:rPr>
        <w:rFonts w:ascii="Tahoma" w:eastAsia="Times New Roman" w:hAnsi="Tahoma" w:cs="Tahoma"/>
        <w:color w:val="171717"/>
        <w:sz w:val="18"/>
        <w:szCs w:val="18"/>
      </w:rPr>
      <w:t>V</w:t>
    </w:r>
    <w:r w:rsidRPr="00015671">
      <w:rPr>
        <w:rFonts w:ascii="Tahoma" w:eastAsia="Times New Roman" w:hAnsi="Tahoma" w:cs="Tahoma"/>
        <w:color w:val="171717"/>
        <w:spacing w:val="1"/>
        <w:sz w:val="18"/>
        <w:szCs w:val="18"/>
      </w:rPr>
      <w:t>o</w:t>
    </w:r>
    <w:r w:rsidRPr="00015671">
      <w:rPr>
        <w:rFonts w:ascii="Tahoma" w:eastAsia="Times New Roman" w:hAnsi="Tahoma" w:cs="Tahoma"/>
        <w:color w:val="171717"/>
        <w:sz w:val="18"/>
        <w:szCs w:val="18"/>
      </w:rPr>
      <w:t>l.</w:t>
    </w:r>
    <w:r w:rsidRPr="00015671">
      <w:rPr>
        <w:rFonts w:ascii="Tahoma" w:eastAsia="Times New Roman" w:hAnsi="Tahoma" w:cs="Tahoma"/>
        <w:color w:val="171717"/>
        <w:spacing w:val="-3"/>
        <w:sz w:val="18"/>
        <w:szCs w:val="18"/>
      </w:rPr>
      <w:t xml:space="preserve"> </w:t>
    </w:r>
    <w:r>
      <w:rPr>
        <w:rFonts w:ascii="Tahoma" w:eastAsia="Times New Roman" w:hAnsi="Tahoma" w:cs="Tahoma"/>
        <w:color w:val="171717"/>
        <w:spacing w:val="-3"/>
        <w:sz w:val="18"/>
        <w:szCs w:val="18"/>
      </w:rPr>
      <w:t>x</w:t>
    </w:r>
    <w:r w:rsidRPr="00015671">
      <w:rPr>
        <w:rFonts w:ascii="Tahoma" w:eastAsia="Times New Roman" w:hAnsi="Tahoma" w:cs="Tahoma"/>
        <w:color w:val="171717"/>
        <w:spacing w:val="1"/>
        <w:sz w:val="18"/>
        <w:szCs w:val="18"/>
      </w:rPr>
      <w:t xml:space="preserve"> </w:t>
    </w:r>
    <w:r w:rsidRPr="00015671">
      <w:rPr>
        <w:rFonts w:ascii="Tahoma" w:eastAsia="Times New Roman" w:hAnsi="Tahoma" w:cs="Tahoma"/>
        <w:color w:val="171717"/>
        <w:sz w:val="18"/>
        <w:szCs w:val="18"/>
      </w:rPr>
      <w:t>N</w:t>
    </w:r>
    <w:r w:rsidRPr="00015671">
      <w:rPr>
        <w:rFonts w:ascii="Tahoma" w:eastAsia="Times New Roman" w:hAnsi="Tahoma" w:cs="Tahoma"/>
        <w:color w:val="171717"/>
        <w:spacing w:val="1"/>
        <w:sz w:val="18"/>
        <w:szCs w:val="18"/>
      </w:rPr>
      <w:t>o</w:t>
    </w:r>
    <w:r w:rsidRPr="00015671">
      <w:rPr>
        <w:rFonts w:ascii="Tahoma" w:eastAsia="Times New Roman" w:hAnsi="Tahoma" w:cs="Tahoma"/>
        <w:color w:val="171717"/>
        <w:sz w:val="18"/>
        <w:szCs w:val="18"/>
      </w:rPr>
      <w:t>.</w:t>
    </w:r>
    <w:r w:rsidRPr="00015671">
      <w:rPr>
        <w:rFonts w:ascii="Tahoma" w:eastAsia="Times New Roman" w:hAnsi="Tahoma" w:cs="Tahoma"/>
        <w:color w:val="171717"/>
        <w:spacing w:val="-4"/>
        <w:sz w:val="18"/>
        <w:szCs w:val="18"/>
      </w:rPr>
      <w:t xml:space="preserve"> </w:t>
    </w:r>
    <w:proofErr w:type="gramStart"/>
    <w:r>
      <w:rPr>
        <w:rFonts w:ascii="Tahoma" w:eastAsia="Times New Roman" w:hAnsi="Tahoma" w:cs="Tahoma"/>
        <w:color w:val="171717"/>
        <w:sz w:val="18"/>
        <w:szCs w:val="18"/>
      </w:rPr>
      <w:t>x</w:t>
    </w:r>
    <w:r w:rsidRPr="00015671">
      <w:rPr>
        <w:rFonts w:ascii="Tahoma" w:eastAsia="Times New Roman" w:hAnsi="Tahoma" w:cs="Tahoma"/>
        <w:color w:val="171717"/>
        <w:sz w:val="18"/>
        <w:szCs w:val="18"/>
      </w:rPr>
      <w:t xml:space="preserve"> :</w:t>
    </w:r>
    <w:proofErr w:type="gramEnd"/>
    <w:r w:rsidRPr="00015671">
      <w:rPr>
        <w:rFonts w:ascii="Tahoma" w:eastAsia="Times New Roman" w:hAnsi="Tahoma" w:cs="Tahoma"/>
        <w:color w:val="171717"/>
        <w:sz w:val="18"/>
        <w:szCs w:val="18"/>
      </w:rPr>
      <w:t xml:space="preserve"> </w:t>
    </w:r>
    <w:r>
      <w:rPr>
        <w:rFonts w:ascii="Tahoma" w:eastAsia="Times New Roman" w:hAnsi="Tahoma" w:cs="Tahoma"/>
        <w:color w:val="171717"/>
        <w:sz w:val="18"/>
        <w:szCs w:val="18"/>
      </w:rPr>
      <w:t>x</w:t>
    </w:r>
    <w:r w:rsidRPr="00015671">
      <w:rPr>
        <w:rFonts w:ascii="Tahoma" w:eastAsia="Times New Roman" w:hAnsi="Tahoma" w:cs="Tahoma"/>
        <w:color w:val="171717"/>
        <w:sz w:val="18"/>
        <w:szCs w:val="18"/>
      </w:rPr>
      <w:t>-</w:t>
    </w:r>
    <w:r>
      <w:rPr>
        <w:rFonts w:ascii="Tahoma" w:eastAsia="Times New Roman" w:hAnsi="Tahoma" w:cs="Tahoma"/>
        <w:color w:val="171717"/>
        <w:sz w:val="18"/>
        <w:szCs w:val="18"/>
      </w:rPr>
      <w:t>xx</w:t>
    </w:r>
    <w:r w:rsidRPr="00015671">
      <w:rPr>
        <w:rFonts w:ascii="Tahoma" w:eastAsia="Times New Roman" w:hAnsi="Tahoma" w:cs="Tahoma"/>
        <w:color w:val="171717"/>
        <w:sz w:val="18"/>
        <w:szCs w:val="18"/>
      </w:rPr>
      <w:t xml:space="preserve"> September </w:t>
    </w:r>
    <w:r w:rsidRPr="00015671">
      <w:rPr>
        <w:rFonts w:ascii="Tahoma" w:eastAsia="Times New Roman" w:hAnsi="Tahoma" w:cs="Tahoma"/>
        <w:color w:val="171717"/>
        <w:spacing w:val="1"/>
        <w:w w:val="99"/>
        <w:sz w:val="18"/>
        <w:szCs w:val="18"/>
      </w:rPr>
      <w:t>2</w:t>
    </w:r>
    <w:r w:rsidRPr="00015671">
      <w:rPr>
        <w:rFonts w:ascii="Tahoma" w:eastAsia="Times New Roman" w:hAnsi="Tahoma" w:cs="Tahoma"/>
        <w:color w:val="171717"/>
        <w:spacing w:val="-1"/>
        <w:w w:val="99"/>
        <w:sz w:val="18"/>
        <w:szCs w:val="18"/>
      </w:rPr>
      <w:t>0</w:t>
    </w:r>
    <w:r w:rsidRPr="00015671">
      <w:rPr>
        <w:rFonts w:ascii="Tahoma" w:eastAsia="Times New Roman" w:hAnsi="Tahoma" w:cs="Tahoma"/>
        <w:color w:val="171717"/>
        <w:spacing w:val="1"/>
        <w:w w:val="99"/>
        <w:sz w:val="18"/>
        <w:szCs w:val="18"/>
      </w:rPr>
      <w:t>2</w:t>
    </w:r>
    <w:r w:rsidRPr="00015671">
      <w:rPr>
        <w:rFonts w:ascii="Tahoma" w:eastAsia="Times New Roman" w:hAnsi="Tahoma" w:cs="Tahoma"/>
        <w:color w:val="171717"/>
        <w:w w:val="99"/>
        <w:sz w:val="18"/>
        <w:szCs w:val="18"/>
      </w:rPr>
      <w:t>1</w:t>
    </w:r>
  </w:p>
  <w:p w:rsidR="00125E60" w:rsidRPr="00015671" w:rsidRDefault="00125E60">
    <w:pPr>
      <w:pStyle w:val="Header"/>
      <w:rPr>
        <w:rFonts w:ascii="Tahoma" w:hAnsi="Tahoma" w:cs="Tahom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60" w:rsidRPr="00342799" w:rsidRDefault="00125E60" w:rsidP="004A1E2B">
    <w:pPr>
      <w:spacing w:before="71"/>
      <w:ind w:right="122"/>
      <w:jc w:val="right"/>
      <w:rPr>
        <w:b/>
        <w:sz w:val="20"/>
        <w:lang w:val="id-ID"/>
      </w:rPr>
    </w:pPr>
    <w:r>
      <w:rPr>
        <w:noProof/>
        <w:lang w:val="id-ID" w:eastAsia="id-ID"/>
      </w:rPr>
      <w:drawing>
        <wp:anchor distT="0" distB="0" distL="0" distR="0" simplePos="0" relativeHeight="251662336" behindDoc="0" locked="0" layoutInCell="1" allowOverlap="1" wp14:anchorId="66F8894A" wp14:editId="67B7B75E">
          <wp:simplePos x="0" y="0"/>
          <wp:positionH relativeFrom="page">
            <wp:posOffset>754380</wp:posOffset>
          </wp:positionH>
          <wp:positionV relativeFrom="paragraph">
            <wp:posOffset>55447</wp:posOffset>
          </wp:positionV>
          <wp:extent cx="1333500" cy="413003"/>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33500" cy="413003"/>
                  </a:xfrm>
                  <a:prstGeom prst="rect">
                    <a:avLst/>
                  </a:prstGeom>
                </pic:spPr>
              </pic:pic>
            </a:graphicData>
          </a:graphic>
        </wp:anchor>
      </w:drawing>
    </w:r>
    <w:r>
      <w:rPr>
        <w:b/>
        <w:sz w:val="20"/>
      </w:rPr>
      <w:t>JOURNAL</w:t>
    </w:r>
    <w:r>
      <w:rPr>
        <w:b/>
        <w:spacing w:val="-6"/>
        <w:sz w:val="20"/>
      </w:rPr>
      <w:t xml:space="preserve"> </w:t>
    </w:r>
    <w:r>
      <w:rPr>
        <w:b/>
        <w:sz w:val="20"/>
      </w:rPr>
      <w:t>OF</w:t>
    </w:r>
    <w:r>
      <w:rPr>
        <w:b/>
        <w:spacing w:val="-3"/>
        <w:sz w:val="20"/>
      </w:rPr>
      <w:t xml:space="preserve"> </w:t>
    </w:r>
    <w:r>
      <w:rPr>
        <w:b/>
        <w:sz w:val="20"/>
      </w:rPr>
      <w:t>MAQUARES</w:t>
    </w:r>
    <w:r>
      <w:rPr>
        <w:b/>
        <w:spacing w:val="40"/>
        <w:sz w:val="20"/>
      </w:rPr>
      <w:t xml:space="preserve"> </w:t>
    </w:r>
    <w:r>
      <w:rPr>
        <w:b/>
        <w:sz w:val="20"/>
      </w:rPr>
      <w:t>Volume</w:t>
    </w:r>
    <w:r>
      <w:rPr>
        <w:b/>
        <w:spacing w:val="-5"/>
        <w:sz w:val="20"/>
      </w:rPr>
      <w:t xml:space="preserve"> </w:t>
    </w:r>
    <w:r w:rsidR="00342799">
      <w:rPr>
        <w:b/>
        <w:sz w:val="20"/>
        <w:lang w:val="id-ID"/>
      </w:rPr>
      <w:t>x</w:t>
    </w:r>
    <w:r>
      <w:rPr>
        <w:b/>
        <w:sz w:val="20"/>
      </w:rPr>
      <w:t>,</w:t>
    </w:r>
    <w:r>
      <w:rPr>
        <w:b/>
        <w:spacing w:val="43"/>
        <w:sz w:val="20"/>
      </w:rPr>
      <w:t xml:space="preserve"> </w:t>
    </w:r>
    <w:r>
      <w:rPr>
        <w:b/>
        <w:sz w:val="20"/>
      </w:rPr>
      <w:t>Nomor</w:t>
    </w:r>
    <w:r>
      <w:rPr>
        <w:b/>
        <w:spacing w:val="-5"/>
        <w:sz w:val="20"/>
      </w:rPr>
      <w:t xml:space="preserve"> </w:t>
    </w:r>
    <w:r w:rsidR="00342799">
      <w:rPr>
        <w:b/>
        <w:sz w:val="20"/>
        <w:lang w:val="id-ID"/>
      </w:rPr>
      <w:t>x</w:t>
    </w:r>
    <w:r>
      <w:rPr>
        <w:b/>
        <w:sz w:val="20"/>
      </w:rPr>
      <w:t>,</w:t>
    </w:r>
    <w:r>
      <w:rPr>
        <w:b/>
        <w:spacing w:val="-4"/>
        <w:sz w:val="20"/>
      </w:rPr>
      <w:t xml:space="preserve"> </w:t>
    </w:r>
    <w:r>
      <w:rPr>
        <w:b/>
        <w:sz w:val="20"/>
      </w:rPr>
      <w:t>Tahun</w:t>
    </w:r>
    <w:r>
      <w:rPr>
        <w:b/>
        <w:spacing w:val="-3"/>
        <w:sz w:val="20"/>
      </w:rPr>
      <w:t xml:space="preserve"> </w:t>
    </w:r>
    <w:r w:rsidR="00342799">
      <w:rPr>
        <w:b/>
        <w:sz w:val="20"/>
        <w:lang w:val="id-ID"/>
      </w:rPr>
      <w:t>x</w:t>
    </w:r>
    <w:r>
      <w:rPr>
        <w:b/>
        <w:sz w:val="20"/>
      </w:rPr>
      <w:t>,</w:t>
    </w:r>
    <w:r>
      <w:rPr>
        <w:b/>
        <w:spacing w:val="-5"/>
        <w:sz w:val="20"/>
      </w:rPr>
      <w:t xml:space="preserve"> </w:t>
    </w:r>
    <w:r>
      <w:rPr>
        <w:b/>
        <w:sz w:val="20"/>
      </w:rPr>
      <w:t>Halaman</w:t>
    </w:r>
    <w:r>
      <w:rPr>
        <w:b/>
        <w:spacing w:val="-5"/>
        <w:sz w:val="20"/>
      </w:rPr>
      <w:t xml:space="preserve"> </w:t>
    </w:r>
    <w:r w:rsidR="00342799">
      <w:rPr>
        <w:b/>
        <w:sz w:val="20"/>
        <w:lang w:val="id-ID"/>
      </w:rPr>
      <w:t>x</w:t>
    </w:r>
  </w:p>
  <w:p w:rsidR="00125E60" w:rsidRDefault="00125E60" w:rsidP="004A1E2B">
    <w:pPr>
      <w:pStyle w:val="Heading1"/>
      <w:ind w:left="0" w:right="153" w:firstLine="0"/>
      <w:jc w:val="right"/>
    </w:pPr>
    <w:r>
      <w:t>MANAGEMENT</w:t>
    </w:r>
    <w:r>
      <w:rPr>
        <w:spacing w:val="-11"/>
      </w:rPr>
      <w:t xml:space="preserve"> </w:t>
    </w:r>
    <w:r>
      <w:t>OF</w:t>
    </w:r>
    <w:r>
      <w:rPr>
        <w:spacing w:val="-9"/>
      </w:rPr>
      <w:t xml:space="preserve"> </w:t>
    </w:r>
    <w:r>
      <w:t>AQUATIC</w:t>
    </w:r>
    <w:r>
      <w:rPr>
        <w:spacing w:val="-6"/>
      </w:rPr>
      <w:t xml:space="preserve"> </w:t>
    </w:r>
    <w:r>
      <w:rPr>
        <w:spacing w:val="-2"/>
      </w:rPr>
      <w:t>RESOURCES</w:t>
    </w:r>
  </w:p>
  <w:p w:rsidR="00125E60" w:rsidRDefault="00125E60" w:rsidP="004A1E2B">
    <w:pPr>
      <w:ind w:left="4856"/>
      <w:rPr>
        <w:b/>
        <w:sz w:val="20"/>
      </w:rPr>
    </w:pPr>
    <w:r>
      <w:rPr>
        <w:b/>
        <w:sz w:val="20"/>
      </w:rPr>
      <w:t>Website:</w:t>
    </w:r>
    <w:r>
      <w:rPr>
        <w:b/>
        <w:spacing w:val="-7"/>
        <w:sz w:val="20"/>
      </w:rPr>
      <w:t xml:space="preserve"> </w:t>
    </w:r>
    <w:hyperlink r:id="rId2">
      <w:r>
        <w:rPr>
          <w:b/>
          <w:color w:val="0000FF"/>
          <w:spacing w:val="-2"/>
          <w:sz w:val="20"/>
          <w:u w:val="single" w:color="0000FF"/>
        </w:rPr>
        <w:t>https://ejournal3.undip.ac.id/index.php/maquares</w:t>
      </w:r>
    </w:hyperlink>
  </w:p>
  <w:p w:rsidR="00125E60" w:rsidRDefault="00125E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420" w:type="dxa"/>
      <w:tblLook w:val="04A0" w:firstRow="1" w:lastRow="0" w:firstColumn="1" w:lastColumn="0" w:noHBand="0" w:noVBand="1"/>
    </w:tblPr>
    <w:tblGrid>
      <w:gridCol w:w="10309"/>
      <w:gridCol w:w="464"/>
    </w:tblGrid>
    <w:tr w:rsidR="00125E60" w:rsidRPr="00E672C7" w:rsidTr="00125E60">
      <w:tc>
        <w:tcPr>
          <w:tcW w:w="10309" w:type="dxa"/>
        </w:tcPr>
        <w:p w:rsidR="00125E60" w:rsidRPr="00ED5128" w:rsidRDefault="007703CC" w:rsidP="00ED5128">
          <w:pPr>
            <w:spacing w:before="12" w:line="240" w:lineRule="auto"/>
            <w:rPr>
              <w:sz w:val="18"/>
              <w:lang w:val="id-ID"/>
            </w:rPr>
          </w:pPr>
          <w:r>
            <w:rPr>
              <w:noProof/>
              <w:sz w:val="18"/>
              <w:lang w:val="id-ID" w:eastAsia="id-ID"/>
            </w:rPr>
            <mc:AlternateContent>
              <mc:Choice Requires="wps">
                <w:drawing>
                  <wp:anchor distT="0" distB="0" distL="114300" distR="114300" simplePos="0" relativeHeight="251665408" behindDoc="1" locked="0" layoutInCell="1" allowOverlap="1" wp14:anchorId="105569BD" wp14:editId="37C63C12">
                    <wp:simplePos x="0" y="0"/>
                    <wp:positionH relativeFrom="margin">
                      <wp:posOffset>878454</wp:posOffset>
                    </wp:positionH>
                    <wp:positionV relativeFrom="topMargin">
                      <wp:posOffset>-178904</wp:posOffset>
                    </wp:positionV>
                    <wp:extent cx="5159872" cy="508000"/>
                    <wp:effectExtent l="0" t="0" r="317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872"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28" w:rsidRDefault="00ED5128" w:rsidP="00ED5128">
                                <w:pPr>
                                  <w:spacing w:before="12" w:line="207" w:lineRule="exact"/>
                                  <w:ind w:left="2187"/>
                                  <w:rPr>
                                    <w:sz w:val="18"/>
                                  </w:rPr>
                                </w:pPr>
                                <w:r>
                                  <w:rPr>
                                    <w:sz w:val="18"/>
                                  </w:rPr>
                                  <w:t>JOURNAL</w:t>
                                </w:r>
                                <w:r>
                                  <w:rPr>
                                    <w:spacing w:val="-7"/>
                                    <w:sz w:val="18"/>
                                  </w:rPr>
                                  <w:t xml:space="preserve"> </w:t>
                                </w:r>
                                <w:r>
                                  <w:rPr>
                                    <w:sz w:val="18"/>
                                  </w:rPr>
                                  <w:t>OF</w:t>
                                </w:r>
                                <w:r>
                                  <w:rPr>
                                    <w:spacing w:val="-4"/>
                                    <w:sz w:val="18"/>
                                  </w:rPr>
                                  <w:t xml:space="preserve"> </w:t>
                                </w:r>
                                <w:r>
                                  <w:rPr>
                                    <w:sz w:val="18"/>
                                  </w:rPr>
                                  <w:t>MAQUARES</w:t>
                                </w:r>
                                <w:r>
                                  <w:rPr>
                                    <w:spacing w:val="-4"/>
                                    <w:sz w:val="18"/>
                                  </w:rPr>
                                  <w:t xml:space="preserve"> </w:t>
                                </w:r>
                                <w:r w:rsidRPr="00E672C7">
                                  <w:rPr>
                                    <w:rFonts w:ascii="Tahoma" w:hAnsi="Tahoma" w:cs="Tahoma"/>
                                    <w:bCs/>
                                    <w:sz w:val="18"/>
                                    <w:szCs w:val="18"/>
                                  </w:rPr>
                                  <w:t xml:space="preserve">Vol. </w:t>
                                </w:r>
                                <w:r>
                                  <w:rPr>
                                    <w:rFonts w:ascii="Tahoma" w:hAnsi="Tahoma" w:cs="Tahoma"/>
                                    <w:bCs/>
                                    <w:sz w:val="18"/>
                                    <w:szCs w:val="18"/>
                                  </w:rPr>
                                  <w:t>x</w:t>
                                </w:r>
                                <w:r w:rsidRPr="00E672C7">
                                  <w:rPr>
                                    <w:rFonts w:ascii="Tahoma" w:hAnsi="Tahoma" w:cs="Tahoma"/>
                                    <w:bCs/>
                                    <w:sz w:val="18"/>
                                    <w:szCs w:val="18"/>
                                  </w:rPr>
                                  <w:t xml:space="preserve"> No. </w:t>
                                </w:r>
                                <w:proofErr w:type="gramStart"/>
                                <w:r>
                                  <w:rPr>
                                    <w:rFonts w:ascii="Tahoma" w:hAnsi="Tahoma" w:cs="Tahoma"/>
                                    <w:bCs/>
                                    <w:sz w:val="18"/>
                                    <w:szCs w:val="18"/>
                                  </w:rPr>
                                  <w:t>x</w:t>
                                </w:r>
                                <w:r w:rsidRPr="00E672C7">
                                  <w:rPr>
                                    <w:rFonts w:ascii="Tahoma" w:hAnsi="Tahoma" w:cs="Tahoma"/>
                                    <w:bCs/>
                                    <w:sz w:val="18"/>
                                    <w:szCs w:val="18"/>
                                  </w:rPr>
                                  <w:t xml:space="preserve"> :</w:t>
                                </w:r>
                                <w:proofErr w:type="gramEnd"/>
                                <w:r w:rsidRPr="00E672C7">
                                  <w:rPr>
                                    <w:rFonts w:ascii="Tahoma" w:hAnsi="Tahoma" w:cs="Tahoma"/>
                                    <w:bCs/>
                                    <w:sz w:val="18"/>
                                    <w:szCs w:val="18"/>
                                  </w:rPr>
                                  <w:t xml:space="preserve"> </w:t>
                                </w:r>
                                <w:r>
                                  <w:rPr>
                                    <w:rFonts w:ascii="Tahoma" w:hAnsi="Tahoma" w:cs="Tahoma"/>
                                    <w:color w:val="171717"/>
                                    <w:sz w:val="18"/>
                                    <w:szCs w:val="18"/>
                                  </w:rPr>
                                  <w:t>x-xx</w:t>
                                </w:r>
                                <w:r w:rsidRPr="00E672C7">
                                  <w:rPr>
                                    <w:rFonts w:ascii="Tahoma" w:hAnsi="Tahoma" w:cs="Tahoma"/>
                                    <w:bCs/>
                                    <w:sz w:val="18"/>
                                    <w:szCs w:val="18"/>
                                  </w:rPr>
                                  <w:t xml:space="preserve">, </w:t>
                                </w:r>
                                <w:r w:rsidRPr="00E672C7">
                                  <w:rPr>
                                    <w:rFonts w:ascii="Tahoma" w:hAnsi="Tahoma" w:cs="Tahoma"/>
                                    <w:bCs/>
                                    <w:sz w:val="18"/>
                                    <w:szCs w:val="18"/>
                                    <w:lang w:val="id-ID"/>
                                  </w:rPr>
                                  <w:t>202</w:t>
                                </w:r>
                                <w:r w:rsidRPr="00E672C7">
                                  <w:rPr>
                                    <w:rFonts w:ascii="Tahoma" w:hAnsi="Tahoma" w:cs="Tahoma"/>
                                    <w:bCs/>
                                    <w:sz w:val="18"/>
                                    <w:szCs w:val="18"/>
                                  </w:rPr>
                                  <w:t>1</w:t>
                                </w:r>
                              </w:p>
                              <w:p w:rsidR="00ED5128" w:rsidRPr="007703CC" w:rsidRDefault="007703CC" w:rsidP="007703CC">
                                <w:pPr>
                                  <w:spacing w:after="0" w:line="240" w:lineRule="auto"/>
                                  <w:jc w:val="center"/>
                                  <w:rPr>
                                    <w:rFonts w:cstheme="minorHAnsi"/>
                                    <w:sz w:val="18"/>
                                    <w:szCs w:val="18"/>
                                  </w:rPr>
                                </w:pPr>
                                <w:r w:rsidRPr="007703CC">
                                  <w:rPr>
                                    <w:rFonts w:cstheme="minorHAnsi"/>
                                    <w:sz w:val="18"/>
                                    <w:szCs w:val="18"/>
                                  </w:rPr>
                                  <w:t>Kebiasaan Makan Udang Putih (</w:t>
                                </w:r>
                                <w:r w:rsidRPr="007703CC">
                                  <w:rPr>
                                    <w:rFonts w:cstheme="minorHAnsi"/>
                                    <w:i/>
                                    <w:sz w:val="18"/>
                                    <w:szCs w:val="18"/>
                                  </w:rPr>
                                  <w:t xml:space="preserve">Penaeus merguiensis </w:t>
                                </w:r>
                                <w:r w:rsidRPr="007703CC">
                                  <w:rPr>
                                    <w:rFonts w:cstheme="minorHAnsi"/>
                                    <w:sz w:val="18"/>
                                    <w:szCs w:val="18"/>
                                  </w:rPr>
                                  <w:t>De Man, 1888) di Perairan Morodemak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69.15pt;margin-top:-14.1pt;width:406.3pt;height:4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" filled="f" stroked="f">
                    <v:textbox inset="0,0,0,0">
                      <w:txbxContent>
                        <w:p w:rsidR="00ED5128" w:rsidRDefault="00ED5128" w:rsidP="00ED5128">
                          <w:pPr>
                            <w:spacing w:before="12" w:line="207" w:lineRule="exact"/>
                            <w:ind w:left="2187"/>
                            <w:rPr>
                              <w:sz w:val="18"/>
                            </w:rPr>
                          </w:pPr>
                          <w:r>
                            <w:rPr>
                              <w:sz w:val="18"/>
                            </w:rPr>
                            <w:t>JOURNAL</w:t>
                          </w:r>
                          <w:r>
                            <w:rPr>
                              <w:spacing w:val="-7"/>
                              <w:sz w:val="18"/>
                            </w:rPr>
                            <w:t xml:space="preserve"> </w:t>
                          </w:r>
                          <w:r>
                            <w:rPr>
                              <w:sz w:val="18"/>
                            </w:rPr>
                            <w:t>OF</w:t>
                          </w:r>
                          <w:r>
                            <w:rPr>
                              <w:spacing w:val="-4"/>
                              <w:sz w:val="18"/>
                            </w:rPr>
                            <w:t xml:space="preserve"> </w:t>
                          </w:r>
                          <w:r>
                            <w:rPr>
                              <w:sz w:val="18"/>
                            </w:rPr>
                            <w:t>MAQUARES</w:t>
                          </w:r>
                          <w:r>
                            <w:rPr>
                              <w:spacing w:val="-4"/>
                              <w:sz w:val="18"/>
                            </w:rPr>
                            <w:t xml:space="preserve"> </w:t>
                          </w:r>
                          <w:r w:rsidRPr="00E672C7">
                            <w:rPr>
                              <w:rFonts w:ascii="Tahoma" w:hAnsi="Tahoma" w:cs="Tahoma"/>
                              <w:bCs/>
                              <w:sz w:val="18"/>
                              <w:szCs w:val="18"/>
                            </w:rPr>
                            <w:t xml:space="preserve">Vol. </w:t>
                          </w:r>
                          <w:r>
                            <w:rPr>
                              <w:rFonts w:ascii="Tahoma" w:hAnsi="Tahoma" w:cs="Tahoma"/>
                              <w:bCs/>
                              <w:sz w:val="18"/>
                              <w:szCs w:val="18"/>
                            </w:rPr>
                            <w:t>x</w:t>
                          </w:r>
                          <w:r w:rsidRPr="00E672C7">
                            <w:rPr>
                              <w:rFonts w:ascii="Tahoma" w:hAnsi="Tahoma" w:cs="Tahoma"/>
                              <w:bCs/>
                              <w:sz w:val="18"/>
                              <w:szCs w:val="18"/>
                            </w:rPr>
                            <w:t xml:space="preserve"> No. </w:t>
                          </w:r>
                          <w:proofErr w:type="gramStart"/>
                          <w:r>
                            <w:rPr>
                              <w:rFonts w:ascii="Tahoma" w:hAnsi="Tahoma" w:cs="Tahoma"/>
                              <w:bCs/>
                              <w:sz w:val="18"/>
                              <w:szCs w:val="18"/>
                            </w:rPr>
                            <w:t>x</w:t>
                          </w:r>
                          <w:r w:rsidRPr="00E672C7">
                            <w:rPr>
                              <w:rFonts w:ascii="Tahoma" w:hAnsi="Tahoma" w:cs="Tahoma"/>
                              <w:bCs/>
                              <w:sz w:val="18"/>
                              <w:szCs w:val="18"/>
                            </w:rPr>
                            <w:t xml:space="preserve"> :</w:t>
                          </w:r>
                          <w:proofErr w:type="gramEnd"/>
                          <w:r w:rsidRPr="00E672C7">
                            <w:rPr>
                              <w:rFonts w:ascii="Tahoma" w:hAnsi="Tahoma" w:cs="Tahoma"/>
                              <w:bCs/>
                              <w:sz w:val="18"/>
                              <w:szCs w:val="18"/>
                            </w:rPr>
                            <w:t xml:space="preserve"> </w:t>
                          </w:r>
                          <w:r>
                            <w:rPr>
                              <w:rFonts w:ascii="Tahoma" w:hAnsi="Tahoma" w:cs="Tahoma"/>
                              <w:color w:val="171717"/>
                              <w:sz w:val="18"/>
                              <w:szCs w:val="18"/>
                            </w:rPr>
                            <w:t>x-xx</w:t>
                          </w:r>
                          <w:r w:rsidRPr="00E672C7">
                            <w:rPr>
                              <w:rFonts w:ascii="Tahoma" w:hAnsi="Tahoma" w:cs="Tahoma"/>
                              <w:bCs/>
                              <w:sz w:val="18"/>
                              <w:szCs w:val="18"/>
                            </w:rPr>
                            <w:t xml:space="preserve">, </w:t>
                          </w:r>
                          <w:r w:rsidRPr="00E672C7">
                            <w:rPr>
                              <w:rFonts w:ascii="Tahoma" w:hAnsi="Tahoma" w:cs="Tahoma"/>
                              <w:bCs/>
                              <w:sz w:val="18"/>
                              <w:szCs w:val="18"/>
                              <w:lang w:val="id-ID"/>
                            </w:rPr>
                            <w:t>202</w:t>
                          </w:r>
                          <w:r w:rsidRPr="00E672C7">
                            <w:rPr>
                              <w:rFonts w:ascii="Tahoma" w:hAnsi="Tahoma" w:cs="Tahoma"/>
                              <w:bCs/>
                              <w:sz w:val="18"/>
                              <w:szCs w:val="18"/>
                            </w:rPr>
                            <w:t>1</w:t>
                          </w:r>
                        </w:p>
                        <w:p w:rsidR="00ED5128" w:rsidRPr="007703CC" w:rsidRDefault="007703CC" w:rsidP="007703CC">
                          <w:pPr>
                            <w:spacing w:after="0" w:line="240" w:lineRule="auto"/>
                            <w:jc w:val="center"/>
                            <w:rPr>
                              <w:rFonts w:cstheme="minorHAnsi"/>
                              <w:sz w:val="18"/>
                              <w:szCs w:val="18"/>
                            </w:rPr>
                          </w:pPr>
                          <w:r w:rsidRPr="007703CC">
                            <w:rPr>
                              <w:rFonts w:cstheme="minorHAnsi"/>
                              <w:sz w:val="18"/>
                              <w:szCs w:val="18"/>
                            </w:rPr>
                            <w:t>Kebiasaan Makan Udang Putih (</w:t>
                          </w:r>
                          <w:r w:rsidRPr="007703CC">
                            <w:rPr>
                              <w:rFonts w:cstheme="minorHAnsi"/>
                              <w:i/>
                              <w:sz w:val="18"/>
                              <w:szCs w:val="18"/>
                            </w:rPr>
                            <w:t xml:space="preserve">Penaeus merguiensis </w:t>
                          </w:r>
                          <w:r w:rsidRPr="007703CC">
                            <w:rPr>
                              <w:rFonts w:cstheme="minorHAnsi"/>
                              <w:sz w:val="18"/>
                              <w:szCs w:val="18"/>
                            </w:rPr>
                            <w:t>De Man, 1888) di Perairan Morodemak</w:t>
                          </w:r>
                        </w:p>
                      </w:txbxContent>
                    </v:textbox>
                    <w10:wrap anchorx="margin" anchory="margin"/>
                  </v:shape>
                </w:pict>
              </mc:Fallback>
            </mc:AlternateContent>
          </w:r>
        </w:p>
      </w:tc>
      <w:tc>
        <w:tcPr>
          <w:tcW w:w="464" w:type="dxa"/>
        </w:tcPr>
        <w:p w:rsidR="00125E60" w:rsidRPr="00E672C7" w:rsidRDefault="00125E60" w:rsidP="00015671">
          <w:pPr>
            <w:pStyle w:val="Header"/>
            <w:jc w:val="right"/>
            <w:rPr>
              <w:rFonts w:ascii="Tahoma" w:hAnsi="Tahoma" w:cs="Tahoma"/>
              <w:sz w:val="18"/>
              <w:szCs w:val="18"/>
            </w:rPr>
          </w:pPr>
          <w:r w:rsidRPr="00E672C7">
            <w:rPr>
              <w:rFonts w:ascii="Tahoma" w:hAnsi="Tahoma" w:cs="Tahoma"/>
              <w:sz w:val="18"/>
              <w:szCs w:val="18"/>
            </w:rPr>
            <w:fldChar w:fldCharType="begin"/>
          </w:r>
          <w:r w:rsidRPr="00E672C7">
            <w:rPr>
              <w:rFonts w:ascii="Tahoma" w:hAnsi="Tahoma" w:cs="Tahoma"/>
              <w:sz w:val="18"/>
              <w:szCs w:val="18"/>
            </w:rPr>
            <w:instrText xml:space="preserve"> PAGE   \* MERGEFORMAT </w:instrText>
          </w:r>
          <w:r w:rsidRPr="00E672C7">
            <w:rPr>
              <w:rFonts w:ascii="Tahoma" w:hAnsi="Tahoma" w:cs="Tahoma"/>
              <w:sz w:val="18"/>
              <w:szCs w:val="18"/>
            </w:rPr>
            <w:fldChar w:fldCharType="separate"/>
          </w:r>
          <w:r w:rsidR="00170E4C">
            <w:rPr>
              <w:rFonts w:ascii="Tahoma" w:hAnsi="Tahoma" w:cs="Tahoma"/>
              <w:noProof/>
              <w:sz w:val="18"/>
              <w:szCs w:val="18"/>
            </w:rPr>
            <w:t>6</w:t>
          </w:r>
          <w:r w:rsidRPr="00E672C7">
            <w:rPr>
              <w:rFonts w:ascii="Tahoma" w:hAnsi="Tahoma" w:cs="Tahoma"/>
              <w:sz w:val="18"/>
              <w:szCs w:val="18"/>
            </w:rPr>
            <w:fldChar w:fldCharType="end"/>
          </w:r>
        </w:p>
      </w:tc>
    </w:tr>
  </w:tbl>
  <w:p w:rsidR="00125E60" w:rsidRPr="00015671" w:rsidRDefault="00125E60" w:rsidP="00015671">
    <w:pPr>
      <w:pStyle w:val="Header"/>
      <w:rPr>
        <w:rFonts w:ascii="Tahoma" w:hAnsi="Tahoma" w:cs="Tahom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369" w:type="dxa"/>
      <w:tblLook w:val="04A0" w:firstRow="1" w:lastRow="0" w:firstColumn="1" w:lastColumn="0" w:noHBand="0" w:noVBand="1"/>
    </w:tblPr>
    <w:tblGrid>
      <w:gridCol w:w="534"/>
      <w:gridCol w:w="10239"/>
    </w:tblGrid>
    <w:tr w:rsidR="00125E60" w:rsidRPr="00E672C7" w:rsidTr="00125E60">
      <w:tc>
        <w:tcPr>
          <w:tcW w:w="534" w:type="dxa"/>
        </w:tcPr>
        <w:p w:rsidR="00125E60" w:rsidRPr="00E672C7" w:rsidRDefault="00125E60" w:rsidP="0040037D">
          <w:pPr>
            <w:pStyle w:val="Header"/>
            <w:rPr>
              <w:rFonts w:ascii="Tahoma" w:hAnsi="Tahoma" w:cs="Tahoma"/>
              <w:sz w:val="18"/>
              <w:szCs w:val="18"/>
            </w:rPr>
          </w:pPr>
          <w:r w:rsidRPr="00E672C7">
            <w:rPr>
              <w:rFonts w:ascii="Tahoma" w:hAnsi="Tahoma" w:cs="Tahoma"/>
              <w:sz w:val="18"/>
              <w:szCs w:val="18"/>
            </w:rPr>
            <w:fldChar w:fldCharType="begin"/>
          </w:r>
          <w:r w:rsidRPr="00E672C7">
            <w:rPr>
              <w:rFonts w:ascii="Tahoma" w:hAnsi="Tahoma" w:cs="Tahoma"/>
              <w:sz w:val="18"/>
              <w:szCs w:val="18"/>
            </w:rPr>
            <w:instrText xml:space="preserve"> PAGE   \* MERGEFORMAT </w:instrText>
          </w:r>
          <w:r w:rsidRPr="00E672C7">
            <w:rPr>
              <w:rFonts w:ascii="Tahoma" w:hAnsi="Tahoma" w:cs="Tahoma"/>
              <w:sz w:val="18"/>
              <w:szCs w:val="18"/>
            </w:rPr>
            <w:fldChar w:fldCharType="separate"/>
          </w:r>
          <w:r w:rsidR="00170E4C">
            <w:rPr>
              <w:rFonts w:ascii="Tahoma" w:hAnsi="Tahoma" w:cs="Tahoma"/>
              <w:noProof/>
              <w:sz w:val="18"/>
              <w:szCs w:val="18"/>
            </w:rPr>
            <w:t>7</w:t>
          </w:r>
          <w:r w:rsidRPr="00E672C7">
            <w:rPr>
              <w:rFonts w:ascii="Tahoma" w:hAnsi="Tahoma" w:cs="Tahoma"/>
              <w:sz w:val="18"/>
              <w:szCs w:val="18"/>
            </w:rPr>
            <w:fldChar w:fldCharType="end"/>
          </w:r>
        </w:p>
      </w:tc>
      <w:tc>
        <w:tcPr>
          <w:tcW w:w="10239" w:type="dxa"/>
        </w:tcPr>
        <w:p w:rsidR="00125E60" w:rsidRPr="00E672C7" w:rsidRDefault="007703CC" w:rsidP="00ED5128">
          <w:pPr>
            <w:spacing w:after="0" w:line="240" w:lineRule="auto"/>
            <w:jc w:val="center"/>
            <w:rPr>
              <w:rFonts w:ascii="Tahoma" w:hAnsi="Tahoma" w:cs="Tahoma"/>
              <w:bCs/>
              <w:color w:val="000000"/>
              <w:sz w:val="18"/>
              <w:szCs w:val="18"/>
            </w:rPr>
          </w:pPr>
          <w:r>
            <w:rPr>
              <w:noProof/>
              <w:sz w:val="18"/>
              <w:lang w:val="id-ID" w:eastAsia="id-ID"/>
            </w:rPr>
            <mc:AlternateContent>
              <mc:Choice Requires="wps">
                <w:drawing>
                  <wp:anchor distT="0" distB="0" distL="114300" distR="114300" simplePos="0" relativeHeight="251664384" behindDoc="1" locked="0" layoutInCell="1" allowOverlap="1" wp14:anchorId="6F2439B1" wp14:editId="5BC6294C">
                    <wp:simplePos x="0" y="0"/>
                    <wp:positionH relativeFrom="page">
                      <wp:posOffset>1573388</wp:posOffset>
                    </wp:positionH>
                    <wp:positionV relativeFrom="topMargin">
                      <wp:posOffset>-177421</wp:posOffset>
                    </wp:positionV>
                    <wp:extent cx="3099947" cy="393700"/>
                    <wp:effectExtent l="0" t="0" r="571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947"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28" w:rsidRDefault="00ED5128" w:rsidP="00ED5128">
                                <w:pPr>
                                  <w:spacing w:before="12" w:line="207" w:lineRule="exact"/>
                                  <w:ind w:left="23" w:right="23"/>
                                  <w:jc w:val="center"/>
                                  <w:rPr>
                                    <w:sz w:val="18"/>
                                  </w:rPr>
                                </w:pPr>
                                <w:r>
                                  <w:rPr>
                                    <w:sz w:val="18"/>
                                  </w:rPr>
                                  <w:t>JOURNAL</w:t>
                                </w:r>
                                <w:r>
                                  <w:rPr>
                                    <w:spacing w:val="-7"/>
                                    <w:sz w:val="18"/>
                                  </w:rPr>
                                  <w:t xml:space="preserve"> </w:t>
                                </w:r>
                                <w:r>
                                  <w:rPr>
                                    <w:sz w:val="18"/>
                                  </w:rPr>
                                  <w:t>OF</w:t>
                                </w:r>
                                <w:r>
                                  <w:rPr>
                                    <w:spacing w:val="-4"/>
                                    <w:sz w:val="18"/>
                                  </w:rPr>
                                  <w:t xml:space="preserve"> </w:t>
                                </w:r>
                                <w:r>
                                  <w:rPr>
                                    <w:sz w:val="18"/>
                                  </w:rPr>
                                  <w:t>MAQUARES</w:t>
                                </w:r>
                                <w:r>
                                  <w:rPr>
                                    <w:spacing w:val="-4"/>
                                    <w:sz w:val="18"/>
                                  </w:rPr>
                                  <w:t xml:space="preserve"> </w:t>
                                </w:r>
                                <w:r w:rsidRPr="00E672C7">
                                  <w:rPr>
                                    <w:rFonts w:ascii="Tahoma" w:hAnsi="Tahoma" w:cs="Tahoma"/>
                                    <w:bCs/>
                                    <w:sz w:val="18"/>
                                    <w:szCs w:val="18"/>
                                  </w:rPr>
                                  <w:t xml:space="preserve">Vol. </w:t>
                                </w:r>
                                <w:r>
                                  <w:rPr>
                                    <w:rFonts w:ascii="Tahoma" w:hAnsi="Tahoma" w:cs="Tahoma"/>
                                    <w:bCs/>
                                    <w:sz w:val="18"/>
                                    <w:szCs w:val="18"/>
                                  </w:rPr>
                                  <w:t>x</w:t>
                                </w:r>
                                <w:r w:rsidRPr="00E672C7">
                                  <w:rPr>
                                    <w:rFonts w:ascii="Tahoma" w:hAnsi="Tahoma" w:cs="Tahoma"/>
                                    <w:bCs/>
                                    <w:sz w:val="18"/>
                                    <w:szCs w:val="18"/>
                                  </w:rPr>
                                  <w:t xml:space="preserve"> No. </w:t>
                                </w:r>
                                <w:proofErr w:type="gramStart"/>
                                <w:r>
                                  <w:rPr>
                                    <w:rFonts w:ascii="Tahoma" w:hAnsi="Tahoma" w:cs="Tahoma"/>
                                    <w:bCs/>
                                    <w:sz w:val="18"/>
                                    <w:szCs w:val="18"/>
                                  </w:rPr>
                                  <w:t>x</w:t>
                                </w:r>
                                <w:r w:rsidRPr="00E672C7">
                                  <w:rPr>
                                    <w:rFonts w:ascii="Tahoma" w:hAnsi="Tahoma" w:cs="Tahoma"/>
                                    <w:bCs/>
                                    <w:sz w:val="18"/>
                                    <w:szCs w:val="18"/>
                                  </w:rPr>
                                  <w:t xml:space="preserve"> :</w:t>
                                </w:r>
                                <w:proofErr w:type="gramEnd"/>
                                <w:r w:rsidRPr="00E672C7">
                                  <w:rPr>
                                    <w:rFonts w:ascii="Tahoma" w:hAnsi="Tahoma" w:cs="Tahoma"/>
                                    <w:bCs/>
                                    <w:sz w:val="18"/>
                                    <w:szCs w:val="18"/>
                                  </w:rPr>
                                  <w:t xml:space="preserve"> </w:t>
                                </w:r>
                                <w:r>
                                  <w:rPr>
                                    <w:rFonts w:ascii="Tahoma" w:hAnsi="Tahoma" w:cs="Tahoma"/>
                                    <w:color w:val="171717"/>
                                    <w:sz w:val="18"/>
                                    <w:szCs w:val="18"/>
                                  </w:rPr>
                                  <w:t>x-xx</w:t>
                                </w:r>
                                <w:r w:rsidRPr="00E672C7">
                                  <w:rPr>
                                    <w:rFonts w:ascii="Tahoma" w:hAnsi="Tahoma" w:cs="Tahoma"/>
                                    <w:bCs/>
                                    <w:sz w:val="18"/>
                                    <w:szCs w:val="18"/>
                                  </w:rPr>
                                  <w:t xml:space="preserve">, </w:t>
                                </w:r>
                                <w:r w:rsidRPr="00E672C7">
                                  <w:rPr>
                                    <w:rFonts w:ascii="Tahoma" w:hAnsi="Tahoma" w:cs="Tahoma"/>
                                    <w:bCs/>
                                    <w:sz w:val="18"/>
                                    <w:szCs w:val="18"/>
                                    <w:lang w:val="id-ID"/>
                                  </w:rPr>
                                  <w:t>202</w:t>
                                </w:r>
                                <w:r w:rsidRPr="00E672C7">
                                  <w:rPr>
                                    <w:rFonts w:ascii="Tahoma" w:hAnsi="Tahoma" w:cs="Tahoma"/>
                                    <w:bCs/>
                                    <w:sz w:val="18"/>
                                    <w:szCs w:val="18"/>
                                  </w:rPr>
                                  <w:t>1</w:t>
                                </w:r>
                              </w:p>
                              <w:p w:rsidR="007703CC" w:rsidRPr="007703CC" w:rsidRDefault="007703CC" w:rsidP="007703CC">
                                <w:pPr>
                                  <w:spacing w:after="0" w:line="240" w:lineRule="auto"/>
                                  <w:jc w:val="center"/>
                                  <w:rPr>
                                    <w:rFonts w:cstheme="minorHAnsi"/>
                                    <w:color w:val="000000" w:themeColor="text1"/>
                                    <w:sz w:val="18"/>
                                    <w:szCs w:val="20"/>
                                    <w:vertAlign w:val="superscript"/>
                                  </w:rPr>
                                </w:pPr>
                                <w:proofErr w:type="spellStart"/>
                                <w:r w:rsidRPr="007703CC">
                                  <w:rPr>
                                    <w:rFonts w:cstheme="minorHAnsi"/>
                                    <w:color w:val="000000" w:themeColor="text1"/>
                                    <w:sz w:val="18"/>
                                    <w:szCs w:val="20"/>
                                  </w:rPr>
                                  <w:t>Santi</w:t>
                                </w:r>
                                <w:proofErr w:type="spellEnd"/>
                                <w:r w:rsidRPr="007703CC">
                                  <w:rPr>
                                    <w:rFonts w:cstheme="minorHAnsi"/>
                                    <w:color w:val="000000" w:themeColor="text1"/>
                                    <w:sz w:val="18"/>
                                    <w:szCs w:val="20"/>
                                  </w:rPr>
                                  <w:t xml:space="preserve"> </w:t>
                                </w:r>
                                <w:proofErr w:type="spellStart"/>
                                <w:r w:rsidRPr="007703CC">
                                  <w:rPr>
                                    <w:rFonts w:cstheme="minorHAnsi"/>
                                    <w:color w:val="000000" w:themeColor="text1"/>
                                    <w:sz w:val="18"/>
                                    <w:szCs w:val="20"/>
                                  </w:rPr>
                                  <w:t>Juliarta</w:t>
                                </w:r>
                                <w:proofErr w:type="spellEnd"/>
                                <w:r w:rsidRPr="007703CC">
                                  <w:rPr>
                                    <w:rFonts w:cstheme="minorHAnsi"/>
                                    <w:color w:val="000000" w:themeColor="text1"/>
                                    <w:sz w:val="18"/>
                                    <w:szCs w:val="20"/>
                                  </w:rPr>
                                  <w:t xml:space="preserve"> </w:t>
                                </w:r>
                                <w:proofErr w:type="spellStart"/>
                                <w:r w:rsidRPr="007703CC">
                                  <w:rPr>
                                    <w:rFonts w:cstheme="minorHAnsi"/>
                                    <w:color w:val="000000" w:themeColor="text1"/>
                                    <w:sz w:val="18"/>
                                    <w:szCs w:val="20"/>
                                  </w:rPr>
                                  <w:t>Sigalingging</w:t>
                                </w:r>
                                <w:proofErr w:type="spellEnd"/>
                                <w:r w:rsidRPr="007703CC">
                                  <w:rPr>
                                    <w:rFonts w:cstheme="minorHAnsi"/>
                                    <w:color w:val="000000" w:themeColor="text1"/>
                                    <w:sz w:val="18"/>
                                    <w:szCs w:val="20"/>
                                  </w:rPr>
                                  <w:t xml:space="preserve">, Siti </w:t>
                                </w:r>
                                <w:proofErr w:type="spellStart"/>
                                <w:r w:rsidRPr="007703CC">
                                  <w:rPr>
                                    <w:rFonts w:cstheme="minorHAnsi"/>
                                    <w:color w:val="000000" w:themeColor="text1"/>
                                    <w:sz w:val="18"/>
                                    <w:szCs w:val="20"/>
                                  </w:rPr>
                                  <w:t>Rudiyanti</w:t>
                                </w:r>
                                <w:proofErr w:type="spellEnd"/>
                                <w:r w:rsidRPr="007703CC">
                                  <w:rPr>
                                    <w:rFonts w:cstheme="minorHAnsi"/>
                                    <w:color w:val="000000" w:themeColor="text1"/>
                                    <w:sz w:val="18"/>
                                    <w:szCs w:val="20"/>
                                  </w:rPr>
                                  <w:t xml:space="preserve">, </w:t>
                                </w:r>
                                <w:r w:rsidRPr="007703CC">
                                  <w:rPr>
                                    <w:rFonts w:cstheme="minorHAnsi"/>
                                    <w:sz w:val="18"/>
                                    <w:szCs w:val="20"/>
                                  </w:rPr>
                                  <w:t xml:space="preserve">Kukuh </w:t>
                                </w:r>
                                <w:proofErr w:type="spellStart"/>
                                <w:r w:rsidRPr="007703CC">
                                  <w:rPr>
                                    <w:rFonts w:cstheme="minorHAnsi"/>
                                    <w:sz w:val="18"/>
                                    <w:szCs w:val="20"/>
                                  </w:rPr>
                                  <w:t>Prakoso</w:t>
                                </w:r>
                                <w:proofErr w:type="spellEnd"/>
                              </w:p>
                              <w:p w:rsidR="00ED5128" w:rsidRPr="007703CC" w:rsidRDefault="00ED5128" w:rsidP="00ED5128">
                                <w:pPr>
                                  <w:spacing w:line="207" w:lineRule="exact"/>
                                  <w:ind w:left="23" w:right="23"/>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123.9pt;margin-top:-13.95pt;width:244.1pt;height:3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" filled="f" stroked="f">
                    <v:textbox inset="0,0,0,0">
                      <w:txbxContent>
                        <w:p w:rsidR="00ED5128" w:rsidRDefault="00ED5128" w:rsidP="00ED5128">
                          <w:pPr>
                            <w:spacing w:before="12" w:line="207" w:lineRule="exact"/>
                            <w:ind w:left="23" w:right="23"/>
                            <w:jc w:val="center"/>
                            <w:rPr>
                              <w:sz w:val="18"/>
                            </w:rPr>
                          </w:pPr>
                          <w:r>
                            <w:rPr>
                              <w:sz w:val="18"/>
                            </w:rPr>
                            <w:t>JOURNAL</w:t>
                          </w:r>
                          <w:r>
                            <w:rPr>
                              <w:spacing w:val="-7"/>
                              <w:sz w:val="18"/>
                            </w:rPr>
                            <w:t xml:space="preserve"> </w:t>
                          </w:r>
                          <w:r>
                            <w:rPr>
                              <w:sz w:val="18"/>
                            </w:rPr>
                            <w:t>OF</w:t>
                          </w:r>
                          <w:r>
                            <w:rPr>
                              <w:spacing w:val="-4"/>
                              <w:sz w:val="18"/>
                            </w:rPr>
                            <w:t xml:space="preserve"> </w:t>
                          </w:r>
                          <w:r>
                            <w:rPr>
                              <w:sz w:val="18"/>
                            </w:rPr>
                            <w:t>MAQUARES</w:t>
                          </w:r>
                          <w:r>
                            <w:rPr>
                              <w:spacing w:val="-4"/>
                              <w:sz w:val="18"/>
                            </w:rPr>
                            <w:t xml:space="preserve"> </w:t>
                          </w:r>
                          <w:r w:rsidRPr="00E672C7">
                            <w:rPr>
                              <w:rFonts w:ascii="Tahoma" w:hAnsi="Tahoma" w:cs="Tahoma"/>
                              <w:bCs/>
                              <w:sz w:val="18"/>
                              <w:szCs w:val="18"/>
                            </w:rPr>
                            <w:t xml:space="preserve">Vol. </w:t>
                          </w:r>
                          <w:r>
                            <w:rPr>
                              <w:rFonts w:ascii="Tahoma" w:hAnsi="Tahoma" w:cs="Tahoma"/>
                              <w:bCs/>
                              <w:sz w:val="18"/>
                              <w:szCs w:val="18"/>
                            </w:rPr>
                            <w:t>x</w:t>
                          </w:r>
                          <w:r w:rsidRPr="00E672C7">
                            <w:rPr>
                              <w:rFonts w:ascii="Tahoma" w:hAnsi="Tahoma" w:cs="Tahoma"/>
                              <w:bCs/>
                              <w:sz w:val="18"/>
                              <w:szCs w:val="18"/>
                            </w:rPr>
                            <w:t xml:space="preserve"> No. </w:t>
                          </w:r>
                          <w:proofErr w:type="gramStart"/>
                          <w:r>
                            <w:rPr>
                              <w:rFonts w:ascii="Tahoma" w:hAnsi="Tahoma" w:cs="Tahoma"/>
                              <w:bCs/>
                              <w:sz w:val="18"/>
                              <w:szCs w:val="18"/>
                            </w:rPr>
                            <w:t>x</w:t>
                          </w:r>
                          <w:r w:rsidRPr="00E672C7">
                            <w:rPr>
                              <w:rFonts w:ascii="Tahoma" w:hAnsi="Tahoma" w:cs="Tahoma"/>
                              <w:bCs/>
                              <w:sz w:val="18"/>
                              <w:szCs w:val="18"/>
                            </w:rPr>
                            <w:t xml:space="preserve"> :</w:t>
                          </w:r>
                          <w:proofErr w:type="gramEnd"/>
                          <w:r w:rsidRPr="00E672C7">
                            <w:rPr>
                              <w:rFonts w:ascii="Tahoma" w:hAnsi="Tahoma" w:cs="Tahoma"/>
                              <w:bCs/>
                              <w:sz w:val="18"/>
                              <w:szCs w:val="18"/>
                            </w:rPr>
                            <w:t xml:space="preserve"> </w:t>
                          </w:r>
                          <w:r>
                            <w:rPr>
                              <w:rFonts w:ascii="Tahoma" w:hAnsi="Tahoma" w:cs="Tahoma"/>
                              <w:color w:val="171717"/>
                              <w:sz w:val="18"/>
                              <w:szCs w:val="18"/>
                            </w:rPr>
                            <w:t>x-xx</w:t>
                          </w:r>
                          <w:r w:rsidRPr="00E672C7">
                            <w:rPr>
                              <w:rFonts w:ascii="Tahoma" w:hAnsi="Tahoma" w:cs="Tahoma"/>
                              <w:bCs/>
                              <w:sz w:val="18"/>
                              <w:szCs w:val="18"/>
                            </w:rPr>
                            <w:t xml:space="preserve">, </w:t>
                          </w:r>
                          <w:r w:rsidRPr="00E672C7">
                            <w:rPr>
                              <w:rFonts w:ascii="Tahoma" w:hAnsi="Tahoma" w:cs="Tahoma"/>
                              <w:bCs/>
                              <w:sz w:val="18"/>
                              <w:szCs w:val="18"/>
                              <w:lang w:val="id-ID"/>
                            </w:rPr>
                            <w:t>202</w:t>
                          </w:r>
                          <w:r w:rsidRPr="00E672C7">
                            <w:rPr>
                              <w:rFonts w:ascii="Tahoma" w:hAnsi="Tahoma" w:cs="Tahoma"/>
                              <w:bCs/>
                              <w:sz w:val="18"/>
                              <w:szCs w:val="18"/>
                            </w:rPr>
                            <w:t>1</w:t>
                          </w:r>
                        </w:p>
                        <w:p w:rsidR="007703CC" w:rsidRPr="007703CC" w:rsidRDefault="007703CC" w:rsidP="007703CC">
                          <w:pPr>
                            <w:spacing w:after="0" w:line="240" w:lineRule="auto"/>
                            <w:jc w:val="center"/>
                            <w:rPr>
                              <w:rFonts w:cstheme="minorHAnsi"/>
                              <w:color w:val="000000" w:themeColor="text1"/>
                              <w:sz w:val="18"/>
                              <w:szCs w:val="20"/>
                              <w:vertAlign w:val="superscript"/>
                            </w:rPr>
                          </w:pPr>
                          <w:r w:rsidRPr="007703CC">
                            <w:rPr>
                              <w:rFonts w:cstheme="minorHAnsi"/>
                              <w:color w:val="000000" w:themeColor="text1"/>
                              <w:sz w:val="18"/>
                              <w:szCs w:val="20"/>
                            </w:rPr>
                            <w:t xml:space="preserve">Santi Juliarta Sigalingging, Siti Rudiyanti, </w:t>
                          </w:r>
                          <w:r w:rsidRPr="007703CC">
                            <w:rPr>
                              <w:rFonts w:cstheme="minorHAnsi"/>
                              <w:sz w:val="18"/>
                              <w:szCs w:val="20"/>
                            </w:rPr>
                            <w:t>Kukuh Prakoso</w:t>
                          </w:r>
                        </w:p>
                        <w:p w:rsidR="00ED5128" w:rsidRPr="007703CC" w:rsidRDefault="00ED5128" w:rsidP="00ED5128">
                          <w:pPr>
                            <w:spacing w:line="207" w:lineRule="exact"/>
                            <w:ind w:left="23" w:right="23"/>
                            <w:jc w:val="center"/>
                            <w:rPr>
                              <w:sz w:val="18"/>
                            </w:rPr>
                          </w:pPr>
                        </w:p>
                      </w:txbxContent>
                    </v:textbox>
                    <w10:wrap anchorx="page" anchory="margin"/>
                  </v:shape>
                </w:pict>
              </mc:Fallback>
            </mc:AlternateContent>
          </w:r>
        </w:p>
      </w:tc>
    </w:tr>
  </w:tbl>
  <w:p w:rsidR="00125E60" w:rsidRPr="00015671" w:rsidRDefault="00125E60" w:rsidP="0040037D">
    <w:pPr>
      <w:pStyle w:val="Header"/>
      <w:rPr>
        <w:rFonts w:ascii="Tahoma" w:hAnsi="Tahoma" w:cs="Tahom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26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3D70EA"/>
    <w:multiLevelType w:val="hybridMultilevel"/>
    <w:tmpl w:val="585091AE"/>
    <w:lvl w:ilvl="0" w:tplc="799CB24E">
      <w:start w:val="1"/>
      <w:numFmt w:val="upperRoman"/>
      <w:lvlText w:val="%1."/>
      <w:lvlJc w:val="left"/>
      <w:pPr>
        <w:ind w:left="720" w:hanging="360"/>
      </w:pPr>
      <w:rPr>
        <w:rFonts w:hint="default"/>
      </w:rPr>
    </w:lvl>
    <w:lvl w:ilvl="1" w:tplc="9342F3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51025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A6F3078"/>
    <w:multiLevelType w:val="multilevel"/>
    <w:tmpl w:val="9558ED94"/>
    <w:lvl w:ilvl="0">
      <w:start w:val="1"/>
      <w:numFmt w:val="decimal"/>
      <w:lvlText w:val="%1."/>
      <w:lvlJc w:val="left"/>
      <w:pPr>
        <w:ind w:left="384" w:hanging="384"/>
      </w:pPr>
      <w:rPr>
        <w:rFonts w:hint="default"/>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8DD3A2B"/>
    <w:multiLevelType w:val="multilevel"/>
    <w:tmpl w:val="495E15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146"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9B91D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1MDexNLM0NDU1NbFU0lEKTi0uzszPAykwqwUAlc8+NywAAAA="/>
  </w:docVars>
  <w:rsids>
    <w:rsidRoot w:val="00F24459"/>
    <w:rsid w:val="00015671"/>
    <w:rsid w:val="000540F4"/>
    <w:rsid w:val="00090FB4"/>
    <w:rsid w:val="000B2609"/>
    <w:rsid w:val="000C289E"/>
    <w:rsid w:val="000D1CFB"/>
    <w:rsid w:val="000F1021"/>
    <w:rsid w:val="0010409A"/>
    <w:rsid w:val="00125E60"/>
    <w:rsid w:val="00170E4C"/>
    <w:rsid w:val="001837B1"/>
    <w:rsid w:val="00183EB8"/>
    <w:rsid w:val="0018598F"/>
    <w:rsid w:val="00193D4C"/>
    <w:rsid w:val="001A4135"/>
    <w:rsid w:val="001A61C7"/>
    <w:rsid w:val="001B4F5A"/>
    <w:rsid w:val="001D7C7D"/>
    <w:rsid w:val="001F2FFE"/>
    <w:rsid w:val="0023042B"/>
    <w:rsid w:val="00244712"/>
    <w:rsid w:val="00252CE2"/>
    <w:rsid w:val="00294BDD"/>
    <w:rsid w:val="002C019E"/>
    <w:rsid w:val="00342799"/>
    <w:rsid w:val="0039464E"/>
    <w:rsid w:val="003B1308"/>
    <w:rsid w:val="003B4B98"/>
    <w:rsid w:val="003D1FF8"/>
    <w:rsid w:val="003E0869"/>
    <w:rsid w:val="0040037D"/>
    <w:rsid w:val="00467FA2"/>
    <w:rsid w:val="004A16DE"/>
    <w:rsid w:val="004A1E2B"/>
    <w:rsid w:val="004D1067"/>
    <w:rsid w:val="00500F38"/>
    <w:rsid w:val="00501D9F"/>
    <w:rsid w:val="00563DB8"/>
    <w:rsid w:val="00582179"/>
    <w:rsid w:val="005B3F25"/>
    <w:rsid w:val="005E6678"/>
    <w:rsid w:val="00601157"/>
    <w:rsid w:val="0064481F"/>
    <w:rsid w:val="0068300A"/>
    <w:rsid w:val="00696623"/>
    <w:rsid w:val="006E505C"/>
    <w:rsid w:val="006F0752"/>
    <w:rsid w:val="00727007"/>
    <w:rsid w:val="00727D32"/>
    <w:rsid w:val="00731D72"/>
    <w:rsid w:val="00732A6D"/>
    <w:rsid w:val="00736A41"/>
    <w:rsid w:val="00740F1F"/>
    <w:rsid w:val="0075234F"/>
    <w:rsid w:val="00753A7D"/>
    <w:rsid w:val="007703CC"/>
    <w:rsid w:val="00790671"/>
    <w:rsid w:val="0083115D"/>
    <w:rsid w:val="00896A8E"/>
    <w:rsid w:val="008C4C53"/>
    <w:rsid w:val="008E17BC"/>
    <w:rsid w:val="00950D1D"/>
    <w:rsid w:val="009539E6"/>
    <w:rsid w:val="009708AA"/>
    <w:rsid w:val="009B4B11"/>
    <w:rsid w:val="009D0949"/>
    <w:rsid w:val="00A67513"/>
    <w:rsid w:val="00A74ABC"/>
    <w:rsid w:val="00AA6E55"/>
    <w:rsid w:val="00AF6926"/>
    <w:rsid w:val="00B131F3"/>
    <w:rsid w:val="00B57885"/>
    <w:rsid w:val="00B65760"/>
    <w:rsid w:val="00B94F07"/>
    <w:rsid w:val="00BA74D4"/>
    <w:rsid w:val="00BB0A51"/>
    <w:rsid w:val="00BE103B"/>
    <w:rsid w:val="00C077D4"/>
    <w:rsid w:val="00C1066D"/>
    <w:rsid w:val="00C12CFC"/>
    <w:rsid w:val="00C8375B"/>
    <w:rsid w:val="00CA7927"/>
    <w:rsid w:val="00CE7422"/>
    <w:rsid w:val="00D13994"/>
    <w:rsid w:val="00D27082"/>
    <w:rsid w:val="00D279A0"/>
    <w:rsid w:val="00D35704"/>
    <w:rsid w:val="00D54218"/>
    <w:rsid w:val="00D57686"/>
    <w:rsid w:val="00D67EA0"/>
    <w:rsid w:val="00DC4B97"/>
    <w:rsid w:val="00DD6CAA"/>
    <w:rsid w:val="00DF14A0"/>
    <w:rsid w:val="00E11089"/>
    <w:rsid w:val="00E12B10"/>
    <w:rsid w:val="00E24F59"/>
    <w:rsid w:val="00E31616"/>
    <w:rsid w:val="00E5638A"/>
    <w:rsid w:val="00E6631D"/>
    <w:rsid w:val="00E74A95"/>
    <w:rsid w:val="00E90D11"/>
    <w:rsid w:val="00ED5128"/>
    <w:rsid w:val="00EF73D0"/>
    <w:rsid w:val="00F03E72"/>
    <w:rsid w:val="00F04C67"/>
    <w:rsid w:val="00F15539"/>
    <w:rsid w:val="00F24459"/>
    <w:rsid w:val="00F2699E"/>
    <w:rsid w:val="00F6683D"/>
    <w:rsid w:val="00FD7CEB"/>
    <w:rsid w:val="00FE275A"/>
    <w:rsid w:val="00FF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A1E2B"/>
    <w:pPr>
      <w:widowControl w:val="0"/>
      <w:autoSpaceDE w:val="0"/>
      <w:autoSpaceDN w:val="0"/>
      <w:spacing w:before="1" w:after="0" w:line="240" w:lineRule="auto"/>
      <w:ind w:left="953" w:hanging="722"/>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E110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F4"/>
    <w:rPr>
      <w:color w:val="0563C1" w:themeColor="hyperlink"/>
      <w:u w:val="single"/>
    </w:rPr>
  </w:style>
  <w:style w:type="paragraph" w:styleId="BalloonText">
    <w:name w:val="Balloon Text"/>
    <w:basedOn w:val="Normal"/>
    <w:link w:val="BalloonTextChar"/>
    <w:uiPriority w:val="99"/>
    <w:semiHidden/>
    <w:unhideWhenUsed/>
    <w:rsid w:val="00FD7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CEB"/>
    <w:rPr>
      <w:rFonts w:ascii="Segoe UI" w:hAnsi="Segoe UI" w:cs="Segoe UI"/>
      <w:sz w:val="18"/>
      <w:szCs w:val="18"/>
    </w:rPr>
  </w:style>
  <w:style w:type="paragraph" w:customStyle="1" w:styleId="jbd-abs-gb-tab9">
    <w:name w:val="jbd-abs-gb-tab9"/>
    <w:basedOn w:val="Normal"/>
    <w:qFormat/>
    <w:rsid w:val="00DD6CAA"/>
    <w:pPr>
      <w:spacing w:after="0" w:line="240" w:lineRule="auto"/>
      <w:jc w:val="both"/>
    </w:pPr>
    <w:rPr>
      <w:rFonts w:ascii="Times New Roman" w:eastAsia="Batang" w:hAnsi="Times New Roman" w:cs="Arial"/>
      <w:sz w:val="18"/>
      <w:szCs w:val="16"/>
      <w:lang w:val="id-ID"/>
    </w:rPr>
  </w:style>
  <w:style w:type="paragraph" w:customStyle="1" w:styleId="jbd-dafpus8">
    <w:name w:val="jbd-dafpus8"/>
    <w:basedOn w:val="Normal"/>
    <w:link w:val="jbd-dafpus8Char"/>
    <w:qFormat/>
    <w:rsid w:val="00DD6CAA"/>
    <w:pPr>
      <w:spacing w:after="0" w:line="240" w:lineRule="auto"/>
      <w:ind w:left="284" w:hanging="284"/>
      <w:jc w:val="both"/>
    </w:pPr>
    <w:rPr>
      <w:rFonts w:ascii="Times New Roman" w:eastAsia="Batang" w:hAnsi="Times New Roman" w:cs="Times New Roman"/>
      <w:sz w:val="16"/>
      <w:szCs w:val="14"/>
      <w:lang w:val="id-ID"/>
    </w:rPr>
  </w:style>
  <w:style w:type="character" w:customStyle="1" w:styleId="jbd-dafpus8Char">
    <w:name w:val="jbd-dafpus8 Char"/>
    <w:link w:val="jbd-dafpus8"/>
    <w:locked/>
    <w:rsid w:val="00DD6CAA"/>
    <w:rPr>
      <w:rFonts w:ascii="Times New Roman" w:eastAsia="Batang" w:hAnsi="Times New Roman" w:cs="Times New Roman"/>
      <w:sz w:val="16"/>
      <w:szCs w:val="14"/>
      <w:lang w:val="id-ID"/>
    </w:rPr>
  </w:style>
  <w:style w:type="character" w:customStyle="1" w:styleId="b">
    <w:name w:val="b"/>
    <w:basedOn w:val="DefaultParagraphFont"/>
    <w:rsid w:val="00DD6CAA"/>
  </w:style>
  <w:style w:type="character" w:customStyle="1" w:styleId="StyleBodyTextAsianSimSun75ptChar">
    <w:name w:val="Style Body Text + (Asian) SimSun 7.5 pt Char"/>
    <w:rsid w:val="00DD6CAA"/>
    <w:rPr>
      <w:rFonts w:ascii="Arial" w:eastAsia="SimSun" w:hAnsi="Arial"/>
      <w:noProof w:val="0"/>
      <w:sz w:val="15"/>
      <w:lang w:val="id-ID" w:eastAsia="en-US" w:bidi="ar-SA"/>
    </w:rPr>
  </w:style>
  <w:style w:type="character" w:customStyle="1" w:styleId="StyleBodyText75ptChar">
    <w:name w:val="Style Body Text + 7.5 pt Char"/>
    <w:rsid w:val="00DD6CAA"/>
    <w:rPr>
      <w:rFonts w:ascii="Arial" w:hAnsi="Arial"/>
      <w:noProof w:val="0"/>
      <w:sz w:val="15"/>
      <w:lang w:val="id-ID" w:eastAsia="en-US" w:bidi="ar-SA"/>
    </w:rPr>
  </w:style>
  <w:style w:type="table" w:styleId="TableGrid">
    <w:name w:val="Table Grid"/>
    <w:basedOn w:val="TableNormal"/>
    <w:uiPriority w:val="39"/>
    <w:rsid w:val="00E90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93D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15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671"/>
  </w:style>
  <w:style w:type="paragraph" w:styleId="Footer">
    <w:name w:val="footer"/>
    <w:basedOn w:val="Normal"/>
    <w:link w:val="FooterChar"/>
    <w:uiPriority w:val="99"/>
    <w:unhideWhenUsed/>
    <w:rsid w:val="00015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671"/>
  </w:style>
  <w:style w:type="character" w:customStyle="1" w:styleId="Heading1Char">
    <w:name w:val="Heading 1 Char"/>
    <w:basedOn w:val="DefaultParagraphFont"/>
    <w:link w:val="Heading1"/>
    <w:uiPriority w:val="1"/>
    <w:rsid w:val="004A1E2B"/>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34279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42799"/>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8C4C53"/>
    <w:rPr>
      <w:color w:val="605E5C"/>
      <w:shd w:val="clear" w:color="auto" w:fill="E1DFDD"/>
    </w:rPr>
  </w:style>
  <w:style w:type="paragraph" w:styleId="NormalWeb">
    <w:name w:val="Normal (Web)"/>
    <w:basedOn w:val="Normal"/>
    <w:uiPriority w:val="99"/>
    <w:semiHidden/>
    <w:unhideWhenUsed/>
    <w:rsid w:val="00B94F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7927"/>
    <w:pPr>
      <w:ind w:left="720"/>
      <w:contextualSpacing/>
    </w:pPr>
    <w:rPr>
      <w:lang w:val="id-ID"/>
    </w:rPr>
  </w:style>
  <w:style w:type="character" w:customStyle="1" w:styleId="Heading2Char">
    <w:name w:val="Heading 2 Char"/>
    <w:basedOn w:val="DefaultParagraphFont"/>
    <w:link w:val="Heading2"/>
    <w:uiPriority w:val="9"/>
    <w:semiHidden/>
    <w:rsid w:val="00E1108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1837B1"/>
    <w:pPr>
      <w:spacing w:after="200" w:line="240" w:lineRule="auto"/>
    </w:pPr>
    <w:rPr>
      <w:i/>
      <w:iCs/>
      <w:color w:val="44546A" w:themeColor="text2"/>
      <w:sz w:val="18"/>
      <w:szCs w:val="18"/>
      <w:lang w:val="id-ID"/>
    </w:rPr>
  </w:style>
  <w:style w:type="character" w:styleId="Emphasis">
    <w:name w:val="Emphasis"/>
    <w:basedOn w:val="DefaultParagraphFont"/>
    <w:uiPriority w:val="20"/>
    <w:qFormat/>
    <w:rsid w:val="001B4F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A1E2B"/>
    <w:pPr>
      <w:widowControl w:val="0"/>
      <w:autoSpaceDE w:val="0"/>
      <w:autoSpaceDN w:val="0"/>
      <w:spacing w:before="1" w:after="0" w:line="240" w:lineRule="auto"/>
      <w:ind w:left="953" w:hanging="722"/>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E110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F4"/>
    <w:rPr>
      <w:color w:val="0563C1" w:themeColor="hyperlink"/>
      <w:u w:val="single"/>
    </w:rPr>
  </w:style>
  <w:style w:type="paragraph" w:styleId="BalloonText">
    <w:name w:val="Balloon Text"/>
    <w:basedOn w:val="Normal"/>
    <w:link w:val="BalloonTextChar"/>
    <w:uiPriority w:val="99"/>
    <w:semiHidden/>
    <w:unhideWhenUsed/>
    <w:rsid w:val="00FD7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CEB"/>
    <w:rPr>
      <w:rFonts w:ascii="Segoe UI" w:hAnsi="Segoe UI" w:cs="Segoe UI"/>
      <w:sz w:val="18"/>
      <w:szCs w:val="18"/>
    </w:rPr>
  </w:style>
  <w:style w:type="paragraph" w:customStyle="1" w:styleId="jbd-abs-gb-tab9">
    <w:name w:val="jbd-abs-gb-tab9"/>
    <w:basedOn w:val="Normal"/>
    <w:qFormat/>
    <w:rsid w:val="00DD6CAA"/>
    <w:pPr>
      <w:spacing w:after="0" w:line="240" w:lineRule="auto"/>
      <w:jc w:val="both"/>
    </w:pPr>
    <w:rPr>
      <w:rFonts w:ascii="Times New Roman" w:eastAsia="Batang" w:hAnsi="Times New Roman" w:cs="Arial"/>
      <w:sz w:val="18"/>
      <w:szCs w:val="16"/>
      <w:lang w:val="id-ID"/>
    </w:rPr>
  </w:style>
  <w:style w:type="paragraph" w:customStyle="1" w:styleId="jbd-dafpus8">
    <w:name w:val="jbd-dafpus8"/>
    <w:basedOn w:val="Normal"/>
    <w:link w:val="jbd-dafpus8Char"/>
    <w:qFormat/>
    <w:rsid w:val="00DD6CAA"/>
    <w:pPr>
      <w:spacing w:after="0" w:line="240" w:lineRule="auto"/>
      <w:ind w:left="284" w:hanging="284"/>
      <w:jc w:val="both"/>
    </w:pPr>
    <w:rPr>
      <w:rFonts w:ascii="Times New Roman" w:eastAsia="Batang" w:hAnsi="Times New Roman" w:cs="Times New Roman"/>
      <w:sz w:val="16"/>
      <w:szCs w:val="14"/>
      <w:lang w:val="id-ID"/>
    </w:rPr>
  </w:style>
  <w:style w:type="character" w:customStyle="1" w:styleId="jbd-dafpus8Char">
    <w:name w:val="jbd-dafpus8 Char"/>
    <w:link w:val="jbd-dafpus8"/>
    <w:locked/>
    <w:rsid w:val="00DD6CAA"/>
    <w:rPr>
      <w:rFonts w:ascii="Times New Roman" w:eastAsia="Batang" w:hAnsi="Times New Roman" w:cs="Times New Roman"/>
      <w:sz w:val="16"/>
      <w:szCs w:val="14"/>
      <w:lang w:val="id-ID"/>
    </w:rPr>
  </w:style>
  <w:style w:type="character" w:customStyle="1" w:styleId="b">
    <w:name w:val="b"/>
    <w:basedOn w:val="DefaultParagraphFont"/>
    <w:rsid w:val="00DD6CAA"/>
  </w:style>
  <w:style w:type="character" w:customStyle="1" w:styleId="StyleBodyTextAsianSimSun75ptChar">
    <w:name w:val="Style Body Text + (Asian) SimSun 7.5 pt Char"/>
    <w:rsid w:val="00DD6CAA"/>
    <w:rPr>
      <w:rFonts w:ascii="Arial" w:eastAsia="SimSun" w:hAnsi="Arial"/>
      <w:noProof w:val="0"/>
      <w:sz w:val="15"/>
      <w:lang w:val="id-ID" w:eastAsia="en-US" w:bidi="ar-SA"/>
    </w:rPr>
  </w:style>
  <w:style w:type="character" w:customStyle="1" w:styleId="StyleBodyText75ptChar">
    <w:name w:val="Style Body Text + 7.5 pt Char"/>
    <w:rsid w:val="00DD6CAA"/>
    <w:rPr>
      <w:rFonts w:ascii="Arial" w:hAnsi="Arial"/>
      <w:noProof w:val="0"/>
      <w:sz w:val="15"/>
      <w:lang w:val="id-ID" w:eastAsia="en-US" w:bidi="ar-SA"/>
    </w:rPr>
  </w:style>
  <w:style w:type="table" w:styleId="TableGrid">
    <w:name w:val="Table Grid"/>
    <w:basedOn w:val="TableNormal"/>
    <w:uiPriority w:val="39"/>
    <w:rsid w:val="00E90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93D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15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671"/>
  </w:style>
  <w:style w:type="paragraph" w:styleId="Footer">
    <w:name w:val="footer"/>
    <w:basedOn w:val="Normal"/>
    <w:link w:val="FooterChar"/>
    <w:uiPriority w:val="99"/>
    <w:unhideWhenUsed/>
    <w:rsid w:val="00015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671"/>
  </w:style>
  <w:style w:type="character" w:customStyle="1" w:styleId="Heading1Char">
    <w:name w:val="Heading 1 Char"/>
    <w:basedOn w:val="DefaultParagraphFont"/>
    <w:link w:val="Heading1"/>
    <w:uiPriority w:val="1"/>
    <w:rsid w:val="004A1E2B"/>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34279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42799"/>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8C4C53"/>
    <w:rPr>
      <w:color w:val="605E5C"/>
      <w:shd w:val="clear" w:color="auto" w:fill="E1DFDD"/>
    </w:rPr>
  </w:style>
  <w:style w:type="paragraph" w:styleId="NormalWeb">
    <w:name w:val="Normal (Web)"/>
    <w:basedOn w:val="Normal"/>
    <w:uiPriority w:val="99"/>
    <w:semiHidden/>
    <w:unhideWhenUsed/>
    <w:rsid w:val="00B94F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7927"/>
    <w:pPr>
      <w:ind w:left="720"/>
      <w:contextualSpacing/>
    </w:pPr>
    <w:rPr>
      <w:lang w:val="id-ID"/>
    </w:rPr>
  </w:style>
  <w:style w:type="character" w:customStyle="1" w:styleId="Heading2Char">
    <w:name w:val="Heading 2 Char"/>
    <w:basedOn w:val="DefaultParagraphFont"/>
    <w:link w:val="Heading2"/>
    <w:uiPriority w:val="9"/>
    <w:semiHidden/>
    <w:rsid w:val="00E1108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1837B1"/>
    <w:pPr>
      <w:spacing w:after="200" w:line="240" w:lineRule="auto"/>
    </w:pPr>
    <w:rPr>
      <w:i/>
      <w:iCs/>
      <w:color w:val="44546A" w:themeColor="text2"/>
      <w:sz w:val="18"/>
      <w:szCs w:val="18"/>
      <w:lang w:val="id-ID"/>
    </w:rPr>
  </w:style>
  <w:style w:type="character" w:styleId="Emphasis">
    <w:name w:val="Emphasis"/>
    <w:basedOn w:val="DefaultParagraphFont"/>
    <w:uiPriority w:val="20"/>
    <w:qFormat/>
    <w:rsid w:val="001B4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86426">
      <w:bodyDiv w:val="1"/>
      <w:marLeft w:val="0"/>
      <w:marRight w:val="0"/>
      <w:marTop w:val="0"/>
      <w:marBottom w:val="0"/>
      <w:divBdr>
        <w:top w:val="none" w:sz="0" w:space="0" w:color="auto"/>
        <w:left w:val="none" w:sz="0" w:space="0" w:color="auto"/>
        <w:bottom w:val="none" w:sz="0" w:space="0" w:color="auto"/>
        <w:right w:val="none" w:sz="0" w:space="0" w:color="auto"/>
      </w:divBdr>
      <w:divsChild>
        <w:div w:id="1620650655">
          <w:marLeft w:val="0"/>
          <w:marRight w:val="0"/>
          <w:marTop w:val="0"/>
          <w:marBottom w:val="0"/>
          <w:divBdr>
            <w:top w:val="none" w:sz="0" w:space="0" w:color="auto"/>
            <w:left w:val="none" w:sz="0" w:space="0" w:color="auto"/>
            <w:bottom w:val="none" w:sz="0" w:space="0" w:color="auto"/>
            <w:right w:val="none" w:sz="0" w:space="0" w:color="auto"/>
          </w:divBdr>
        </w:div>
        <w:div w:id="543710905">
          <w:marLeft w:val="0"/>
          <w:marRight w:val="0"/>
          <w:marTop w:val="0"/>
          <w:marBottom w:val="0"/>
          <w:divBdr>
            <w:top w:val="none" w:sz="0" w:space="0" w:color="auto"/>
            <w:left w:val="none" w:sz="0" w:space="0" w:color="auto"/>
            <w:bottom w:val="none" w:sz="0" w:space="0" w:color="auto"/>
            <w:right w:val="none" w:sz="0" w:space="0" w:color="auto"/>
          </w:divBdr>
        </w:div>
        <w:div w:id="2078899594">
          <w:marLeft w:val="0"/>
          <w:marRight w:val="0"/>
          <w:marTop w:val="0"/>
          <w:marBottom w:val="0"/>
          <w:divBdr>
            <w:top w:val="none" w:sz="0" w:space="0" w:color="auto"/>
            <w:left w:val="none" w:sz="0" w:space="0" w:color="auto"/>
            <w:bottom w:val="none" w:sz="0" w:space="0" w:color="auto"/>
            <w:right w:val="none" w:sz="0" w:space="0" w:color="auto"/>
          </w:divBdr>
        </w:div>
        <w:div w:id="1398211995">
          <w:marLeft w:val="0"/>
          <w:marRight w:val="0"/>
          <w:marTop w:val="0"/>
          <w:marBottom w:val="0"/>
          <w:divBdr>
            <w:top w:val="none" w:sz="0" w:space="0" w:color="auto"/>
            <w:left w:val="none" w:sz="0" w:space="0" w:color="auto"/>
            <w:bottom w:val="none" w:sz="0" w:space="0" w:color="auto"/>
            <w:right w:val="none" w:sz="0" w:space="0" w:color="auto"/>
          </w:divBdr>
        </w:div>
      </w:divsChild>
    </w:div>
    <w:div w:id="830752001">
      <w:bodyDiv w:val="1"/>
      <w:marLeft w:val="0"/>
      <w:marRight w:val="0"/>
      <w:marTop w:val="0"/>
      <w:marBottom w:val="0"/>
      <w:divBdr>
        <w:top w:val="none" w:sz="0" w:space="0" w:color="auto"/>
        <w:left w:val="none" w:sz="0" w:space="0" w:color="auto"/>
        <w:bottom w:val="none" w:sz="0" w:space="0" w:color="auto"/>
        <w:right w:val="none" w:sz="0" w:space="0" w:color="auto"/>
      </w:divBdr>
    </w:div>
    <w:div w:id="1506093575">
      <w:bodyDiv w:val="1"/>
      <w:marLeft w:val="0"/>
      <w:marRight w:val="0"/>
      <w:marTop w:val="0"/>
      <w:marBottom w:val="0"/>
      <w:divBdr>
        <w:top w:val="none" w:sz="0" w:space="0" w:color="auto"/>
        <w:left w:val="none" w:sz="0" w:space="0" w:color="auto"/>
        <w:bottom w:val="none" w:sz="0" w:space="0" w:color="auto"/>
        <w:right w:val="none" w:sz="0" w:space="0" w:color="auto"/>
      </w:divBdr>
      <w:divsChild>
        <w:div w:id="1363244555">
          <w:marLeft w:val="0"/>
          <w:marRight w:val="0"/>
          <w:marTop w:val="0"/>
          <w:marBottom w:val="0"/>
          <w:divBdr>
            <w:top w:val="none" w:sz="0" w:space="0" w:color="auto"/>
            <w:left w:val="none" w:sz="0" w:space="0" w:color="auto"/>
            <w:bottom w:val="none" w:sz="0" w:space="0" w:color="auto"/>
            <w:right w:val="none" w:sz="0" w:space="0" w:color="auto"/>
          </w:divBdr>
        </w:div>
        <w:div w:id="987901440">
          <w:marLeft w:val="0"/>
          <w:marRight w:val="0"/>
          <w:marTop w:val="0"/>
          <w:marBottom w:val="0"/>
          <w:divBdr>
            <w:top w:val="none" w:sz="0" w:space="0" w:color="auto"/>
            <w:left w:val="none" w:sz="0" w:space="0" w:color="auto"/>
            <w:bottom w:val="none" w:sz="0" w:space="0" w:color="auto"/>
            <w:right w:val="none" w:sz="0" w:space="0" w:color="auto"/>
          </w:divBdr>
        </w:div>
      </w:divsChild>
    </w:div>
    <w:div w:id="1893812721">
      <w:bodyDiv w:val="1"/>
      <w:marLeft w:val="0"/>
      <w:marRight w:val="0"/>
      <w:marTop w:val="0"/>
      <w:marBottom w:val="0"/>
      <w:divBdr>
        <w:top w:val="none" w:sz="0" w:space="0" w:color="auto"/>
        <w:left w:val="none" w:sz="0" w:space="0" w:color="auto"/>
        <w:bottom w:val="none" w:sz="0" w:space="0" w:color="auto"/>
        <w:right w:val="none" w:sz="0" w:space="0" w:color="auto"/>
      </w:divBdr>
      <w:divsChild>
        <w:div w:id="347218075">
          <w:marLeft w:val="0"/>
          <w:marRight w:val="0"/>
          <w:marTop w:val="0"/>
          <w:marBottom w:val="0"/>
          <w:divBdr>
            <w:top w:val="none" w:sz="0" w:space="0" w:color="auto"/>
            <w:left w:val="none" w:sz="0" w:space="0" w:color="auto"/>
            <w:bottom w:val="none" w:sz="0" w:space="0" w:color="auto"/>
            <w:right w:val="none" w:sz="0" w:space="0" w:color="auto"/>
          </w:divBdr>
        </w:div>
        <w:div w:id="1838501568">
          <w:marLeft w:val="0"/>
          <w:marRight w:val="0"/>
          <w:marTop w:val="0"/>
          <w:marBottom w:val="0"/>
          <w:divBdr>
            <w:top w:val="none" w:sz="0" w:space="0" w:color="auto"/>
            <w:left w:val="none" w:sz="0" w:space="0" w:color="auto"/>
            <w:bottom w:val="none" w:sz="0" w:space="0" w:color="auto"/>
            <w:right w:val="none" w:sz="0" w:space="0" w:color="auto"/>
          </w:divBdr>
        </w:div>
        <w:div w:id="931936051">
          <w:marLeft w:val="0"/>
          <w:marRight w:val="0"/>
          <w:marTop w:val="0"/>
          <w:marBottom w:val="0"/>
          <w:divBdr>
            <w:top w:val="none" w:sz="0" w:space="0" w:color="auto"/>
            <w:left w:val="none" w:sz="0" w:space="0" w:color="auto"/>
            <w:bottom w:val="none" w:sz="0" w:space="0" w:color="auto"/>
            <w:right w:val="none" w:sz="0" w:space="0" w:color="auto"/>
          </w:divBdr>
        </w:div>
        <w:div w:id="966738804">
          <w:marLeft w:val="0"/>
          <w:marRight w:val="0"/>
          <w:marTop w:val="0"/>
          <w:marBottom w:val="0"/>
          <w:divBdr>
            <w:top w:val="none" w:sz="0" w:space="0" w:color="auto"/>
            <w:left w:val="none" w:sz="0" w:space="0" w:color="auto"/>
            <w:bottom w:val="none" w:sz="0" w:space="0" w:color="auto"/>
            <w:right w:val="none" w:sz="0" w:space="0" w:color="auto"/>
          </w:divBdr>
        </w:div>
        <w:div w:id="1128161425">
          <w:marLeft w:val="0"/>
          <w:marRight w:val="0"/>
          <w:marTop w:val="0"/>
          <w:marBottom w:val="0"/>
          <w:divBdr>
            <w:top w:val="none" w:sz="0" w:space="0" w:color="auto"/>
            <w:left w:val="none" w:sz="0" w:space="0" w:color="auto"/>
            <w:bottom w:val="none" w:sz="0" w:space="0" w:color="auto"/>
            <w:right w:val="none" w:sz="0" w:space="0" w:color="auto"/>
          </w:divBdr>
        </w:div>
        <w:div w:id="1118404323">
          <w:marLeft w:val="0"/>
          <w:marRight w:val="0"/>
          <w:marTop w:val="0"/>
          <w:marBottom w:val="0"/>
          <w:divBdr>
            <w:top w:val="none" w:sz="0" w:space="0" w:color="auto"/>
            <w:left w:val="none" w:sz="0" w:space="0" w:color="auto"/>
            <w:bottom w:val="none" w:sz="0" w:space="0" w:color="auto"/>
            <w:right w:val="none" w:sz="0" w:space="0" w:color="auto"/>
          </w:divBdr>
        </w:div>
        <w:div w:id="91517679">
          <w:marLeft w:val="0"/>
          <w:marRight w:val="0"/>
          <w:marTop w:val="0"/>
          <w:marBottom w:val="0"/>
          <w:divBdr>
            <w:top w:val="none" w:sz="0" w:space="0" w:color="auto"/>
            <w:left w:val="none" w:sz="0" w:space="0" w:color="auto"/>
            <w:bottom w:val="none" w:sz="0" w:space="0" w:color="auto"/>
            <w:right w:val="none" w:sz="0" w:space="0" w:color="auto"/>
          </w:divBdr>
        </w:div>
        <w:div w:id="1422948503">
          <w:marLeft w:val="0"/>
          <w:marRight w:val="0"/>
          <w:marTop w:val="0"/>
          <w:marBottom w:val="0"/>
          <w:divBdr>
            <w:top w:val="none" w:sz="0" w:space="0" w:color="auto"/>
            <w:left w:val="none" w:sz="0" w:space="0" w:color="auto"/>
            <w:bottom w:val="none" w:sz="0" w:space="0" w:color="auto"/>
            <w:right w:val="none" w:sz="0" w:space="0" w:color="auto"/>
          </w:divBdr>
        </w:div>
        <w:div w:id="1980451253">
          <w:marLeft w:val="0"/>
          <w:marRight w:val="0"/>
          <w:marTop w:val="0"/>
          <w:marBottom w:val="0"/>
          <w:divBdr>
            <w:top w:val="none" w:sz="0" w:space="0" w:color="auto"/>
            <w:left w:val="none" w:sz="0" w:space="0" w:color="auto"/>
            <w:bottom w:val="none" w:sz="0" w:space="0" w:color="auto"/>
            <w:right w:val="none" w:sz="0" w:space="0" w:color="auto"/>
          </w:divBdr>
        </w:div>
        <w:div w:id="970983714">
          <w:marLeft w:val="0"/>
          <w:marRight w:val="0"/>
          <w:marTop w:val="0"/>
          <w:marBottom w:val="0"/>
          <w:divBdr>
            <w:top w:val="none" w:sz="0" w:space="0" w:color="auto"/>
            <w:left w:val="none" w:sz="0" w:space="0" w:color="auto"/>
            <w:bottom w:val="none" w:sz="0" w:space="0" w:color="auto"/>
            <w:right w:val="none" w:sz="0" w:space="0" w:color="auto"/>
          </w:divBdr>
        </w:div>
        <w:div w:id="1464810521">
          <w:marLeft w:val="0"/>
          <w:marRight w:val="0"/>
          <w:marTop w:val="0"/>
          <w:marBottom w:val="0"/>
          <w:divBdr>
            <w:top w:val="none" w:sz="0" w:space="0" w:color="auto"/>
            <w:left w:val="none" w:sz="0" w:space="0" w:color="auto"/>
            <w:bottom w:val="none" w:sz="0" w:space="0" w:color="auto"/>
            <w:right w:val="none" w:sz="0" w:space="0" w:color="auto"/>
          </w:divBdr>
        </w:div>
        <w:div w:id="713702181">
          <w:marLeft w:val="0"/>
          <w:marRight w:val="0"/>
          <w:marTop w:val="0"/>
          <w:marBottom w:val="0"/>
          <w:divBdr>
            <w:top w:val="none" w:sz="0" w:space="0" w:color="auto"/>
            <w:left w:val="none" w:sz="0" w:space="0" w:color="auto"/>
            <w:bottom w:val="none" w:sz="0" w:space="0" w:color="auto"/>
            <w:right w:val="none" w:sz="0" w:space="0" w:color="auto"/>
          </w:divBdr>
        </w:div>
        <w:div w:id="542253274">
          <w:marLeft w:val="0"/>
          <w:marRight w:val="0"/>
          <w:marTop w:val="0"/>
          <w:marBottom w:val="0"/>
          <w:divBdr>
            <w:top w:val="none" w:sz="0" w:space="0" w:color="auto"/>
            <w:left w:val="none" w:sz="0" w:space="0" w:color="auto"/>
            <w:bottom w:val="none" w:sz="0" w:space="0" w:color="auto"/>
            <w:right w:val="none" w:sz="0" w:space="0" w:color="auto"/>
          </w:divBdr>
        </w:div>
        <w:div w:id="1325157984">
          <w:marLeft w:val="0"/>
          <w:marRight w:val="0"/>
          <w:marTop w:val="0"/>
          <w:marBottom w:val="0"/>
          <w:divBdr>
            <w:top w:val="none" w:sz="0" w:space="0" w:color="auto"/>
            <w:left w:val="none" w:sz="0" w:space="0" w:color="auto"/>
            <w:bottom w:val="none" w:sz="0" w:space="0" w:color="auto"/>
            <w:right w:val="none" w:sz="0" w:space="0" w:color="auto"/>
          </w:divBdr>
        </w:div>
        <w:div w:id="1411318545">
          <w:marLeft w:val="0"/>
          <w:marRight w:val="0"/>
          <w:marTop w:val="0"/>
          <w:marBottom w:val="0"/>
          <w:divBdr>
            <w:top w:val="none" w:sz="0" w:space="0" w:color="auto"/>
            <w:left w:val="none" w:sz="0" w:space="0" w:color="auto"/>
            <w:bottom w:val="none" w:sz="0" w:space="0" w:color="auto"/>
            <w:right w:val="none" w:sz="0" w:space="0" w:color="auto"/>
          </w:divBdr>
        </w:div>
        <w:div w:id="715590201">
          <w:marLeft w:val="0"/>
          <w:marRight w:val="0"/>
          <w:marTop w:val="0"/>
          <w:marBottom w:val="0"/>
          <w:divBdr>
            <w:top w:val="none" w:sz="0" w:space="0" w:color="auto"/>
            <w:left w:val="none" w:sz="0" w:space="0" w:color="auto"/>
            <w:bottom w:val="none" w:sz="0" w:space="0" w:color="auto"/>
            <w:right w:val="none" w:sz="0" w:space="0" w:color="auto"/>
          </w:divBdr>
        </w:div>
        <w:div w:id="942030225">
          <w:marLeft w:val="0"/>
          <w:marRight w:val="0"/>
          <w:marTop w:val="0"/>
          <w:marBottom w:val="0"/>
          <w:divBdr>
            <w:top w:val="none" w:sz="0" w:space="0" w:color="auto"/>
            <w:left w:val="none" w:sz="0" w:space="0" w:color="auto"/>
            <w:bottom w:val="none" w:sz="0" w:space="0" w:color="auto"/>
            <w:right w:val="none" w:sz="0" w:space="0" w:color="auto"/>
          </w:divBdr>
        </w:div>
        <w:div w:id="1935168595">
          <w:marLeft w:val="0"/>
          <w:marRight w:val="0"/>
          <w:marTop w:val="0"/>
          <w:marBottom w:val="0"/>
          <w:divBdr>
            <w:top w:val="none" w:sz="0" w:space="0" w:color="auto"/>
            <w:left w:val="none" w:sz="0" w:space="0" w:color="auto"/>
            <w:bottom w:val="none" w:sz="0" w:space="0" w:color="auto"/>
            <w:right w:val="none" w:sz="0" w:space="0" w:color="auto"/>
          </w:divBdr>
        </w:div>
        <w:div w:id="290553252">
          <w:marLeft w:val="0"/>
          <w:marRight w:val="0"/>
          <w:marTop w:val="0"/>
          <w:marBottom w:val="0"/>
          <w:divBdr>
            <w:top w:val="none" w:sz="0" w:space="0" w:color="auto"/>
            <w:left w:val="none" w:sz="0" w:space="0" w:color="auto"/>
            <w:bottom w:val="none" w:sz="0" w:space="0" w:color="auto"/>
            <w:right w:val="none" w:sz="0" w:space="0" w:color="auto"/>
          </w:divBdr>
        </w:div>
        <w:div w:id="738867915">
          <w:marLeft w:val="0"/>
          <w:marRight w:val="0"/>
          <w:marTop w:val="0"/>
          <w:marBottom w:val="0"/>
          <w:divBdr>
            <w:top w:val="none" w:sz="0" w:space="0" w:color="auto"/>
            <w:left w:val="none" w:sz="0" w:space="0" w:color="auto"/>
            <w:bottom w:val="none" w:sz="0" w:space="0" w:color="auto"/>
            <w:right w:val="none" w:sz="0" w:space="0" w:color="auto"/>
          </w:divBdr>
        </w:div>
        <w:div w:id="360086203">
          <w:marLeft w:val="0"/>
          <w:marRight w:val="0"/>
          <w:marTop w:val="0"/>
          <w:marBottom w:val="0"/>
          <w:divBdr>
            <w:top w:val="none" w:sz="0" w:space="0" w:color="auto"/>
            <w:left w:val="none" w:sz="0" w:space="0" w:color="auto"/>
            <w:bottom w:val="none" w:sz="0" w:space="0" w:color="auto"/>
            <w:right w:val="none" w:sz="0" w:space="0" w:color="auto"/>
          </w:divBdr>
        </w:div>
        <w:div w:id="2106924414">
          <w:marLeft w:val="0"/>
          <w:marRight w:val="0"/>
          <w:marTop w:val="0"/>
          <w:marBottom w:val="0"/>
          <w:divBdr>
            <w:top w:val="none" w:sz="0" w:space="0" w:color="auto"/>
            <w:left w:val="none" w:sz="0" w:space="0" w:color="auto"/>
            <w:bottom w:val="none" w:sz="0" w:space="0" w:color="auto"/>
            <w:right w:val="none" w:sz="0" w:space="0" w:color="auto"/>
          </w:divBdr>
        </w:div>
        <w:div w:id="93944012">
          <w:marLeft w:val="0"/>
          <w:marRight w:val="0"/>
          <w:marTop w:val="0"/>
          <w:marBottom w:val="0"/>
          <w:divBdr>
            <w:top w:val="none" w:sz="0" w:space="0" w:color="auto"/>
            <w:left w:val="none" w:sz="0" w:space="0" w:color="auto"/>
            <w:bottom w:val="none" w:sz="0" w:space="0" w:color="auto"/>
            <w:right w:val="none" w:sz="0" w:space="0" w:color="auto"/>
          </w:divBdr>
        </w:div>
        <w:div w:id="1204365003">
          <w:marLeft w:val="0"/>
          <w:marRight w:val="0"/>
          <w:marTop w:val="0"/>
          <w:marBottom w:val="0"/>
          <w:divBdr>
            <w:top w:val="none" w:sz="0" w:space="0" w:color="auto"/>
            <w:left w:val="none" w:sz="0" w:space="0" w:color="auto"/>
            <w:bottom w:val="none" w:sz="0" w:space="0" w:color="auto"/>
            <w:right w:val="none" w:sz="0" w:space="0" w:color="auto"/>
          </w:divBdr>
        </w:div>
        <w:div w:id="1246964042">
          <w:marLeft w:val="0"/>
          <w:marRight w:val="0"/>
          <w:marTop w:val="0"/>
          <w:marBottom w:val="0"/>
          <w:divBdr>
            <w:top w:val="none" w:sz="0" w:space="0" w:color="auto"/>
            <w:left w:val="none" w:sz="0" w:space="0" w:color="auto"/>
            <w:bottom w:val="none" w:sz="0" w:space="0" w:color="auto"/>
            <w:right w:val="none" w:sz="0" w:space="0" w:color="auto"/>
          </w:divBdr>
        </w:div>
        <w:div w:id="338460607">
          <w:marLeft w:val="0"/>
          <w:marRight w:val="0"/>
          <w:marTop w:val="0"/>
          <w:marBottom w:val="0"/>
          <w:divBdr>
            <w:top w:val="none" w:sz="0" w:space="0" w:color="auto"/>
            <w:left w:val="none" w:sz="0" w:space="0" w:color="auto"/>
            <w:bottom w:val="none" w:sz="0" w:space="0" w:color="auto"/>
            <w:right w:val="none" w:sz="0" w:space="0" w:color="auto"/>
          </w:divBdr>
        </w:div>
        <w:div w:id="2130394347">
          <w:marLeft w:val="0"/>
          <w:marRight w:val="0"/>
          <w:marTop w:val="0"/>
          <w:marBottom w:val="0"/>
          <w:divBdr>
            <w:top w:val="none" w:sz="0" w:space="0" w:color="auto"/>
            <w:left w:val="none" w:sz="0" w:space="0" w:color="auto"/>
            <w:bottom w:val="none" w:sz="0" w:space="0" w:color="auto"/>
            <w:right w:val="none" w:sz="0" w:space="0" w:color="auto"/>
          </w:divBdr>
        </w:div>
        <w:div w:id="379020988">
          <w:marLeft w:val="0"/>
          <w:marRight w:val="0"/>
          <w:marTop w:val="0"/>
          <w:marBottom w:val="0"/>
          <w:divBdr>
            <w:top w:val="none" w:sz="0" w:space="0" w:color="auto"/>
            <w:left w:val="none" w:sz="0" w:space="0" w:color="auto"/>
            <w:bottom w:val="none" w:sz="0" w:space="0" w:color="auto"/>
            <w:right w:val="none" w:sz="0" w:space="0" w:color="auto"/>
          </w:divBdr>
        </w:div>
        <w:div w:id="1410350924">
          <w:marLeft w:val="0"/>
          <w:marRight w:val="0"/>
          <w:marTop w:val="0"/>
          <w:marBottom w:val="0"/>
          <w:divBdr>
            <w:top w:val="none" w:sz="0" w:space="0" w:color="auto"/>
            <w:left w:val="none" w:sz="0" w:space="0" w:color="auto"/>
            <w:bottom w:val="none" w:sz="0" w:space="0" w:color="auto"/>
            <w:right w:val="none" w:sz="0" w:space="0" w:color="auto"/>
          </w:divBdr>
        </w:div>
        <w:div w:id="1854874909">
          <w:marLeft w:val="0"/>
          <w:marRight w:val="0"/>
          <w:marTop w:val="0"/>
          <w:marBottom w:val="0"/>
          <w:divBdr>
            <w:top w:val="none" w:sz="0" w:space="0" w:color="auto"/>
            <w:left w:val="none" w:sz="0" w:space="0" w:color="auto"/>
            <w:bottom w:val="none" w:sz="0" w:space="0" w:color="auto"/>
            <w:right w:val="none" w:sz="0" w:space="0" w:color="auto"/>
          </w:divBdr>
        </w:div>
        <w:div w:id="1630624309">
          <w:marLeft w:val="0"/>
          <w:marRight w:val="0"/>
          <w:marTop w:val="0"/>
          <w:marBottom w:val="0"/>
          <w:divBdr>
            <w:top w:val="none" w:sz="0" w:space="0" w:color="auto"/>
            <w:left w:val="none" w:sz="0" w:space="0" w:color="auto"/>
            <w:bottom w:val="none" w:sz="0" w:space="0" w:color="auto"/>
            <w:right w:val="none" w:sz="0" w:space="0" w:color="auto"/>
          </w:divBdr>
        </w:div>
        <w:div w:id="1429544161">
          <w:marLeft w:val="0"/>
          <w:marRight w:val="0"/>
          <w:marTop w:val="0"/>
          <w:marBottom w:val="0"/>
          <w:divBdr>
            <w:top w:val="none" w:sz="0" w:space="0" w:color="auto"/>
            <w:left w:val="none" w:sz="0" w:space="0" w:color="auto"/>
            <w:bottom w:val="none" w:sz="0" w:space="0" w:color="auto"/>
            <w:right w:val="none" w:sz="0" w:space="0" w:color="auto"/>
          </w:divBdr>
        </w:div>
        <w:div w:id="1941719877">
          <w:marLeft w:val="0"/>
          <w:marRight w:val="0"/>
          <w:marTop w:val="0"/>
          <w:marBottom w:val="0"/>
          <w:divBdr>
            <w:top w:val="none" w:sz="0" w:space="0" w:color="auto"/>
            <w:left w:val="none" w:sz="0" w:space="0" w:color="auto"/>
            <w:bottom w:val="none" w:sz="0" w:space="0" w:color="auto"/>
            <w:right w:val="none" w:sz="0" w:space="0" w:color="auto"/>
          </w:divBdr>
        </w:div>
        <w:div w:id="784545977">
          <w:marLeft w:val="0"/>
          <w:marRight w:val="0"/>
          <w:marTop w:val="0"/>
          <w:marBottom w:val="0"/>
          <w:divBdr>
            <w:top w:val="none" w:sz="0" w:space="0" w:color="auto"/>
            <w:left w:val="none" w:sz="0" w:space="0" w:color="auto"/>
            <w:bottom w:val="none" w:sz="0" w:space="0" w:color="auto"/>
            <w:right w:val="none" w:sz="0" w:space="0" w:color="auto"/>
          </w:divBdr>
        </w:div>
        <w:div w:id="440758562">
          <w:marLeft w:val="0"/>
          <w:marRight w:val="0"/>
          <w:marTop w:val="0"/>
          <w:marBottom w:val="0"/>
          <w:divBdr>
            <w:top w:val="none" w:sz="0" w:space="0" w:color="auto"/>
            <w:left w:val="none" w:sz="0" w:space="0" w:color="auto"/>
            <w:bottom w:val="none" w:sz="0" w:space="0" w:color="auto"/>
            <w:right w:val="none" w:sz="0" w:space="0" w:color="auto"/>
          </w:divBdr>
        </w:div>
        <w:div w:id="1232154203">
          <w:marLeft w:val="0"/>
          <w:marRight w:val="0"/>
          <w:marTop w:val="0"/>
          <w:marBottom w:val="0"/>
          <w:divBdr>
            <w:top w:val="none" w:sz="0" w:space="0" w:color="auto"/>
            <w:left w:val="none" w:sz="0" w:space="0" w:color="auto"/>
            <w:bottom w:val="none" w:sz="0" w:space="0" w:color="auto"/>
            <w:right w:val="none" w:sz="0" w:space="0" w:color="auto"/>
          </w:divBdr>
        </w:div>
        <w:div w:id="1950427510">
          <w:marLeft w:val="0"/>
          <w:marRight w:val="0"/>
          <w:marTop w:val="0"/>
          <w:marBottom w:val="0"/>
          <w:divBdr>
            <w:top w:val="none" w:sz="0" w:space="0" w:color="auto"/>
            <w:left w:val="none" w:sz="0" w:space="0" w:color="auto"/>
            <w:bottom w:val="none" w:sz="0" w:space="0" w:color="auto"/>
            <w:right w:val="none" w:sz="0" w:space="0" w:color="auto"/>
          </w:divBdr>
        </w:div>
        <w:div w:id="536547619">
          <w:marLeft w:val="0"/>
          <w:marRight w:val="0"/>
          <w:marTop w:val="0"/>
          <w:marBottom w:val="0"/>
          <w:divBdr>
            <w:top w:val="none" w:sz="0" w:space="0" w:color="auto"/>
            <w:left w:val="none" w:sz="0" w:space="0" w:color="auto"/>
            <w:bottom w:val="none" w:sz="0" w:space="0" w:color="auto"/>
            <w:right w:val="none" w:sz="0" w:space="0" w:color="auto"/>
          </w:divBdr>
        </w:div>
        <w:div w:id="1832060890">
          <w:marLeft w:val="0"/>
          <w:marRight w:val="0"/>
          <w:marTop w:val="0"/>
          <w:marBottom w:val="0"/>
          <w:divBdr>
            <w:top w:val="none" w:sz="0" w:space="0" w:color="auto"/>
            <w:left w:val="none" w:sz="0" w:space="0" w:color="auto"/>
            <w:bottom w:val="none" w:sz="0" w:space="0" w:color="auto"/>
            <w:right w:val="none" w:sz="0" w:space="0" w:color="auto"/>
          </w:divBdr>
        </w:div>
        <w:div w:id="961107573">
          <w:marLeft w:val="0"/>
          <w:marRight w:val="0"/>
          <w:marTop w:val="0"/>
          <w:marBottom w:val="0"/>
          <w:divBdr>
            <w:top w:val="none" w:sz="0" w:space="0" w:color="auto"/>
            <w:left w:val="none" w:sz="0" w:space="0" w:color="auto"/>
            <w:bottom w:val="none" w:sz="0" w:space="0" w:color="auto"/>
            <w:right w:val="none" w:sz="0" w:space="0" w:color="auto"/>
          </w:divBdr>
        </w:div>
        <w:div w:id="1561601036">
          <w:marLeft w:val="0"/>
          <w:marRight w:val="0"/>
          <w:marTop w:val="0"/>
          <w:marBottom w:val="0"/>
          <w:divBdr>
            <w:top w:val="none" w:sz="0" w:space="0" w:color="auto"/>
            <w:left w:val="none" w:sz="0" w:space="0" w:color="auto"/>
            <w:bottom w:val="none" w:sz="0" w:space="0" w:color="auto"/>
            <w:right w:val="none" w:sz="0" w:space="0" w:color="auto"/>
          </w:divBdr>
        </w:div>
        <w:div w:id="171083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hprakoso7@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st_rudiyanti@yahoo.com"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mailto:juliartasanti9@gmail.com" TargetMode="Externa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dip.ac.id/index.php/pasirlaut"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ejournal3.undip.ac.id/index.php/maquares" TargetMode="External"/><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OneDrive%20-%20Universitas%20Diponegoro\SKRIPSI\Data%20Skrip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OneDrive%20-%20Universitas%20Diponegoro\SKRIPSI\Data%20Skrip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OneDrive%20-%20Universitas%20Diponegoro\SKRIPSI\Data%20Skrip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OneDrive%20-%20Universitas%20Diponegoro\SKRIPSI\Data%20Skrip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272124964961898E-2"/>
          <c:y val="7.4548702245552642E-2"/>
          <c:w val="0.87358662691435418"/>
          <c:h val="0.61610126859142611"/>
        </c:manualLayout>
      </c:layout>
      <c:barChart>
        <c:barDir val="col"/>
        <c:grouping val="clustered"/>
        <c:varyColors val="0"/>
        <c:ser>
          <c:idx val="0"/>
          <c:order val="0"/>
          <c:spPr>
            <a:solidFill>
              <a:srgbClr val="92D050"/>
            </a:solidFill>
          </c:spPr>
          <c:invertIfNegative val="0"/>
          <c:dPt>
            <c:idx val="0"/>
            <c:invertIfNegative val="0"/>
            <c:bubble3D val="0"/>
            <c:spPr>
              <a:solidFill>
                <a:srgbClr val="9464BC"/>
              </a:solidFill>
            </c:spPr>
          </c:dPt>
          <c:dPt>
            <c:idx val="2"/>
            <c:invertIfNegative val="0"/>
            <c:bubble3D val="0"/>
            <c:spPr>
              <a:solidFill>
                <a:srgbClr val="FFC000"/>
              </a:solidFill>
            </c:spPr>
          </c:dPt>
          <c:dPt>
            <c:idx val="3"/>
            <c:invertIfNegative val="0"/>
            <c:bubble3D val="0"/>
            <c:spPr>
              <a:solidFill>
                <a:srgbClr val="C00000"/>
              </a:solidFill>
            </c:spPr>
          </c:dPt>
          <c:dPt>
            <c:idx val="4"/>
            <c:invertIfNegative val="0"/>
            <c:bubble3D val="0"/>
            <c:spPr>
              <a:solidFill>
                <a:schemeClr val="accent4">
                  <a:lumMod val="75000"/>
                </a:schemeClr>
              </a:solidFill>
            </c:spPr>
          </c:dPt>
          <c:dPt>
            <c:idx val="5"/>
            <c:invertIfNegative val="0"/>
            <c:bubble3D val="0"/>
            <c:spPr>
              <a:solidFill>
                <a:srgbClr val="0070C0"/>
              </a:solidFill>
            </c:spPr>
          </c:dPt>
          <c:dPt>
            <c:idx val="6"/>
            <c:invertIfNegative val="0"/>
            <c:bubble3D val="0"/>
            <c:spPr>
              <a:solidFill>
                <a:srgbClr val="F57527"/>
              </a:solidFill>
            </c:spPr>
          </c:dPt>
          <c:dPt>
            <c:idx val="7"/>
            <c:invertIfNegative val="0"/>
            <c:bubble3D val="0"/>
            <c:spPr>
              <a:solidFill>
                <a:schemeClr val="bg1">
                  <a:lumMod val="65000"/>
                </a:schemeClr>
              </a:solidFill>
            </c:spPr>
          </c:dPt>
          <c:dLbls>
            <c:txPr>
              <a:bodyPr/>
              <a:lstStyle/>
              <a:p>
                <a:pPr>
                  <a:defRPr sz="8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dLbls>
          <c:cat>
            <c:strRef>
              <c:f>FK!$A$2:$A$9</c:f>
              <c:strCache>
                <c:ptCount val="8"/>
                <c:pt idx="0">
                  <c:v>Bacillariophyceae</c:v>
                </c:pt>
                <c:pt idx="1">
                  <c:v>Chlorophyceae</c:v>
                </c:pt>
                <c:pt idx="2">
                  <c:v>Cyanophyceae</c:v>
                </c:pt>
                <c:pt idx="3">
                  <c:v>Euglenophyceae</c:v>
                </c:pt>
                <c:pt idx="4">
                  <c:v>Dinophyceae</c:v>
                </c:pt>
                <c:pt idx="5">
                  <c:v>Zooplankton</c:v>
                </c:pt>
                <c:pt idx="6">
                  <c:v>Crustacea</c:v>
                </c:pt>
                <c:pt idx="7">
                  <c:v>Unidentified</c:v>
                </c:pt>
              </c:strCache>
            </c:strRef>
          </c:cat>
          <c:val>
            <c:numRef>
              <c:f>FK!$D$2:$D$9</c:f>
              <c:numCache>
                <c:formatCode>General</c:formatCode>
                <c:ptCount val="8"/>
                <c:pt idx="0">
                  <c:v>100</c:v>
                </c:pt>
                <c:pt idx="1">
                  <c:v>87.5</c:v>
                </c:pt>
                <c:pt idx="2">
                  <c:v>87.5</c:v>
                </c:pt>
                <c:pt idx="3">
                  <c:v>12.5</c:v>
                </c:pt>
                <c:pt idx="4">
                  <c:v>62.5</c:v>
                </c:pt>
                <c:pt idx="5">
                  <c:v>25</c:v>
                </c:pt>
                <c:pt idx="6">
                  <c:v>75</c:v>
                </c:pt>
                <c:pt idx="7">
                  <c:v>75</c:v>
                </c:pt>
              </c:numCache>
            </c:numRef>
          </c:val>
        </c:ser>
        <c:dLbls>
          <c:dLblPos val="outEnd"/>
          <c:showLegendKey val="0"/>
          <c:showVal val="1"/>
          <c:showCatName val="0"/>
          <c:showSerName val="0"/>
          <c:showPercent val="0"/>
          <c:showBubbleSize val="0"/>
        </c:dLbls>
        <c:gapWidth val="75"/>
        <c:axId val="261503616"/>
        <c:axId val="273052416"/>
      </c:barChart>
      <c:catAx>
        <c:axId val="261503616"/>
        <c:scaling>
          <c:orientation val="minMax"/>
        </c:scaling>
        <c:delete val="0"/>
        <c:axPos val="b"/>
        <c:title>
          <c:tx>
            <c:rich>
              <a:bodyPr/>
              <a:lstStyle/>
              <a:p>
                <a:pPr>
                  <a:defRPr sz="800" b="1"/>
                </a:pPr>
                <a:r>
                  <a:rPr lang="en-US" sz="800" b="1">
                    <a:latin typeface="Times New Roman" pitchFamily="18" charset="0"/>
                    <a:cs typeface="Times New Roman" pitchFamily="18" charset="0"/>
                  </a:rPr>
                  <a:t>Jenis</a:t>
                </a:r>
                <a:r>
                  <a:rPr lang="en-US" sz="800" b="1" baseline="0">
                    <a:latin typeface="Times New Roman" pitchFamily="18" charset="0"/>
                    <a:cs typeface="Times New Roman" pitchFamily="18" charset="0"/>
                  </a:rPr>
                  <a:t> Makanan</a:t>
                </a:r>
                <a:endParaRPr lang="en-US" sz="800" b="1">
                  <a:latin typeface="Times New Roman" pitchFamily="18" charset="0"/>
                  <a:cs typeface="Times New Roman" pitchFamily="18" charset="0"/>
                </a:endParaRPr>
              </a:p>
            </c:rich>
          </c:tx>
          <c:layout>
            <c:manualLayout>
              <c:xMode val="edge"/>
              <c:yMode val="edge"/>
              <c:x val="0.3964602094641082"/>
              <c:y val="0.93270950808568287"/>
            </c:manualLayout>
          </c:layout>
          <c:overlay val="0"/>
        </c:title>
        <c:majorTickMark val="none"/>
        <c:minorTickMark val="none"/>
        <c:tickLblPos val="nextTo"/>
        <c:txPr>
          <a:bodyPr/>
          <a:lstStyle/>
          <a:p>
            <a:pPr>
              <a:defRPr sz="700">
                <a:latin typeface="Times New Roman" pitchFamily="18" charset="0"/>
                <a:cs typeface="Times New Roman" pitchFamily="18" charset="0"/>
              </a:defRPr>
            </a:pPr>
            <a:endParaRPr lang="id-ID"/>
          </a:p>
        </c:txPr>
        <c:crossAx val="273052416"/>
        <c:crosses val="autoZero"/>
        <c:auto val="0"/>
        <c:lblAlgn val="ctr"/>
        <c:lblOffset val="100"/>
        <c:noMultiLvlLbl val="0"/>
      </c:catAx>
      <c:valAx>
        <c:axId val="273052416"/>
        <c:scaling>
          <c:orientation val="minMax"/>
          <c:max val="100"/>
        </c:scaling>
        <c:delete val="0"/>
        <c:axPos val="l"/>
        <c:title>
          <c:tx>
            <c:rich>
              <a:bodyPr rot="-5400000" vert="horz"/>
              <a:lstStyle/>
              <a:p>
                <a:pPr>
                  <a:defRPr sz="800"/>
                </a:pPr>
                <a:r>
                  <a:rPr lang="en-US" sz="800">
                    <a:latin typeface="Times New Roman" pitchFamily="18" charset="0"/>
                    <a:cs typeface="Times New Roman" pitchFamily="18" charset="0"/>
                  </a:rPr>
                  <a:t>f</a:t>
                </a:r>
                <a:r>
                  <a:rPr lang="en-US" sz="800" baseline="0">
                    <a:latin typeface="Times New Roman" pitchFamily="18" charset="0"/>
                    <a:cs typeface="Times New Roman" pitchFamily="18" charset="0"/>
                  </a:rPr>
                  <a:t> (%)</a:t>
                </a:r>
                <a:endParaRPr lang="en-US" sz="800">
                  <a:latin typeface="Times New Roman" pitchFamily="18" charset="0"/>
                  <a:cs typeface="Times New Roman" pitchFamily="18" charset="0"/>
                </a:endParaRPr>
              </a:p>
            </c:rich>
          </c:tx>
          <c:layout>
            <c:manualLayout>
              <c:xMode val="edge"/>
              <c:yMode val="edge"/>
              <c:x val="0"/>
              <c:y val="0.33747049360765391"/>
            </c:manualLayout>
          </c:layout>
          <c:overlay val="0"/>
        </c:title>
        <c:numFmt formatCode="General" sourceLinked="1"/>
        <c:majorTickMark val="none"/>
        <c:minorTickMark val="none"/>
        <c:tickLblPos val="nextTo"/>
        <c:txPr>
          <a:bodyPr/>
          <a:lstStyle/>
          <a:p>
            <a:pPr>
              <a:defRPr sz="800">
                <a:latin typeface="Times New Roman" pitchFamily="18" charset="0"/>
                <a:cs typeface="Times New Roman" pitchFamily="18" charset="0"/>
              </a:defRPr>
            </a:pPr>
            <a:endParaRPr lang="id-ID"/>
          </a:p>
        </c:txPr>
        <c:crossAx val="261503616"/>
        <c:crosses val="autoZero"/>
        <c:crossBetween val="between"/>
      </c:valAx>
      <c:spPr>
        <a:noFill/>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272124964961898E-2"/>
          <c:y val="7.4548702245552642E-2"/>
          <c:w val="0.87358662691435418"/>
          <c:h val="0.61610126859142611"/>
        </c:manualLayout>
      </c:layout>
      <c:barChart>
        <c:barDir val="col"/>
        <c:grouping val="clustered"/>
        <c:varyColors val="0"/>
        <c:ser>
          <c:idx val="0"/>
          <c:order val="0"/>
          <c:invertIfNegative val="0"/>
          <c:dPt>
            <c:idx val="0"/>
            <c:invertIfNegative val="0"/>
            <c:bubble3D val="0"/>
            <c:spPr>
              <a:solidFill>
                <a:srgbClr val="9464BC"/>
              </a:solidFill>
            </c:spPr>
          </c:dPt>
          <c:dPt>
            <c:idx val="1"/>
            <c:invertIfNegative val="0"/>
            <c:bubble3D val="0"/>
            <c:spPr>
              <a:solidFill>
                <a:srgbClr val="92D050"/>
              </a:solidFill>
            </c:spPr>
          </c:dPt>
          <c:dPt>
            <c:idx val="2"/>
            <c:invertIfNegative val="0"/>
            <c:bubble3D val="0"/>
            <c:spPr>
              <a:solidFill>
                <a:srgbClr val="FFC000"/>
              </a:solidFill>
            </c:spPr>
          </c:dPt>
          <c:dPt>
            <c:idx val="3"/>
            <c:invertIfNegative val="0"/>
            <c:bubble3D val="0"/>
            <c:spPr>
              <a:solidFill>
                <a:schemeClr val="accent4">
                  <a:lumMod val="75000"/>
                </a:schemeClr>
              </a:solidFill>
            </c:spPr>
          </c:dPt>
          <c:dPt>
            <c:idx val="4"/>
            <c:invertIfNegative val="0"/>
            <c:bubble3D val="0"/>
            <c:spPr>
              <a:solidFill>
                <a:srgbClr val="0070C0"/>
              </a:solidFill>
            </c:spPr>
          </c:dPt>
          <c:dPt>
            <c:idx val="5"/>
            <c:invertIfNegative val="0"/>
            <c:bubble3D val="0"/>
            <c:spPr>
              <a:solidFill>
                <a:srgbClr val="F57527"/>
              </a:solidFill>
            </c:spPr>
          </c:dPt>
          <c:dPt>
            <c:idx val="6"/>
            <c:invertIfNegative val="0"/>
            <c:bubble3D val="0"/>
            <c:spPr>
              <a:solidFill>
                <a:schemeClr val="bg1">
                  <a:lumMod val="65000"/>
                </a:schemeClr>
              </a:solidFill>
            </c:spPr>
          </c:dPt>
          <c:dLbls>
            <c:txPr>
              <a:bodyPr/>
              <a:lstStyle/>
              <a:p>
                <a:pPr>
                  <a:defRPr sz="7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dLbls>
          <c:cat>
            <c:strRef>
              <c:f>FK!$F$2:$F$8</c:f>
              <c:strCache>
                <c:ptCount val="7"/>
                <c:pt idx="0">
                  <c:v>Bacillariophyceae</c:v>
                </c:pt>
                <c:pt idx="1">
                  <c:v>Chlorophyceae</c:v>
                </c:pt>
                <c:pt idx="2">
                  <c:v>Cyanophyceae</c:v>
                </c:pt>
                <c:pt idx="3">
                  <c:v>Dinophyceae</c:v>
                </c:pt>
                <c:pt idx="4">
                  <c:v>Zooplankton</c:v>
                </c:pt>
                <c:pt idx="5">
                  <c:v>Crustacea</c:v>
                </c:pt>
                <c:pt idx="6">
                  <c:v>Unidentified</c:v>
                </c:pt>
              </c:strCache>
            </c:strRef>
          </c:cat>
          <c:val>
            <c:numRef>
              <c:f>FK!$I$2:$I$8</c:f>
              <c:numCache>
                <c:formatCode>0.0</c:formatCode>
                <c:ptCount val="7"/>
                <c:pt idx="0" formatCode="General">
                  <c:v>100</c:v>
                </c:pt>
                <c:pt idx="1">
                  <c:v>77.777777777777786</c:v>
                </c:pt>
                <c:pt idx="2">
                  <c:v>77.777777777777786</c:v>
                </c:pt>
                <c:pt idx="3">
                  <c:v>66.666666666666657</c:v>
                </c:pt>
                <c:pt idx="4">
                  <c:v>11.111111111111111</c:v>
                </c:pt>
                <c:pt idx="5">
                  <c:v>77.777777777777786</c:v>
                </c:pt>
                <c:pt idx="6">
                  <c:v>66.666666666666657</c:v>
                </c:pt>
              </c:numCache>
            </c:numRef>
          </c:val>
        </c:ser>
        <c:dLbls>
          <c:dLblPos val="outEnd"/>
          <c:showLegendKey val="0"/>
          <c:showVal val="1"/>
          <c:showCatName val="0"/>
          <c:showSerName val="0"/>
          <c:showPercent val="0"/>
          <c:showBubbleSize val="0"/>
        </c:dLbls>
        <c:gapWidth val="75"/>
        <c:axId val="273128832"/>
        <c:axId val="331998720"/>
      </c:barChart>
      <c:catAx>
        <c:axId val="273128832"/>
        <c:scaling>
          <c:orientation val="minMax"/>
        </c:scaling>
        <c:delete val="0"/>
        <c:axPos val="b"/>
        <c:title>
          <c:tx>
            <c:rich>
              <a:bodyPr/>
              <a:lstStyle/>
              <a:p>
                <a:pPr>
                  <a:defRPr sz="800" b="1"/>
                </a:pPr>
                <a:r>
                  <a:rPr lang="en-US" sz="800" b="1">
                    <a:latin typeface="Times New Roman" pitchFamily="18" charset="0"/>
                    <a:cs typeface="Times New Roman" pitchFamily="18" charset="0"/>
                  </a:rPr>
                  <a:t>Jenis</a:t>
                </a:r>
                <a:r>
                  <a:rPr lang="en-US" sz="800" b="1" baseline="0">
                    <a:latin typeface="Times New Roman" pitchFamily="18" charset="0"/>
                    <a:cs typeface="Times New Roman" pitchFamily="18" charset="0"/>
                  </a:rPr>
                  <a:t> Makanan</a:t>
                </a:r>
                <a:endParaRPr lang="en-US" sz="800" b="1">
                  <a:latin typeface="Times New Roman" pitchFamily="18" charset="0"/>
                  <a:cs typeface="Times New Roman" pitchFamily="18" charset="0"/>
                </a:endParaRPr>
              </a:p>
            </c:rich>
          </c:tx>
          <c:layout>
            <c:manualLayout>
              <c:xMode val="edge"/>
              <c:yMode val="edge"/>
              <c:x val="0.3964602094641082"/>
              <c:y val="0.93270950808568287"/>
            </c:manualLayout>
          </c:layout>
          <c:overlay val="0"/>
        </c:title>
        <c:majorTickMark val="none"/>
        <c:minorTickMark val="none"/>
        <c:tickLblPos val="nextTo"/>
        <c:txPr>
          <a:bodyPr/>
          <a:lstStyle/>
          <a:p>
            <a:pPr>
              <a:defRPr sz="700">
                <a:latin typeface="Times New Roman" pitchFamily="18" charset="0"/>
                <a:cs typeface="Times New Roman" pitchFamily="18" charset="0"/>
              </a:defRPr>
            </a:pPr>
            <a:endParaRPr lang="id-ID"/>
          </a:p>
        </c:txPr>
        <c:crossAx val="331998720"/>
        <c:crosses val="autoZero"/>
        <c:auto val="0"/>
        <c:lblAlgn val="ctr"/>
        <c:lblOffset val="100"/>
        <c:noMultiLvlLbl val="0"/>
      </c:catAx>
      <c:valAx>
        <c:axId val="331998720"/>
        <c:scaling>
          <c:orientation val="minMax"/>
          <c:max val="100"/>
        </c:scaling>
        <c:delete val="0"/>
        <c:axPos val="l"/>
        <c:title>
          <c:tx>
            <c:rich>
              <a:bodyPr rot="-5400000" vert="horz"/>
              <a:lstStyle/>
              <a:p>
                <a:pPr>
                  <a:defRPr sz="700"/>
                </a:pPr>
                <a:r>
                  <a:rPr lang="en-US" sz="700">
                    <a:latin typeface="Times New Roman" pitchFamily="18" charset="0"/>
                    <a:cs typeface="Times New Roman" pitchFamily="18" charset="0"/>
                  </a:rPr>
                  <a:t>f</a:t>
                </a:r>
                <a:r>
                  <a:rPr lang="en-US" sz="700" baseline="0">
                    <a:latin typeface="Times New Roman" pitchFamily="18" charset="0"/>
                    <a:cs typeface="Times New Roman" pitchFamily="18" charset="0"/>
                  </a:rPr>
                  <a:t> (%)</a:t>
                </a:r>
                <a:endParaRPr lang="en-US" sz="700">
                  <a:latin typeface="Times New Roman" pitchFamily="18" charset="0"/>
                  <a:cs typeface="Times New Roman" pitchFamily="18" charset="0"/>
                </a:endParaRPr>
              </a:p>
            </c:rich>
          </c:tx>
          <c:layout>
            <c:manualLayout>
              <c:xMode val="edge"/>
              <c:yMode val="edge"/>
              <c:x val="0"/>
              <c:y val="0.33747049360765391"/>
            </c:manualLayout>
          </c:layout>
          <c:overlay val="0"/>
        </c:title>
        <c:numFmt formatCode="General" sourceLinked="1"/>
        <c:majorTickMark val="none"/>
        <c:minorTickMark val="none"/>
        <c:tickLblPos val="nextTo"/>
        <c:txPr>
          <a:bodyPr/>
          <a:lstStyle/>
          <a:p>
            <a:pPr>
              <a:defRPr sz="800">
                <a:latin typeface="Times New Roman" pitchFamily="18" charset="0"/>
                <a:cs typeface="Times New Roman" pitchFamily="18" charset="0"/>
              </a:defRPr>
            </a:pPr>
            <a:endParaRPr lang="id-ID"/>
          </a:p>
        </c:txPr>
        <c:crossAx val="273128832"/>
        <c:crosses val="autoZero"/>
        <c:crossBetween val="between"/>
      </c:valAx>
      <c:spPr>
        <a:noFill/>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272124964961898E-2"/>
          <c:y val="7.4548702245552642E-2"/>
          <c:w val="0.87358662691435418"/>
          <c:h val="0.61610126859142611"/>
        </c:manualLayout>
      </c:layout>
      <c:barChart>
        <c:barDir val="col"/>
        <c:grouping val="clustered"/>
        <c:varyColors val="0"/>
        <c:ser>
          <c:idx val="0"/>
          <c:order val="0"/>
          <c:invertIfNegative val="0"/>
          <c:dPt>
            <c:idx val="0"/>
            <c:invertIfNegative val="0"/>
            <c:bubble3D val="0"/>
            <c:spPr>
              <a:solidFill>
                <a:srgbClr val="9464BC"/>
              </a:solidFill>
            </c:spPr>
          </c:dPt>
          <c:dPt>
            <c:idx val="1"/>
            <c:invertIfNegative val="0"/>
            <c:bubble3D val="0"/>
            <c:spPr>
              <a:solidFill>
                <a:srgbClr val="92D050"/>
              </a:solidFill>
            </c:spPr>
          </c:dPt>
          <c:dPt>
            <c:idx val="2"/>
            <c:invertIfNegative val="0"/>
            <c:bubble3D val="0"/>
            <c:spPr>
              <a:solidFill>
                <a:srgbClr val="FFC000"/>
              </a:solidFill>
            </c:spPr>
          </c:dPt>
          <c:dPt>
            <c:idx val="3"/>
            <c:invertIfNegative val="0"/>
            <c:bubble3D val="0"/>
            <c:spPr>
              <a:solidFill>
                <a:schemeClr val="accent4">
                  <a:lumMod val="75000"/>
                </a:schemeClr>
              </a:solidFill>
            </c:spPr>
          </c:dPt>
          <c:dPt>
            <c:idx val="4"/>
            <c:invertIfNegative val="0"/>
            <c:bubble3D val="0"/>
            <c:spPr>
              <a:solidFill>
                <a:srgbClr val="0070C0"/>
              </a:solidFill>
            </c:spPr>
          </c:dPt>
          <c:dPt>
            <c:idx val="5"/>
            <c:invertIfNegative val="0"/>
            <c:bubble3D val="0"/>
            <c:spPr>
              <a:solidFill>
                <a:srgbClr val="F57527"/>
              </a:solidFill>
            </c:spPr>
          </c:dPt>
          <c:dPt>
            <c:idx val="6"/>
            <c:invertIfNegative val="0"/>
            <c:bubble3D val="0"/>
            <c:spPr>
              <a:solidFill>
                <a:schemeClr val="bg1">
                  <a:lumMod val="65000"/>
                </a:schemeClr>
              </a:solidFill>
            </c:spPr>
          </c:dPt>
          <c:dLbls>
            <c:txPr>
              <a:bodyPr/>
              <a:lstStyle/>
              <a:p>
                <a:pPr>
                  <a:defRPr sz="800">
                    <a:latin typeface="Times New Roman" pitchFamily="18" charset="0"/>
                    <a:cs typeface="Times New Roman" pitchFamily="18" charset="0"/>
                  </a:defRPr>
                </a:pPr>
                <a:endParaRPr lang="id-ID"/>
              </a:p>
            </c:txPr>
            <c:dLblPos val="outEnd"/>
            <c:showLegendKey val="0"/>
            <c:showVal val="1"/>
            <c:showCatName val="0"/>
            <c:showSerName val="0"/>
            <c:showPercent val="0"/>
            <c:showBubbleSize val="0"/>
            <c:showLeaderLines val="0"/>
          </c:dLbls>
          <c:cat>
            <c:strRef>
              <c:f>FK!$F$2:$F$8</c:f>
              <c:strCache>
                <c:ptCount val="7"/>
                <c:pt idx="0">
                  <c:v>Bacillariophyceae</c:v>
                </c:pt>
                <c:pt idx="1">
                  <c:v>Chlorophyceae</c:v>
                </c:pt>
                <c:pt idx="2">
                  <c:v>Cyanophyceae</c:v>
                </c:pt>
                <c:pt idx="3">
                  <c:v>Dinophyceae</c:v>
                </c:pt>
                <c:pt idx="4">
                  <c:v>Zooplankton</c:v>
                </c:pt>
                <c:pt idx="5">
                  <c:v>Crustacea</c:v>
                </c:pt>
                <c:pt idx="6">
                  <c:v>Unidentified</c:v>
                </c:pt>
              </c:strCache>
            </c:strRef>
          </c:cat>
          <c:val>
            <c:numRef>
              <c:f>FK!$I$2:$I$8</c:f>
              <c:numCache>
                <c:formatCode>0.0</c:formatCode>
                <c:ptCount val="7"/>
                <c:pt idx="0" formatCode="General">
                  <c:v>100</c:v>
                </c:pt>
                <c:pt idx="1">
                  <c:v>77.777777777777786</c:v>
                </c:pt>
                <c:pt idx="2">
                  <c:v>77.777777777777786</c:v>
                </c:pt>
                <c:pt idx="3">
                  <c:v>66.666666666666657</c:v>
                </c:pt>
                <c:pt idx="4">
                  <c:v>11.111111111111111</c:v>
                </c:pt>
                <c:pt idx="5">
                  <c:v>77.777777777777786</c:v>
                </c:pt>
                <c:pt idx="6">
                  <c:v>66.666666666666657</c:v>
                </c:pt>
              </c:numCache>
            </c:numRef>
          </c:val>
        </c:ser>
        <c:dLbls>
          <c:dLblPos val="outEnd"/>
          <c:showLegendKey val="0"/>
          <c:showVal val="1"/>
          <c:showCatName val="0"/>
          <c:showSerName val="0"/>
          <c:showPercent val="0"/>
          <c:showBubbleSize val="0"/>
        </c:dLbls>
        <c:gapWidth val="75"/>
        <c:axId val="332002432"/>
        <c:axId val="333928320"/>
      </c:barChart>
      <c:catAx>
        <c:axId val="332002432"/>
        <c:scaling>
          <c:orientation val="minMax"/>
        </c:scaling>
        <c:delete val="0"/>
        <c:axPos val="b"/>
        <c:title>
          <c:tx>
            <c:rich>
              <a:bodyPr/>
              <a:lstStyle/>
              <a:p>
                <a:pPr>
                  <a:defRPr sz="800" b="1"/>
                </a:pPr>
                <a:r>
                  <a:rPr lang="en-US" sz="800" b="1">
                    <a:latin typeface="Times New Roman" pitchFamily="18" charset="0"/>
                    <a:cs typeface="Times New Roman" pitchFamily="18" charset="0"/>
                  </a:rPr>
                  <a:t>Jenis</a:t>
                </a:r>
                <a:r>
                  <a:rPr lang="en-US" sz="800" b="1" baseline="0">
                    <a:latin typeface="Times New Roman" pitchFamily="18" charset="0"/>
                    <a:cs typeface="Times New Roman" pitchFamily="18" charset="0"/>
                  </a:rPr>
                  <a:t> Makanan</a:t>
                </a:r>
                <a:endParaRPr lang="en-US" sz="800" b="1">
                  <a:latin typeface="Times New Roman" pitchFamily="18" charset="0"/>
                  <a:cs typeface="Times New Roman" pitchFamily="18" charset="0"/>
                </a:endParaRPr>
              </a:p>
            </c:rich>
          </c:tx>
          <c:layout>
            <c:manualLayout>
              <c:xMode val="edge"/>
              <c:yMode val="edge"/>
              <c:x val="0.3964602094641082"/>
              <c:y val="0.93270950808568287"/>
            </c:manualLayout>
          </c:layout>
          <c:overlay val="0"/>
        </c:title>
        <c:majorTickMark val="none"/>
        <c:minorTickMark val="none"/>
        <c:tickLblPos val="nextTo"/>
        <c:txPr>
          <a:bodyPr/>
          <a:lstStyle/>
          <a:p>
            <a:pPr>
              <a:defRPr sz="700">
                <a:latin typeface="Times New Roman" pitchFamily="18" charset="0"/>
                <a:cs typeface="Times New Roman" pitchFamily="18" charset="0"/>
              </a:defRPr>
            </a:pPr>
            <a:endParaRPr lang="id-ID"/>
          </a:p>
        </c:txPr>
        <c:crossAx val="333928320"/>
        <c:crosses val="autoZero"/>
        <c:auto val="0"/>
        <c:lblAlgn val="ctr"/>
        <c:lblOffset val="100"/>
        <c:noMultiLvlLbl val="0"/>
      </c:catAx>
      <c:valAx>
        <c:axId val="333928320"/>
        <c:scaling>
          <c:orientation val="minMax"/>
          <c:max val="100"/>
        </c:scaling>
        <c:delete val="0"/>
        <c:axPos val="l"/>
        <c:title>
          <c:tx>
            <c:rich>
              <a:bodyPr rot="-5400000" vert="horz"/>
              <a:lstStyle/>
              <a:p>
                <a:pPr>
                  <a:defRPr sz="700"/>
                </a:pPr>
                <a:r>
                  <a:rPr lang="en-US" sz="700">
                    <a:latin typeface="Times New Roman" pitchFamily="18" charset="0"/>
                    <a:cs typeface="Times New Roman" pitchFamily="18" charset="0"/>
                  </a:rPr>
                  <a:t>f</a:t>
                </a:r>
                <a:r>
                  <a:rPr lang="en-US" sz="700" baseline="0">
                    <a:latin typeface="Times New Roman" pitchFamily="18" charset="0"/>
                    <a:cs typeface="Times New Roman" pitchFamily="18" charset="0"/>
                  </a:rPr>
                  <a:t> (%)</a:t>
                </a:r>
                <a:endParaRPr lang="en-US" sz="700">
                  <a:latin typeface="Times New Roman" pitchFamily="18" charset="0"/>
                  <a:cs typeface="Times New Roman" pitchFamily="18" charset="0"/>
                </a:endParaRPr>
              </a:p>
            </c:rich>
          </c:tx>
          <c:layout>
            <c:manualLayout>
              <c:xMode val="edge"/>
              <c:yMode val="edge"/>
              <c:x val="0"/>
              <c:y val="0.33747049360765391"/>
            </c:manualLayout>
          </c:layout>
          <c:overlay val="0"/>
        </c:title>
        <c:numFmt formatCode="General" sourceLinked="1"/>
        <c:majorTickMark val="none"/>
        <c:minorTickMark val="none"/>
        <c:tickLblPos val="nextTo"/>
        <c:txPr>
          <a:bodyPr/>
          <a:lstStyle/>
          <a:p>
            <a:pPr>
              <a:defRPr sz="800">
                <a:latin typeface="Times New Roman" pitchFamily="18" charset="0"/>
                <a:cs typeface="Times New Roman" pitchFamily="18" charset="0"/>
              </a:defRPr>
            </a:pPr>
            <a:endParaRPr lang="id-ID"/>
          </a:p>
        </c:txPr>
        <c:crossAx val="332002432"/>
        <c:crosses val="autoZero"/>
        <c:crossBetween val="between"/>
      </c:valAx>
      <c:spPr>
        <a:noFill/>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1"/>
            <c:invertIfNegative val="0"/>
            <c:bubble3D val="0"/>
            <c:spPr>
              <a:solidFill>
                <a:schemeClr val="accent2">
                  <a:lumMod val="75000"/>
                </a:schemeClr>
              </a:solidFill>
            </c:spPr>
          </c:dPt>
          <c:dPt>
            <c:idx val="2"/>
            <c:invertIfNegative val="0"/>
            <c:bubble3D val="0"/>
            <c:spPr>
              <a:solidFill>
                <a:srgbClr val="92D050"/>
              </a:solidFill>
            </c:spPr>
          </c:dPt>
          <c:cat>
            <c:strRef>
              <c:f>Cv!$C$4:$C$6</c:f>
              <c:strCache>
                <c:ptCount val="3"/>
                <c:pt idx="0">
                  <c:v>Laut</c:v>
                </c:pt>
                <c:pt idx="1">
                  <c:v>Muara</c:v>
                </c:pt>
                <c:pt idx="2">
                  <c:v>Mangrove</c:v>
                </c:pt>
              </c:strCache>
            </c:strRef>
          </c:cat>
          <c:val>
            <c:numRef>
              <c:f>Cv!$F$4:$F$6</c:f>
              <c:numCache>
                <c:formatCode>General</c:formatCode>
                <c:ptCount val="3"/>
                <c:pt idx="0">
                  <c:v>20</c:v>
                </c:pt>
                <c:pt idx="1">
                  <c:v>10</c:v>
                </c:pt>
                <c:pt idx="2">
                  <c:v>30</c:v>
                </c:pt>
              </c:numCache>
            </c:numRef>
          </c:val>
        </c:ser>
        <c:dLbls>
          <c:showLegendKey val="0"/>
          <c:showVal val="0"/>
          <c:showCatName val="0"/>
          <c:showSerName val="0"/>
          <c:showPercent val="0"/>
          <c:showBubbleSize val="0"/>
        </c:dLbls>
        <c:gapWidth val="150"/>
        <c:axId val="333949184"/>
        <c:axId val="333959552"/>
      </c:barChart>
      <c:catAx>
        <c:axId val="333949184"/>
        <c:scaling>
          <c:orientation val="minMax"/>
        </c:scaling>
        <c:delete val="0"/>
        <c:axPos val="b"/>
        <c:title>
          <c:tx>
            <c:rich>
              <a:bodyPr/>
              <a:lstStyle/>
              <a:p>
                <a:pPr>
                  <a:defRPr sz="800"/>
                </a:pPr>
                <a:r>
                  <a:rPr lang="en-US" sz="800">
                    <a:latin typeface="Times New Roman" pitchFamily="18" charset="0"/>
                    <a:cs typeface="Times New Roman" pitchFamily="18" charset="0"/>
                  </a:rPr>
                  <a:t>Lokasi</a:t>
                </a:r>
                <a:r>
                  <a:rPr lang="en-US" sz="800" baseline="0">
                    <a:latin typeface="Times New Roman" pitchFamily="18" charset="0"/>
                    <a:cs typeface="Times New Roman" pitchFamily="18" charset="0"/>
                  </a:rPr>
                  <a:t> Penelitian</a:t>
                </a:r>
                <a:endParaRPr lang="en-US" sz="800">
                  <a:latin typeface="Times New Roman" pitchFamily="18" charset="0"/>
                  <a:cs typeface="Times New Roman" pitchFamily="18" charset="0"/>
                </a:endParaRPr>
              </a:p>
            </c:rich>
          </c:tx>
          <c:overlay val="0"/>
        </c:title>
        <c:majorTickMark val="none"/>
        <c:minorTickMark val="none"/>
        <c:tickLblPos val="nextTo"/>
        <c:txPr>
          <a:bodyPr/>
          <a:lstStyle/>
          <a:p>
            <a:pPr>
              <a:defRPr sz="800">
                <a:latin typeface="Times New Roman" pitchFamily="18" charset="0"/>
                <a:cs typeface="Times New Roman" pitchFamily="18" charset="0"/>
              </a:defRPr>
            </a:pPr>
            <a:endParaRPr lang="id-ID"/>
          </a:p>
        </c:txPr>
        <c:crossAx val="333959552"/>
        <c:crosses val="autoZero"/>
        <c:auto val="1"/>
        <c:lblAlgn val="ctr"/>
        <c:lblOffset val="100"/>
        <c:noMultiLvlLbl val="0"/>
      </c:catAx>
      <c:valAx>
        <c:axId val="333959552"/>
        <c:scaling>
          <c:orientation val="minMax"/>
        </c:scaling>
        <c:delete val="0"/>
        <c:axPos val="l"/>
        <c:title>
          <c:tx>
            <c:rich>
              <a:bodyPr rot="-5400000" vert="horz"/>
              <a:lstStyle/>
              <a:p>
                <a:pPr>
                  <a:defRPr sz="800"/>
                </a:pPr>
                <a:r>
                  <a:rPr lang="en-US" sz="800">
                    <a:latin typeface="Times New Roman" pitchFamily="18" charset="0"/>
                    <a:cs typeface="Times New Roman" pitchFamily="18" charset="0"/>
                  </a:rPr>
                  <a:t>Cv</a:t>
                </a:r>
                <a:r>
                  <a:rPr lang="en-US" sz="800" baseline="0">
                    <a:latin typeface="Times New Roman" pitchFamily="18" charset="0"/>
                    <a:cs typeface="Times New Roman" pitchFamily="18" charset="0"/>
                  </a:rPr>
                  <a:t> (%)</a:t>
                </a:r>
                <a:endParaRPr lang="en-US" sz="80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sz="800">
                <a:latin typeface="Times New Roman" pitchFamily="18" charset="0"/>
                <a:cs typeface="Times New Roman" pitchFamily="18" charset="0"/>
              </a:defRPr>
            </a:pPr>
            <a:endParaRPr lang="id-ID"/>
          </a:p>
        </c:txPr>
        <c:crossAx val="333949184"/>
        <c:crosses val="autoZero"/>
        <c:crossBetween val="between"/>
      </c:valAx>
      <c:spPr>
        <a:ln>
          <a:no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B540-DD93-4807-ACAC-0D064E5B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cp:lastPrinted>2020-01-30T06:18:00Z</cp:lastPrinted>
  <dcterms:created xsi:type="dcterms:W3CDTF">2024-10-09T09:18:00Z</dcterms:created>
  <dcterms:modified xsi:type="dcterms:W3CDTF">2024-11-25T15:17:00Z</dcterms:modified>
</cp:coreProperties>
</file>