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PEMBERIAN</w:t>
      </w:r>
      <w:r>
        <w:rPr>
          <w:rFonts w:hint="default" w:ascii="Times New Roman" w:hAnsi="Times New Roman" w:cs="Times New Roman"/>
          <w:b/>
          <w:bCs/>
          <w:sz w:val="24"/>
          <w:szCs w:val="24"/>
        </w:rPr>
        <w:t xml:space="preserve"> NUGGET LELE</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id-ID"/>
        </w:rPr>
        <w:t>(</w:t>
      </w:r>
      <w:r>
        <w:rPr>
          <w:rFonts w:hint="default" w:ascii="Times New Roman" w:hAnsi="Times New Roman" w:cs="Times New Roman"/>
          <w:b/>
          <w:bCs/>
          <w:i/>
          <w:sz w:val="24"/>
          <w:szCs w:val="24"/>
          <w:lang w:val="id-ID"/>
        </w:rPr>
        <w:t>Clarias Batrachus</w:t>
      </w:r>
      <w:r>
        <w:rPr>
          <w:rFonts w:hint="default" w:ascii="Times New Roman" w:hAnsi="Times New Roman" w:cs="Times New Roman"/>
          <w:b/>
          <w:bCs/>
          <w:sz w:val="24"/>
          <w:szCs w:val="24"/>
          <w:lang w:val="id-ID"/>
        </w:rPr>
        <w:t>)</w:t>
      </w:r>
      <w:r>
        <w:rPr>
          <w:rFonts w:hint="default" w:ascii="Times New Roman" w:hAnsi="Times New Roman" w:cs="Times New Roman"/>
          <w:b/>
          <w:bCs/>
          <w:sz w:val="24"/>
          <w:szCs w:val="24"/>
          <w:lang w:val="en-US"/>
        </w:rPr>
        <w:t xml:space="preserve"> PENCAMPURAN DENGAN DAUN KATUK </w:t>
      </w:r>
      <w:r>
        <w:rPr>
          <w:rFonts w:hint="default" w:ascii="Times New Roman" w:hAnsi="Times New Roman" w:cs="Times New Roman"/>
          <w:b/>
          <w:bCs/>
          <w:sz w:val="24"/>
          <w:szCs w:val="24"/>
          <w:lang w:val="id-ID"/>
        </w:rPr>
        <w:t>(</w:t>
      </w:r>
      <w:r>
        <w:rPr>
          <w:rFonts w:hint="default" w:ascii="Times New Roman" w:hAnsi="Times New Roman" w:cs="Times New Roman"/>
          <w:b/>
          <w:bCs/>
          <w:i/>
          <w:sz w:val="24"/>
          <w:szCs w:val="24"/>
          <w:lang w:val="id-ID"/>
        </w:rPr>
        <w:t>Sauropus Androgynous Merr.</w:t>
      </w:r>
      <w:r>
        <w:rPr>
          <w:rFonts w:hint="default" w:ascii="Times New Roman" w:hAnsi="Times New Roman" w:cs="Times New Roman"/>
          <w:b/>
          <w:bCs/>
          <w:sz w:val="24"/>
          <w:szCs w:val="24"/>
          <w:lang w:val="id-ID"/>
        </w:rPr>
        <w:t>)</w:t>
      </w:r>
      <w:r>
        <w:rPr>
          <w:rFonts w:hint="default" w:ascii="Times New Roman" w:hAnsi="Times New Roman" w:cs="Times New Roman"/>
          <w:b/>
          <w:bCs/>
          <w:sz w:val="24"/>
          <w:szCs w:val="24"/>
          <w:lang w:val="en-US"/>
        </w:rPr>
        <w:t xml:space="preserve"> FORTIFIKASI FE TERHADAP KADAR HEMOGLOBIN</w:t>
      </w:r>
      <w:r>
        <w:rPr>
          <w:rFonts w:hint="default" w:ascii="Times New Roman" w:hAnsi="Times New Roman" w:cs="Times New Roman"/>
          <w:b/>
          <w:bCs/>
          <w:sz w:val="24"/>
          <w:szCs w:val="24"/>
        </w:rPr>
        <w:t xml:space="preserve">  IBU HAMIL</w:t>
      </w:r>
      <w:r>
        <w:rPr>
          <w:rFonts w:hint="default" w:ascii="Times New Roman" w:hAnsi="Times New Roman" w:cs="Times New Roman"/>
          <w:b/>
          <w:bCs/>
          <w:sz w:val="24"/>
          <w:szCs w:val="24"/>
          <w:lang w:val="en-US"/>
        </w:rPr>
        <w:t xml:space="preserve"> ANEMIA</w:t>
      </w:r>
    </w:p>
    <w:p>
      <w:pPr>
        <w:jc w:val="both"/>
        <w:rPr>
          <w:rFonts w:hint="default" w:ascii="Times New Roman" w:hAnsi="Times New Roman" w:cs="Times New Roman"/>
          <w:b w:val="0"/>
          <w:bCs w:val="0"/>
          <w:i/>
          <w:iCs/>
          <w:sz w:val="20"/>
          <w:szCs w:val="20"/>
          <w:lang w:val="en-US"/>
        </w:rPr>
      </w:pPr>
      <w:r>
        <w:rPr>
          <w:rFonts w:hint="default" w:ascii="Times New Roman" w:hAnsi="Times New Roman" w:cs="Times New Roman"/>
          <w:b/>
          <w:bCs/>
          <w:sz w:val="24"/>
          <w:szCs w:val="24"/>
          <w:lang w:val="en-US"/>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vertAlign w:val="superscript"/>
          <w:lang w:val="en-US"/>
        </w:rPr>
      </w:pPr>
      <w:r>
        <w:rPr>
          <w:rFonts w:ascii="Times New Roman" w:hAnsi="Times New Roman" w:cs="Times New Roman"/>
          <w:b/>
          <w:bCs/>
          <w:sz w:val="24"/>
          <w:szCs w:val="24"/>
        </w:rPr>
        <w:t>Devillya Puspita Dewi</w:t>
      </w:r>
      <w:r>
        <w:rPr>
          <w:rFonts w:hint="default" w:ascii="Times New Roman" w:hAnsi="Times New Roman" w:cs="Times New Roman"/>
          <w:b/>
          <w:bCs/>
          <w:sz w:val="24"/>
          <w:szCs w:val="24"/>
          <w:vertAlign w:val="superscript"/>
          <w:lang w:val="en-US"/>
        </w:rPr>
        <w:t>1*</w:t>
      </w:r>
      <w:r>
        <w:rPr>
          <w:rFonts w:ascii="Times New Roman" w:hAnsi="Times New Roman" w:cs="Times New Roman"/>
          <w:b/>
          <w:bCs/>
          <w:sz w:val="24"/>
          <w:szCs w:val="24"/>
        </w:rPr>
        <w:t xml:space="preserve"> dan Kuntari Astriana</w:t>
      </w:r>
      <w:r>
        <w:rPr>
          <w:rFonts w:hint="default" w:ascii="Times New Roman" w:hAnsi="Times New Roman" w:cs="Times New Roman"/>
          <w:b/>
          <w:bCs/>
          <w:sz w:val="24"/>
          <w:szCs w:val="24"/>
          <w:vertAlign w:val="superscript"/>
          <w:lang w:val="en-US"/>
        </w:rPr>
        <w:t>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vertAlign w:val="superscript"/>
          <w:lang w:val="en-US"/>
        </w:rPr>
        <w:t xml:space="preserve">1,2 </w:t>
      </w:r>
      <w:r>
        <w:rPr>
          <w:rFonts w:ascii="Times New Roman" w:hAnsi="Times New Roman" w:cs="Times New Roman"/>
          <w:sz w:val="24"/>
          <w:szCs w:val="24"/>
        </w:rPr>
        <w:t>Prodi Gizi</w:t>
      </w:r>
      <w:r>
        <w:rPr>
          <w:rFonts w:hint="default" w:ascii="Times New Roman" w:hAnsi="Times New Roman" w:cs="Times New Roman"/>
          <w:sz w:val="24"/>
          <w:szCs w:val="24"/>
          <w:lang w:val="en-US"/>
        </w:rPr>
        <w:t xml:space="preserve"> Program Sarjana</w:t>
      </w:r>
      <w:r>
        <w:rPr>
          <w:rFonts w:ascii="Times New Roman" w:hAnsi="Times New Roman" w:cs="Times New Roman"/>
          <w:sz w:val="24"/>
          <w:szCs w:val="24"/>
        </w:rPr>
        <w:t xml:space="preserve"> Fakultas Ilmu Kesehatan Universitas Respati Yogyakarta</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Jalan Raya Tajem km 1,5 Maguwoharjo Depok SLeman Yogyakarta</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lang w:val="en-US"/>
        </w:rPr>
        <w:t>*</w:t>
      </w:r>
      <w:r>
        <w:rPr>
          <w:rFonts w:hint="default" w:ascii="Times New Roman" w:hAnsi="Times New Roman" w:cs="Times New Roman"/>
          <w:sz w:val="24"/>
          <w:szCs w:val="24"/>
          <w:lang w:val="en-US"/>
        </w:rPr>
        <w:t xml:space="preserve">Korespondensi :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"mailto:deandra_bram@yahoo.com," </w:instrText>
      </w:r>
      <w:r>
        <w:rPr>
          <w:rFonts w:hint="default" w:ascii="Times New Roman" w:hAnsi="Times New Roman" w:cs="Times New Roman"/>
          <w:sz w:val="24"/>
          <w:szCs w:val="24"/>
          <w:lang w:val="en-US"/>
        </w:rPr>
        <w:fldChar w:fldCharType="separate"/>
      </w:r>
      <w:r>
        <w:rPr>
          <w:rStyle w:val="5"/>
          <w:rFonts w:hint="default" w:ascii="Times New Roman" w:hAnsi="Times New Roman" w:cs="Times New Roman"/>
          <w:sz w:val="24"/>
          <w:szCs w:val="24"/>
          <w:lang w:val="en-US"/>
        </w:rPr>
        <w:t>deandra_bram@yahoo.com,</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hp : 085743448278</w:t>
      </w:r>
    </w:p>
    <w:p>
      <w:pPr>
        <w:widowControl w:val="0"/>
        <w:spacing w:before="100" w:beforeAutospacing="1" w:after="0" w:line="273"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b/>
          <w:bCs/>
          <w:color w:val="000000"/>
          <w:sz w:val="20"/>
          <w:szCs w:val="20"/>
        </w:rPr>
        <w:t>ABSTRACT</w:t>
      </w:r>
    </w:p>
    <w:p>
      <w:pPr>
        <w:widowControl w:val="0"/>
        <w:spacing w:before="100" w:beforeAutospacing="1" w:after="0" w:line="273" w:lineRule="auto"/>
        <w:jc w:val="both"/>
        <w:rPr>
          <w:rFonts w:ascii="Times New Roman" w:hAnsi="Times New Roman" w:eastAsia="Times New Roman" w:cs="Times New Roman"/>
          <w:b w:val="0"/>
          <w:bCs w:val="0"/>
          <w:i w:val="0"/>
          <w:iCs w:val="0"/>
          <w:color w:val="000000"/>
          <w:sz w:val="20"/>
          <w:szCs w:val="20"/>
          <w:lang w:val="en-US"/>
        </w:rPr>
      </w:pP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b/>
          <w:bCs/>
          <w:i w:val="0"/>
          <w:iCs w:val="0"/>
          <w:color w:val="000000"/>
          <w:sz w:val="20"/>
          <w:szCs w:val="20"/>
          <w:lang w:val="en-US"/>
        </w:rPr>
        <w:t>Background:</w:t>
      </w:r>
      <w:r>
        <w:rPr>
          <w:rFonts w:ascii="Times New Roman" w:hAnsi="Times New Roman" w:eastAsia="Times New Roman" w:cs="Times New Roman"/>
          <w:b w:val="0"/>
          <w:bCs w:val="0"/>
          <w:i w:val="0"/>
          <w:iCs w:val="0"/>
          <w:color w:val="000000"/>
          <w:sz w:val="20"/>
          <w:szCs w:val="20"/>
          <w:lang w:val="en-US"/>
        </w:rPr>
        <w:t xml:space="preserve"> Anemia in pregnant women can increase the risk of maternal and infant morbidity and mortality. Giving catfish nuggets with a mixture of katuk leaves is expected to overcome the incidence of anemia in pregnant women. </w:t>
      </w:r>
      <w:r>
        <w:rPr>
          <w:rFonts w:ascii="Times New Roman" w:hAnsi="Times New Roman" w:eastAsia="Times New Roman" w:cs="Times New Roman"/>
          <w:b/>
          <w:bCs/>
          <w:i w:val="0"/>
          <w:iCs w:val="0"/>
          <w:color w:val="000000"/>
          <w:sz w:val="20"/>
          <w:szCs w:val="20"/>
          <w:lang w:val="en-US"/>
        </w:rPr>
        <w:t>Objective:</w:t>
      </w:r>
      <w:r>
        <w:rPr>
          <w:rFonts w:ascii="Times New Roman" w:hAnsi="Times New Roman" w:eastAsia="Times New Roman" w:cs="Times New Roman"/>
          <w:b w:val="0"/>
          <w:bCs w:val="0"/>
          <w:i w:val="0"/>
          <w:iCs w:val="0"/>
          <w:color w:val="000000"/>
          <w:sz w:val="20"/>
          <w:szCs w:val="20"/>
          <w:lang w:val="en-US"/>
        </w:rPr>
        <w:t xml:space="preserve"> To determine the effect of giving catfish nuggets mixed with katuk leaf flour on nutritional status and hemoglobin (Hb) levels in anemic pregnant women. </w:t>
      </w:r>
      <w:r>
        <w:rPr>
          <w:rFonts w:ascii="Times New Roman" w:hAnsi="Times New Roman" w:eastAsia="Times New Roman" w:cs="Times New Roman"/>
          <w:b/>
          <w:bCs/>
          <w:i w:val="0"/>
          <w:iCs w:val="0"/>
          <w:color w:val="000000"/>
          <w:sz w:val="20"/>
          <w:szCs w:val="20"/>
          <w:lang w:val="en-US"/>
        </w:rPr>
        <w:t>Methods</w:t>
      </w:r>
      <w:r>
        <w:rPr>
          <w:rFonts w:ascii="Times New Roman" w:hAnsi="Times New Roman" w:eastAsia="Times New Roman" w:cs="Times New Roman"/>
          <w:b w:val="0"/>
          <w:bCs w:val="0"/>
          <w:i w:val="0"/>
          <w:iCs w:val="0"/>
          <w:color w:val="000000"/>
          <w:sz w:val="20"/>
          <w:szCs w:val="20"/>
          <w:lang w:val="en-US"/>
        </w:rPr>
        <w:t xml:space="preserve">: Quasi-experimental research design with pre-test post-test group design. The research sample was pregnant women with anemia, which amounted to 48 anemic pregnant women who were divided into the treatment group and the control group. Pregnant women with anemia were given catfish nuggets mixed with katuk leaf flour as much as 100 grams per day for 21 days and Fe tablets. Data analysis using t test. </w:t>
      </w:r>
      <w:r>
        <w:rPr>
          <w:rFonts w:ascii="Times New Roman" w:hAnsi="Times New Roman" w:eastAsia="Times New Roman" w:cs="Times New Roman"/>
          <w:b/>
          <w:bCs/>
          <w:i w:val="0"/>
          <w:iCs w:val="0"/>
          <w:color w:val="000000"/>
          <w:sz w:val="20"/>
          <w:szCs w:val="20"/>
          <w:lang w:val="en-US"/>
        </w:rPr>
        <w:t>Results:</w:t>
      </w:r>
      <w:r>
        <w:rPr>
          <w:rFonts w:ascii="Times New Roman" w:hAnsi="Times New Roman" w:eastAsia="Times New Roman" w:cs="Times New Roman"/>
          <w:b w:val="0"/>
          <w:bCs w:val="0"/>
          <w:i w:val="0"/>
          <w:iCs w:val="0"/>
          <w:color w:val="000000"/>
          <w:sz w:val="20"/>
          <w:szCs w:val="20"/>
          <w:lang w:val="en-US"/>
        </w:rPr>
        <w:t xml:space="preserve"> Based on statistical tests there was no difference in the mean Hb levels in the treatment group and the control group before the intervention p = 0.254. There was a difference in the average Hb level after the intervention (p&lt;0.05). There was an average difference in hemoglobin levels before and after treatment in the treatment group (p&lt;0.001) but not in the control group (p-value=0.667). </w:t>
      </w:r>
      <w:r>
        <w:rPr>
          <w:rFonts w:ascii="Times New Roman" w:hAnsi="Times New Roman" w:eastAsia="Times New Roman" w:cs="Times New Roman"/>
          <w:b/>
          <w:bCs/>
          <w:i w:val="0"/>
          <w:iCs w:val="0"/>
          <w:color w:val="000000"/>
          <w:sz w:val="20"/>
          <w:szCs w:val="20"/>
          <w:lang w:val="en-US"/>
        </w:rPr>
        <w:t>Conclusion:</w:t>
      </w:r>
      <w:r>
        <w:rPr>
          <w:rFonts w:ascii="Times New Roman" w:hAnsi="Times New Roman" w:eastAsia="Times New Roman" w:cs="Times New Roman"/>
          <w:b w:val="0"/>
          <w:bCs w:val="0"/>
          <w:i w:val="0"/>
          <w:iCs w:val="0"/>
          <w:color w:val="000000"/>
          <w:sz w:val="20"/>
          <w:szCs w:val="20"/>
          <w:lang w:val="en-US"/>
        </w:rPr>
        <w:t xml:space="preserve"> Giving catfish nuggets mixed with katuk leaf flour and Fe tablets can increase hemoglobin (Hb) levels in anemic pregnant women but not in the control group.</w:t>
      </w:r>
    </w:p>
    <w:p>
      <w:pPr>
        <w:widowControl w:val="0"/>
        <w:spacing w:before="100" w:beforeAutospacing="1" w:after="0" w:line="273" w:lineRule="auto"/>
        <w:jc w:val="both"/>
        <w:rPr>
          <w:rFonts w:ascii="Times New Roman" w:hAnsi="Times New Roman" w:eastAsia="Times New Roman" w:cs="Times New Roman"/>
          <w:b/>
          <w:bCs/>
          <w:i/>
          <w:iCs/>
          <w:color w:val="000000"/>
          <w:sz w:val="20"/>
          <w:szCs w:val="20"/>
        </w:rPr>
      </w:pPr>
      <w:r>
        <w:rPr>
          <w:rFonts w:ascii="Times New Roman" w:hAnsi="Times New Roman" w:eastAsia="Times New Roman" w:cs="Times New Roman"/>
          <w:b w:val="0"/>
          <w:bCs w:val="0"/>
          <w:i w:val="0"/>
          <w:iCs w:val="0"/>
          <w:color w:val="000000"/>
          <w:sz w:val="20"/>
          <w:szCs w:val="20"/>
          <w:lang w:val="en-US"/>
        </w:rPr>
        <w:t xml:space="preserve"> </w:t>
      </w:r>
      <w:r>
        <w:rPr>
          <w:rFonts w:ascii="Times New Roman" w:hAnsi="Times New Roman" w:eastAsia="Times New Roman" w:cs="Times New Roman"/>
          <w:b/>
          <w:bCs/>
          <w:i w:val="0"/>
          <w:iCs w:val="0"/>
          <w:color w:val="000000"/>
          <w:sz w:val="20"/>
          <w:szCs w:val="20"/>
          <w:lang w:val="en-US"/>
        </w:rPr>
        <w:t>KEYWORDS</w:t>
      </w:r>
      <w:r>
        <w:rPr>
          <w:rFonts w:ascii="Times New Roman" w:hAnsi="Times New Roman" w:eastAsia="Times New Roman" w:cs="Times New Roman"/>
          <w:b w:val="0"/>
          <w:bCs w:val="0"/>
          <w:i w:val="0"/>
          <w:iCs w:val="0"/>
          <w:color w:val="000000"/>
          <w:sz w:val="20"/>
          <w:szCs w:val="20"/>
          <w:lang w:val="en-US"/>
        </w:rPr>
        <w:t>: Catfish nuggets, Hb levels, pregnant women, anemia</w:t>
      </w:r>
    </w:p>
    <w:p>
      <w:pPr>
        <w:widowControl w:val="0"/>
        <w:spacing w:before="100" w:beforeAutospacing="1" w:after="0" w:line="273"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b/>
          <w:bCs/>
          <w:color w:val="000000"/>
          <w:sz w:val="20"/>
          <w:szCs w:val="20"/>
        </w:rPr>
        <w:t>ABSTRAK</w:t>
      </w:r>
    </w:p>
    <w:p>
      <w:pPr>
        <w:widowControl w:val="0"/>
        <w:spacing w:before="100" w:beforeAutospacing="1" w:after="0" w:line="273" w:lineRule="auto"/>
        <w:jc w:val="both"/>
        <w:rPr>
          <w:rFonts w:hint="default" w:ascii="Times New Roman" w:hAnsi="Times New Roman" w:eastAsia="Times New Roman" w:cs="Times New Roman"/>
          <w:b w:val="0"/>
          <w:bCs w:val="0"/>
          <w:i w:val="0"/>
          <w:iCs w:val="0"/>
          <w:color w:val="000000"/>
          <w:sz w:val="20"/>
          <w:szCs w:val="20"/>
          <w:lang w:val="en-US"/>
        </w:rPr>
      </w:pP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b/>
          <w:bCs/>
          <w:color w:val="000000"/>
          <w:sz w:val="20"/>
          <w:szCs w:val="20"/>
        </w:rPr>
        <w:t>Latar belakang:</w:t>
      </w:r>
      <w:r>
        <w:rPr>
          <w:rFonts w:hint="default" w:ascii="Times New Roman" w:hAnsi="Times New Roman" w:eastAsia="Times New Roman" w:cs="Times New Roman"/>
          <w:b/>
          <w:bCs/>
          <w:color w:val="000000"/>
          <w:sz w:val="20"/>
          <w:szCs w:val="20"/>
          <w:lang w:val="en-US"/>
        </w:rPr>
        <w:t xml:space="preserve"> </w:t>
      </w:r>
      <w:r>
        <w:rPr>
          <w:rFonts w:hint="default" w:ascii="Times New Roman" w:hAnsi="Times New Roman" w:cs="Times New Roman"/>
          <w:sz w:val="20"/>
          <w:szCs w:val="20"/>
          <w:lang w:val="id-ID"/>
        </w:rPr>
        <w:t xml:space="preserve">Anemia pada ibu hamil dapat meningkatkan risiko </w:t>
      </w:r>
      <w:r>
        <w:rPr>
          <w:rFonts w:hint="default" w:ascii="Times New Roman" w:hAnsi="Times New Roman" w:cs="Times New Roman"/>
          <w:sz w:val="20"/>
          <w:szCs w:val="20"/>
          <w:lang w:val="en-US"/>
        </w:rPr>
        <w:t>kesakitan</w:t>
      </w:r>
      <w:r>
        <w:rPr>
          <w:rFonts w:hint="default" w:ascii="Times New Roman" w:hAnsi="Times New Roman" w:cs="Times New Roman"/>
          <w:sz w:val="20"/>
          <w:szCs w:val="20"/>
          <w:lang w:val="id-ID"/>
        </w:rPr>
        <w:t xml:space="preserve"> dan </w:t>
      </w:r>
      <w:r>
        <w:rPr>
          <w:rFonts w:hint="default" w:ascii="Times New Roman" w:hAnsi="Times New Roman" w:cs="Times New Roman"/>
          <w:sz w:val="20"/>
          <w:szCs w:val="20"/>
          <w:lang w:val="en-US"/>
        </w:rPr>
        <w:t>kematian</w:t>
      </w:r>
      <w:r>
        <w:rPr>
          <w:rFonts w:hint="default" w:ascii="Times New Roman" w:hAnsi="Times New Roman" w:cs="Times New Roman"/>
          <w:sz w:val="20"/>
          <w:szCs w:val="20"/>
          <w:lang w:val="id-ID"/>
        </w:rPr>
        <w:t xml:space="preserve"> ibu dan bayi</w:t>
      </w:r>
      <w:r>
        <w:rPr>
          <w:rFonts w:hint="default" w:ascii="Times New Roman" w:hAnsi="Times New Roman" w:cs="Times New Roman"/>
          <w:sz w:val="20"/>
          <w:szCs w:val="20"/>
          <w:lang w:val="en-US"/>
        </w:rPr>
        <w:t xml:space="preserve">. Pemberian nugget lele dengan pencampuran daun katuk diharapkan dapat menanggulangi kejadian anemia pada ibu hamil. </w:t>
      </w:r>
      <w:r>
        <w:rPr>
          <w:rFonts w:ascii="Times New Roman" w:hAnsi="Times New Roman" w:eastAsia="Times New Roman" w:cs="Times New Roman"/>
          <w:b/>
          <w:bCs/>
          <w:color w:val="000000"/>
          <w:sz w:val="20"/>
          <w:szCs w:val="20"/>
        </w:rPr>
        <w:t>Tujuan:</w:t>
      </w:r>
      <w:r>
        <w:rPr>
          <w:rFonts w:hint="default" w:ascii="Times New Roman" w:hAnsi="Times New Roman" w:eastAsia="Times New Roman" w:cs="Times New Roman"/>
          <w:b/>
          <w:bCs/>
          <w:color w:val="000000"/>
          <w:sz w:val="20"/>
          <w:szCs w:val="20"/>
          <w:lang w:val="en-US"/>
        </w:rPr>
        <w:t xml:space="preserve"> </w:t>
      </w:r>
      <w:r>
        <w:rPr>
          <w:rFonts w:hint="default" w:ascii="Times New Roman" w:hAnsi="Times New Roman" w:eastAsia="Times New Roman" w:cs="Times New Roman"/>
          <w:b w:val="0"/>
          <w:bCs w:val="0"/>
          <w:color w:val="000000"/>
          <w:sz w:val="20"/>
          <w:szCs w:val="20"/>
          <w:lang w:val="en-US"/>
        </w:rPr>
        <w:t>Mengetahui</w:t>
      </w:r>
      <w:r>
        <w:rPr>
          <w:rFonts w:hint="default" w:ascii="Times New Roman" w:hAnsi="Times New Roman" w:eastAsia="Times New Roman" w:cs="Times New Roman"/>
          <w:b/>
          <w:bCs/>
          <w:color w:val="000000"/>
          <w:sz w:val="20"/>
          <w:szCs w:val="20"/>
          <w:lang w:val="en-US"/>
        </w:rPr>
        <w:t xml:space="preserve"> p</w:t>
      </w:r>
      <w:r>
        <w:rPr>
          <w:rFonts w:hint="default" w:ascii="Times New Roman" w:hAnsi="Times New Roman" w:eastAsia="Times New Roman" w:cs="Times New Roman"/>
          <w:b w:val="0"/>
          <w:bCs w:val="0"/>
          <w:color w:val="000000"/>
          <w:sz w:val="20"/>
          <w:szCs w:val="20"/>
          <w:lang w:val="en-US"/>
        </w:rPr>
        <w:t>engaruh pemberian nugget lele pencampuran tepung daun katuk terhadap status gizi dan kadar hemoglobin (Hb) pada ibu hamil anemia</w:t>
      </w:r>
      <w:r>
        <w:rPr>
          <w:rFonts w:ascii="Times New Roman" w:hAnsi="Times New Roman" w:eastAsia="Times New Roman" w:cs="Times New Roman"/>
          <w:b w:val="0"/>
          <w:bCs w:val="0"/>
          <w:color w:val="000000"/>
          <w:sz w:val="20"/>
          <w:szCs w:val="20"/>
        </w:rPr>
        <w:t xml:space="preserve"> </w:t>
      </w:r>
      <w:r>
        <w:rPr>
          <w:rFonts w:ascii="Times New Roman" w:hAnsi="Times New Roman" w:eastAsia="Times New Roman" w:cs="Times New Roman"/>
          <w:b/>
          <w:bCs/>
          <w:color w:val="000000"/>
          <w:sz w:val="20"/>
          <w:szCs w:val="20"/>
        </w:rPr>
        <w:t xml:space="preserve">Metode: </w:t>
      </w:r>
      <w:r>
        <w:rPr>
          <w:rFonts w:hint="default" w:ascii="Times New Roman" w:hAnsi="Times New Roman" w:eastAsia="Times New Roman" w:cs="Times New Roman"/>
          <w:b w:val="0"/>
          <w:bCs w:val="0"/>
          <w:color w:val="000000"/>
          <w:sz w:val="20"/>
          <w:szCs w:val="20"/>
          <w:lang w:val="en-US"/>
        </w:rPr>
        <w:t xml:space="preserve">Desain penelitian </w:t>
      </w:r>
      <w:r>
        <w:rPr>
          <w:rFonts w:hint="default" w:ascii="Times New Roman" w:hAnsi="Times New Roman" w:eastAsia="Times New Roman" w:cs="Times New Roman"/>
          <w:b w:val="0"/>
          <w:bCs w:val="0"/>
          <w:i/>
          <w:iCs/>
          <w:color w:val="000000"/>
          <w:sz w:val="20"/>
          <w:szCs w:val="20"/>
          <w:lang w:val="en-US"/>
        </w:rPr>
        <w:t>quasi experiment</w:t>
      </w:r>
      <w:r>
        <w:rPr>
          <w:rFonts w:hint="default" w:ascii="Times New Roman" w:hAnsi="Times New Roman" w:eastAsia="Times New Roman" w:cs="Times New Roman"/>
          <w:b w:val="0"/>
          <w:bCs w:val="0"/>
          <w:color w:val="000000"/>
          <w:sz w:val="20"/>
          <w:szCs w:val="20"/>
          <w:lang w:val="en-US"/>
        </w:rPr>
        <w:t xml:space="preserve"> dnegan rancangan </w:t>
      </w:r>
      <w:r>
        <w:rPr>
          <w:rFonts w:hint="default" w:ascii="Times New Roman" w:hAnsi="Times New Roman" w:eastAsia="Times New Roman" w:cs="Times New Roman"/>
          <w:b w:val="0"/>
          <w:bCs w:val="0"/>
          <w:i/>
          <w:iCs/>
          <w:color w:val="000000"/>
          <w:sz w:val="20"/>
          <w:szCs w:val="20"/>
          <w:lang w:val="en-US"/>
        </w:rPr>
        <w:t>pre test post test group design</w:t>
      </w:r>
      <w:r>
        <w:rPr>
          <w:rFonts w:hint="default" w:ascii="Times New Roman" w:hAnsi="Times New Roman" w:eastAsia="Times New Roman" w:cs="Times New Roman"/>
          <w:b w:val="0"/>
          <w:bCs w:val="0"/>
          <w:color w:val="000000"/>
          <w:sz w:val="20"/>
          <w:szCs w:val="20"/>
          <w:lang w:val="en-US"/>
        </w:rPr>
        <w:t xml:space="preserve">. Sampel penelitian adalah ibu hamil yang mengalami anemiayang berjumlah 48 ibu hamil anemia yang dibagi menjadi kelompok perlakuan dan kelompok kontrol. Ibu hamil anemia diberikan nugget lele pencampuran tepung daun katuk sebanyak 100 gram per hari selama 21 hari dan tablet Fe. Analisis data menggunakan t test. </w:t>
      </w:r>
      <w:r>
        <w:rPr>
          <w:rFonts w:ascii="Times New Roman" w:hAnsi="Times New Roman" w:eastAsia="Times New Roman" w:cs="Times New Roman"/>
          <w:b/>
          <w:bCs/>
          <w:color w:val="000000"/>
          <w:sz w:val="20"/>
          <w:szCs w:val="20"/>
        </w:rPr>
        <w:t xml:space="preserve">Hasil: </w:t>
      </w:r>
      <w:r>
        <w:rPr>
          <w:rFonts w:hint="default" w:ascii="Times New Roman" w:hAnsi="Times New Roman" w:eastAsia="Times New Roman" w:cs="Times New Roman"/>
          <w:b w:val="0"/>
          <w:bCs w:val="0"/>
          <w:color w:val="000000"/>
          <w:sz w:val="20"/>
          <w:szCs w:val="20"/>
          <w:lang w:val="en-US"/>
        </w:rPr>
        <w:t>Berdasarkan uji statistik</w:t>
      </w:r>
      <w:r>
        <w:rPr>
          <w:rFonts w:hint="default" w:ascii="Times New Roman" w:hAnsi="Times New Roman" w:eastAsia="Times New Roman" w:cs="Times New Roman"/>
          <w:b/>
          <w:bCs/>
          <w:color w:val="000000"/>
          <w:sz w:val="20"/>
          <w:szCs w:val="20"/>
          <w:lang w:val="en-US"/>
        </w:rPr>
        <w:t xml:space="preserve"> t</w:t>
      </w:r>
      <w:r>
        <w:rPr>
          <w:rFonts w:hint="default" w:ascii="Times New Roman" w:hAnsi="Times New Roman" w:eastAsia="Times New Roman" w:cs="Times New Roman"/>
          <w:b w:val="0"/>
          <w:bCs w:val="0"/>
          <w:color w:val="000000"/>
          <w:sz w:val="20"/>
          <w:szCs w:val="20"/>
          <w:lang w:val="en-US"/>
        </w:rPr>
        <w:t xml:space="preserve">idak ada perbedaan rerata kadar Hb pada kelompok perlakuan dan kelompok kontrol sebelum intervensi p= 0,254. Ada perbedaan rerata kadar Hb sesudah intervensi (p&lt;0,05). </w:t>
      </w:r>
      <w:r>
        <w:rPr>
          <w:rFonts w:hint="default" w:ascii="Times New Roman" w:hAnsi="Times New Roman" w:eastAsia="Times New Roman" w:cs="Times New Roman"/>
          <w:b w:val="0"/>
          <w:bCs w:val="0"/>
          <w:color w:val="000000"/>
          <w:sz w:val="20"/>
          <w:szCs w:val="20"/>
          <w:lang w:val="en-US" w:eastAsia="zh-CN"/>
        </w:rPr>
        <w:t>Ada perbedaan rata-rata kadar hemoglobin sebelum dan sesudah perlakuan pada kelompok perlakuan (p&lt;0,001) namun tidak pada kelompok kontrol (p-value=0,677). .</w:t>
      </w:r>
      <w:r>
        <w:rPr>
          <w:rFonts w:ascii="Times New Roman" w:hAnsi="Times New Roman" w:eastAsia="Times New Roman" w:cs="Times New Roman"/>
          <w:b/>
          <w:bCs/>
          <w:color w:val="000000"/>
          <w:sz w:val="20"/>
          <w:szCs w:val="20"/>
        </w:rPr>
        <w:t>Simpulan:</w:t>
      </w:r>
      <w:r>
        <w:rPr>
          <w:rFonts w:ascii="Times New Roman" w:hAnsi="Times New Roman" w:eastAsia="Times New Roman" w:cs="Times New Roman"/>
          <w:b/>
          <w:bCs/>
          <w:i/>
          <w:iCs/>
          <w:color w:val="000000"/>
          <w:sz w:val="20"/>
          <w:szCs w:val="20"/>
        </w:rPr>
        <w:t xml:space="preserve"> </w:t>
      </w:r>
      <w:r>
        <w:rPr>
          <w:rFonts w:hint="default" w:ascii="Times New Roman" w:hAnsi="Times New Roman" w:eastAsia="Times New Roman" w:cs="Times New Roman"/>
          <w:b/>
          <w:bCs/>
          <w:i/>
          <w:iCs/>
          <w:color w:val="000000"/>
          <w:sz w:val="20"/>
          <w:szCs w:val="20"/>
          <w:lang w:val="en-US"/>
        </w:rPr>
        <w:t>P</w:t>
      </w:r>
      <w:r>
        <w:rPr>
          <w:rFonts w:hint="default" w:ascii="Times New Roman" w:hAnsi="Times New Roman" w:eastAsia="Times New Roman" w:cs="Times New Roman"/>
          <w:b w:val="0"/>
          <w:bCs w:val="0"/>
          <w:color w:val="000000"/>
          <w:sz w:val="20"/>
          <w:szCs w:val="20"/>
          <w:lang w:val="en-US"/>
        </w:rPr>
        <w:t>emberian nugget lele pencampuran tepung daun katuk dan tablet Fe dapat meningkatkan  kadar hemoglobin (Hb) pada ibu hamil anemia tetapi tidka pada kelompok kontrol</w:t>
      </w:r>
    </w:p>
    <w:p>
      <w:pPr>
        <w:widowControl w:val="0"/>
        <w:spacing w:before="100" w:beforeAutospacing="1" w:after="0" w:line="273" w:lineRule="auto"/>
        <w:jc w:val="both"/>
        <w:rPr>
          <w:rFonts w:hint="default" w:ascii="Times New Roman" w:hAnsi="Times New Roman" w:eastAsia="Times New Roman" w:cs="Times New Roman"/>
          <w:b w:val="0"/>
          <w:bCs w:val="0"/>
          <w:color w:val="000000"/>
          <w:sz w:val="20"/>
          <w:szCs w:val="20"/>
          <w:lang w:val="en-US"/>
        </w:rPr>
      </w:pP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b/>
          <w:bCs/>
          <w:color w:val="000000"/>
          <w:sz w:val="20"/>
          <w:szCs w:val="20"/>
        </w:rPr>
        <w:t xml:space="preserve">KATA KUNCI: </w:t>
      </w:r>
      <w:r>
        <w:rPr>
          <w:rFonts w:hint="default" w:ascii="Times New Roman" w:hAnsi="Times New Roman" w:eastAsia="Times New Roman" w:cs="Times New Roman"/>
          <w:b w:val="0"/>
          <w:bCs w:val="0"/>
          <w:color w:val="000000"/>
          <w:sz w:val="20"/>
          <w:szCs w:val="20"/>
          <w:lang w:val="en-US"/>
        </w:rPr>
        <w:t>Nugget lele, kadar Hb, ibu hamil, anemia</w:t>
      </w:r>
    </w:p>
    <w:p>
      <w:pPr>
        <w:widowControl w:val="0"/>
        <w:spacing w:before="100" w:beforeAutospacing="1" w:after="0" w:line="360" w:lineRule="auto"/>
        <w:jc w:val="both"/>
        <w:rPr>
          <w:rFonts w:hint="default" w:ascii="Times New Roman" w:hAnsi="Times New Roman" w:eastAsia="Times New Roman" w:cs="Times New Roman"/>
          <w:color w:val="000000"/>
          <w:sz w:val="20"/>
          <w:szCs w:val="20"/>
          <w:lang w:val="en-US"/>
        </w:rPr>
      </w:pP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b/>
          <w:bCs/>
          <w:color w:val="000000"/>
          <w:sz w:val="20"/>
          <w:szCs w:val="20"/>
        </w:rPr>
        <w:t>Korespondensi:</w:t>
      </w:r>
      <w:r>
        <w:rPr>
          <w:rFonts w:ascii="Times New Roman" w:hAnsi="Times New Roman" w:eastAsia="Times New Roman" w:cs="Times New Roman"/>
          <w:color w:val="000000"/>
          <w:sz w:val="20"/>
          <w:szCs w:val="20"/>
        </w:rPr>
        <w:t xml:space="preserve"> </w:t>
      </w:r>
      <w:r>
        <w:rPr>
          <w:rFonts w:hint="default" w:ascii="Times New Roman" w:hAnsi="Times New Roman" w:eastAsia="Times New Roman" w:cs="Times New Roman"/>
          <w:b/>
          <w:bCs/>
          <w:color w:val="000000"/>
          <w:sz w:val="20"/>
          <w:szCs w:val="20"/>
          <w:lang w:val="en-US"/>
        </w:rPr>
        <w:t>Devillya Puspita Dewi</w:t>
      </w:r>
      <w:r>
        <w:rPr>
          <w:rFonts w:ascii="Times New Roman" w:hAnsi="Times New Roman" w:eastAsia="Times New Roman" w:cs="Times New Roman"/>
          <w:b/>
          <w:bCs/>
          <w:color w:val="000000"/>
          <w:sz w:val="20"/>
          <w:szCs w:val="20"/>
        </w:rPr>
        <w:t xml:space="preserve">, </w:t>
      </w:r>
      <w:r>
        <w:rPr>
          <w:rFonts w:hint="default" w:ascii="Times New Roman" w:hAnsi="Times New Roman" w:eastAsia="Times New Roman" w:cs="Times New Roman"/>
          <w:color w:val="000000"/>
          <w:sz w:val="20"/>
          <w:szCs w:val="20"/>
          <w:lang w:val="en-US"/>
        </w:rPr>
        <w:t>Prodi Gizi Program Sarjana Fakultas Ilmu Kesehatan Univeristas Respati Yogyakarta</w:t>
      </w:r>
      <w:r>
        <w:rPr>
          <w:rFonts w:ascii="Times New Roman" w:hAnsi="Times New Roman" w:eastAsia="Times New Roman" w:cs="Times New Roman"/>
          <w:color w:val="000000"/>
          <w:sz w:val="20"/>
          <w:szCs w:val="20"/>
        </w:rPr>
        <w:t xml:space="preserve">, </w:t>
      </w:r>
      <w:r>
        <w:rPr>
          <w:rFonts w:hint="default" w:ascii="Times New Roman" w:hAnsi="Times New Roman" w:eastAsia="Times New Roman" w:cs="Times New Roman"/>
          <w:color w:val="000000"/>
          <w:sz w:val="20"/>
          <w:szCs w:val="20"/>
          <w:lang w:val="en-US"/>
        </w:rPr>
        <w:t>Jalan Tajem km 1,5 Maguwoharjo Depok Sleman Yogyakarta Indonesia</w:t>
      </w:r>
      <w:r>
        <w:rPr>
          <w:rFonts w:ascii="Times New Roman" w:hAnsi="Times New Roman" w:eastAsia="Times New Roman" w:cs="Times New Roman"/>
          <w:color w:val="000000"/>
          <w:sz w:val="20"/>
          <w:szCs w:val="20"/>
        </w:rPr>
        <w:t xml:space="preserve">, </w:t>
      </w:r>
      <w:r>
        <w:rPr>
          <w:rFonts w:hint="default" w:ascii="Times New Roman" w:hAnsi="Times New Roman" w:eastAsia="Times New Roman" w:cs="Times New Roman"/>
          <w:color w:val="000000"/>
          <w:sz w:val="20"/>
          <w:szCs w:val="20"/>
          <w:lang w:val="en-US"/>
        </w:rPr>
        <w:t>085743448278</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i/>
          <w:iCs/>
          <w:color w:val="000000"/>
          <w:sz w:val="20"/>
          <w:szCs w:val="20"/>
        </w:rPr>
        <w:t>e-mail</w:t>
      </w:r>
      <w:r>
        <w:rPr>
          <w:rFonts w:hint="default" w:ascii="Times New Roman" w:hAnsi="Times New Roman" w:eastAsia="Times New Roman" w:cs="Times New Roman"/>
          <w:i/>
          <w:iCs/>
          <w:color w:val="000000"/>
          <w:sz w:val="20"/>
          <w:szCs w:val="20"/>
          <w:lang w:val="en-US"/>
        </w:rPr>
        <w:t xml:space="preserve"> : deandra_bram@yahoo.com</w:t>
      </w:r>
    </w:p>
    <w:p>
      <w:pPr>
        <w:widowControl w:val="0"/>
        <w:spacing w:before="100" w:beforeAutospacing="1" w:after="0" w:line="273" w:lineRule="auto"/>
        <w:jc w:val="both"/>
        <w:rPr>
          <w:rFonts w:ascii="Times New Roman" w:hAnsi="Times New Roman" w:eastAsia="Times New Roman" w:cs="Times New Roman"/>
          <w:color w:val="000000"/>
          <w:sz w:val="20"/>
          <w:szCs w:val="20"/>
        </w:rPr>
        <w:sectPr>
          <w:pgSz w:w="11909" w:h="16833"/>
          <w:pgMar w:top="1411" w:right="1411" w:bottom="1411" w:left="1411" w:header="720" w:footer="720" w:gutter="0"/>
          <w:cols w:space="0" w:num="1"/>
          <w:rtlGutter w:val="0"/>
          <w:docGrid w:linePitch="0" w:charSpace="0"/>
        </w:sect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PENDAHULUAN</w:t>
      </w:r>
    </w:p>
    <w:p>
      <w:pPr>
        <w:spacing w:line="360" w:lineRule="auto"/>
        <w:ind w:left="0" w:leftChars="0" w:firstLine="1099" w:firstLineChars="458"/>
        <w:jc w:val="both"/>
        <w:rPr>
          <w:rFonts w:ascii="Times New Roman" w:hAnsi="Times New Roman" w:eastAsia="Times New Roman" w:cs="Times New Roman"/>
          <w:color w:val="000000"/>
          <w:sz w:val="24"/>
          <w:szCs w:val="24"/>
        </w:rPr>
        <w:sectPr>
          <w:pgSz w:w="12240" w:h="15840"/>
          <w:pgMar w:top="1440" w:right="1440" w:bottom="1440" w:left="1440" w:header="720" w:footer="720" w:gutter="0"/>
          <w:cols w:space="720" w:num="1"/>
          <w:docGrid w:linePitch="360" w:charSpace="0"/>
        </w:sectPr>
      </w:pPr>
    </w:p>
    <w:p>
      <w:pPr>
        <w:spacing w:line="360" w:lineRule="auto"/>
        <w:ind w:left="0" w:leftChars="0" w:firstLine="1099" w:firstLineChars="458"/>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rPr>
        <w:t xml:space="preserve">Anemia adalah suatu kondisi </w:t>
      </w:r>
      <w:r>
        <w:rPr>
          <w:rFonts w:hint="default" w:ascii="Times New Roman" w:hAnsi="Times New Roman" w:eastAsia="Times New Roman" w:cs="Times New Roman"/>
          <w:color w:val="000000"/>
          <w:sz w:val="24"/>
          <w:szCs w:val="24"/>
          <w:lang w:val="en-US"/>
        </w:rPr>
        <w:t xml:space="preserve">dimana </w:t>
      </w:r>
      <w:r>
        <w:rPr>
          <w:rFonts w:ascii="Times New Roman" w:hAnsi="Times New Roman" w:eastAsia="Times New Roman" w:cs="Times New Roman"/>
          <w:color w:val="000000"/>
          <w:sz w:val="24"/>
          <w:szCs w:val="24"/>
        </w:rPr>
        <w:t>tubuh memp</w:t>
      </w:r>
      <w:r>
        <w:rPr>
          <w:rFonts w:hint="default" w:ascii="Times New Roman" w:hAnsi="Times New Roman" w:eastAsia="Times New Roman" w:cs="Times New Roman"/>
          <w:color w:val="000000"/>
          <w:sz w:val="24"/>
          <w:szCs w:val="24"/>
          <w:lang w:val="en-US"/>
        </w:rPr>
        <w:t>u</w:t>
      </w:r>
      <w:r>
        <w:rPr>
          <w:rFonts w:ascii="Times New Roman" w:hAnsi="Times New Roman" w:eastAsia="Times New Roman" w:cs="Times New Roman"/>
          <w:color w:val="000000"/>
          <w:sz w:val="24"/>
          <w:szCs w:val="24"/>
        </w:rPr>
        <w:t>nyai kadar sel darah merah (eritrosit) yang kurang dari normal,  dimana didalam sel darah merah  terkandung hemoglobin yang berfungsi untuk membawa oksigen ke seluruh jaringan tubuh</w:t>
      </w:r>
      <w:r>
        <w:rPr>
          <w:rFonts w:hint="default" w:ascii="Times New Roman" w:hAnsi="Times New Roman" w:eastAsia="Times New Roman" w:cs="Times New Roman"/>
          <w:color w:val="000000"/>
          <w:sz w:val="24"/>
          <w:szCs w:val="24"/>
          <w:lang w:val="en-US"/>
        </w:rPr>
        <w:t>.</w:t>
      </w:r>
      <w:r>
        <w:rPr>
          <w:rFonts w:hint="default" w:ascii="Times New Roman" w:hAnsi="Times New Roman" w:eastAsia="Times New Roman" w:cs="Times New Roman"/>
          <w:color w:val="000000"/>
          <w:sz w:val="24"/>
          <w:szCs w:val="24"/>
          <w:vertAlign w:val="superscript"/>
          <w:lang w:val="en-US"/>
        </w:rPr>
        <w:t>1</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 xml:space="preserve">Kelompok yang mempunyai resiko anemia diantaranya adalah ibu hamil. </w:t>
      </w:r>
      <w:r>
        <w:rPr>
          <w:rFonts w:ascii="Times New Roman" w:hAnsi="Times New Roman" w:eastAsia="Times New Roman" w:cs="Times New Roman"/>
          <w:sz w:val="24"/>
          <w:szCs w:val="24"/>
        </w:rPr>
        <w:t>Lebih dari setengah penduduk dunia yaitu anak belum sekolah dan ibu hamil mengalami anemia. Anemia defisiensi besi merupakan tahap defisiensi besi. World Health Organization (WHO) menyatakan anemia terjadi pada 1,62 juta orang di dunia. WHO melaporkan bahwa terdapat 52% ibu hamil mengalami anemia di negara berkembang. Prevalensi anemia secara nasional sebesar 37,1%. Di Indonesia prevalensi anemia pada ibu hamil masih cukup tinggi yaitu 40,1%, salah satunya termasuk Daerah Istimewa Yogyakarta dengan prevalensi sebesar 15% .</w:t>
      </w:r>
      <w:r>
        <w:rPr>
          <w:rFonts w:hint="default" w:ascii="Times New Roman" w:hAnsi="Times New Roman" w:eastAsia="Times New Roman" w:cs="Times New Roman"/>
          <w:sz w:val="24"/>
          <w:szCs w:val="24"/>
          <w:vertAlign w:val="superscript"/>
          <w:lang w:val="en-US"/>
        </w:rPr>
        <w:t>2</w:t>
      </w:r>
    </w:p>
    <w:p>
      <w:pPr>
        <w:spacing w:line="360" w:lineRule="auto"/>
        <w:ind w:left="0" w:leftChars="0" w:firstLine="1099" w:firstLineChars="458"/>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lang w:val="id-ID"/>
        </w:rPr>
        <w:t xml:space="preserve">Penyebab tingginya prevalensi anemia pada ibu hamil yaitu kebutuhan zat besi yang meningkat akibat perubahan fisiologis dan metabolisme pada ibu, inadequate intake (utamanya zat besi, dan juga defisiensi asam folat dan vitamin B12), gangguan penyerapan, infeksi (malaria dan kecacingan), kehamilan yang berulang, thalasemia dan </w:t>
      </w:r>
      <w:r>
        <w:rPr>
          <w:rFonts w:ascii="Times New Roman" w:hAnsi="Times New Roman" w:eastAsia="Times New Roman" w:cs="Times New Roman"/>
          <w:i/>
          <w:iCs/>
          <w:sz w:val="24"/>
          <w:szCs w:val="24"/>
          <w:lang w:val="id-ID"/>
        </w:rPr>
        <w:t>sickle cell disease</w:t>
      </w:r>
      <w:r>
        <w:rPr>
          <w:rFonts w:ascii="Times New Roman" w:hAnsi="Times New Roman" w:eastAsia="Times New Roman" w:cs="Times New Roman"/>
          <w:sz w:val="24"/>
          <w:szCs w:val="24"/>
          <w:lang w:val="id-ID"/>
        </w:rPr>
        <w:t>, kondisi sosial, ekonomi, budaya dan pendidikan ibu. Anemia sebagian besar disebabkan oleh asupan zat besi dari makanan yang kurang.</w:t>
      </w:r>
      <w:r>
        <w:rPr>
          <w:rFonts w:hint="default" w:ascii="Times New Roman" w:hAnsi="Times New Roman" w:eastAsia="Times New Roman" w:cs="Times New Roman"/>
          <w:sz w:val="24"/>
          <w:szCs w:val="24"/>
          <w:lang w:val="en-US"/>
        </w:rPr>
        <w:t xml:space="preserve"> Anemia pada ibu hamil dapat meningkatkan risiko kesakitan  dan kematian pada ibu dan bayi.</w:t>
      </w:r>
      <w:r>
        <w:rPr>
          <w:rFonts w:hint="default" w:ascii="Times New Roman" w:hAnsi="Times New Roman" w:eastAsia="Times New Roman" w:cs="Times New Roman"/>
          <w:sz w:val="24"/>
          <w:szCs w:val="24"/>
          <w:vertAlign w:val="superscript"/>
          <w:lang w:val="en-US"/>
        </w:rPr>
        <w:t>3</w:t>
      </w:r>
    </w:p>
    <w:p>
      <w:pPr>
        <w:spacing w:line="360" w:lineRule="auto"/>
        <w:ind w:left="0" w:leftChars="0" w:firstLine="1099" w:firstLineChars="458"/>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Anemia sebagian besar disebabkan oleh asupan zat besi dari makanan yang kurang. Oleh karena itu anemia menjadi sasaran perbaikan gizi masyarakat yaitu dengan pemberian suplementasi besi. Upaya penanggulangan anemia di Indonesia memiliki tiga strategi yaitu suplemetasi besi, pendidikan gizi dan fortifikasi pangan. Program yang dilakukan pemerintah adalah Pencegahan dan Penanggulangan Anemia Gizi Besi (PPAGB) dengan target ibu hamil. Meskipun program tersebut sudah dilakukan oleh pemerintah tetapi dapat dilihat bahwa angka kejadian anemia pada ibu hamil masih tinggi.</w:t>
      </w:r>
      <w:r>
        <w:rPr>
          <w:rFonts w:hint="default" w:ascii="Times New Roman" w:hAnsi="Times New Roman" w:eastAsia="Times New Roman" w:cs="Times New Roman"/>
          <w:sz w:val="24"/>
          <w:szCs w:val="24"/>
          <w:vertAlign w:val="superscript"/>
          <w:lang w:val="en-US"/>
        </w:rPr>
        <w:t>2</w:t>
      </w:r>
    </w:p>
    <w:p>
      <w:pPr>
        <w:spacing w:line="360" w:lineRule="auto"/>
        <w:ind w:left="0" w:leftChars="0" w:firstLine="1099" w:firstLineChars="458"/>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Salah satu cara untuk menanggulangi anemia pada ibu hamil adalah dengan diversifikasi pangan. Diversifikasi pangan dengan mengolah ikan menjadi nugget. </w:t>
      </w:r>
      <w:r>
        <w:rPr>
          <w:rFonts w:hint="default" w:ascii="Times New Roman" w:hAnsi="Times New Roman" w:eastAsia="Times New Roman" w:cs="Times New Roman"/>
          <w:sz w:val="24"/>
          <w:szCs w:val="24"/>
          <w:lang w:val="en-US" w:eastAsia="zh-CN"/>
        </w:rPr>
        <w:t>Nugget adalah salah satu produk olahan setengah jadi makanan yang berasal dari daging giling atau produk hewani dengan campuran bumbu dan merupakan produk emulsi.</w:t>
      </w:r>
      <w:r>
        <w:rPr>
          <w:rFonts w:hint="default" w:ascii="Times New Roman" w:hAnsi="Times New Roman" w:eastAsia="Times New Roman" w:cs="Times New Roman"/>
          <w:sz w:val="24"/>
          <w:szCs w:val="24"/>
          <w:vertAlign w:val="superscript"/>
          <w:lang w:val="en-US" w:eastAsia="zh-CN"/>
        </w:rPr>
        <w:t>4</w:t>
      </w:r>
    </w:p>
    <w:p>
      <w:pPr>
        <w:spacing w:line="360" w:lineRule="auto"/>
        <w:ind w:left="0" w:leftChars="0" w:firstLine="1099" w:firstLineChars="458"/>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Ikan yang digunakan dalam penelitian ini adalah lele yang mempunyai kandungan gizi setiap 100 gram yaitu protein 17,7 g, lemak 4,8 g, mineral 1,2 g dan karbohidrat 0,3 g.</w:t>
      </w:r>
      <w:r>
        <w:rPr>
          <w:rFonts w:hint="default" w:ascii="Times New Roman" w:hAnsi="Times New Roman" w:eastAsia="Times New Roman" w:cs="Times New Roman"/>
          <w:sz w:val="24"/>
          <w:szCs w:val="24"/>
          <w:vertAlign w:val="superscript"/>
          <w:lang w:val="en-US"/>
        </w:rPr>
        <w:t>5</w:t>
      </w:r>
      <w:r>
        <w:rPr>
          <w:rFonts w:hint="default" w:ascii="Times New Roman" w:hAnsi="Times New Roman" w:eastAsia="Times New Roman" w:cs="Times New Roman"/>
          <w:sz w:val="24"/>
          <w:szCs w:val="24"/>
          <w:lang w:val="en-US"/>
        </w:rPr>
        <w:t xml:space="preserve"> Penganekaragaman dalam pengolahan ikan lele diharapkan dapat memberikan beberapa keuntungan seperti peningkatan mutu nilai gizi, daya tahan, dan zat gizi hasil olah nugget.</w:t>
      </w:r>
      <w:r>
        <w:rPr>
          <w:rFonts w:hint="default" w:ascii="Times New Roman" w:hAnsi="Times New Roman" w:eastAsia="Times New Roman" w:cs="Times New Roman"/>
          <w:sz w:val="24"/>
          <w:szCs w:val="24"/>
          <w:vertAlign w:val="superscript"/>
          <w:lang w:val="en-US"/>
        </w:rPr>
        <w:t>6</w:t>
      </w:r>
      <w:r>
        <w:rPr>
          <w:rFonts w:hint="default" w:ascii="Times New Roman" w:hAnsi="Times New Roman" w:eastAsia="Times New Roman" w:cs="Times New Roman"/>
          <w:sz w:val="24"/>
          <w:szCs w:val="24"/>
          <w:lang w:val="en-US"/>
        </w:rPr>
        <w:t xml:space="preserve"> Bahan makanan yang lain yang mempunyai kandungan zat besi tinggi adalah daun katuk. Daun katuk telah dikenal luas oleh masyarakat sebagai sayur, di samping daun katuk memiliki efek laktagogum (pelancar ASI), daun katuk juga memiliki kandungan kalsium 185 mg, zat besi 3,1 mg dan mengandung serat 1,2 gram.</w:t>
      </w:r>
      <w:r>
        <w:rPr>
          <w:rFonts w:hint="default" w:ascii="Times New Roman" w:hAnsi="Times New Roman" w:eastAsia="Times New Roman" w:cs="Times New Roman"/>
          <w:sz w:val="24"/>
          <w:szCs w:val="24"/>
          <w:vertAlign w:val="superscript"/>
          <w:lang w:val="en-US"/>
        </w:rPr>
        <w:t>7</w:t>
      </w:r>
      <w:r>
        <w:rPr>
          <w:rFonts w:hint="default" w:ascii="Times New Roman" w:hAnsi="Times New Roman" w:eastAsia="Times New Roman" w:cs="Times New Roman"/>
          <w:sz w:val="24"/>
          <w:szCs w:val="24"/>
          <w:lang w:val="en-US"/>
        </w:rPr>
        <w:t xml:space="preserve"> Kadar zat besi pada daun katuk dapat menjadi alternatif untuk pengobatan anemia defisiensi besi. Diversifikasi pangan dengan pencampuran tepung daun katuk  pada pembuatan nugget lele dapat menjadikan produk untuk pencegahan dan pengobatan anemia pada ibu hamil.</w:t>
      </w:r>
    </w:p>
    <w:p>
      <w:pPr>
        <w:spacing w:line="360" w:lineRule="auto"/>
        <w:ind w:left="0" w:leftChars="0" w:firstLine="1099" w:firstLineChars="458"/>
        <w:jc w:val="both"/>
        <w:rPr>
          <w:rFonts w:hint="default" w:ascii="Times New Roman" w:hAnsi="Times New Roman" w:eastAsia="Times New Roman" w:cs="Times New Roman"/>
          <w:sz w:val="24"/>
          <w:szCs w:val="24"/>
          <w:lang w:val="en-US"/>
        </w:rPr>
        <w:sectPr>
          <w:type w:val="continuous"/>
          <w:pgSz w:w="12240" w:h="15840"/>
          <w:pgMar w:top="1440" w:right="1440" w:bottom="1440" w:left="1440" w:header="720" w:footer="720" w:gutter="0"/>
          <w:cols w:space="425" w:num="1"/>
          <w:docGrid w:linePitch="360" w:charSpace="0"/>
        </w:sectPr>
      </w:pPr>
      <w:r>
        <w:rPr>
          <w:rFonts w:hint="default" w:ascii="Times New Roman" w:hAnsi="Times New Roman" w:eastAsia="Times New Roman" w:cs="Times New Roman"/>
          <w:sz w:val="24"/>
          <w:szCs w:val="24"/>
          <w:lang w:val="en-US"/>
        </w:rPr>
        <w:t>Berdasarkan uraian diatas penelitian bertujuan untuk mengetahui pengaruh pemberian nugget lele pencampuran tepung daun katuk terhadap status gizi dan kadar hemoglobin (Hb) pada ibu hamil anemia.</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BAHAN DAN METODE</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1099" w:firstLineChars="458"/>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Penelitian ini menggunakan </w:t>
      </w:r>
      <w:r>
        <w:rPr>
          <w:rFonts w:hint="default" w:ascii="Times New Roman" w:hAnsi="Times New Roman" w:cs="Times New Roman"/>
          <w:i/>
          <w:iCs/>
          <w:sz w:val="24"/>
          <w:szCs w:val="24"/>
          <w:lang w:val="en-US"/>
        </w:rPr>
        <w:t>quasi experimental</w:t>
      </w:r>
      <w:r>
        <w:rPr>
          <w:rFonts w:hint="default" w:ascii="Times New Roman" w:hAnsi="Times New Roman" w:cs="Times New Roman"/>
          <w:sz w:val="24"/>
          <w:szCs w:val="24"/>
          <w:lang w:val="en-US"/>
        </w:rPr>
        <w:t xml:space="preserve">  dengan rancangan </w:t>
      </w:r>
      <w:r>
        <w:rPr>
          <w:rFonts w:hint="default" w:ascii="Times New Roman" w:hAnsi="Times New Roman" w:cs="Times New Roman"/>
          <w:i/>
          <w:iCs/>
          <w:sz w:val="24"/>
          <w:szCs w:val="24"/>
          <w:lang w:val="en-US"/>
        </w:rPr>
        <w:t>pretest posttest group design</w:t>
      </w:r>
      <w:r>
        <w:rPr>
          <w:rFonts w:hint="default" w:ascii="Times New Roman" w:hAnsi="Times New Roman" w:cs="Times New Roman"/>
          <w:sz w:val="24"/>
          <w:szCs w:val="24"/>
          <w:lang w:val="en-US"/>
        </w:rPr>
        <w:t xml:space="preserve"> yaitu dengan memberikan intervensi kepada subjek penelitian berupa pemberian nugget lele pencampuran tepung daun katuk dan tablet Fe untuk kelompok perlakuan serta pemberian tablet Fe saja untuk kelompok kontrol sedangkan untuk kadar Hb pada ibu hamil diukur sebelum intervensi dan sesudah intervensi. Pemberian pemberian nugget lele pencampuran tepung daun katuk diberikan selama 3 minggu serta tablet Fe dikonsumsi setiap hari. Penelitian ini dilakukan pada bulan Juli-Oktober 2019 dan telah mendapatkan surat </w:t>
      </w:r>
      <w:r>
        <w:rPr>
          <w:rFonts w:hint="default" w:ascii="Times New Roman" w:hAnsi="Times New Roman" w:cs="Times New Roman"/>
          <w:i/>
          <w:iCs/>
          <w:sz w:val="24"/>
          <w:szCs w:val="24"/>
          <w:lang w:val="en-US"/>
        </w:rPr>
        <w:t>ethical clearance</w:t>
      </w:r>
      <w:r>
        <w:rPr>
          <w:rFonts w:hint="default" w:ascii="Times New Roman" w:hAnsi="Times New Roman" w:cs="Times New Roman"/>
          <w:sz w:val="24"/>
          <w:szCs w:val="24"/>
          <w:lang w:val="en-US"/>
        </w:rPr>
        <w:t xml:space="preserve"> dari Komisi Etik Fakultas Ilmu Kesehatan Universitas Respati Yogyakarta dengan nomor 184.3/FIKES/PL/VII/2019  Pembuatan tepung daun katuk dan pembuatan nugget dilakukan di Laboratorium Teknologi Pangan Universitas Respati Yogyakarta. Pemeriksaan kadar Hb dilakukan di Puskesmas Gedangsari II dilakukan oleh tenaga analis kesehatan, sedangkan untuk pemeriksaan status gizi ibu hamil menggunakan LILA yang dilakukan oleh peneliti dibantu oleh dengan enumerator terlatih dengan latar belakang pendidikan S1 Gizi yang telah dilatih sebelumnya.</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1099" w:firstLineChars="458"/>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Subjek dalam penelitian ini adalah ibu hamil di wilayah kerja Puskesmas Gedangsari  Kabupaten Gunung Kidul dengan mempunyai kriteria yaitu ibu hamil menderita anemia dan tidak menderita penyakit infeksi dan penyakit kronis, serta bersedia mengisi informed consent sebagai bentuk kesediaan dan kesepakatan antara subjek dan peneliti sampai akhir penelitian. Kriteria eksklusinya adalah ibu hamil dengan penyakit jantung bawaa, ibu hamil dengan penyakit infeksi dan ibu hamil dengan p</w:t>
      </w:r>
      <w:bookmarkStart w:id="0" w:name="_GoBack"/>
      <w:bookmarkEnd w:id="0"/>
      <w:r>
        <w:rPr>
          <w:rFonts w:hint="default" w:ascii="Times New Roman" w:hAnsi="Times New Roman" w:cs="Times New Roman"/>
          <w:sz w:val="24"/>
          <w:szCs w:val="24"/>
          <w:lang w:val="en-US"/>
        </w:rPr>
        <w:t>enyakit kronis. Besar sampel dalam penelitian ini ditentukan dengan metode Issac dan Michael untuk tingkat kesalahan 5% dan 10%</w:t>
      </w:r>
      <w:r>
        <w:rPr>
          <w:rFonts w:hint="default" w:ascii="Times New Roman" w:hAnsi="Times New Roman" w:cs="Times New Roman"/>
          <w:sz w:val="24"/>
          <w:szCs w:val="24"/>
          <w:vertAlign w:val="superscript"/>
          <w:lang w:val="en-US"/>
        </w:rPr>
        <w:t>8</w:t>
      </w:r>
      <w:r>
        <w:rPr>
          <w:rFonts w:hint="default" w:ascii="Times New Roman" w:hAnsi="Times New Roman" w:cs="Times New Roman"/>
          <w:sz w:val="24"/>
          <w:szCs w:val="24"/>
          <w:lang w:val="en-US"/>
        </w:rPr>
        <w:t xml:space="preserve">. Jumlah sampel penelitian sebanyak 24 ibu hamil anemia pada setiap kelompok. Sampel pada kelompok perlakuan menerima nugget lele pencampuran tepung daun katuk selama 1 x 100 gram per hari selama 21 hari dan tablet Fe sedangkan kelompok kontrol hanya mengkonsumsi tablet Fe kemudian diukur kadar Hb nya. Komposisi gizi nugget lele pencampuran tepung daun katuk seperti dalam Tabel 1. Dalam melakukan pemantauan terhadap konsumsi nugget peneliti dibantu oleh petugas gizi Puskesmas untuk mengontrol konsumsi nugget lele pencampuran tepung daun katuk. </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1099" w:firstLineChars="458"/>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Tabel 1 Kandungan Gizi Nugget Lele Pencampuran Tepung Daun Katuk</w:t>
      </w:r>
    </w:p>
    <w:tbl>
      <w:tblPr>
        <w:tblStyle w:val="6"/>
        <w:tblW w:w="6388" w:type="dxa"/>
        <w:tblInd w:w="1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Jenis zat gizi</w:t>
            </w:r>
          </w:p>
        </w:tc>
        <w:tc>
          <w:tcPr>
            <w:tcW w:w="2849" w:type="dxa"/>
            <w:tcBorders>
              <w:top w:val="single" w:color="auto" w:sz="4" w:space="0"/>
              <w:left w:val="nil"/>
              <w:bottom w:val="single" w:color="auto" w:sz="4" w:space="0"/>
              <w:right w:val="nil"/>
            </w:tcBorders>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Konsentrasi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Kadar Air</w:t>
            </w:r>
          </w:p>
        </w:tc>
        <w:tc>
          <w:tcPr>
            <w:tcW w:w="284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Kadar Abu</w:t>
            </w:r>
          </w:p>
        </w:tc>
        <w:tc>
          <w:tcPr>
            <w:tcW w:w="284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Kadar Lemak</w:t>
            </w:r>
          </w:p>
        </w:tc>
        <w:tc>
          <w:tcPr>
            <w:tcW w:w="284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Kadar Protein</w:t>
            </w:r>
          </w:p>
        </w:tc>
        <w:tc>
          <w:tcPr>
            <w:tcW w:w="284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Kadar Karbohidrat</w:t>
            </w:r>
          </w:p>
        </w:tc>
        <w:tc>
          <w:tcPr>
            <w:tcW w:w="284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Kadar Fe (mg)</w:t>
            </w:r>
          </w:p>
        </w:tc>
        <w:tc>
          <w:tcPr>
            <w:tcW w:w="284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78,08</w:t>
            </w:r>
          </w:p>
        </w:tc>
      </w:tr>
    </w:tbl>
    <w:p>
      <w:pPr>
        <w:keepNext w:val="0"/>
        <w:keepLines w:val="0"/>
        <w:pageBreakBefore w:val="0"/>
        <w:widowControl/>
        <w:kinsoku/>
        <w:wordWrap/>
        <w:overflowPunct/>
        <w:topLinePunct w:val="0"/>
        <w:autoSpaceDE/>
        <w:autoSpaceDN/>
        <w:bidi w:val="0"/>
        <w:adjustRightInd/>
        <w:snapToGrid/>
        <w:spacing w:after="0" w:line="360" w:lineRule="auto"/>
        <w:ind w:left="0" w:leftChars="0" w:firstLine="1099" w:firstLineChars="458"/>
        <w:jc w:val="both"/>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1099" w:firstLineChars="458"/>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Variabel bebas dalam penelitian ini adalah pemberian nugget lele pencampuran tepung daun katuk dan untuk variabel terikatnya adalah kadar Hb ibu hamil sehingga peneliti melihat pengaruh pemberian nugget lele pencampuran tepung daun katuk terhadap kadar Hb ibu hamil anemia. </w:t>
      </w:r>
      <w:r>
        <w:rPr>
          <w:rFonts w:hint="default" w:ascii="Times New Roman" w:hAnsi="Times New Roman" w:cs="Times New Roman"/>
          <w:sz w:val="24"/>
          <w:szCs w:val="24"/>
          <w:lang w:val="en-US" w:eastAsia="zh-CN"/>
        </w:rPr>
        <w:t xml:space="preserve">Sebelum penelitian dilakukan, pengambilan data dimulai dengan menjelaskan garis besar penelitian dan meminta subjek untuk menandatangani informed consent. Sebelum intervensi dimulai terlebih dahulu dilakukan pengukuran kadar Hb. Setelah itu kemudian dilanjutkan dengan intervensi selama 3 minggu. Kadar hemoglobin dikumpulkan dengan metode finger test stick menggunakan </w:t>
      </w:r>
      <w:r>
        <w:rPr>
          <w:rFonts w:hint="default" w:ascii="Times New Roman" w:hAnsi="Times New Roman" w:cs="Times New Roman"/>
          <w:i/>
          <w:iCs/>
          <w:sz w:val="24"/>
          <w:szCs w:val="24"/>
          <w:lang w:val="en-US" w:eastAsia="zh-CN"/>
        </w:rPr>
        <w:t>Easy Touch Strip Hemoglobin</w:t>
      </w:r>
      <w:r>
        <w:rPr>
          <w:rFonts w:hint="default" w:ascii="Times New Roman" w:hAnsi="Times New Roman" w:cs="Times New Roman"/>
          <w:sz w:val="24"/>
          <w:szCs w:val="24"/>
          <w:lang w:val="en-US" w:eastAsia="zh-CN"/>
        </w:rPr>
        <w:t xml:space="preserve">, sejalan dengan penelitian yang mengatakan bahwa metode finger test stik dianggap penduga yang berguna untuk melihat Kadar Hb. </w:t>
      </w:r>
      <w:r>
        <w:rPr>
          <w:rFonts w:hint="default" w:ascii="Times New Roman" w:hAnsi="Times New Roman" w:cs="Times New Roman"/>
          <w:i/>
          <w:iCs/>
          <w:sz w:val="24"/>
          <w:szCs w:val="24"/>
          <w:lang w:val="en-US"/>
        </w:rPr>
        <w:t>Pre test</w:t>
      </w:r>
      <w:r>
        <w:rPr>
          <w:rFonts w:hint="default" w:ascii="Times New Roman" w:hAnsi="Times New Roman" w:cs="Times New Roman"/>
          <w:sz w:val="24"/>
          <w:szCs w:val="24"/>
          <w:lang w:val="en-US"/>
        </w:rPr>
        <w:t xml:space="preserve"> dilakukan untuk mengetahui kadar Hb ibu hamil anemia sebelum intervensi, kadar Hb ibu hamil anemia adalah kurang dari 11 g/dL. Setelah diberikan intervensi selama 21 hari kemudian dilakukan</w:t>
      </w:r>
      <w:r>
        <w:rPr>
          <w:rFonts w:hint="default" w:ascii="Times New Roman" w:hAnsi="Times New Roman" w:cs="Times New Roman"/>
          <w:i/>
          <w:iCs/>
          <w:sz w:val="24"/>
          <w:szCs w:val="24"/>
          <w:lang w:val="en-US"/>
        </w:rPr>
        <w:t xml:space="preserve"> post test</w:t>
      </w:r>
      <w:r>
        <w:rPr>
          <w:rFonts w:hint="default" w:ascii="Times New Roman" w:hAnsi="Times New Roman" w:cs="Times New Roman"/>
          <w:sz w:val="24"/>
          <w:szCs w:val="24"/>
          <w:lang w:val="en-US"/>
        </w:rPr>
        <w:t xml:space="preserve"> yaitu pengukuran kadar Hb ibu hamil yang diberikan intervensi. </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1099" w:firstLineChars="458"/>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eastAsia="zh-CN"/>
        </w:rPr>
        <w:t xml:space="preserve">Analisis data menggunakan analisis statistik yang dilakukan dengan perangkat lunak SPSS. Variabel yang termasuk dalam penelitian ini adalah kadar hemoglobin dan status gizi. Pengaruh pemberian nugget lele pencampuran tepung daun katuk  dianalisis menggunakan </w:t>
      </w:r>
      <w:r>
        <w:rPr>
          <w:rFonts w:hint="default" w:ascii="Times New Roman" w:hAnsi="Times New Roman" w:cs="Times New Roman"/>
          <w:i/>
          <w:iCs/>
          <w:sz w:val="24"/>
          <w:szCs w:val="24"/>
          <w:lang w:val="en-US" w:eastAsia="zh-CN"/>
        </w:rPr>
        <w:t>uji-t</w:t>
      </w:r>
      <w:r>
        <w:rPr>
          <w:rFonts w:hint="default" w:ascii="Times New Roman" w:hAnsi="Times New Roman" w:cs="Times New Roman"/>
          <w:sz w:val="24"/>
          <w:szCs w:val="24"/>
          <w:lang w:val="en-US" w:eastAsia="zh-CN"/>
        </w:rPr>
        <w:t xml:space="preserve"> berpasangan sedangkan perbedaan konsentrasi hemoglobin dan status gizi antar kelompok menggunakan </w:t>
      </w:r>
      <w:r>
        <w:rPr>
          <w:rFonts w:hint="default" w:ascii="Times New Roman" w:hAnsi="Times New Roman" w:cs="Times New Roman"/>
          <w:i/>
          <w:iCs/>
          <w:sz w:val="24"/>
          <w:szCs w:val="24"/>
          <w:lang w:val="en-US" w:eastAsia="zh-CN"/>
        </w:rPr>
        <w:t>uji-t</w:t>
      </w:r>
      <w:r>
        <w:rPr>
          <w:rFonts w:hint="default" w:ascii="Times New Roman" w:hAnsi="Times New Roman" w:cs="Times New Roman"/>
          <w:sz w:val="24"/>
          <w:szCs w:val="24"/>
          <w:lang w:val="en-US" w:eastAsia="zh-CN"/>
        </w:rPr>
        <w:t xml:space="preserve"> tidak berpasangan dikarenakan data terdistribusi normal setelah di analisis dengan menggunakan uji </w:t>
      </w:r>
      <w:r>
        <w:rPr>
          <w:rFonts w:hint="default" w:ascii="Times New Roman" w:hAnsi="Times New Roman" w:cs="Times New Roman"/>
          <w:i/>
          <w:iCs/>
          <w:sz w:val="24"/>
          <w:szCs w:val="24"/>
          <w:lang w:val="en-US" w:eastAsia="zh-CN"/>
        </w:rPr>
        <w:t>Kolmogorov-Smirnov.</w:t>
      </w:r>
      <w:r>
        <w:rPr>
          <w:rFonts w:hint="default" w:ascii="Times New Roman" w:hAnsi="Times New Roman" w:cs="Times New Roman"/>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HASIL</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Karakteristik Responden</w:t>
      </w: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Data ibu hamil anemia diperoleh dengan melakukan skrining ibu hamil di Puskesmas Gedangsari I dan II diperoleh 58 ibu hamil anemia dari total 134 ibu hamil. Kemudian diambil 58 ibu hamil untuk dijadikan sampel penelitian dan terdapat 10 ibu hamil yang tidak memenuhi kriteria inklusi sehingga tersisa 48 ibu hamil anemia. Dari 48 ibu hamil anemia kemudian dilakukan randomisasi untuk menentukan kelompok perlakuan yang diberikan </w:t>
      </w:r>
      <w:r>
        <w:rPr>
          <w:rFonts w:hint="default" w:ascii="Times New Roman" w:hAnsi="Times New Roman" w:cs="Times New Roman"/>
          <w:sz w:val="24"/>
          <w:szCs w:val="24"/>
          <w:lang w:val="en-US" w:eastAsia="zh-CN"/>
        </w:rPr>
        <w:t>nugget lele pencampuran tepung daun katuk dan tablet Fe dan kelompok kontrol hanya mengkonsumsi tablet Fe saja. Dari data karakteristik responden dapat dilihat bahwa</w:t>
      </w:r>
      <w:r>
        <w:rPr>
          <w:rFonts w:hint="default" w:ascii="Times New Roman" w:hAnsi="Times New Roman" w:cs="Times New Roman"/>
          <w:sz w:val="24"/>
          <w:szCs w:val="24"/>
          <w:lang w:val="en-US"/>
        </w:rPr>
        <w:t xml:space="preserve"> pada kelompok perlakuan sebagian besar berumur 21-35 tahun sebanyak 18 (75%), mempunyai riwayat multipara  21 (87,5%), tidak bekerja22 (91,7%), pendidikan rendah 14 (58,3%) dan status gizi normal 19(79,2%). Sedangkan pada kelompok kontrol dapat dilihat berumur 21-35 tahun sebanyak 21 (87,5%), mempunyai riwayat multipara  20 (83,3%), tidak bekerja 22 (91,7%), pendidikan tinggi 15 (62,5%) dan status gizi normal 21 (87,5%).</w:t>
      </w:r>
      <w:r>
        <w:rPr>
          <w:rFonts w:hint="default" w:ascii="Times New Roman" w:hAnsi="Times New Roman" w:cs="Times New Roman"/>
          <w:b/>
          <w:bCs/>
          <w:sz w:val="24"/>
          <w:szCs w:val="24"/>
          <w:lang w:val="en-US"/>
        </w:rPr>
        <w:t>Tabel 2</w:t>
      </w:r>
      <w:r>
        <w:rPr>
          <w:rFonts w:hint="default" w:ascii="Times New Roman" w:hAnsi="Times New Roman" w:cs="Times New Roman"/>
          <w:sz w:val="24"/>
          <w:szCs w:val="24"/>
          <w:lang w:val="en-US"/>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Tabel 2. Karakteristik Subjek Penelitian</w:t>
      </w:r>
    </w:p>
    <w:tbl>
      <w:tblPr>
        <w:tblStyle w:val="6"/>
        <w:tblW w:w="1040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1596"/>
        <w:gridCol w:w="1315"/>
        <w:gridCol w:w="1596"/>
        <w:gridCol w:w="1596"/>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Merge w:val="restart"/>
            <w:tcBorders>
              <w:top w:val="single" w:color="auto" w:sz="4" w:space="0"/>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Karakteristik</w:t>
            </w:r>
          </w:p>
        </w:tc>
        <w:tc>
          <w:tcPr>
            <w:tcW w:w="2911" w:type="dxa"/>
            <w:gridSpan w:val="2"/>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Perlakuan (n=24)</w:t>
            </w:r>
          </w:p>
        </w:tc>
        <w:tc>
          <w:tcPr>
            <w:tcW w:w="3192" w:type="dxa"/>
            <w:gridSpan w:val="2"/>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Kontrol (n=24)</w:t>
            </w:r>
          </w:p>
        </w:tc>
        <w:tc>
          <w:tcPr>
            <w:tcW w:w="1367" w:type="dxa"/>
            <w:vMerge w:val="restart"/>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vMerge w:val="continue"/>
            <w:tcBorders>
              <w:top w:val="nil"/>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tc>
        <w:tc>
          <w:tcPr>
            <w:tcW w:w="1596"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w:t>
            </w:r>
          </w:p>
        </w:tc>
        <w:tc>
          <w:tcPr>
            <w:tcW w:w="1315"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c>
          <w:tcPr>
            <w:tcW w:w="1596"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w:t>
            </w:r>
          </w:p>
        </w:tc>
        <w:tc>
          <w:tcPr>
            <w:tcW w:w="1596"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c>
          <w:tcPr>
            <w:tcW w:w="1367" w:type="dxa"/>
            <w:vMerge w:val="continue"/>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b/>
                <w:bCs/>
                <w:sz w:val="24"/>
                <w:szCs w:val="24"/>
                <w:vertAlign w:val="baseline"/>
                <w:lang w:val="en-US"/>
              </w:rPr>
              <w:t>Umur (tahun)</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&lt;21 tahun dan &gt; 35 tahun</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21-35 tahun</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bCs w:val="0"/>
                <w:color w:val="000000"/>
                <w:sz w:val="24"/>
                <w:szCs w:val="24"/>
                <w:lang w:val="en-US"/>
              </w:rPr>
              <w:t>Paritas</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Primipara</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Multipara</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bCs w:val="0"/>
                <w:color w:val="000000"/>
                <w:sz w:val="24"/>
                <w:szCs w:val="24"/>
                <w:lang w:val="en-US"/>
              </w:rPr>
              <w:t>Pekerjaan</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Bekerja</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Tidak bekerja</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bCs w:val="0"/>
                <w:color w:val="000000"/>
                <w:sz w:val="24"/>
                <w:szCs w:val="24"/>
                <w:lang w:val="en-US"/>
              </w:rPr>
              <w:t>Pendidikan</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 xml:space="preserve">Rendah </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Tinggi</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bCs w:val="0"/>
                <w:color w:val="000000"/>
                <w:sz w:val="24"/>
                <w:szCs w:val="24"/>
                <w:lang w:val="en-US"/>
              </w:rPr>
              <w:t>Status Gizi</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Normal</w:t>
            </w:r>
          </w:p>
          <w:p>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KEK</w:t>
            </w:r>
          </w:p>
        </w:tc>
        <w:tc>
          <w:tcPr>
            <w:tcW w:w="1596"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19</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1315"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87,5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91,7</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58,3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41,7</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79,2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20,8</w:t>
            </w:r>
          </w:p>
        </w:tc>
        <w:tc>
          <w:tcPr>
            <w:tcW w:w="1596"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1596"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87,5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16,7</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83,3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91,7</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37,5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62,5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87,5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12,5</w:t>
            </w:r>
          </w:p>
        </w:tc>
        <w:tc>
          <w:tcPr>
            <w:tcW w:w="1367"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superscript"/>
                <w:lang w:val="en-US"/>
              </w:rPr>
            </w:pPr>
            <w:r>
              <w:rPr>
                <w:rFonts w:hint="default" w:ascii="Times New Roman" w:hAnsi="Times New Roman" w:cs="Times New Roman"/>
                <w:sz w:val="24"/>
                <w:szCs w:val="24"/>
                <w:vertAlign w:val="baseline"/>
                <w:lang w:val="en-US"/>
              </w:rPr>
              <w:t>0,875</w:t>
            </w:r>
            <w:r>
              <w:rPr>
                <w:rFonts w:hint="default" w:ascii="Times New Roman" w:hAnsi="Times New Roman" w:cs="Times New Roman"/>
                <w:sz w:val="24"/>
                <w:szCs w:val="24"/>
                <w:vertAlign w:val="superscript"/>
                <w:lang w:val="en-US"/>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0,653</w:t>
            </w:r>
            <w:r>
              <w:rPr>
                <w:rFonts w:hint="default" w:ascii="Times New Roman" w:hAnsi="Times New Roman" w:cs="Times New Roman"/>
                <w:sz w:val="24"/>
                <w:szCs w:val="24"/>
                <w:vertAlign w:val="superscript"/>
                <w:lang w:val="en-US"/>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0,337</w:t>
            </w:r>
            <w:r>
              <w:rPr>
                <w:rFonts w:hint="default" w:ascii="Times New Roman" w:hAnsi="Times New Roman" w:cs="Times New Roman"/>
                <w:sz w:val="24"/>
                <w:szCs w:val="24"/>
                <w:vertAlign w:val="superscript"/>
                <w:lang w:val="en-US"/>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0,266</w:t>
            </w:r>
            <w:r>
              <w:rPr>
                <w:rFonts w:hint="default" w:ascii="Times New Roman" w:hAnsi="Times New Roman" w:cs="Times New Roman"/>
                <w:sz w:val="24"/>
                <w:szCs w:val="24"/>
                <w:vertAlign w:val="superscript"/>
                <w:lang w:val="en-US"/>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baseline"/>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superscript"/>
                <w:lang w:val="en-US"/>
              </w:rPr>
            </w:pPr>
            <w:r>
              <w:rPr>
                <w:rFonts w:hint="default" w:ascii="Times New Roman" w:hAnsi="Times New Roman" w:cs="Times New Roman"/>
                <w:sz w:val="24"/>
                <w:szCs w:val="24"/>
                <w:vertAlign w:val="baseline"/>
                <w:lang w:val="en-US"/>
              </w:rPr>
              <w:t>0,293</w:t>
            </w:r>
            <w:r>
              <w:rPr>
                <w:rFonts w:hint="default" w:ascii="Times New Roman" w:hAnsi="Times New Roman" w:cs="Times New Roman"/>
                <w:sz w:val="24"/>
                <w:szCs w:val="24"/>
                <w:vertAlign w:val="superscript"/>
                <w:lang w:val="en-US"/>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vertAlign w:val="superscript"/>
                <w:lang w:val="en-US"/>
              </w:rPr>
            </w:pPr>
          </w:p>
        </w:tc>
      </w:tr>
    </w:tbl>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1320" w:firstLineChars="55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Subjek penelitian dilakukan pengukuran kadar Hemoglobin dan status gizi (LILA) sebelum dan setelah diberikan perlakukan yaitu kelompok perlakukan diberikan </w:t>
      </w:r>
      <w:r>
        <w:rPr>
          <w:rFonts w:hint="default" w:ascii="Times New Roman" w:hAnsi="Times New Roman" w:cs="Times New Roman"/>
          <w:sz w:val="24"/>
          <w:szCs w:val="24"/>
          <w:lang w:val="en-US" w:eastAsia="zh-CN"/>
        </w:rPr>
        <w:t xml:space="preserve">nugget lele pencampuran tepung daun katuk dan tablet Fe dan kelompok kontrol hanya mengkonsumsi tablet Fe saja. Data kadar hemoglobin dan status gizi dapat dilihat pada </w:t>
      </w:r>
      <w:r>
        <w:rPr>
          <w:rFonts w:hint="default" w:ascii="Times New Roman" w:hAnsi="Times New Roman" w:cs="Times New Roman"/>
          <w:b/>
          <w:bCs/>
          <w:sz w:val="24"/>
          <w:szCs w:val="24"/>
          <w:lang w:val="en-US" w:eastAsia="zh-CN"/>
        </w:rPr>
        <w:t>Tabel 3</w:t>
      </w:r>
      <w:r>
        <w:rPr>
          <w:rFonts w:hint="default" w:ascii="Times New Roman" w:hAnsi="Times New Roman" w:cs="Times New Roman"/>
          <w:sz w:val="24"/>
          <w:szCs w:val="24"/>
          <w:lang w:val="en-US" w:eastAsia="zh-CN"/>
        </w:rPr>
        <w:t xml:space="preserve"> dibawah. Pada kelompok perlakuan dapat dilihat bahwa kadar hemoglobin sebelum diberikan  nugget dan tablet Fe  mempunyai rerata </w:t>
      </w:r>
      <w:r>
        <w:rPr>
          <w:rFonts w:hint="default" w:ascii="Times New Roman" w:hAnsi="Times New Roman" w:cs="Times New Roman"/>
          <w:color w:val="000000"/>
          <w:sz w:val="24"/>
          <w:szCs w:val="24"/>
          <w:lang w:val="en-US"/>
        </w:rPr>
        <w:t>8</w:t>
      </w:r>
      <w:r>
        <w:rPr>
          <w:rFonts w:hint="default" w:ascii="Times New Roman" w:hAnsi="Times New Roman" w:cs="Times New Roman"/>
          <w:color w:val="000000"/>
          <w:sz w:val="24"/>
          <w:szCs w:val="24"/>
        </w:rPr>
        <w:t>,79</w:t>
      </w:r>
      <w:r>
        <w:rPr>
          <w:rFonts w:hint="default" w:ascii="Times New Roman" w:hAnsi="Times New Roman" w:cs="Times New Roman"/>
          <w:sz w:val="24"/>
          <w:szCs w:val="24"/>
        </w:rPr>
        <w:t>±0,78</w:t>
      </w:r>
      <w:r>
        <w:rPr>
          <w:rFonts w:hint="default" w:ascii="Times New Roman" w:hAnsi="Times New Roman" w:cs="Times New Roman"/>
          <w:sz w:val="24"/>
          <w:szCs w:val="24"/>
          <w:lang w:val="en-US"/>
        </w:rPr>
        <w:t xml:space="preserve"> dan sesudah diberikan nugget dan tablet Fe mempunyai rerata </w:t>
      </w:r>
      <w:r>
        <w:rPr>
          <w:rFonts w:hint="default" w:ascii="Times New Roman" w:hAnsi="Times New Roman" w:cs="Times New Roman"/>
          <w:color w:val="000000"/>
          <w:sz w:val="24"/>
          <w:szCs w:val="24"/>
        </w:rPr>
        <w:t>12,20</w:t>
      </w:r>
      <w:r>
        <w:rPr>
          <w:rFonts w:hint="default" w:ascii="Times New Roman" w:hAnsi="Times New Roman" w:cs="Times New Roman"/>
          <w:sz w:val="24"/>
          <w:szCs w:val="24"/>
        </w:rPr>
        <w:t>±1,08</w:t>
      </w:r>
      <w:r>
        <w:rPr>
          <w:rFonts w:hint="default" w:ascii="Times New Roman" w:hAnsi="Times New Roman" w:cs="Times New Roman"/>
          <w:sz w:val="24"/>
          <w:szCs w:val="24"/>
          <w:lang w:val="en-US"/>
        </w:rPr>
        <w:t xml:space="preserve">. Artinya pemberian nugget dan tablet Fe dapat meningkatkan kadar hemoglobin secara signifikan (p &lt; 0,05). Sedangkan pada kelompok kontrol yang hanya diberikan tablet Fe saja kadar hemoglobin sebelum mempunyai rerata </w:t>
      </w:r>
      <w:r>
        <w:rPr>
          <w:rFonts w:hint="default" w:ascii="Times New Roman" w:hAnsi="Times New Roman" w:cs="Times New Roman"/>
          <w:color w:val="000000"/>
          <w:sz w:val="24"/>
          <w:szCs w:val="24"/>
          <w:vertAlign w:val="baseline"/>
          <w:lang w:val="en-US" w:eastAsia="zh-CN"/>
        </w:rPr>
        <w:t xml:space="preserve">9,59±0,92 </w:t>
      </w:r>
      <w:r>
        <w:rPr>
          <w:rFonts w:hint="default" w:ascii="Times New Roman" w:hAnsi="Times New Roman" w:cs="Times New Roman"/>
          <w:sz w:val="24"/>
          <w:szCs w:val="24"/>
          <w:lang w:val="en-US"/>
        </w:rPr>
        <w:t xml:space="preserve">dan kadar hemoglobin sesudah mempunyai rerata </w:t>
      </w:r>
      <w:r>
        <w:rPr>
          <w:rFonts w:hint="default" w:ascii="Times New Roman" w:hAnsi="Times New Roman" w:cs="Times New Roman"/>
          <w:color w:val="000000"/>
          <w:sz w:val="24"/>
          <w:szCs w:val="24"/>
          <w:vertAlign w:val="baseline"/>
          <w:lang w:val="en-US" w:eastAsia="zh-CN"/>
        </w:rPr>
        <w:t xml:space="preserve">10,87±0,82 artinya kadar hemoglobin </w:t>
      </w:r>
      <w:r>
        <w:rPr>
          <w:rFonts w:hint="default" w:ascii="Times New Roman" w:hAnsi="Times New Roman" w:cs="Times New Roman"/>
          <w:sz w:val="24"/>
          <w:szCs w:val="24"/>
          <w:lang w:val="en-US"/>
        </w:rPr>
        <w:t xml:space="preserve">mengalami peningkatatn tetapi tidak signifikan (p&gt;0,05). Berdasarkan uji statistik menggunakan </w:t>
      </w:r>
      <w:r>
        <w:rPr>
          <w:rFonts w:hint="default" w:ascii="Times New Roman" w:hAnsi="Times New Roman" w:cs="Times New Roman"/>
          <w:i/>
          <w:iCs/>
          <w:sz w:val="24"/>
          <w:szCs w:val="24"/>
          <w:lang w:val="en-US"/>
        </w:rPr>
        <w:t>uji t</w:t>
      </w:r>
      <w:r>
        <w:rPr>
          <w:rFonts w:hint="default" w:ascii="Times New Roman" w:hAnsi="Times New Roman" w:cs="Times New Roman"/>
          <w:sz w:val="24"/>
          <w:szCs w:val="24"/>
          <w:lang w:val="en-US"/>
        </w:rPr>
        <w:t xml:space="preserve"> diperoleh bahwa tidak ada perbedaan kadar hemoglobin sebelum pada intervensi pada kelompok perlakuan dan kelompok kontrol (p=0,254). Ada perbedaan nyata sesudah intervensi antara kelompok perlkaukan dan kelompok kontrol (p &lt; 0,001).</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1320" w:firstLineChars="55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sz w:val="24"/>
          <w:szCs w:val="24"/>
          <w:lang w:val="en-US"/>
        </w:rPr>
        <w:t xml:space="preserve">Data status gizi (LILA) pada kelompok perlakuan sebelum diberikan intervensi mempunyai rerata </w:t>
      </w:r>
      <w:r>
        <w:rPr>
          <w:rFonts w:hint="default" w:ascii="Times New Roman" w:hAnsi="Times New Roman" w:cs="Times New Roman"/>
          <w:color w:val="000000"/>
          <w:sz w:val="24"/>
          <w:szCs w:val="24"/>
          <w:vertAlign w:val="baseline"/>
          <w:lang w:val="en-US"/>
        </w:rPr>
        <w:t xml:space="preserve">22,16 </w:t>
      </w:r>
      <w:r>
        <w:rPr>
          <w:rFonts w:hint="default" w:ascii="Times New Roman" w:hAnsi="Times New Roman" w:cs="Times New Roman"/>
          <w:sz w:val="24"/>
          <w:szCs w:val="24"/>
        </w:rPr>
        <w:t>±0,</w:t>
      </w:r>
      <w:r>
        <w:rPr>
          <w:rFonts w:hint="default" w:ascii="Times New Roman" w:hAnsi="Times New Roman" w:cs="Times New Roman"/>
          <w:sz w:val="24"/>
          <w:szCs w:val="24"/>
          <w:lang w:val="en-US"/>
        </w:rPr>
        <w:t>9</w:t>
      </w:r>
      <w:r>
        <w:rPr>
          <w:rFonts w:hint="default" w:ascii="Times New Roman" w:hAnsi="Times New Roman" w:cs="Times New Roman"/>
          <w:sz w:val="24"/>
          <w:szCs w:val="24"/>
        </w:rPr>
        <w:t>8</w:t>
      </w:r>
      <w:r>
        <w:rPr>
          <w:rFonts w:hint="default" w:ascii="Times New Roman" w:hAnsi="Times New Roman" w:cs="Times New Roman"/>
          <w:sz w:val="24"/>
          <w:szCs w:val="24"/>
          <w:lang w:val="en-US"/>
        </w:rPr>
        <w:t xml:space="preserve"> dan sesudah diberikan intervensi mempunyai rerata </w:t>
      </w:r>
      <w:r>
        <w:rPr>
          <w:rFonts w:hint="default" w:ascii="Times New Roman" w:hAnsi="Times New Roman" w:cs="Times New Roman"/>
          <w:color w:val="000000"/>
          <w:sz w:val="24"/>
          <w:szCs w:val="24"/>
          <w:vertAlign w:val="baseline"/>
          <w:lang w:val="en-US"/>
        </w:rPr>
        <w:t xml:space="preserve">23,17 </w:t>
      </w:r>
      <w:r>
        <w:rPr>
          <w:rFonts w:hint="default" w:ascii="Times New Roman" w:hAnsi="Times New Roman" w:cs="Times New Roman"/>
          <w:sz w:val="24"/>
          <w:szCs w:val="24"/>
        </w:rPr>
        <w:t>±0,78</w:t>
      </w:r>
      <w:r>
        <w:rPr>
          <w:rFonts w:hint="default" w:ascii="Times New Roman" w:hAnsi="Times New Roman" w:cs="Times New Roman"/>
          <w:sz w:val="24"/>
          <w:szCs w:val="24"/>
          <w:lang w:val="en-US"/>
        </w:rPr>
        <w:t xml:space="preserve"> artinya status gizi mengalami peningkatan tetapi berdasarkan uji statistik tidak signifikan p=0,166.</w:t>
      </w:r>
    </w:p>
    <w:p>
      <w:pPr>
        <w:numPr>
          <w:ilvl w:val="0"/>
          <w:numId w:val="0"/>
        </w:numPr>
        <w:spacing w:after="0" w:line="360" w:lineRule="auto"/>
        <w:ind w:left="0" w:leftChars="0" w:firstLine="1320" w:firstLineChars="550"/>
        <w:jc w:val="both"/>
        <w:rPr>
          <w:rFonts w:hint="default" w:ascii="Times New Roman" w:hAnsi="Times New Roman" w:cs="Times New Roman"/>
          <w:color w:val="000000"/>
          <w:sz w:val="24"/>
          <w:szCs w:val="24"/>
          <w:lang w:val="en-US"/>
        </w:rPr>
      </w:pPr>
      <w:r>
        <w:rPr>
          <w:rFonts w:hint="default" w:ascii="Times New Roman" w:hAnsi="Times New Roman" w:cs="Times New Roman"/>
          <w:b w:val="0"/>
          <w:bCs/>
          <w:sz w:val="24"/>
          <w:szCs w:val="24"/>
          <w:lang w:val="en-US"/>
        </w:rPr>
        <w:t>Tabel 3. Kadar Hb dan status gizi bu hamil sebelum dan sesudah intervensi</w:t>
      </w:r>
    </w:p>
    <w:tbl>
      <w:tblPr>
        <w:tblStyle w:val="6"/>
        <w:tblW w:w="9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1"/>
        <w:gridCol w:w="2715"/>
        <w:gridCol w:w="2394"/>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041" w:type="dxa"/>
          </w:tcPr>
          <w:p>
            <w:pPr>
              <w:widowControl w:val="0"/>
              <w:numPr>
                <w:ilvl w:val="0"/>
                <w:numId w:val="0"/>
              </w:numPr>
              <w:spacing w:after="0" w:line="240" w:lineRule="auto"/>
              <w:jc w:val="center"/>
              <w:rPr>
                <w:rFonts w:hint="default" w:ascii="Times New Roman" w:hAnsi="Times New Roman" w:cs="Times New Roman"/>
                <w:b/>
                <w:bCs/>
                <w:color w:val="000000"/>
                <w:sz w:val="24"/>
                <w:szCs w:val="24"/>
                <w:vertAlign w:val="baseline"/>
                <w:lang w:val="en-US"/>
              </w:rPr>
            </w:pPr>
            <w:r>
              <w:rPr>
                <w:rFonts w:hint="default" w:ascii="Times New Roman" w:hAnsi="Times New Roman" w:cs="Times New Roman"/>
                <w:b/>
                <w:bCs/>
                <w:color w:val="000000"/>
                <w:sz w:val="24"/>
                <w:szCs w:val="24"/>
                <w:vertAlign w:val="baseline"/>
                <w:lang w:val="en-US"/>
              </w:rPr>
              <w:t>Variabel</w:t>
            </w:r>
          </w:p>
        </w:tc>
        <w:tc>
          <w:tcPr>
            <w:tcW w:w="2715" w:type="dxa"/>
          </w:tcPr>
          <w:p>
            <w:pPr>
              <w:widowControl w:val="0"/>
              <w:numPr>
                <w:ilvl w:val="0"/>
                <w:numId w:val="0"/>
              </w:numPr>
              <w:spacing w:after="0" w:line="240" w:lineRule="auto"/>
              <w:jc w:val="center"/>
              <w:rPr>
                <w:rFonts w:hint="default" w:ascii="Times New Roman" w:hAnsi="Times New Roman" w:cs="Times New Roman"/>
                <w:b/>
                <w:bCs/>
                <w:color w:val="000000"/>
                <w:sz w:val="24"/>
                <w:szCs w:val="24"/>
                <w:vertAlign w:val="baseline"/>
                <w:lang w:val="en-US"/>
              </w:rPr>
            </w:pPr>
            <w:r>
              <w:rPr>
                <w:rFonts w:hint="default" w:ascii="Times New Roman" w:hAnsi="Times New Roman" w:cs="Times New Roman"/>
                <w:b/>
                <w:bCs/>
                <w:color w:val="000000"/>
                <w:sz w:val="24"/>
                <w:szCs w:val="24"/>
                <w:vertAlign w:val="baseline"/>
                <w:lang w:val="en-US"/>
              </w:rPr>
              <w:t>Perlakuan (rerata</w:t>
            </w:r>
            <w:r>
              <w:rPr>
                <w:rFonts w:hint="default" w:ascii="Times New Roman" w:hAnsi="Times New Roman" w:cs="Times New Roman"/>
                <w:b/>
                <w:bCs/>
                <w:sz w:val="24"/>
                <w:szCs w:val="24"/>
              </w:rPr>
              <w:t>±SD</w:t>
            </w:r>
            <w:r>
              <w:rPr>
                <w:rFonts w:hint="default" w:ascii="Times New Roman" w:hAnsi="Times New Roman" w:cs="Times New Roman"/>
                <w:b/>
                <w:bCs/>
                <w:sz w:val="24"/>
                <w:szCs w:val="24"/>
                <w:lang w:val="en-US"/>
              </w:rPr>
              <w:t>)</w:t>
            </w:r>
          </w:p>
        </w:tc>
        <w:tc>
          <w:tcPr>
            <w:tcW w:w="2394" w:type="dxa"/>
          </w:tcPr>
          <w:p>
            <w:pPr>
              <w:widowControl w:val="0"/>
              <w:numPr>
                <w:ilvl w:val="0"/>
                <w:numId w:val="0"/>
              </w:numPr>
              <w:spacing w:after="0" w:line="240" w:lineRule="auto"/>
              <w:jc w:val="center"/>
              <w:rPr>
                <w:rFonts w:hint="default" w:ascii="Times New Roman" w:hAnsi="Times New Roman" w:cs="Times New Roman"/>
                <w:b/>
                <w:bCs/>
                <w:color w:val="000000"/>
                <w:sz w:val="24"/>
                <w:szCs w:val="24"/>
                <w:vertAlign w:val="baseline"/>
                <w:lang w:val="en-US"/>
              </w:rPr>
            </w:pPr>
            <w:r>
              <w:rPr>
                <w:rFonts w:hint="default" w:ascii="Times New Roman" w:hAnsi="Times New Roman" w:cs="Times New Roman"/>
                <w:b/>
                <w:bCs/>
                <w:color w:val="000000"/>
                <w:sz w:val="24"/>
                <w:szCs w:val="24"/>
                <w:vertAlign w:val="baseline"/>
                <w:lang w:val="en-US"/>
              </w:rPr>
              <w:t>Kontrol (rerata</w:t>
            </w:r>
            <w:r>
              <w:rPr>
                <w:rFonts w:hint="default" w:ascii="Times New Roman" w:hAnsi="Times New Roman" w:cs="Times New Roman"/>
                <w:b/>
                <w:bCs/>
                <w:sz w:val="24"/>
                <w:szCs w:val="24"/>
              </w:rPr>
              <w:t>±SD</w:t>
            </w:r>
            <w:r>
              <w:rPr>
                <w:rFonts w:hint="default" w:ascii="Times New Roman" w:hAnsi="Times New Roman" w:cs="Times New Roman"/>
                <w:b/>
                <w:bCs/>
                <w:sz w:val="24"/>
                <w:szCs w:val="24"/>
                <w:lang w:val="en-US"/>
              </w:rPr>
              <w:t>)</w:t>
            </w:r>
          </w:p>
        </w:tc>
        <w:tc>
          <w:tcPr>
            <w:tcW w:w="1776" w:type="dxa"/>
          </w:tcPr>
          <w:p>
            <w:pPr>
              <w:widowControl w:val="0"/>
              <w:numPr>
                <w:ilvl w:val="0"/>
                <w:numId w:val="0"/>
              </w:numPr>
              <w:spacing w:after="0" w:line="240" w:lineRule="auto"/>
              <w:jc w:val="center"/>
              <w:rPr>
                <w:rFonts w:hint="default" w:ascii="Times New Roman" w:hAnsi="Times New Roman" w:cs="Times New Roman"/>
                <w:b/>
                <w:bCs/>
                <w:color w:val="000000"/>
                <w:sz w:val="24"/>
                <w:szCs w:val="24"/>
                <w:vertAlign w:val="baseline"/>
                <w:lang w:val="en-US"/>
              </w:rPr>
            </w:pPr>
            <w:r>
              <w:rPr>
                <w:rFonts w:hint="default" w:ascii="Times New Roman" w:hAnsi="Times New Roman" w:cs="Times New Roman"/>
                <w:b/>
                <w:bCs/>
                <w:color w:val="000000"/>
                <w:sz w:val="24"/>
                <w:szCs w:val="24"/>
                <w:vertAlign w:val="baseline"/>
                <w:lang w:val="en-US"/>
              </w:rPr>
              <w:t>p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b/>
                <w:bCs/>
                <w:color w:val="000000"/>
                <w:sz w:val="24"/>
                <w:szCs w:val="24"/>
                <w:vertAlign w:val="baseline"/>
                <w:lang w:val="en-US"/>
              </w:rPr>
              <w:t>Kadar Hemoglobin (gr/dl)</w:t>
            </w:r>
          </w:p>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Sebelum</w:t>
            </w:r>
          </w:p>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Sesudah</w:t>
            </w:r>
          </w:p>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eastAsia="zh-CN"/>
              </w:rPr>
              <w:t>∆Sebelum-Sesudah</w:t>
            </w:r>
          </w:p>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p value</w:t>
            </w:r>
          </w:p>
        </w:tc>
        <w:tc>
          <w:tcPr>
            <w:tcW w:w="2715" w:type="dxa"/>
          </w:tcPr>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p>
          <w:p>
            <w:pPr>
              <w:widowControl w:val="0"/>
              <w:numPr>
                <w:ilvl w:val="0"/>
                <w:numId w:val="0"/>
              </w:numPr>
              <w:spacing w:after="0" w:line="240" w:lineRule="auto"/>
              <w:jc w:val="center"/>
              <w:rPr>
                <w:rFonts w:hint="default" w:ascii="Times New Roman" w:hAnsi="Times New Roman" w:cs="Times New Roman"/>
                <w:sz w:val="24"/>
                <w:szCs w:val="24"/>
              </w:rPr>
            </w:pPr>
            <w:r>
              <w:rPr>
                <w:rFonts w:hint="default" w:ascii="Times New Roman" w:hAnsi="Times New Roman" w:cs="Times New Roman"/>
                <w:color w:val="000000"/>
                <w:sz w:val="24"/>
                <w:szCs w:val="24"/>
                <w:lang w:val="en-US"/>
              </w:rPr>
              <w:t>8</w:t>
            </w:r>
            <w:r>
              <w:rPr>
                <w:rFonts w:hint="default" w:ascii="Times New Roman" w:hAnsi="Times New Roman" w:cs="Times New Roman"/>
                <w:color w:val="000000"/>
                <w:sz w:val="24"/>
                <w:szCs w:val="24"/>
              </w:rPr>
              <w:t>,79</w:t>
            </w:r>
            <w:r>
              <w:rPr>
                <w:rFonts w:hint="default" w:ascii="Times New Roman" w:hAnsi="Times New Roman" w:cs="Times New Roman"/>
                <w:sz w:val="24"/>
                <w:szCs w:val="24"/>
              </w:rPr>
              <w:t>±0,78</w:t>
            </w:r>
          </w:p>
          <w:p>
            <w:pPr>
              <w:widowControl w:val="0"/>
              <w:numPr>
                <w:ilvl w:val="0"/>
                <w:numId w:val="0"/>
              </w:numPr>
              <w:spacing w:after="0" w:line="240" w:lineRule="auto"/>
              <w:jc w:val="center"/>
              <w:rPr>
                <w:rFonts w:hint="default" w:ascii="Times New Roman" w:hAnsi="Times New Roman" w:cs="Times New Roman"/>
                <w:sz w:val="24"/>
                <w:szCs w:val="24"/>
              </w:rPr>
            </w:pPr>
            <w:r>
              <w:rPr>
                <w:rFonts w:hint="default" w:ascii="Times New Roman" w:hAnsi="Times New Roman" w:cs="Times New Roman"/>
                <w:color w:val="000000"/>
                <w:sz w:val="24"/>
                <w:szCs w:val="24"/>
              </w:rPr>
              <w:t>12,20</w:t>
            </w:r>
            <w:r>
              <w:rPr>
                <w:rFonts w:hint="default" w:ascii="Times New Roman" w:hAnsi="Times New Roman" w:cs="Times New Roman"/>
                <w:sz w:val="24"/>
                <w:szCs w:val="24"/>
              </w:rPr>
              <w:t>±1,08</w:t>
            </w:r>
          </w:p>
          <w:p>
            <w:pPr>
              <w:widowControl w:val="0"/>
              <w:numPr>
                <w:ilvl w:val="0"/>
                <w:numId w:val="0"/>
              </w:num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3,42±0,98</w:t>
            </w:r>
          </w:p>
          <w:p>
            <w:pPr>
              <w:widowControl w:val="0"/>
              <w:numPr>
                <w:ilvl w:val="0"/>
                <w:numId w:val="0"/>
              </w:numPr>
              <w:spacing w:after="0" w:line="240" w:lineRule="auto"/>
              <w:jc w:val="center"/>
              <w:rPr>
                <w:rFonts w:hint="default" w:ascii="Times New Roman" w:hAnsi="Times New Roman" w:cs="Times New Roman"/>
                <w:sz w:val="24"/>
                <w:szCs w:val="24"/>
                <w:vertAlign w:val="superscript"/>
                <w:lang w:val="en-US"/>
              </w:rPr>
            </w:pPr>
            <w:r>
              <w:rPr>
                <w:rFonts w:hint="default" w:ascii="Times New Roman" w:hAnsi="Times New Roman" w:cs="Times New Roman"/>
                <w:sz w:val="24"/>
                <w:szCs w:val="24"/>
                <w:lang w:val="en-US"/>
              </w:rPr>
              <w:t>&lt; 0,001</w:t>
            </w:r>
            <w:r>
              <w:rPr>
                <w:rFonts w:hint="default" w:ascii="Times New Roman" w:hAnsi="Times New Roman" w:cs="Times New Roman"/>
                <w:sz w:val="24"/>
                <w:szCs w:val="24"/>
                <w:vertAlign w:val="superscript"/>
                <w:lang w:val="en-US"/>
              </w:rPr>
              <w:t>*</w:t>
            </w:r>
          </w:p>
        </w:tc>
        <w:tc>
          <w:tcPr>
            <w:tcW w:w="2394" w:type="dxa"/>
          </w:tcPr>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p>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eastAsia="zh-CN"/>
              </w:rPr>
              <w:t>9,59±0,92</w:t>
            </w:r>
          </w:p>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eastAsia="zh-CN"/>
              </w:rPr>
              <w:t>10,87±0,82</w:t>
            </w:r>
          </w:p>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eastAsia="zh-CN"/>
              </w:rPr>
              <w:t>10,93±0,93</w:t>
            </w:r>
          </w:p>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eastAsia="zh-CN"/>
              </w:rPr>
              <w:t>0,667</w:t>
            </w:r>
          </w:p>
        </w:tc>
        <w:tc>
          <w:tcPr>
            <w:tcW w:w="1776" w:type="dxa"/>
          </w:tcPr>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p>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0,254</w:t>
            </w:r>
          </w:p>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r>
              <w:rPr>
                <w:rFonts w:hint="default" w:ascii="Times New Roman" w:hAnsi="Times New Roman" w:cs="Times New Roman"/>
                <w:sz w:val="24"/>
                <w:szCs w:val="24"/>
                <w:lang w:val="en-US"/>
              </w:rPr>
              <w:t>&lt; 0,001</w:t>
            </w:r>
            <w:r>
              <w:rPr>
                <w:rFonts w:hint="default" w:ascii="Times New Roman" w:hAnsi="Times New Roman" w:cs="Times New Roman"/>
                <w:sz w:val="24"/>
                <w:szCs w:val="24"/>
                <w:vertAlign w:val="superscript"/>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b/>
                <w:bCs/>
                <w:color w:val="000000"/>
                <w:sz w:val="24"/>
                <w:szCs w:val="24"/>
                <w:vertAlign w:val="baseline"/>
                <w:lang w:val="en-US"/>
              </w:rPr>
              <w:t>Status Gizi (LILA)</w:t>
            </w:r>
          </w:p>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Sebelum</w:t>
            </w:r>
          </w:p>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Sesudah</w:t>
            </w:r>
          </w:p>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eastAsia="zh-CN"/>
              </w:rPr>
              <w:t>∆Sebelum-Sesudah</w:t>
            </w:r>
          </w:p>
          <w:p>
            <w:pPr>
              <w:widowControl w:val="0"/>
              <w:numPr>
                <w:ilvl w:val="0"/>
                <w:numId w:val="0"/>
              </w:num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p value</w:t>
            </w:r>
          </w:p>
        </w:tc>
        <w:tc>
          <w:tcPr>
            <w:tcW w:w="2715" w:type="dxa"/>
          </w:tcPr>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p>
          <w:p>
            <w:pPr>
              <w:widowControl w:val="0"/>
              <w:numPr>
                <w:ilvl w:val="0"/>
                <w:numId w:val="0"/>
              </w:numPr>
              <w:spacing w:after="0" w:line="240" w:lineRule="auto"/>
              <w:jc w:val="center"/>
              <w:rPr>
                <w:rFonts w:hint="default" w:ascii="Times New Roman" w:hAnsi="Times New Roman" w:cs="Times New Roman"/>
                <w:sz w:val="24"/>
                <w:szCs w:val="24"/>
              </w:rPr>
            </w:pPr>
            <w:r>
              <w:rPr>
                <w:rFonts w:hint="default" w:ascii="Times New Roman" w:hAnsi="Times New Roman" w:cs="Times New Roman"/>
                <w:color w:val="000000"/>
                <w:sz w:val="24"/>
                <w:szCs w:val="24"/>
                <w:vertAlign w:val="baseline"/>
                <w:lang w:val="en-US"/>
              </w:rPr>
              <w:t xml:space="preserve">22,16 </w:t>
            </w:r>
            <w:r>
              <w:rPr>
                <w:rFonts w:hint="default" w:ascii="Times New Roman" w:hAnsi="Times New Roman" w:cs="Times New Roman"/>
                <w:sz w:val="24"/>
                <w:szCs w:val="24"/>
              </w:rPr>
              <w:t>±0,</w:t>
            </w:r>
            <w:r>
              <w:rPr>
                <w:rFonts w:hint="default" w:ascii="Times New Roman" w:hAnsi="Times New Roman" w:cs="Times New Roman"/>
                <w:sz w:val="24"/>
                <w:szCs w:val="24"/>
                <w:lang w:val="en-US"/>
              </w:rPr>
              <w:t>9</w:t>
            </w:r>
            <w:r>
              <w:rPr>
                <w:rFonts w:hint="default" w:ascii="Times New Roman" w:hAnsi="Times New Roman" w:cs="Times New Roman"/>
                <w:sz w:val="24"/>
                <w:szCs w:val="24"/>
              </w:rPr>
              <w:t>8</w:t>
            </w:r>
          </w:p>
          <w:p>
            <w:pPr>
              <w:widowControl w:val="0"/>
              <w:numPr>
                <w:ilvl w:val="0"/>
                <w:numId w:val="0"/>
              </w:numPr>
              <w:spacing w:after="0" w:line="240" w:lineRule="auto"/>
              <w:jc w:val="center"/>
              <w:rPr>
                <w:rFonts w:hint="default" w:ascii="Times New Roman" w:hAnsi="Times New Roman" w:cs="Times New Roman"/>
                <w:sz w:val="24"/>
                <w:szCs w:val="24"/>
              </w:rPr>
            </w:pPr>
            <w:r>
              <w:rPr>
                <w:rFonts w:hint="default" w:ascii="Times New Roman" w:hAnsi="Times New Roman" w:cs="Times New Roman"/>
                <w:color w:val="000000"/>
                <w:sz w:val="24"/>
                <w:szCs w:val="24"/>
                <w:vertAlign w:val="baseline"/>
                <w:lang w:val="en-US"/>
              </w:rPr>
              <w:t xml:space="preserve">23,17 </w:t>
            </w:r>
            <w:r>
              <w:rPr>
                <w:rFonts w:hint="default" w:ascii="Times New Roman" w:hAnsi="Times New Roman" w:cs="Times New Roman"/>
                <w:sz w:val="24"/>
                <w:szCs w:val="24"/>
              </w:rPr>
              <w:t>±0,78</w:t>
            </w:r>
          </w:p>
          <w:p>
            <w:pPr>
              <w:widowControl w:val="0"/>
              <w:numPr>
                <w:ilvl w:val="0"/>
                <w:numId w:val="0"/>
              </w:num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color w:val="000000"/>
                <w:sz w:val="24"/>
                <w:szCs w:val="24"/>
                <w:vertAlign w:val="baseline"/>
                <w:lang w:val="en-US"/>
              </w:rPr>
              <w:t xml:space="preserve">1,76 </w:t>
            </w:r>
            <w:r>
              <w:rPr>
                <w:rFonts w:hint="default" w:ascii="Times New Roman" w:hAnsi="Times New Roman" w:cs="Times New Roman"/>
                <w:sz w:val="24"/>
                <w:szCs w:val="24"/>
              </w:rPr>
              <w:t>±0,</w:t>
            </w:r>
            <w:r>
              <w:rPr>
                <w:rFonts w:hint="default" w:ascii="Times New Roman" w:hAnsi="Times New Roman" w:cs="Times New Roman"/>
                <w:sz w:val="24"/>
                <w:szCs w:val="24"/>
                <w:lang w:val="en-US"/>
              </w:rPr>
              <w:t>73</w:t>
            </w:r>
          </w:p>
          <w:p>
            <w:pPr>
              <w:widowControl w:val="0"/>
              <w:numPr>
                <w:ilvl w:val="0"/>
                <w:numId w:val="0"/>
              </w:num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0,166</w:t>
            </w:r>
          </w:p>
        </w:tc>
        <w:tc>
          <w:tcPr>
            <w:tcW w:w="2394" w:type="dxa"/>
          </w:tcPr>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p>
          <w:p>
            <w:pPr>
              <w:widowControl w:val="0"/>
              <w:numPr>
                <w:ilvl w:val="0"/>
                <w:numId w:val="0"/>
              </w:num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color w:val="000000"/>
                <w:sz w:val="24"/>
                <w:szCs w:val="24"/>
                <w:vertAlign w:val="baseline"/>
                <w:lang w:val="en-US"/>
              </w:rPr>
              <w:t xml:space="preserve">22,59 </w:t>
            </w:r>
            <w:r>
              <w:rPr>
                <w:rFonts w:hint="default" w:ascii="Times New Roman" w:hAnsi="Times New Roman" w:cs="Times New Roman"/>
                <w:sz w:val="24"/>
                <w:szCs w:val="24"/>
              </w:rPr>
              <w:t>±0,7</w:t>
            </w:r>
            <w:r>
              <w:rPr>
                <w:rFonts w:hint="default" w:ascii="Times New Roman" w:hAnsi="Times New Roman" w:cs="Times New Roman"/>
                <w:sz w:val="24"/>
                <w:szCs w:val="24"/>
                <w:lang w:val="en-US"/>
              </w:rPr>
              <w:t>3</w:t>
            </w:r>
          </w:p>
          <w:p>
            <w:pPr>
              <w:widowControl w:val="0"/>
              <w:numPr>
                <w:ilvl w:val="0"/>
                <w:numId w:val="0"/>
              </w:num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color w:val="000000"/>
                <w:sz w:val="24"/>
                <w:szCs w:val="24"/>
                <w:vertAlign w:val="baseline"/>
                <w:lang w:val="en-US"/>
              </w:rPr>
              <w:t xml:space="preserve">23,04 </w:t>
            </w:r>
            <w:r>
              <w:rPr>
                <w:rFonts w:hint="default" w:ascii="Times New Roman" w:hAnsi="Times New Roman" w:cs="Times New Roman"/>
                <w:sz w:val="24"/>
                <w:szCs w:val="24"/>
              </w:rPr>
              <w:t>±0,</w:t>
            </w:r>
            <w:r>
              <w:rPr>
                <w:rFonts w:hint="default" w:ascii="Times New Roman" w:hAnsi="Times New Roman" w:cs="Times New Roman"/>
                <w:sz w:val="24"/>
                <w:szCs w:val="24"/>
                <w:lang w:val="en-US"/>
              </w:rPr>
              <w:t>87</w:t>
            </w:r>
          </w:p>
          <w:p>
            <w:pPr>
              <w:widowControl w:val="0"/>
              <w:numPr>
                <w:ilvl w:val="0"/>
                <w:numId w:val="0"/>
              </w:num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color w:val="000000"/>
                <w:sz w:val="24"/>
                <w:szCs w:val="24"/>
                <w:vertAlign w:val="baseline"/>
                <w:lang w:val="en-US"/>
              </w:rPr>
              <w:t xml:space="preserve">1,59 </w:t>
            </w:r>
            <w:r>
              <w:rPr>
                <w:rFonts w:hint="default" w:ascii="Times New Roman" w:hAnsi="Times New Roman" w:cs="Times New Roman"/>
                <w:sz w:val="24"/>
                <w:szCs w:val="24"/>
              </w:rPr>
              <w:t>±0,</w:t>
            </w:r>
            <w:r>
              <w:rPr>
                <w:rFonts w:hint="default" w:ascii="Times New Roman" w:hAnsi="Times New Roman" w:cs="Times New Roman"/>
                <w:sz w:val="24"/>
                <w:szCs w:val="24"/>
                <w:lang w:val="en-US"/>
              </w:rPr>
              <w:t>81</w:t>
            </w:r>
          </w:p>
          <w:p>
            <w:pPr>
              <w:widowControl w:val="0"/>
              <w:numPr>
                <w:ilvl w:val="0"/>
                <w:numId w:val="0"/>
              </w:num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0,203</w:t>
            </w:r>
          </w:p>
        </w:tc>
        <w:tc>
          <w:tcPr>
            <w:tcW w:w="1776" w:type="dxa"/>
          </w:tcPr>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p>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0,146</w:t>
            </w:r>
          </w:p>
          <w:p>
            <w:pPr>
              <w:widowControl w:val="0"/>
              <w:numPr>
                <w:ilvl w:val="0"/>
                <w:numId w:val="0"/>
              </w:numPr>
              <w:spacing w:after="0" w:line="240" w:lineRule="auto"/>
              <w:jc w:val="center"/>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0,214</w:t>
            </w:r>
          </w:p>
        </w:tc>
      </w:tr>
    </w:tbl>
    <w:p>
      <w:pPr>
        <w:numPr>
          <w:ilvl w:val="0"/>
          <w:numId w:val="0"/>
        </w:numPr>
        <w:spacing w:after="0" w:line="360" w:lineRule="auto"/>
        <w:ind w:left="0" w:leftChars="0" w:firstLine="1320" w:firstLineChars="550"/>
        <w:jc w:val="both"/>
        <w:rPr>
          <w:rFonts w:hint="default" w:ascii="Times New Roman" w:hAnsi="Times New Roman" w:cs="Times New Roman"/>
          <w:color w:val="000000"/>
          <w:sz w:val="24"/>
          <w:szCs w:val="24"/>
          <w:lang w:val="en-US"/>
        </w:rPr>
      </w:pPr>
    </w:p>
    <w:p>
      <w:pPr>
        <w:numPr>
          <w:ilvl w:val="0"/>
          <w:numId w:val="0"/>
        </w:num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PEMBAHASAN</w:t>
      </w:r>
    </w:p>
    <w:p>
      <w:pPr>
        <w:numPr>
          <w:ilvl w:val="0"/>
          <w:numId w:val="0"/>
        </w:numPr>
        <w:spacing w:after="0" w:line="360" w:lineRule="auto"/>
        <w:ind w:left="0" w:leftChars="0" w:firstLine="1320" w:firstLineChars="55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eastAsia="zh-CN"/>
        </w:rPr>
        <w:t>Penelitian ini untuk melihat pengaruh pemberian nugget lele pencampuran tepung daun katuk terhadap kadar hemoglobin ibu hamil.</w:t>
      </w:r>
      <w:r>
        <w:rPr>
          <w:rFonts w:hint="default" w:ascii="Times New Roman" w:hAnsi="Times New Roman" w:cs="Times New Roman"/>
          <w:color w:val="000000"/>
          <w:sz w:val="24"/>
          <w:szCs w:val="24"/>
          <w:lang w:val="en-US"/>
        </w:rPr>
        <w:t xml:space="preserve"> Karakteristik subjek penelitian dilihat dari umur, paritas, pekerjaan, pendidikan dan sttaus gizi menunjukkan bahwa kedua kelompok mempunyai baseline yang sama dapat dilihat pada tabel 2. Hal ini dapat dilihat bahwa pada karakteristik responden menunjukkan nilai p&gt;0,05. Karakteristik umur merupakan faktor resiko terhadap kejadian anemia selama kehamilan. Umur ibu berkaitan dengan tingkat kematangan organ reproduksi. Umur reproduksi dengan tingkat kematangan yang aman adalah umur 20-35 tahun sedangkan usia kurang dari 20 tahun dan diatas 35 tahun adalah usia dengan tingkat resiko tinggi terhadap anemia. Karena pada usia kurang dari 20 tahun secara biologis belum matang tingkat emosinya masih labil, sehingga mudah mengalami gangguan yang mengakibatkan kurang perhatian terhadap pemenuhan kebutuhan gizi selama masa kehamilan</w:t>
      </w:r>
      <w:r>
        <w:rPr>
          <w:rFonts w:hint="default" w:ascii="Times New Roman" w:hAnsi="Times New Roman" w:cs="Times New Roman"/>
          <w:color w:val="000000"/>
          <w:sz w:val="24"/>
          <w:szCs w:val="24"/>
          <w:vertAlign w:val="superscript"/>
          <w:lang w:val="en-US"/>
        </w:rPr>
        <w:t>9</w:t>
      </w:r>
      <w:r>
        <w:rPr>
          <w:rFonts w:hint="default" w:ascii="Times New Roman" w:hAnsi="Times New Roman" w:cs="Times New Roman"/>
          <w:color w:val="000000"/>
          <w:sz w:val="24"/>
          <w:szCs w:val="24"/>
          <w:lang w:val="en-US"/>
        </w:rPr>
        <w:t xml:space="preserve">. Hal ini tidak sesuai dengan penelitian seblumnya bahwa ada </w:t>
      </w:r>
      <w:r>
        <w:rPr>
          <w:rFonts w:hint="default" w:ascii="Times New Roman" w:hAnsi="Times New Roman" w:eastAsia="Times New Roman" w:cs="Times New Roman"/>
          <w:color w:val="000000"/>
          <w:sz w:val="24"/>
          <w:szCs w:val="24"/>
        </w:rPr>
        <w:t>hubungan yang bermakna</w:t>
      </w:r>
      <w:r>
        <w:rPr>
          <w:rFonts w:hint="default" w:ascii="Times New Roman" w:hAnsi="Times New Roman" w:cs="Times New Roman"/>
          <w:color w:val="000000"/>
          <w:sz w:val="24"/>
          <w:szCs w:val="24"/>
          <w:lang w:val="en-US"/>
        </w:rPr>
        <w:t xml:space="preserve"> </w:t>
      </w:r>
      <w:r>
        <w:rPr>
          <w:rFonts w:hint="default" w:ascii="Times New Roman" w:hAnsi="Times New Roman" w:eastAsia="Times New Roman" w:cs="Times New Roman"/>
          <w:color w:val="000000"/>
          <w:sz w:val="24"/>
          <w:szCs w:val="24"/>
        </w:rPr>
        <w:t>antara umur dengan kejadian anemia pada</w:t>
      </w:r>
      <w:r>
        <w:rPr>
          <w:rFonts w:hint="default" w:ascii="Times New Roman" w:hAnsi="Times New Roman" w:cs="Times New Roman"/>
          <w:color w:val="000000"/>
          <w:sz w:val="24"/>
          <w:szCs w:val="24"/>
          <w:lang w:val="en-US"/>
        </w:rPr>
        <w:t xml:space="preserve"> </w:t>
      </w:r>
      <w:r>
        <w:rPr>
          <w:rFonts w:hint="default" w:ascii="Times New Roman" w:hAnsi="Times New Roman" w:eastAsia="Times New Roman" w:cs="Times New Roman"/>
          <w:color w:val="000000"/>
          <w:sz w:val="24"/>
          <w:szCs w:val="24"/>
        </w:rPr>
        <w:t>ibu hamil</w:t>
      </w:r>
      <w:r>
        <w:rPr>
          <w:rFonts w:hint="default" w:ascii="Times New Roman" w:hAnsi="Times New Roman" w:eastAsia="Times New Roman" w:cs="Times New Roman"/>
          <w:color w:val="000000"/>
          <w:sz w:val="24"/>
          <w:szCs w:val="24"/>
          <w:vertAlign w:val="superscript"/>
          <w:lang w:val="en-US"/>
        </w:rPr>
        <w:t>10</w:t>
      </w:r>
      <w:r>
        <w:rPr>
          <w:rFonts w:hint="default" w:ascii="Times New Roman" w:hAnsi="Times New Roman" w:eastAsia="Times New Roman" w:cs="Times New Roman"/>
          <w:color w:val="000000"/>
          <w:sz w:val="24"/>
          <w:szCs w:val="24"/>
        </w:rPr>
        <w:t>.</w:t>
      </w:r>
      <w:r>
        <w:rPr>
          <w:rFonts w:hint="default" w:ascii="Times New Roman" w:hAnsi="Times New Roman" w:cs="Times New Roman"/>
          <w:color w:val="000000"/>
          <w:sz w:val="24"/>
          <w:szCs w:val="24"/>
          <w:lang w:val="en-US"/>
        </w:rPr>
        <w:t xml:space="preserve"> </w:t>
      </w:r>
    </w:p>
    <w:p>
      <w:pPr>
        <w:numPr>
          <w:ilvl w:val="0"/>
          <w:numId w:val="0"/>
        </w:numPr>
        <w:spacing w:after="0" w:line="360" w:lineRule="auto"/>
        <w:ind w:left="0" w:leftChars="0" w:firstLine="1320" w:firstLineChars="550"/>
        <w:jc w:val="both"/>
        <w:rPr>
          <w:rFonts w:hint="default" w:ascii="Times New Roman" w:hAnsi="Times New Roman" w:cs="Times New Roman"/>
          <w:sz w:val="24"/>
          <w:szCs w:val="24"/>
          <w:lang w:val="en-US"/>
        </w:rPr>
      </w:pPr>
      <w:r>
        <w:rPr>
          <w:rFonts w:hint="default" w:ascii="Times New Roman" w:hAnsi="Times New Roman" w:cs="Times New Roman"/>
          <w:color w:val="000000"/>
          <w:sz w:val="24"/>
          <w:szCs w:val="24"/>
          <w:lang w:val="en-US"/>
        </w:rPr>
        <w:t xml:space="preserve">Data awal dari subjek penelitian menunjukkan bahwa 48 subjek menderita anemia. Berdasarkan penelitian di dapat bahwa responden multipara lebih beresiko mengalami anemia dibandingkan dengan ibu hamil yang primipara. </w:t>
      </w:r>
      <w:r>
        <w:rPr>
          <w:rFonts w:hint="default" w:ascii="Times New Roman" w:hAnsi="Times New Roman" w:eastAsia="Times New Roman" w:cs="Times New Roman"/>
          <w:color w:val="000000"/>
          <w:sz w:val="24"/>
          <w:szCs w:val="24"/>
        </w:rPr>
        <w:t>Ibu yang telah melahirkan lebih dari 3 kali berisiko mengalami komplikasi serius seperti perdarahan, hal ini dipengaruhi keadaan anemia selama kehamilan</w:t>
      </w:r>
      <w:r>
        <w:rPr>
          <w:rFonts w:hint="default" w:ascii="Times New Roman" w:hAnsi="Times New Roman" w:cs="Times New Roman"/>
          <w:sz w:val="24"/>
          <w:szCs w:val="24"/>
        </w:rPr>
        <w:t xml:space="preserve"> karena kehamilan menguras cadangan zat besi dalam tubuh. Wanita yang sering hamil mempunyai risiko mengalami anemia pada kehamilan berikutnya apabila tidak memperhatikan kebutuhan nutrisi. Seorang wanita yang hamil pertama kali juga dapat berisiko karena belum memiliki pengalaman</w:t>
      </w:r>
      <w:r>
        <w:rPr>
          <w:rFonts w:hint="default" w:ascii="Times New Roman" w:hAnsi="Times New Roman" w:cs="Times New Roman"/>
          <w:sz w:val="24"/>
          <w:szCs w:val="24"/>
          <w:vertAlign w:val="superscript"/>
          <w:lang w:val="en-US"/>
        </w:rPr>
        <w:t>11</w:t>
      </w:r>
      <w:r>
        <w:rPr>
          <w:rFonts w:hint="default" w:ascii="Times New Roman" w:hAnsi="Times New Roman" w:cs="Times New Roman"/>
          <w:sz w:val="24"/>
          <w:szCs w:val="24"/>
          <w:lang w:val="en-US"/>
        </w:rPr>
        <w:t>. Ada hubungan yang bermakna antara paritas dengan kejadian anemia pada ibu hamil</w:t>
      </w:r>
      <w:r>
        <w:rPr>
          <w:rFonts w:hint="default" w:ascii="Times New Roman" w:hAnsi="Times New Roman" w:cs="Times New Roman"/>
          <w:sz w:val="24"/>
          <w:szCs w:val="24"/>
          <w:vertAlign w:val="superscript"/>
          <w:lang w:val="en-US"/>
        </w:rPr>
        <w:t>10</w:t>
      </w:r>
      <w:r>
        <w:rPr>
          <w:rFonts w:hint="default" w:ascii="Times New Roman" w:hAnsi="Times New Roman" w:cs="Times New Roman"/>
          <w:sz w:val="24"/>
          <w:szCs w:val="24"/>
          <w:lang w:val="en-US"/>
        </w:rPr>
        <w:t>.</w:t>
      </w:r>
    </w:p>
    <w:p>
      <w:pPr>
        <w:numPr>
          <w:ilvl w:val="0"/>
          <w:numId w:val="0"/>
        </w:numPr>
        <w:spacing w:after="0" w:line="360" w:lineRule="auto"/>
        <w:ind w:left="0" w:leftChars="0" w:firstLine="1320" w:firstLineChars="5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Pendidikan ibu hamil sebagian besar berpendidikan rendah SD sampai SLTP ini yang menyebabkan pengetahuan mereka kurang pada ibu hamil. Mereka hanya mengetahui pengetahuan tentang gizi yang sedikit sehingga tidak maksimal dalam asupan gizi setiap harinya yang menyebabkan terjadinya anemia</w:t>
      </w:r>
      <w:r>
        <w:rPr>
          <w:rFonts w:hint="default" w:ascii="Times New Roman" w:hAnsi="Times New Roman" w:cs="Times New Roman"/>
          <w:sz w:val="24"/>
          <w:szCs w:val="24"/>
          <w:vertAlign w:val="superscript"/>
          <w:lang w:val="en-US"/>
        </w:rPr>
        <w:t>12</w:t>
      </w:r>
      <w:r>
        <w:rPr>
          <w:rFonts w:hint="default" w:ascii="Times New Roman" w:hAnsi="Times New Roman" w:cs="Times New Roman"/>
          <w:sz w:val="24"/>
          <w:szCs w:val="24"/>
          <w:lang w:val="en-US"/>
        </w:rPr>
        <w:t xml:space="preserve">. </w:t>
      </w:r>
    </w:p>
    <w:p>
      <w:pPr>
        <w:numPr>
          <w:ilvl w:val="0"/>
          <w:numId w:val="0"/>
        </w:numPr>
        <w:spacing w:after="0" w:line="360" w:lineRule="auto"/>
        <w:ind w:left="0" w:leftChars="0" w:firstLine="1320" w:firstLineChars="5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Konsumsi nugget pada kelompok perlakuan 100 gr/hari selama 3 minggu serta pemberian tablet Fe sedangkan pada kelompok kontrol hanya mengkonsumsi tablet Fe saja.  Artinya pemberian nugget dan tablet Fe dapat meningkatkan kadar hemoglobin secara signifikan (p &lt; 0,05). Sedangkan pada kelompok kontrol yang hanya diberikan tablet Fe saja </w:t>
      </w:r>
      <w:r>
        <w:rPr>
          <w:rFonts w:hint="default" w:ascii="Times New Roman" w:hAnsi="Times New Roman" w:cs="Times New Roman"/>
          <w:sz w:val="24"/>
          <w:szCs w:val="24"/>
          <w:lang w:val="en-US" w:eastAsia="zh-CN"/>
        </w:rPr>
        <w:t xml:space="preserve">kadar hemoglobin </w:t>
      </w:r>
      <w:r>
        <w:rPr>
          <w:rFonts w:hint="default" w:ascii="Times New Roman" w:hAnsi="Times New Roman" w:cs="Times New Roman"/>
          <w:sz w:val="24"/>
          <w:szCs w:val="24"/>
          <w:lang w:val="en-US"/>
        </w:rPr>
        <w:t>mengalami peningkatan tetapi tidak signifikan (p&gt;0,05). Kadar Hb merupakan salah satu indikator status anemia secara biokimiawi. Pemberian daun katuk dapat meningkatkan kadar Hb</w:t>
      </w:r>
      <w:r>
        <w:rPr>
          <w:rFonts w:hint="default" w:ascii="Times New Roman" w:hAnsi="Times New Roman" w:cs="Times New Roman"/>
          <w:sz w:val="24"/>
          <w:szCs w:val="24"/>
          <w:vertAlign w:val="superscript"/>
          <w:lang w:val="en-US"/>
        </w:rPr>
        <w:t>7</w:t>
      </w:r>
      <w:r>
        <w:rPr>
          <w:rFonts w:hint="default" w:ascii="Times New Roman" w:hAnsi="Times New Roman" w:cs="Times New Roman"/>
          <w:sz w:val="24"/>
          <w:szCs w:val="24"/>
          <w:lang w:val="en-US"/>
        </w:rPr>
        <w:t>. Nugget lele pencampuran tepung daun katuk yang diberikan mempunyai kadar protein dan zat besi sebanyak 12,77% dan 78,08 mg</w:t>
      </w:r>
      <w:r>
        <w:rPr>
          <w:rFonts w:hint="default" w:ascii="Times New Roman" w:hAnsi="Times New Roman" w:cs="Times New Roman"/>
          <w:sz w:val="24"/>
          <w:szCs w:val="24"/>
          <w:vertAlign w:val="superscript"/>
          <w:lang w:val="en-US"/>
        </w:rPr>
        <w:t>13</w:t>
      </w:r>
      <w:r>
        <w:rPr>
          <w:rFonts w:hint="default" w:ascii="Times New Roman" w:hAnsi="Times New Roman" w:cs="Times New Roman"/>
          <w:sz w:val="24"/>
          <w:szCs w:val="24"/>
          <w:lang w:val="en-US"/>
        </w:rPr>
        <w:t xml:space="preserve">. Pemberian nugget lele pencampuran tepung daun katuk sejalan dengan program Pemerintah dalam penaggulangan anemia menggunakan diversifikasi pangan. Peningkatan kadar Hb ibu hamil tidak hanya dipengaruhi oleh konsumsi tablet besi saja tetapi juga didukung oleh asupan makanan sumber protein dan zat besi. Lele merupakan salah satu protein heme dari hewani sehingga akan terjadi interaksi heme dan globin sehingga membentuk hemoglobin. </w:t>
      </w:r>
    </w:p>
    <w:p>
      <w:pPr>
        <w:numPr>
          <w:ilvl w:val="0"/>
          <w:numId w:val="0"/>
        </w:numPr>
        <w:spacing w:after="0" w:line="360" w:lineRule="auto"/>
        <w:ind w:left="0" w:leftChars="0" w:firstLine="1320" w:firstLineChars="55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Proses sintesis hemoglobin normal memerlukan cadangan zat besi yang mencukupi serta produksi protoporphyrin dan globin yang normal. Proses sintesis pada protoporphyrin dimulai di dalam mitokondria dengan pembentukan delta aminolevulenic acid (δALA) dari glisin, suksinil-CoA dan vitamin B6. Kemudian pada proses pembentukan porphobilinogen, uroporphyrin dan coproporphyrin terjadi di dalam sitoplasma sel. Dua molekul δALA bergabung membentuk porphobilinogen yang mengandung satu rantai pyrrole. Melalui proses deaminasi, empat prophobilinogen digabungkan menjadi hydroxymethylbilane, yang kemudian dihidrolisis menjadi uroporphyrin . Uroporphyrin kemudian mengalami dekarboksilasi menjadi coporphyrin. Enzimcoporphyrin oxidase mengoksidasi coporphyrinke pada protpoporphyrinogen. Protoporphyrinogen seterusnya dioksidasikan membentuk protoporphyrin. Protoporphyrin kemudian bergabung dengan ion Fe dengan bantuan enzim ferrokelase membentuk heme</w:t>
      </w:r>
      <w:r>
        <w:rPr>
          <w:rFonts w:hint="default" w:ascii="Times New Roman" w:hAnsi="Times New Roman" w:cs="Times New Roman"/>
          <w:sz w:val="24"/>
          <w:szCs w:val="24"/>
          <w:vertAlign w:val="superscript"/>
          <w:lang w:val="en-US" w:eastAsia="zh-CN"/>
        </w:rPr>
        <w:t>14</w:t>
      </w:r>
      <w:r>
        <w:rPr>
          <w:rFonts w:hint="default" w:ascii="Times New Roman" w:hAnsi="Times New Roman" w:cs="Times New Roman"/>
          <w:sz w:val="24"/>
          <w:szCs w:val="24"/>
          <w:lang w:val="en-US" w:eastAsia="zh-CN"/>
        </w:rPr>
        <w:t>.</w:t>
      </w:r>
    </w:p>
    <w:p>
      <w:pPr>
        <w:numPr>
          <w:ilvl w:val="0"/>
          <w:numId w:val="0"/>
        </w:numPr>
        <w:spacing w:after="0" w:line="360" w:lineRule="auto"/>
        <w:ind w:left="0" w:leftChars="0" w:firstLine="1320" w:firstLineChars="55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Zat besi berkaitan dengan  kadar hemoglobin ibu hamil karena zat besi merupakan mikro mineral yang esensial bagi tubuh. Zat besi  diperlukan dalam hemopoboesis (pembentukan darah) yaitu sintesis hemoglobin (Hb) yaitu suatu oksigen yang mengantarkan eritrosit berfungsi penting bagi tubuh. hemoglobin terdiri dari Fe (zat besi), protoporfirin, dan globin (1/3 berat Hb terdiri dari Fe)</w:t>
      </w:r>
      <w:r>
        <w:rPr>
          <w:rFonts w:hint="default" w:ascii="Times New Roman" w:hAnsi="Times New Roman" w:cs="Times New Roman"/>
          <w:sz w:val="24"/>
          <w:szCs w:val="24"/>
          <w:vertAlign w:val="superscript"/>
          <w:lang w:val="en-US" w:eastAsia="zh-CN"/>
        </w:rPr>
        <w:t>15</w:t>
      </w:r>
      <w:r>
        <w:rPr>
          <w:rFonts w:hint="default" w:ascii="Times New Roman" w:hAnsi="Times New Roman" w:cs="Times New Roman"/>
          <w:sz w:val="24"/>
          <w:szCs w:val="24"/>
          <w:lang w:val="en-US" w:eastAsia="zh-CN"/>
        </w:rPr>
        <w:t>. Untuk meningkatkan kadar Hb pada ibu hamil tidak hanya dilakukan dengan pemberian tablet Fe tetapi dapat juga menggunakan intervensi makanan sumber protein dan Fe. Asupan jenis makanan dan pemberian suplemen zat besi pada ibu hamil berpengaruh terhadap kadar Hemoglobin</w:t>
      </w:r>
      <w:r>
        <w:rPr>
          <w:rFonts w:hint="default" w:ascii="Times New Roman" w:hAnsi="Times New Roman" w:cs="Times New Roman"/>
          <w:sz w:val="24"/>
          <w:szCs w:val="24"/>
          <w:vertAlign w:val="superscript"/>
          <w:lang w:val="en-US" w:eastAsia="zh-CN"/>
        </w:rPr>
        <w:t>16</w:t>
      </w:r>
      <w:r>
        <w:rPr>
          <w:rFonts w:hint="default" w:ascii="Times New Roman" w:hAnsi="Times New Roman" w:cs="Times New Roman"/>
          <w:sz w:val="24"/>
          <w:szCs w:val="24"/>
          <w:lang w:val="en-US" w:eastAsia="zh-CN"/>
        </w:rPr>
        <w:t>. Ada efek pemberian suplementasi pada ketiga kelompok terhadap peningkatan kadar Hb pada remaja putri, namun kelompok tablet Fe+jus jambu biji memiliki peningkatan kadar Hb yang lebih tinggi dan lebih cepat meningkatkan kadar Hb dibandingkan kelompok lain</w:t>
      </w:r>
      <w:r>
        <w:rPr>
          <w:rFonts w:hint="default" w:ascii="Times New Roman" w:hAnsi="Times New Roman" w:cs="Times New Roman"/>
          <w:sz w:val="24"/>
          <w:szCs w:val="24"/>
          <w:vertAlign w:val="superscript"/>
          <w:lang w:val="en-US" w:eastAsia="zh-CN"/>
        </w:rPr>
        <w:t>17</w:t>
      </w:r>
      <w:r>
        <w:rPr>
          <w:rFonts w:hint="default" w:ascii="Times New Roman" w:hAnsi="Times New Roman" w:cs="Times New Roman"/>
          <w:sz w:val="24"/>
          <w:szCs w:val="24"/>
          <w:lang w:val="en-US" w:eastAsia="zh-CN"/>
        </w:rPr>
        <w:t>.</w:t>
      </w:r>
    </w:p>
    <w:p>
      <w:pPr>
        <w:numPr>
          <w:ilvl w:val="0"/>
          <w:numId w:val="0"/>
        </w:numPr>
        <w:spacing w:after="0" w:line="360" w:lineRule="auto"/>
        <w:ind w:left="0" w:leftChars="0" w:firstLine="1320" w:firstLineChars="55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Faktor –faktor yang meningkatkan kadar Hb ibu hamil seperti buah yang mengandung vitamin C, Vitamin B , serta makanan mengandung zat gizi dan protein tinggi. Asam askorbat (vitamin C), Asam Folat dan Protein merupakan faktor utama yang mendorong penyerapan zat besi nonhem. Vitamin C meningkatkan penyerapan zat besi nonhem sampai empat kali lipat. Bahan-bahan seperti sitrat, malat, laktat, suksinat, dan asam tartat dapat meningkatkan penyerapan zat besi nonhem pada kondisi tertentu. Vitamin C memiliki faktor reduksi yang bermanfaat meningkatkan absorpsi besi dengan mereduksi besi ferri menjadi ferro sehingga absorpsi besi menjadi efisien dan efektif </w:t>
      </w:r>
      <w:r>
        <w:rPr>
          <w:rFonts w:hint="default" w:ascii="Times New Roman" w:hAnsi="Times New Roman" w:cs="Times New Roman"/>
          <w:sz w:val="24"/>
          <w:szCs w:val="24"/>
          <w:vertAlign w:val="superscript"/>
          <w:lang w:val="en-US" w:eastAsia="zh-CN"/>
        </w:rPr>
        <w:t>18</w:t>
      </w:r>
      <w:r>
        <w:rPr>
          <w:rFonts w:hint="default" w:ascii="Times New Roman" w:hAnsi="Times New Roman" w:cs="Times New Roman"/>
          <w:sz w:val="24"/>
          <w:szCs w:val="24"/>
          <w:lang w:val="en-US" w:eastAsia="zh-CN"/>
        </w:rPr>
        <w:t>.</w:t>
      </w:r>
    </w:p>
    <w:p>
      <w:pPr>
        <w:numPr>
          <w:ilvl w:val="0"/>
          <w:numId w:val="0"/>
        </w:numPr>
        <w:spacing w:after="0" w:line="360" w:lineRule="auto"/>
        <w:ind w:left="0" w:leftChars="0" w:firstLine="1320" w:firstLineChars="55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Selama kehamilan akan terjadi peningkatan volume darah 35-45% dibandingkan dengan konsisi tidak hamil</w:t>
      </w:r>
      <w:r>
        <w:rPr>
          <w:rFonts w:hint="default" w:ascii="Times New Roman" w:hAnsi="Times New Roman" w:cs="Times New Roman"/>
          <w:sz w:val="24"/>
          <w:szCs w:val="24"/>
          <w:vertAlign w:val="superscript"/>
          <w:lang w:val="en-US" w:eastAsia="zh-CN"/>
        </w:rPr>
        <w:t>19</w:t>
      </w:r>
      <w:r>
        <w:rPr>
          <w:rFonts w:hint="default" w:ascii="Times New Roman" w:hAnsi="Times New Roman" w:cs="Times New Roman"/>
          <w:sz w:val="24"/>
          <w:szCs w:val="24"/>
          <w:lang w:val="en-US" w:eastAsia="zh-CN"/>
        </w:rPr>
        <w:t>.  Di samping itu dengan adanya pemberian intervensi dengan pemberian pangan yang terfortifikasi mampu mempertahankan kadar Hb dalam darah. Selain zat-zat yang dapat membantu penyerapan zat besi, Anemia juga di pengaruhi oleh zat-zat yang dapat menghambat penyerapan Fe yaitu fitat (katul, kedelai, jagung, coklat, susu dan kacang-kacangan), polifenol (tanin) pada teh, bayam, kopi, kacang kacangan, kalsium (susu, keju), phospat (susu, keju). Penelitian sebelumnya menyatakan bahwa intervensi dengan crackers tinggi protein dan besi dapat meningkatkan kadar Hb 0,53 g/dl</w:t>
      </w:r>
      <w:r>
        <w:rPr>
          <w:rFonts w:hint="default" w:ascii="Times New Roman" w:hAnsi="Times New Roman" w:cs="Times New Roman"/>
          <w:sz w:val="24"/>
          <w:szCs w:val="24"/>
          <w:vertAlign w:val="superscript"/>
          <w:lang w:val="en-US" w:eastAsia="zh-CN"/>
        </w:rPr>
        <w:t>19</w:t>
      </w:r>
      <w:r>
        <w:rPr>
          <w:rFonts w:hint="default" w:ascii="Times New Roman" w:hAnsi="Times New Roman" w:cs="Times New Roman"/>
          <w:sz w:val="24"/>
          <w:szCs w:val="24"/>
          <w:lang w:val="en-US" w:eastAsia="zh-CN"/>
        </w:rPr>
        <w:t>. Pemberian intervensi pengan fortifikasi berpengaruh terhadap anemia ibu hamil</w:t>
      </w:r>
      <w:r>
        <w:rPr>
          <w:rFonts w:hint="default" w:ascii="Times New Roman" w:hAnsi="Times New Roman" w:cs="Times New Roman"/>
          <w:sz w:val="24"/>
          <w:szCs w:val="24"/>
          <w:vertAlign w:val="superscript"/>
          <w:lang w:val="en-US" w:eastAsia="zh-CN"/>
        </w:rPr>
        <w:t>20</w:t>
      </w:r>
      <w:r>
        <w:rPr>
          <w:rFonts w:hint="default" w:ascii="Times New Roman" w:hAnsi="Times New Roman" w:cs="Times New Roman"/>
          <w:sz w:val="24"/>
          <w:szCs w:val="24"/>
          <w:lang w:val="en-US" w:eastAsia="zh-CN"/>
        </w:rPr>
        <w:t>.</w:t>
      </w:r>
    </w:p>
    <w:p>
      <w:pPr>
        <w:numPr>
          <w:ilvl w:val="0"/>
          <w:numId w:val="0"/>
        </w:numPr>
        <w:spacing w:after="0"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KESIMPULAN</w:t>
      </w:r>
    </w:p>
    <w:p>
      <w:pPr>
        <w:numPr>
          <w:ilvl w:val="0"/>
          <w:numId w:val="0"/>
        </w:numPr>
        <w:spacing w:after="0"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Berdasarkan penelitian diatas dapat disimpulkan bahwa pemberian nugget lele pencampuran tepung daun katuk dan tablet Fe dapat meningkatkan  kadar hemoglobin (Hb) pada ibu hamil anemia tetapi tidak pada kelompok kontrol</w:t>
      </w:r>
    </w:p>
    <w:p>
      <w:pPr>
        <w:numPr>
          <w:ilvl w:val="0"/>
          <w:numId w:val="0"/>
        </w:numPr>
        <w:spacing w:after="0" w:line="360" w:lineRule="auto"/>
        <w:jc w:val="both"/>
        <w:rPr>
          <w:rFonts w:hint="default" w:ascii="Times New Roman" w:hAnsi="Times New Roman" w:cs="Times New Roman"/>
          <w:sz w:val="24"/>
          <w:szCs w:val="24"/>
          <w:lang w:val="en-US" w:eastAsia="zh-CN"/>
        </w:rPr>
      </w:pPr>
    </w:p>
    <w:p>
      <w:pPr>
        <w:numPr>
          <w:ilvl w:val="0"/>
          <w:numId w:val="0"/>
        </w:numPr>
        <w:spacing w:after="0"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UCAPAN TERIMAKASIH</w:t>
      </w:r>
    </w:p>
    <w:p>
      <w:pPr>
        <w:numPr>
          <w:ilvl w:val="0"/>
          <w:numId w:val="0"/>
        </w:numPr>
        <w:spacing w:after="0"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Kami ucapkan terimakasih kepada Hibah PPPM Universitas Respati Yogyakarta yang sudah memberikan dana hibah Penelitian Dosen tahun 2020.</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1099" w:firstLineChars="458"/>
        <w:jc w:val="both"/>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DAFTAR PUSTAKA</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eastAsia="zh-CN"/>
        </w:rPr>
        <w:t>Proverawati, A. Anemia dan Anemia Kehamilan. Nuha Medika, Yogyakarta. 2013.</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eastAsia="zh-CN"/>
        </w:rPr>
        <w:t>Riskesdas. Laporan hasil Riset Kesehatan Dasar (Riskesdas) tahun 2013. Jakarta: Badan Penelitian dan Pengembangan Kesehatan Kementerian Kesehatan RI; 2013</w:t>
      </w:r>
      <w:r>
        <w:rPr>
          <w:rFonts w:hint="default" w:ascii="Times New Roman" w:hAnsi="Times New Roman" w:eastAsia="Times New Roman" w:cs="Times New Roman"/>
          <w:sz w:val="24"/>
          <w:szCs w:val="24"/>
          <w:lang w:val="en-US"/>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Ozdmir. Iron deficiency anemia from diagnosis to treatment in children.Türk Pediatri Arşivi. 2015: 50(1), 11–9.</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Pertiwi, A. P dan Mardesci, H. Studi tentang Penambahan Kangkung Darat (</w:t>
      </w:r>
      <w:r>
        <w:rPr>
          <w:rFonts w:hint="default" w:ascii="Times New Roman" w:hAnsi="Times New Roman" w:eastAsia="Times New Roman" w:cs="Times New Roman"/>
          <w:i/>
          <w:iCs/>
          <w:sz w:val="24"/>
          <w:szCs w:val="24"/>
          <w:lang w:val="en-US"/>
        </w:rPr>
        <w:t>Ipomeareptanspoir</w:t>
      </w:r>
      <w:r>
        <w:rPr>
          <w:rFonts w:hint="default" w:ascii="Times New Roman" w:hAnsi="Times New Roman" w:eastAsia="Times New Roman" w:cs="Times New Roman"/>
          <w:sz w:val="24"/>
          <w:szCs w:val="24"/>
          <w:lang w:val="en-US"/>
        </w:rPr>
        <w:t>) terhadap Kualitas Kimia Nugget Ikan Lele (</w:t>
      </w:r>
      <w:r>
        <w:rPr>
          <w:rFonts w:hint="default" w:ascii="Times New Roman" w:hAnsi="Times New Roman" w:eastAsia="Times New Roman" w:cs="Times New Roman"/>
          <w:i/>
          <w:iCs/>
          <w:sz w:val="24"/>
          <w:szCs w:val="24"/>
          <w:lang w:val="en-US"/>
        </w:rPr>
        <w:t>Clarias gariepinus</w:t>
      </w:r>
      <w:r>
        <w:rPr>
          <w:rFonts w:hint="default" w:ascii="Times New Roman" w:hAnsi="Times New Roman" w:eastAsia="Times New Roman" w:cs="Times New Roman"/>
          <w:sz w:val="24"/>
          <w:szCs w:val="24"/>
          <w:lang w:val="en-US"/>
        </w:rPr>
        <w:t>). Jurnal Teknologi Pertanian. 2016 : Vol.5, No. 2.</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Suyanto, S.R. Budidaya Ikan Lele. Penebar Swadaya. Jakarta. 2007.</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Wellyalina, Azima. F, Aisman. Pengaruh Perbandingan Tetetan Merah Tuna dan Tepung Maizena Terhadap Mutu Nugget. Jurnal Aplikasi Teknologi Pangan. 2013.</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eastAsia="zh-CN"/>
        </w:rPr>
        <w:t xml:space="preserve">Yunitasari, K. Makalah botani. Retrieved from scribd: </w:t>
      </w:r>
      <w:r>
        <w:rPr>
          <w:rFonts w:hint="default" w:ascii="Times New Roman" w:hAnsi="Times New Roman" w:eastAsia="Times New Roman" w:cs="Times New Roman"/>
          <w:sz w:val="24"/>
          <w:szCs w:val="24"/>
          <w:lang w:val="en-US" w:eastAsia="zh-CN"/>
        </w:rPr>
        <w:fldChar w:fldCharType="begin"/>
      </w:r>
      <w:r>
        <w:rPr>
          <w:rFonts w:hint="default" w:ascii="Times New Roman" w:hAnsi="Times New Roman" w:eastAsia="Times New Roman" w:cs="Times New Roman"/>
          <w:sz w:val="24"/>
          <w:szCs w:val="24"/>
          <w:lang w:val="en-US" w:eastAsia="zh-CN"/>
        </w:rPr>
        <w:instrText xml:space="preserve"> HYPERLINK "http://www.scribd.com." </w:instrText>
      </w:r>
      <w:r>
        <w:rPr>
          <w:rFonts w:hint="default" w:ascii="Times New Roman" w:hAnsi="Times New Roman" w:eastAsia="Times New Roman" w:cs="Times New Roman"/>
          <w:sz w:val="24"/>
          <w:szCs w:val="24"/>
          <w:lang w:val="en-US" w:eastAsia="zh-CN"/>
        </w:rPr>
        <w:fldChar w:fldCharType="separate"/>
      </w:r>
      <w:r>
        <w:rPr>
          <w:rStyle w:val="5"/>
          <w:rFonts w:hint="default" w:ascii="Times New Roman" w:hAnsi="Times New Roman" w:eastAsia="Times New Roman" w:cs="Times New Roman"/>
          <w:sz w:val="24"/>
          <w:szCs w:val="24"/>
          <w:lang w:val="en-US" w:eastAsia="zh-CN"/>
        </w:rPr>
        <w:t>www.scribd.com.</w:t>
      </w:r>
      <w:r>
        <w:rPr>
          <w:rFonts w:hint="default" w:ascii="Times New Roman" w:hAnsi="Times New Roman" w:eastAsia="Times New Roman" w:cs="Times New Roman"/>
          <w:sz w:val="24"/>
          <w:szCs w:val="24"/>
          <w:lang w:val="en-US" w:eastAsia="zh-CN"/>
        </w:rPr>
        <w:fldChar w:fldCharType="end"/>
      </w:r>
      <w:r>
        <w:rPr>
          <w:rFonts w:hint="default" w:ascii="Times New Roman" w:hAnsi="Times New Roman" w:eastAsia="Times New Roman" w:cs="Times New Roman"/>
          <w:sz w:val="24"/>
          <w:szCs w:val="24"/>
          <w:lang w:val="en-US" w:eastAsia="zh-CN"/>
        </w:rPr>
        <w:t xml:space="preserve"> 2013 </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Kasim, V.N., Pateda, S, M., Hadju, V., Jafar, N. Suplementasi Ekstrak Albumin Ikan Gabus terhadap Status Gizi dan Imunitas Pasien Stroke. Jurnal Gizi Klinik Indonesia. 2017 : Voi. 13, No.3 (91-98).</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eastAsia="zh-CN"/>
        </w:rPr>
        <w:t>Amirudin dan Wahyuddin. Studi Kasus Kontrol Faktor Biomedis Terhadap Kejadian Anemia Ibu Hamil di Puskesmas Bantimurung Maros. Jurnal Medika Nusantara. 2014: Vol. 25 No. 2.</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Astriana, W. Kejadian Anemia pada Ibu Hamil Ditinjau dari Paritas dan Usia. Jurnal Ilmu Kesehatan 2 (2) 2017, 123-130.</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Subekti, R dan Sulistyorini, D. Analisis Faktor Risiko Penyebab Anemia Pada Ibu Hamil di Puskesmas Wilayah Kabupaten Banjarnegara Tahun 2018. Medsains. 2018 : Vol. 4 No. 01 (34-39).</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eastAsia="zh-CN"/>
        </w:rPr>
        <w:t xml:space="preserve">Purwaningrum, Y. Pengetahuan Ibu Hamil tentang Gizi dengan Kejadian Anemia Selama Kehamilan. Jurnal Kesehatan. 2019: Vol. 5, No. 2, (88–93). </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eastAsia="zh-CN"/>
        </w:rPr>
        <w:t>Nefri., Sukmiwati, M., Sumarto. Pengaruh Penambahan Tepung Daun Katuk (</w:t>
      </w:r>
      <w:r>
        <w:rPr>
          <w:rFonts w:hint="default" w:ascii="Times New Roman" w:hAnsi="Times New Roman" w:eastAsia="Times New Roman" w:cs="Times New Roman"/>
          <w:i/>
          <w:iCs/>
          <w:sz w:val="24"/>
          <w:szCs w:val="24"/>
          <w:lang w:val="en-US" w:eastAsia="zh-CN"/>
        </w:rPr>
        <w:t>Sauropus androgynus</w:t>
      </w:r>
      <w:r>
        <w:rPr>
          <w:rFonts w:hint="default" w:ascii="Times New Roman" w:hAnsi="Times New Roman" w:eastAsia="Times New Roman" w:cs="Times New Roman"/>
          <w:sz w:val="24"/>
          <w:szCs w:val="24"/>
          <w:lang w:val="en-US" w:eastAsia="zh-CN"/>
        </w:rPr>
        <w:t>) Terhadap Mutu Nugget Ikan Lele (</w:t>
      </w:r>
      <w:r>
        <w:rPr>
          <w:rFonts w:hint="default" w:ascii="Times New Roman" w:hAnsi="Times New Roman" w:eastAsia="Times New Roman" w:cs="Times New Roman"/>
          <w:i/>
          <w:iCs/>
          <w:sz w:val="24"/>
          <w:szCs w:val="24"/>
          <w:lang w:val="en-US" w:eastAsia="zh-CN"/>
        </w:rPr>
        <w:t>Clarias batracus</w:t>
      </w:r>
      <w:r>
        <w:rPr>
          <w:rFonts w:hint="default" w:ascii="Times New Roman" w:hAnsi="Times New Roman" w:eastAsia="Times New Roman" w:cs="Times New Roman"/>
          <w:sz w:val="24"/>
          <w:szCs w:val="24"/>
          <w:lang w:val="en-US" w:eastAsia="zh-CN"/>
        </w:rPr>
        <w:t>). Naskah Publikasi Universitas Riau. 2018.</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Uluwiyatun., Runjati dan Suwondo, A. Pengaruh Konsumsi Rumput Laut (Eucheuma Sp) Terhadap Peningkatan Kadar Hemoglobin Dan Status Fe Ibu Hamil Anemia di Kabupaten Pekalongan. Jurnal Kebidanan. 2014. Vol. 3 No. 7.</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eastAsia="zh-CN"/>
        </w:rPr>
        <w:t>Marizal. Anemia Defisiensi Besi. Kesehatan Masyarakat. 2007: 2 (1): 1-14.</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Rimawati dkk. Intervensi Suplemen Makanan untuk Meningkatkan Kadar Hb pada Ibu Hamil. Jurnal Ilmu Kesehatan Masyarakat. 2018: 9 (3): 161-170.</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Qomariah dkk. Efektivitas Pemberian Tablet Zat Besi (Fe), Vitamin C dan Jus Buah Jambu Biji terhadap Peningkatan Kadar Hb Remaja Putri di Universitas Muhammadiyah Mataram. Midwifery Journal. 2018. Vol. 3 No. 2 (104-107).</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Ristica. Faktor Risiko Kejadian Anemia pada Ibu Hamil. Jurnal Kesehatan Komunitas 2013: Vol.2, No.2.</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Rimawati, E., Kususmawati, E., Gamelia, E., Sumarsih., Nugraheni, S.A. Intervensi Suplemen Makanan Untuk Meningkatakan Kadar Hemoglobin Pada Ibu Hamil. Jurnal Ilmu Kesehatan Masyarakat. 2018: 9(3) 161-170.</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Prihananto dkk. Pengaruh Pemberian Pangan yang Difortifikasi terhadap Peningkatan Konsumsi Gizi dan Status Anemia Ibu Hamil. Jurnal Pembangunan Pedesaan. 2006: Vol. 6 No 3.</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eastAsia="Times New Roman" w:cs="Times New Roman"/>
          <w:sz w:val="24"/>
          <w:szCs w:val="24"/>
          <w:lang w:val="en-US"/>
        </w:rPr>
      </w:pPr>
    </w:p>
    <w:sectPr>
      <w:type w:val="continuous"/>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AC5EE"/>
    <w:multiLevelType w:val="singleLevel"/>
    <w:tmpl w:val="C53AC5EE"/>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A6FB4"/>
    <w:rsid w:val="001B441B"/>
    <w:rsid w:val="006C73C7"/>
    <w:rsid w:val="007E5D82"/>
    <w:rsid w:val="00894702"/>
    <w:rsid w:val="008C41AE"/>
    <w:rsid w:val="008E6CCA"/>
    <w:rsid w:val="00994D66"/>
    <w:rsid w:val="00C0099A"/>
    <w:rsid w:val="00C979D8"/>
    <w:rsid w:val="00E262EC"/>
    <w:rsid w:val="02367E3A"/>
    <w:rsid w:val="02887935"/>
    <w:rsid w:val="041047BD"/>
    <w:rsid w:val="04656FC2"/>
    <w:rsid w:val="0A2B43EC"/>
    <w:rsid w:val="0C2B3D1A"/>
    <w:rsid w:val="0CAD15E2"/>
    <w:rsid w:val="0CE33EA4"/>
    <w:rsid w:val="0D3F4828"/>
    <w:rsid w:val="108443AF"/>
    <w:rsid w:val="112E21F2"/>
    <w:rsid w:val="113018D2"/>
    <w:rsid w:val="11CD3ACF"/>
    <w:rsid w:val="127119CC"/>
    <w:rsid w:val="132F14E4"/>
    <w:rsid w:val="13750E26"/>
    <w:rsid w:val="140F1A34"/>
    <w:rsid w:val="14DC5BA2"/>
    <w:rsid w:val="167F0668"/>
    <w:rsid w:val="1705075C"/>
    <w:rsid w:val="1D593AD3"/>
    <w:rsid w:val="1DF805F4"/>
    <w:rsid w:val="1E003D54"/>
    <w:rsid w:val="1F275125"/>
    <w:rsid w:val="235E5450"/>
    <w:rsid w:val="28FA6055"/>
    <w:rsid w:val="2954023A"/>
    <w:rsid w:val="2A636533"/>
    <w:rsid w:val="31E14E08"/>
    <w:rsid w:val="32F65AC8"/>
    <w:rsid w:val="34F338E9"/>
    <w:rsid w:val="35712E8A"/>
    <w:rsid w:val="35B25D66"/>
    <w:rsid w:val="385A726A"/>
    <w:rsid w:val="39C47FA2"/>
    <w:rsid w:val="3E193872"/>
    <w:rsid w:val="3F41080E"/>
    <w:rsid w:val="3F6E521C"/>
    <w:rsid w:val="3FED658F"/>
    <w:rsid w:val="3FFB4F88"/>
    <w:rsid w:val="41391446"/>
    <w:rsid w:val="43F83405"/>
    <w:rsid w:val="44380D9C"/>
    <w:rsid w:val="45174551"/>
    <w:rsid w:val="45C90F5F"/>
    <w:rsid w:val="486C5B40"/>
    <w:rsid w:val="48C45867"/>
    <w:rsid w:val="4B507152"/>
    <w:rsid w:val="4ECB3B97"/>
    <w:rsid w:val="4F344882"/>
    <w:rsid w:val="503E26D6"/>
    <w:rsid w:val="50660490"/>
    <w:rsid w:val="50F74272"/>
    <w:rsid w:val="517303F1"/>
    <w:rsid w:val="524A6E24"/>
    <w:rsid w:val="54E622C7"/>
    <w:rsid w:val="555565AB"/>
    <w:rsid w:val="562739D3"/>
    <w:rsid w:val="56C10493"/>
    <w:rsid w:val="5BE1078A"/>
    <w:rsid w:val="61BB3D7E"/>
    <w:rsid w:val="621A50A9"/>
    <w:rsid w:val="623F6620"/>
    <w:rsid w:val="62D677D3"/>
    <w:rsid w:val="64B71C54"/>
    <w:rsid w:val="653B66EA"/>
    <w:rsid w:val="66185E46"/>
    <w:rsid w:val="66A24601"/>
    <w:rsid w:val="68756CFA"/>
    <w:rsid w:val="6B673BF6"/>
    <w:rsid w:val="6D3E6550"/>
    <w:rsid w:val="6DDE161D"/>
    <w:rsid w:val="70884B33"/>
    <w:rsid w:val="733B69CA"/>
    <w:rsid w:val="735979B9"/>
    <w:rsid w:val="7434437E"/>
    <w:rsid w:val="74E208F2"/>
    <w:rsid w:val="758F24B1"/>
    <w:rsid w:val="766E1948"/>
    <w:rsid w:val="77207523"/>
    <w:rsid w:val="776B7E67"/>
    <w:rsid w:val="77ED6781"/>
    <w:rsid w:val="7AC5729D"/>
    <w:rsid w:val="7E8919BA"/>
    <w:rsid w:val="7FCE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5">
    <w:name w:val="Hyperlink"/>
    <w:basedOn w:val="2"/>
    <w:semiHidden/>
    <w:unhideWhenUsed/>
    <w:qFormat/>
    <w:uiPriority w:val="99"/>
    <w:rPr>
      <w:color w:val="0000FF"/>
      <w:u w:val="single"/>
    </w:rPr>
  </w:style>
  <w:style w:type="table" w:styleId="6">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3"/>
    <w:qFormat/>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280</Words>
  <Characters>1601</Characters>
  <Lines>13</Lines>
  <Paragraphs>3</Paragraphs>
  <TotalTime>5</TotalTime>
  <ScaleCrop>false</ScaleCrop>
  <LinksUpToDate>false</LinksUpToDate>
  <CharactersWithSpaces>1878</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2020-01-16T04:00:00Z</dcterms:created>
  <dc:creator>ASUS</dc:creator>
  <cp:lastModifiedBy>ASUS</cp:lastModifiedBy>
  <dcterms:modified xsi:type="dcterms:W3CDTF">2021-09-21T08:12:20Z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334D06783DC24C7495FAC0EBFBAAB464</vt:lpwstr>
  </property>
</Properties>
</file>