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1EC" w:rsidRDefault="007411EC" w:rsidP="00E23F5E">
      <w:pPr>
        <w:jc w:val="center"/>
        <w:rPr>
          <w:rFonts w:ascii="Times New Roman" w:hAnsi="Times New Roman" w:cs="Times New Roman"/>
          <w:b/>
          <w:sz w:val="24"/>
          <w:szCs w:val="24"/>
        </w:rPr>
      </w:pPr>
      <w:r w:rsidRPr="007411EC">
        <w:rPr>
          <w:rFonts w:ascii="Times New Roman" w:hAnsi="Times New Roman" w:cs="Times New Roman"/>
          <w:b/>
          <w:sz w:val="28"/>
          <w:szCs w:val="24"/>
        </w:rPr>
        <w:t xml:space="preserve">PEMANFAATAN </w:t>
      </w:r>
      <w:r w:rsidR="009565B6" w:rsidRPr="009565B6">
        <w:rPr>
          <w:rFonts w:ascii="Times New Roman" w:hAnsi="Times New Roman" w:cs="Times New Roman"/>
          <w:b/>
          <w:i/>
          <w:sz w:val="28"/>
          <w:szCs w:val="24"/>
        </w:rPr>
        <w:t>WEB-BASED GAME</w:t>
      </w:r>
      <w:r w:rsidRPr="007411EC">
        <w:rPr>
          <w:rFonts w:ascii="Times New Roman" w:hAnsi="Times New Roman" w:cs="Times New Roman"/>
          <w:b/>
          <w:sz w:val="28"/>
          <w:szCs w:val="24"/>
        </w:rPr>
        <w:t xml:space="preserve"> DALAM ME</w:t>
      </w:r>
      <w:r w:rsidR="00862C45">
        <w:rPr>
          <w:rFonts w:ascii="Times New Roman" w:hAnsi="Times New Roman" w:cs="Times New Roman"/>
          <w:b/>
          <w:sz w:val="28"/>
          <w:szCs w:val="24"/>
        </w:rPr>
        <w:t>NINGKATKAN KETEPATAN NOTASI SUBJ</w:t>
      </w:r>
      <w:r w:rsidRPr="007411EC">
        <w:rPr>
          <w:rFonts w:ascii="Times New Roman" w:hAnsi="Times New Roman" w:cs="Times New Roman"/>
          <w:b/>
          <w:sz w:val="28"/>
          <w:szCs w:val="24"/>
        </w:rPr>
        <w:t>EK BAHAN PUSTAKA MAHASISWA JURUSAN ILMU PERPUSTAKAAN ANGKATAN 2015 UNIVERSITAS DIPONEGORO</w:t>
      </w:r>
    </w:p>
    <w:p w:rsidR="007411EC" w:rsidRDefault="007411EC" w:rsidP="00E23F5E">
      <w:pPr>
        <w:jc w:val="center"/>
        <w:rPr>
          <w:rFonts w:ascii="Times New Roman" w:hAnsi="Times New Roman" w:cs="Times New Roman"/>
          <w:b/>
          <w:sz w:val="24"/>
          <w:szCs w:val="24"/>
        </w:rPr>
      </w:pPr>
      <w:r>
        <w:rPr>
          <w:rFonts w:ascii="Times New Roman" w:hAnsi="Times New Roman" w:cs="Times New Roman"/>
          <w:b/>
          <w:sz w:val="24"/>
          <w:szCs w:val="24"/>
        </w:rPr>
        <w:t>Azkain Prabowo</w:t>
      </w:r>
      <w:r w:rsidR="00176737">
        <w:rPr>
          <w:rFonts w:ascii="Times New Roman" w:hAnsi="Times New Roman" w:cs="Times New Roman"/>
          <w:b/>
          <w:sz w:val="24"/>
          <w:szCs w:val="24"/>
        </w:rPr>
        <w:t xml:space="preserve"> </w:t>
      </w:r>
      <w:r w:rsidR="00862C45">
        <w:rPr>
          <w:rFonts w:ascii="Times New Roman" w:hAnsi="Times New Roman" w:cs="Times New Roman"/>
          <w:b/>
          <w:sz w:val="24"/>
          <w:szCs w:val="24"/>
        </w:rPr>
        <w:t>*</w:t>
      </w:r>
      <w:r w:rsidR="00862C45" w:rsidRPr="00862C45">
        <w:rPr>
          <w:rFonts w:ascii="Times New Roman" w:hAnsi="Times New Roman" w:cs="Times New Roman"/>
          <w:b/>
          <w:sz w:val="24"/>
          <w:szCs w:val="24"/>
          <w:vertAlign w:val="superscript"/>
        </w:rPr>
        <w:t>)</w:t>
      </w:r>
      <w:r>
        <w:rPr>
          <w:rFonts w:ascii="Times New Roman" w:hAnsi="Times New Roman" w:cs="Times New Roman"/>
          <w:b/>
          <w:sz w:val="24"/>
          <w:szCs w:val="24"/>
        </w:rPr>
        <w:t>, Athanasia</w:t>
      </w:r>
      <w:r w:rsidR="00176737">
        <w:rPr>
          <w:rFonts w:ascii="Times New Roman" w:hAnsi="Times New Roman" w:cs="Times New Roman"/>
          <w:b/>
          <w:sz w:val="24"/>
          <w:szCs w:val="24"/>
        </w:rPr>
        <w:t xml:space="preserve"> O. P. Dewi</w:t>
      </w:r>
    </w:p>
    <w:p w:rsidR="007411EC" w:rsidRPr="00862C45" w:rsidRDefault="007411EC" w:rsidP="007411EC">
      <w:pPr>
        <w:spacing w:after="0"/>
        <w:jc w:val="center"/>
        <w:rPr>
          <w:rFonts w:ascii="Times New Roman" w:hAnsi="Times New Roman" w:cs="Times New Roman"/>
          <w:i/>
          <w:sz w:val="20"/>
          <w:szCs w:val="20"/>
        </w:rPr>
      </w:pPr>
      <w:r w:rsidRPr="00862C45">
        <w:rPr>
          <w:rFonts w:ascii="Times New Roman" w:hAnsi="Times New Roman" w:cs="Times New Roman"/>
          <w:i/>
          <w:sz w:val="20"/>
          <w:szCs w:val="20"/>
        </w:rPr>
        <w:t>Jurusan Ilmu Perpustakaan, Fakultas Ilmu Budaya, Universitas Diponegoro,</w:t>
      </w:r>
    </w:p>
    <w:p w:rsidR="007411EC" w:rsidRPr="00862C45" w:rsidRDefault="007411EC" w:rsidP="007411EC">
      <w:pPr>
        <w:spacing w:after="0"/>
        <w:jc w:val="center"/>
        <w:rPr>
          <w:rFonts w:ascii="Times New Roman" w:hAnsi="Times New Roman" w:cs="Times New Roman"/>
          <w:i/>
          <w:sz w:val="20"/>
          <w:szCs w:val="20"/>
        </w:rPr>
      </w:pPr>
      <w:r w:rsidRPr="00862C45">
        <w:rPr>
          <w:rFonts w:ascii="Times New Roman" w:hAnsi="Times New Roman" w:cs="Times New Roman"/>
          <w:i/>
          <w:sz w:val="20"/>
          <w:szCs w:val="20"/>
        </w:rPr>
        <w:t>Jl. Prof Sudharto, SH, Kampus Undip Tembalang, Semarang, Indonesia 50275</w:t>
      </w:r>
    </w:p>
    <w:p w:rsidR="007411EC" w:rsidRDefault="007411EC" w:rsidP="00E23F5E">
      <w:pPr>
        <w:spacing w:after="0"/>
        <w:jc w:val="center"/>
        <w:rPr>
          <w:rFonts w:ascii="Times New Roman" w:hAnsi="Times New Roman" w:cs="Times New Roman"/>
          <w:szCs w:val="24"/>
        </w:rPr>
      </w:pPr>
    </w:p>
    <w:p w:rsidR="007411EC" w:rsidRDefault="007411EC" w:rsidP="007411EC">
      <w:pPr>
        <w:jc w:val="center"/>
        <w:rPr>
          <w:rFonts w:ascii="Times New Roman" w:hAnsi="Times New Roman" w:cs="Times New Roman"/>
          <w:b/>
          <w:sz w:val="24"/>
          <w:szCs w:val="24"/>
        </w:rPr>
      </w:pPr>
      <w:r w:rsidRPr="007411EC">
        <w:rPr>
          <w:rFonts w:ascii="Times New Roman" w:hAnsi="Times New Roman" w:cs="Times New Roman"/>
          <w:b/>
          <w:sz w:val="24"/>
          <w:szCs w:val="24"/>
        </w:rPr>
        <w:t>Abstrak</w:t>
      </w:r>
    </w:p>
    <w:p w:rsidR="007411EC" w:rsidRPr="00862C45" w:rsidRDefault="00176737" w:rsidP="00176737">
      <w:pPr>
        <w:ind w:left="567"/>
        <w:jc w:val="both"/>
        <w:rPr>
          <w:rFonts w:ascii="Times New Roman" w:hAnsi="Times New Roman" w:cs="Times New Roman"/>
          <w:i/>
          <w:sz w:val="20"/>
          <w:szCs w:val="20"/>
        </w:rPr>
      </w:pPr>
      <w:r w:rsidRPr="00862C45">
        <w:rPr>
          <w:rFonts w:ascii="Times New Roman" w:hAnsi="Times New Roman" w:cs="Times New Roman"/>
          <w:i/>
          <w:sz w:val="20"/>
          <w:szCs w:val="20"/>
        </w:rPr>
        <w:t>Skripsi ini berjudul “</w:t>
      </w:r>
      <w:r w:rsidR="007411EC" w:rsidRPr="00862C45">
        <w:rPr>
          <w:rFonts w:ascii="Times New Roman" w:hAnsi="Times New Roman" w:cs="Times New Roman"/>
          <w:i/>
          <w:sz w:val="20"/>
          <w:szCs w:val="20"/>
        </w:rPr>
        <w:t xml:space="preserve">Pemanfaatan </w:t>
      </w:r>
      <w:r w:rsidR="00862C45" w:rsidRPr="00862C45">
        <w:rPr>
          <w:rFonts w:ascii="Times New Roman" w:hAnsi="Times New Roman" w:cs="Times New Roman"/>
          <w:i/>
          <w:sz w:val="20"/>
          <w:szCs w:val="20"/>
        </w:rPr>
        <w:t>Web-Based G</w:t>
      </w:r>
      <w:r w:rsidR="009565B6" w:rsidRPr="00862C45">
        <w:rPr>
          <w:rFonts w:ascii="Times New Roman" w:hAnsi="Times New Roman" w:cs="Times New Roman"/>
          <w:i/>
          <w:sz w:val="20"/>
          <w:szCs w:val="20"/>
        </w:rPr>
        <w:t>ame</w:t>
      </w:r>
      <w:r w:rsidR="007411EC" w:rsidRPr="00862C45">
        <w:rPr>
          <w:rFonts w:ascii="Times New Roman" w:hAnsi="Times New Roman" w:cs="Times New Roman"/>
          <w:i/>
          <w:sz w:val="20"/>
          <w:szCs w:val="20"/>
        </w:rPr>
        <w:t xml:space="preserve"> dalam Meningkatkan Ketepatan Notasi Subjek Bahan Pustaka Jurusan Ilmu Perpustakaan Angkatan 2015 Universitas Diponegoro</w:t>
      </w:r>
      <w:r w:rsidR="007411EC" w:rsidRPr="00862C45">
        <w:rPr>
          <w:rFonts w:ascii="Times New Roman" w:hAnsi="Times New Roman" w:cs="Times New Roman"/>
          <w:b/>
          <w:i/>
          <w:sz w:val="20"/>
          <w:szCs w:val="20"/>
        </w:rPr>
        <w:t>”</w:t>
      </w:r>
      <w:r w:rsidR="007411EC" w:rsidRPr="00862C45">
        <w:rPr>
          <w:rFonts w:ascii="Times New Roman" w:hAnsi="Times New Roman" w:cs="Times New Roman"/>
          <w:i/>
          <w:sz w:val="20"/>
          <w:szCs w:val="20"/>
        </w:rPr>
        <w:t xml:space="preserve">. Tujuan penelitian ini adalah untuk mengetahui apakah </w:t>
      </w:r>
      <w:r w:rsidR="009565B6" w:rsidRPr="00862C45">
        <w:rPr>
          <w:rFonts w:ascii="Times New Roman" w:hAnsi="Times New Roman" w:cs="Times New Roman"/>
          <w:i/>
          <w:sz w:val="20"/>
          <w:szCs w:val="20"/>
        </w:rPr>
        <w:t>web-based game</w:t>
      </w:r>
      <w:r w:rsidR="007411EC" w:rsidRPr="00862C45">
        <w:rPr>
          <w:rFonts w:ascii="Times New Roman" w:hAnsi="Times New Roman" w:cs="Times New Roman"/>
          <w:i/>
          <w:sz w:val="20"/>
          <w:szCs w:val="20"/>
        </w:rPr>
        <w:t xml:space="preserve"> bertema klasifikasi DDC dapat meningkatkan ketepatan notasi subjek bahan pustaka mahasiswa jurusan ilmu perpustakaan angkatan 2015 Universitas Diponegoro. Penelitian ini menggunakan metode pre-experiment dengan rancangan one group </w:t>
      </w:r>
      <w:r w:rsidR="009565B6" w:rsidRPr="00862C45">
        <w:rPr>
          <w:rFonts w:ascii="Times New Roman" w:hAnsi="Times New Roman" w:cs="Times New Roman"/>
          <w:i/>
          <w:sz w:val="20"/>
          <w:szCs w:val="20"/>
        </w:rPr>
        <w:t>pretest</w:t>
      </w:r>
      <w:r w:rsidR="007411EC" w:rsidRPr="00862C45">
        <w:rPr>
          <w:rFonts w:ascii="Times New Roman" w:hAnsi="Times New Roman" w:cs="Times New Roman"/>
          <w:i/>
          <w:sz w:val="20"/>
          <w:szCs w:val="20"/>
        </w:rPr>
        <w:t>-</w:t>
      </w:r>
      <w:r w:rsidR="009565B6" w:rsidRPr="00862C45">
        <w:rPr>
          <w:rFonts w:ascii="Times New Roman" w:hAnsi="Times New Roman" w:cs="Times New Roman"/>
          <w:i/>
          <w:sz w:val="20"/>
          <w:szCs w:val="20"/>
        </w:rPr>
        <w:t>posttest</w:t>
      </w:r>
      <w:r w:rsidR="007411EC" w:rsidRPr="00862C45">
        <w:rPr>
          <w:rFonts w:ascii="Times New Roman" w:hAnsi="Times New Roman" w:cs="Times New Roman"/>
          <w:i/>
          <w:sz w:val="20"/>
          <w:szCs w:val="20"/>
        </w:rPr>
        <w:t xml:space="preserve"> design. Sampel yang diambil berjumlah 22 orang dengan menggunakan teknik purposive sampling. Analisis data menggunakan wilcoxon signed-rank test. Hasil penelitian menunjukan skor rata-rata responden sebelum memanfaatkan </w:t>
      </w:r>
      <w:r w:rsidR="009565B6" w:rsidRPr="00862C45">
        <w:rPr>
          <w:rFonts w:ascii="Times New Roman" w:hAnsi="Times New Roman" w:cs="Times New Roman"/>
          <w:i/>
          <w:sz w:val="20"/>
          <w:szCs w:val="20"/>
        </w:rPr>
        <w:t>web-based game</w:t>
      </w:r>
      <w:r w:rsidR="007411EC" w:rsidRPr="00862C45">
        <w:rPr>
          <w:rFonts w:ascii="Times New Roman" w:hAnsi="Times New Roman" w:cs="Times New Roman"/>
          <w:i/>
          <w:sz w:val="20"/>
          <w:szCs w:val="20"/>
        </w:rPr>
        <w:t xml:space="preserve"> bertema klasifikasi DDC adalah 18,5 atau 54% dan skor rata-rata responden setelah memanfaatkan </w:t>
      </w:r>
      <w:r w:rsidR="009565B6" w:rsidRPr="00862C45">
        <w:rPr>
          <w:rFonts w:ascii="Times New Roman" w:hAnsi="Times New Roman" w:cs="Times New Roman"/>
          <w:i/>
          <w:sz w:val="20"/>
          <w:szCs w:val="20"/>
        </w:rPr>
        <w:t>web-based game</w:t>
      </w:r>
      <w:r w:rsidR="007411EC" w:rsidRPr="00862C45">
        <w:rPr>
          <w:rFonts w:ascii="Times New Roman" w:hAnsi="Times New Roman" w:cs="Times New Roman"/>
          <w:i/>
          <w:sz w:val="20"/>
          <w:szCs w:val="20"/>
        </w:rPr>
        <w:t xml:space="preserve"> bertema klasifikasi DDC meningkat menjadi 27,5 atau 81%. Dapat disimpulkan bahwa terdapat peningkatan ketepatan notasi subjek mahasiswa Jurusan Ilmu Perpustakaan angkatan 2015 Universitas Diponegoro setelah memanfaatkan </w:t>
      </w:r>
      <w:r w:rsidR="009565B6" w:rsidRPr="00862C45">
        <w:rPr>
          <w:rFonts w:ascii="Times New Roman" w:hAnsi="Times New Roman" w:cs="Times New Roman"/>
          <w:i/>
          <w:sz w:val="20"/>
          <w:szCs w:val="20"/>
        </w:rPr>
        <w:t>web-based game</w:t>
      </w:r>
      <w:r w:rsidR="007411EC" w:rsidRPr="00862C45">
        <w:rPr>
          <w:rFonts w:ascii="Times New Roman" w:hAnsi="Times New Roman" w:cs="Times New Roman"/>
          <w:i/>
          <w:sz w:val="20"/>
          <w:szCs w:val="20"/>
        </w:rPr>
        <w:t xml:space="preserve"> bertema klasifikasi DDC. Hal ini terlihat dari uji signifikan p= 0,000 yang berarti nilai p &lt; 0</w:t>
      </w:r>
      <w:proofErr w:type="gramStart"/>
      <w:r w:rsidR="007411EC" w:rsidRPr="00862C45">
        <w:rPr>
          <w:rFonts w:ascii="Times New Roman" w:hAnsi="Times New Roman" w:cs="Times New Roman"/>
          <w:i/>
          <w:sz w:val="20"/>
          <w:szCs w:val="20"/>
        </w:rPr>
        <w:t>,05</w:t>
      </w:r>
      <w:proofErr w:type="gramEnd"/>
    </w:p>
    <w:p w:rsidR="007411EC" w:rsidRPr="00AF4B5D" w:rsidRDefault="00C502E5" w:rsidP="00176737">
      <w:pPr>
        <w:spacing w:after="0"/>
        <w:ind w:left="567"/>
        <w:rPr>
          <w:rFonts w:ascii="Times New Roman" w:hAnsi="Times New Roman" w:cs="Times New Roman"/>
          <w:sz w:val="20"/>
          <w:szCs w:val="20"/>
        </w:rPr>
      </w:pPr>
      <w:r>
        <w:rPr>
          <w:rFonts w:ascii="Times New Roman" w:hAnsi="Times New Roman" w:cs="Times New Roman"/>
          <w:b/>
          <w:sz w:val="20"/>
          <w:szCs w:val="20"/>
        </w:rPr>
        <w:t>Kata k</w:t>
      </w:r>
      <w:r w:rsidR="007411EC" w:rsidRPr="00C502E5">
        <w:rPr>
          <w:rFonts w:ascii="Times New Roman" w:hAnsi="Times New Roman" w:cs="Times New Roman"/>
          <w:b/>
          <w:sz w:val="20"/>
          <w:szCs w:val="20"/>
        </w:rPr>
        <w:t>unci</w:t>
      </w:r>
      <w:r w:rsidR="007411EC" w:rsidRPr="00AF4B5D">
        <w:rPr>
          <w:rFonts w:ascii="Times New Roman" w:hAnsi="Times New Roman" w:cs="Times New Roman"/>
          <w:sz w:val="20"/>
          <w:szCs w:val="20"/>
        </w:rPr>
        <w:t xml:space="preserve">: </w:t>
      </w:r>
      <w:r w:rsidR="009565B6" w:rsidRPr="00AF4B5D">
        <w:rPr>
          <w:rFonts w:ascii="Times New Roman" w:hAnsi="Times New Roman" w:cs="Times New Roman"/>
          <w:i/>
          <w:sz w:val="20"/>
          <w:szCs w:val="20"/>
        </w:rPr>
        <w:t>web-based game</w:t>
      </w:r>
      <w:r w:rsidR="007411EC" w:rsidRPr="00AF4B5D">
        <w:rPr>
          <w:rFonts w:ascii="Times New Roman" w:hAnsi="Times New Roman" w:cs="Times New Roman"/>
          <w:i/>
          <w:sz w:val="20"/>
          <w:szCs w:val="20"/>
        </w:rPr>
        <w:t xml:space="preserve">, </w:t>
      </w:r>
      <w:r w:rsidR="009565B6" w:rsidRPr="00AF4B5D">
        <w:rPr>
          <w:rFonts w:ascii="Times New Roman" w:hAnsi="Times New Roman" w:cs="Times New Roman"/>
          <w:i/>
          <w:sz w:val="20"/>
          <w:szCs w:val="20"/>
        </w:rPr>
        <w:t>digital game-based learning</w:t>
      </w:r>
      <w:r w:rsidR="007411EC" w:rsidRPr="00AF4B5D">
        <w:rPr>
          <w:rFonts w:ascii="Times New Roman" w:hAnsi="Times New Roman" w:cs="Times New Roman"/>
          <w:sz w:val="20"/>
          <w:szCs w:val="20"/>
        </w:rPr>
        <w:t>, notasi subje</w:t>
      </w:r>
      <w:r w:rsidR="00AC2A4E">
        <w:rPr>
          <w:rFonts w:ascii="Times New Roman" w:hAnsi="Times New Roman" w:cs="Times New Roman"/>
          <w:sz w:val="20"/>
          <w:szCs w:val="20"/>
        </w:rPr>
        <w:t xml:space="preserve">k, </w:t>
      </w:r>
      <w:proofErr w:type="gramStart"/>
      <w:r w:rsidR="00AC2A4E">
        <w:rPr>
          <w:rFonts w:ascii="Times New Roman" w:hAnsi="Times New Roman" w:cs="Times New Roman"/>
          <w:sz w:val="20"/>
          <w:szCs w:val="20"/>
        </w:rPr>
        <w:t>dewey</w:t>
      </w:r>
      <w:proofErr w:type="gramEnd"/>
      <w:r w:rsidR="00AC2A4E">
        <w:rPr>
          <w:rFonts w:ascii="Times New Roman" w:hAnsi="Times New Roman" w:cs="Times New Roman"/>
          <w:sz w:val="20"/>
          <w:szCs w:val="20"/>
        </w:rPr>
        <w:t xml:space="preserve"> decimal classification</w:t>
      </w:r>
    </w:p>
    <w:p w:rsidR="007411EC" w:rsidRDefault="007411EC" w:rsidP="00176737">
      <w:pPr>
        <w:ind w:left="284"/>
        <w:rPr>
          <w:rFonts w:ascii="Times New Roman" w:hAnsi="Times New Roman" w:cs="Times New Roman"/>
          <w:b/>
        </w:rPr>
      </w:pPr>
      <w:bookmarkStart w:id="0" w:name="_GoBack"/>
      <w:bookmarkEnd w:id="0"/>
    </w:p>
    <w:p w:rsidR="007411EC" w:rsidRDefault="007411EC" w:rsidP="007411EC">
      <w:pPr>
        <w:jc w:val="center"/>
        <w:rPr>
          <w:rFonts w:ascii="Times New Roman" w:hAnsi="Times New Roman" w:cs="Times New Roman"/>
          <w:b/>
          <w:sz w:val="24"/>
          <w:szCs w:val="24"/>
        </w:rPr>
      </w:pPr>
      <w:r>
        <w:rPr>
          <w:rFonts w:ascii="Times New Roman" w:hAnsi="Times New Roman" w:cs="Times New Roman"/>
          <w:b/>
          <w:sz w:val="24"/>
          <w:szCs w:val="24"/>
        </w:rPr>
        <w:t>Abstract</w:t>
      </w:r>
      <w:r w:rsidR="00AF4B5D">
        <w:rPr>
          <w:rFonts w:ascii="Times New Roman" w:hAnsi="Times New Roman" w:cs="Times New Roman"/>
          <w:b/>
          <w:sz w:val="24"/>
          <w:szCs w:val="24"/>
        </w:rPr>
        <w:t xml:space="preserve"> </w:t>
      </w:r>
    </w:p>
    <w:p w:rsidR="00E23F5E" w:rsidRPr="00176737" w:rsidRDefault="00862C45" w:rsidP="00176737">
      <w:pPr>
        <w:ind w:left="567"/>
        <w:jc w:val="both"/>
        <w:rPr>
          <w:rFonts w:ascii="Times New Roman" w:hAnsi="Times New Roman" w:cs="Times New Roman"/>
          <w:i/>
          <w:sz w:val="20"/>
          <w:szCs w:val="20"/>
        </w:rPr>
      </w:pPr>
      <w:r>
        <w:rPr>
          <w:rFonts w:ascii="Times New Roman" w:hAnsi="Times New Roman" w:cs="Times New Roman"/>
          <w:b/>
          <w:i/>
          <w:sz w:val="20"/>
          <w:szCs w:val="20"/>
        </w:rPr>
        <w:t xml:space="preserve">[Title: </w:t>
      </w:r>
      <w:r w:rsidR="007411EC" w:rsidRPr="00AF4B5D">
        <w:rPr>
          <w:rFonts w:ascii="Times New Roman" w:hAnsi="Times New Roman" w:cs="Times New Roman"/>
          <w:b/>
          <w:i/>
          <w:sz w:val="20"/>
          <w:szCs w:val="20"/>
        </w:rPr>
        <w:t>U</w:t>
      </w:r>
      <w:r w:rsidR="007411EC" w:rsidRPr="00176737">
        <w:rPr>
          <w:rFonts w:ascii="Times New Roman" w:hAnsi="Times New Roman" w:cs="Times New Roman"/>
          <w:b/>
          <w:i/>
          <w:sz w:val="20"/>
          <w:szCs w:val="20"/>
        </w:rPr>
        <w:t xml:space="preserve">tilization of </w:t>
      </w:r>
      <w:r w:rsidR="00987355">
        <w:rPr>
          <w:rFonts w:ascii="Times New Roman" w:hAnsi="Times New Roman" w:cs="Times New Roman"/>
          <w:b/>
          <w:i/>
          <w:sz w:val="20"/>
          <w:szCs w:val="20"/>
        </w:rPr>
        <w:t>Web-Based G</w:t>
      </w:r>
      <w:r w:rsidR="009565B6" w:rsidRPr="009565B6">
        <w:rPr>
          <w:rFonts w:ascii="Times New Roman" w:hAnsi="Times New Roman" w:cs="Times New Roman"/>
          <w:b/>
          <w:i/>
          <w:sz w:val="20"/>
          <w:szCs w:val="20"/>
        </w:rPr>
        <w:t>ame</w:t>
      </w:r>
      <w:r w:rsidR="007411EC" w:rsidRPr="00176737">
        <w:rPr>
          <w:rFonts w:ascii="Times New Roman" w:hAnsi="Times New Roman" w:cs="Times New Roman"/>
          <w:b/>
          <w:i/>
          <w:sz w:val="20"/>
          <w:szCs w:val="20"/>
        </w:rPr>
        <w:t>s in Improving</w:t>
      </w:r>
      <w:r w:rsidR="00987355">
        <w:rPr>
          <w:rFonts w:ascii="Times New Roman" w:hAnsi="Times New Roman" w:cs="Times New Roman"/>
          <w:b/>
          <w:i/>
          <w:sz w:val="20"/>
          <w:szCs w:val="20"/>
        </w:rPr>
        <w:t xml:space="preserve"> N</w:t>
      </w:r>
      <w:r w:rsidR="00987355" w:rsidRPr="00176737">
        <w:rPr>
          <w:rFonts w:ascii="Times New Roman" w:hAnsi="Times New Roman" w:cs="Times New Roman"/>
          <w:b/>
          <w:i/>
          <w:sz w:val="20"/>
          <w:szCs w:val="20"/>
        </w:rPr>
        <w:t>otation Subject</w:t>
      </w:r>
      <w:r w:rsidR="007411EC" w:rsidRPr="00176737">
        <w:rPr>
          <w:rFonts w:ascii="Times New Roman" w:hAnsi="Times New Roman" w:cs="Times New Roman"/>
          <w:b/>
          <w:i/>
          <w:sz w:val="20"/>
          <w:szCs w:val="20"/>
        </w:rPr>
        <w:t xml:space="preserve"> Accuracy of Literature Department of Library Science Clas</w:t>
      </w:r>
      <w:r>
        <w:rPr>
          <w:rFonts w:ascii="Times New Roman" w:hAnsi="Times New Roman" w:cs="Times New Roman"/>
          <w:b/>
          <w:i/>
          <w:sz w:val="20"/>
          <w:szCs w:val="20"/>
        </w:rPr>
        <w:t>s of 2015 Diponegoro University]</w:t>
      </w:r>
      <w:r w:rsidR="007411EC" w:rsidRPr="00176737">
        <w:rPr>
          <w:rFonts w:ascii="Times New Roman" w:hAnsi="Times New Roman" w:cs="Times New Roman"/>
          <w:i/>
          <w:sz w:val="20"/>
          <w:szCs w:val="20"/>
        </w:rPr>
        <w:t xml:space="preserve">. The purpose of this study was to determine whether DDC classification themed </w:t>
      </w:r>
      <w:r w:rsidR="009565B6" w:rsidRPr="009565B6">
        <w:rPr>
          <w:rFonts w:ascii="Times New Roman" w:hAnsi="Times New Roman" w:cs="Times New Roman"/>
          <w:i/>
          <w:sz w:val="20"/>
          <w:szCs w:val="20"/>
        </w:rPr>
        <w:t>web-based game</w:t>
      </w:r>
      <w:r w:rsidR="007411EC" w:rsidRPr="00176737">
        <w:rPr>
          <w:rFonts w:ascii="Times New Roman" w:hAnsi="Times New Roman" w:cs="Times New Roman"/>
          <w:i/>
          <w:sz w:val="20"/>
          <w:szCs w:val="20"/>
        </w:rPr>
        <w:t xml:space="preserve">s can increase the accuracy of library materials subject notation student in library sciences class of 2015, Diponegoro University. This study uses a pre-experimental design with one group </w:t>
      </w:r>
      <w:r w:rsidR="009565B6" w:rsidRPr="009565B6">
        <w:rPr>
          <w:rFonts w:ascii="Times New Roman" w:hAnsi="Times New Roman" w:cs="Times New Roman"/>
          <w:i/>
          <w:sz w:val="20"/>
          <w:szCs w:val="20"/>
        </w:rPr>
        <w:t>pretest</w:t>
      </w:r>
      <w:r w:rsidR="007411EC" w:rsidRPr="00176737">
        <w:rPr>
          <w:rFonts w:ascii="Times New Roman" w:hAnsi="Times New Roman" w:cs="Times New Roman"/>
          <w:i/>
          <w:sz w:val="20"/>
          <w:szCs w:val="20"/>
        </w:rPr>
        <w:t>-</w:t>
      </w:r>
      <w:r w:rsidR="009565B6" w:rsidRPr="009565B6">
        <w:rPr>
          <w:rFonts w:ascii="Times New Roman" w:hAnsi="Times New Roman" w:cs="Times New Roman"/>
          <w:i/>
          <w:sz w:val="20"/>
          <w:szCs w:val="20"/>
        </w:rPr>
        <w:t>posttest</w:t>
      </w:r>
      <w:r w:rsidR="007411EC" w:rsidRPr="00176737">
        <w:rPr>
          <w:rFonts w:ascii="Times New Roman" w:hAnsi="Times New Roman" w:cs="Times New Roman"/>
          <w:i/>
          <w:sz w:val="20"/>
          <w:szCs w:val="20"/>
        </w:rPr>
        <w:t xml:space="preserve"> design. Samples were taken was 22 people by using purposive sampling technique. Analysis of the data using the Wilcoxon signed-rank test. The results showed an average score of respondents before taking advantage of </w:t>
      </w:r>
      <w:r w:rsidR="009565B6" w:rsidRPr="009565B6">
        <w:rPr>
          <w:rFonts w:ascii="Times New Roman" w:hAnsi="Times New Roman" w:cs="Times New Roman"/>
          <w:i/>
          <w:sz w:val="20"/>
          <w:szCs w:val="20"/>
        </w:rPr>
        <w:t>web-based game</w:t>
      </w:r>
      <w:r w:rsidR="007411EC" w:rsidRPr="00176737">
        <w:rPr>
          <w:rFonts w:ascii="Times New Roman" w:hAnsi="Times New Roman" w:cs="Times New Roman"/>
          <w:i/>
          <w:sz w:val="20"/>
          <w:szCs w:val="20"/>
        </w:rPr>
        <w:t xml:space="preserve">s themed DDC classification is 18.5 or 54%, and the average score of respondents after the use of a DDC classification themed </w:t>
      </w:r>
      <w:r w:rsidR="009565B6" w:rsidRPr="009565B6">
        <w:rPr>
          <w:rFonts w:ascii="Times New Roman" w:hAnsi="Times New Roman" w:cs="Times New Roman"/>
          <w:i/>
          <w:sz w:val="20"/>
          <w:szCs w:val="20"/>
        </w:rPr>
        <w:t>web-based game</w:t>
      </w:r>
      <w:r w:rsidR="007411EC" w:rsidRPr="00176737">
        <w:rPr>
          <w:rFonts w:ascii="Times New Roman" w:hAnsi="Times New Roman" w:cs="Times New Roman"/>
          <w:i/>
          <w:sz w:val="20"/>
          <w:szCs w:val="20"/>
        </w:rPr>
        <w:t xml:space="preserve"> increased to 27.5 or 81%. It can be concluded that there is increased accuracy of notation subjects students of the Department of Library Science, University of Diponegoro Class of 2015 after the use of a DDC classification themed </w:t>
      </w:r>
      <w:r w:rsidR="009565B6" w:rsidRPr="009565B6">
        <w:rPr>
          <w:rFonts w:ascii="Times New Roman" w:hAnsi="Times New Roman" w:cs="Times New Roman"/>
          <w:i/>
          <w:sz w:val="20"/>
          <w:szCs w:val="20"/>
        </w:rPr>
        <w:t>web-based game</w:t>
      </w:r>
      <w:r w:rsidR="007411EC" w:rsidRPr="00176737">
        <w:rPr>
          <w:rFonts w:ascii="Times New Roman" w:hAnsi="Times New Roman" w:cs="Times New Roman"/>
          <w:i/>
          <w:sz w:val="20"/>
          <w:szCs w:val="20"/>
        </w:rPr>
        <w:t>. This is evident from the significance test p = 0.000 which means that the value of p &lt;0.05</w:t>
      </w:r>
    </w:p>
    <w:p w:rsidR="00176737" w:rsidRPr="00AF4B5D" w:rsidRDefault="007411EC" w:rsidP="00176737">
      <w:pPr>
        <w:ind w:left="567"/>
        <w:jc w:val="both"/>
        <w:rPr>
          <w:rFonts w:ascii="Times New Roman" w:hAnsi="Times New Roman" w:cs="Times New Roman"/>
          <w:i/>
          <w:sz w:val="20"/>
          <w:szCs w:val="20"/>
        </w:rPr>
        <w:sectPr w:rsidR="00176737" w:rsidRPr="00AF4B5D" w:rsidSect="00862C45">
          <w:footerReference w:type="default" r:id="rId7"/>
          <w:pgSz w:w="12240" w:h="15840"/>
          <w:pgMar w:top="1701" w:right="1134" w:bottom="1134" w:left="1418" w:header="720" w:footer="720" w:gutter="0"/>
          <w:cols w:space="720"/>
          <w:titlePg/>
          <w:docGrid w:linePitch="360"/>
        </w:sectPr>
      </w:pPr>
      <w:r w:rsidRPr="00C502E5">
        <w:rPr>
          <w:rFonts w:ascii="Times New Roman" w:hAnsi="Times New Roman" w:cs="Times New Roman"/>
          <w:b/>
          <w:sz w:val="20"/>
          <w:szCs w:val="20"/>
        </w:rPr>
        <w:t>Keywords</w:t>
      </w:r>
      <w:r w:rsidRPr="00AF4B5D">
        <w:rPr>
          <w:rFonts w:ascii="Times New Roman" w:hAnsi="Times New Roman" w:cs="Times New Roman"/>
          <w:i/>
          <w:sz w:val="20"/>
          <w:szCs w:val="20"/>
        </w:rPr>
        <w:t xml:space="preserve">: </w:t>
      </w:r>
      <w:r w:rsidR="009565B6" w:rsidRPr="00AF4B5D">
        <w:rPr>
          <w:rFonts w:ascii="Times New Roman" w:hAnsi="Times New Roman" w:cs="Times New Roman"/>
          <w:i/>
          <w:sz w:val="20"/>
          <w:szCs w:val="20"/>
        </w:rPr>
        <w:t>web-based game</w:t>
      </w:r>
      <w:r w:rsidRPr="00AF4B5D">
        <w:rPr>
          <w:rFonts w:ascii="Times New Roman" w:hAnsi="Times New Roman" w:cs="Times New Roman"/>
          <w:i/>
          <w:sz w:val="20"/>
          <w:szCs w:val="20"/>
        </w:rPr>
        <w:t xml:space="preserve">, </w:t>
      </w:r>
      <w:r w:rsidR="009565B6" w:rsidRPr="00AF4B5D">
        <w:rPr>
          <w:rFonts w:ascii="Times New Roman" w:hAnsi="Times New Roman" w:cs="Times New Roman"/>
          <w:i/>
          <w:sz w:val="20"/>
          <w:szCs w:val="20"/>
        </w:rPr>
        <w:t>digital game-based learning</w:t>
      </w:r>
      <w:r w:rsidRPr="00AF4B5D">
        <w:rPr>
          <w:rFonts w:ascii="Times New Roman" w:hAnsi="Times New Roman" w:cs="Times New Roman"/>
          <w:i/>
          <w:sz w:val="20"/>
          <w:szCs w:val="20"/>
        </w:rPr>
        <w:t>, notation subjec</w:t>
      </w:r>
      <w:r w:rsidR="00AC2A4E">
        <w:rPr>
          <w:rFonts w:ascii="Times New Roman" w:hAnsi="Times New Roman" w:cs="Times New Roman"/>
          <w:i/>
          <w:sz w:val="20"/>
          <w:szCs w:val="20"/>
        </w:rPr>
        <w:t xml:space="preserve">t, </w:t>
      </w:r>
      <w:proofErr w:type="gramStart"/>
      <w:r w:rsidR="00851B43" w:rsidRPr="00851B43">
        <w:rPr>
          <w:rFonts w:ascii="Times New Roman" w:hAnsi="Times New Roman" w:cs="Times New Roman"/>
          <w:i/>
          <w:sz w:val="20"/>
          <w:szCs w:val="20"/>
        </w:rPr>
        <w:t>dewey</w:t>
      </w:r>
      <w:proofErr w:type="gramEnd"/>
      <w:r w:rsidR="00851B43" w:rsidRPr="00851B43">
        <w:rPr>
          <w:rFonts w:ascii="Times New Roman" w:hAnsi="Times New Roman" w:cs="Times New Roman"/>
          <w:i/>
          <w:sz w:val="20"/>
          <w:szCs w:val="20"/>
        </w:rPr>
        <w:t xml:space="preserve"> decimal classification</w:t>
      </w:r>
    </w:p>
    <w:p w:rsidR="00DD3DB4" w:rsidRDefault="00176737" w:rsidP="00DD3DB4">
      <w:pPr>
        <w:jc w:val="both"/>
        <w:rPr>
          <w:rFonts w:ascii="Times New Roman" w:hAnsi="Times New Roman" w:cs="Times New Roman"/>
          <w:b/>
          <w:sz w:val="20"/>
          <w:szCs w:val="20"/>
        </w:rPr>
      </w:pPr>
      <w:r>
        <w:rPr>
          <w:rFonts w:ascii="Times New Roman" w:hAnsi="Times New Roman" w:cs="Times New Roman"/>
          <w:b/>
          <w:sz w:val="20"/>
          <w:szCs w:val="20"/>
        </w:rPr>
        <w:lastRenderedPageBreak/>
        <w:t>1. Pendahuluan</w:t>
      </w:r>
    </w:p>
    <w:p w:rsidR="002831ED" w:rsidRPr="002831ED" w:rsidRDefault="00F67A26" w:rsidP="002831ED">
      <w:pPr>
        <w:jc w:val="both"/>
        <w:rPr>
          <w:rFonts w:ascii="Times New Roman" w:hAnsi="Times New Roman" w:cs="Times New Roman"/>
          <w:sz w:val="20"/>
          <w:szCs w:val="20"/>
        </w:rPr>
      </w:pPr>
      <w:r w:rsidRPr="00F67A26">
        <w:rPr>
          <w:rFonts w:ascii="Times New Roman" w:hAnsi="Times New Roman" w:cs="Times New Roman"/>
          <w:noProof/>
          <w:sz w:val="20"/>
          <w:szCs w:val="20"/>
        </w:rPr>
        <mc:AlternateContent>
          <mc:Choice Requires="wps">
            <w:drawing>
              <wp:anchor distT="45720" distB="45720" distL="114300" distR="114300" simplePos="0" relativeHeight="251659264" behindDoc="0" locked="0" layoutInCell="1" allowOverlap="1" wp14:anchorId="5FC7B92A" wp14:editId="0C177034">
                <wp:simplePos x="0" y="0"/>
                <wp:positionH relativeFrom="column">
                  <wp:posOffset>-50416</wp:posOffset>
                </wp:positionH>
                <wp:positionV relativeFrom="paragraph">
                  <wp:posOffset>1163024</wp:posOffset>
                </wp:positionV>
                <wp:extent cx="2413590" cy="574158"/>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590" cy="574158"/>
                        </a:xfrm>
                        <a:prstGeom prst="rect">
                          <a:avLst/>
                        </a:prstGeom>
                        <a:solidFill>
                          <a:srgbClr val="FFFFFF"/>
                        </a:solidFill>
                        <a:ln w="9525">
                          <a:noFill/>
                          <a:miter lim="800000"/>
                          <a:headEnd/>
                          <a:tailEnd/>
                        </a:ln>
                      </wps:spPr>
                      <wps:txbx>
                        <w:txbxContent>
                          <w:p w:rsidR="00F67A26" w:rsidRPr="00F67A26" w:rsidRDefault="00F67A26">
                            <w:pPr>
                              <w:rPr>
                                <w:rFonts w:ascii="Times New Roman" w:hAnsi="Times New Roman" w:cs="Times New Roman"/>
                                <w:sz w:val="20"/>
                              </w:rPr>
                            </w:pPr>
                            <w:r w:rsidRPr="00F67A26">
                              <w:rPr>
                                <w:rFonts w:ascii="Times New Roman" w:hAnsi="Times New Roman" w:cs="Times New Roman"/>
                                <w:vertAlign w:val="superscript"/>
                              </w:rPr>
                              <w:t xml:space="preserve">*) </w:t>
                            </w:r>
                            <w:r w:rsidRPr="00F67A26">
                              <w:rPr>
                                <w:rFonts w:ascii="Times New Roman" w:hAnsi="Times New Roman" w:cs="Times New Roman"/>
                                <w:sz w:val="20"/>
                              </w:rPr>
                              <w:t>Penu</w:t>
                            </w:r>
                            <w:r>
                              <w:rPr>
                                <w:rFonts w:ascii="Times New Roman" w:hAnsi="Times New Roman" w:cs="Times New Roman"/>
                                <w:sz w:val="20"/>
                              </w:rPr>
                              <w:t>lis Korespondensi</w:t>
                            </w:r>
                            <w:r>
                              <w:rPr>
                                <w:rFonts w:ascii="Times New Roman" w:hAnsi="Times New Roman" w:cs="Times New Roman"/>
                                <w:sz w:val="20"/>
                              </w:rPr>
                              <w:br/>
                              <w:t>E-mail: Azkainprabowo@gmail.com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C7B92A" id="_x0000_t202" coordsize="21600,21600" o:spt="202" path="m,l,21600r21600,l21600,xe">
                <v:stroke joinstyle="miter"/>
                <v:path gradientshapeok="t" o:connecttype="rect"/>
              </v:shapetype>
              <v:shape id="Text Box 2" o:spid="_x0000_s1026" type="#_x0000_t202" style="position:absolute;left:0;text-align:left;margin-left:-3.95pt;margin-top:91.6pt;width:190.05pt;height:45.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" stroked="f">
                <v:textbox>
                  <w:txbxContent>
                    <w:p w:rsidR="00F67A26" w:rsidRPr="00F67A26" w:rsidRDefault="00F67A26">
                      <w:pPr>
                        <w:rPr>
                          <w:rFonts w:ascii="Times New Roman" w:hAnsi="Times New Roman" w:cs="Times New Roman"/>
                          <w:sz w:val="20"/>
                        </w:rPr>
                      </w:pPr>
                      <w:r w:rsidRPr="00F67A26">
                        <w:rPr>
                          <w:rFonts w:ascii="Times New Roman" w:hAnsi="Times New Roman" w:cs="Times New Roman"/>
                          <w:vertAlign w:val="superscript"/>
                        </w:rPr>
                        <w:t xml:space="preserve">*) </w:t>
                      </w:r>
                      <w:r w:rsidRPr="00F67A26">
                        <w:rPr>
                          <w:rFonts w:ascii="Times New Roman" w:hAnsi="Times New Roman" w:cs="Times New Roman"/>
                          <w:sz w:val="20"/>
                        </w:rPr>
                        <w:t>Penu</w:t>
                      </w:r>
                      <w:r>
                        <w:rPr>
                          <w:rFonts w:ascii="Times New Roman" w:hAnsi="Times New Roman" w:cs="Times New Roman"/>
                          <w:sz w:val="20"/>
                        </w:rPr>
                        <w:t>lis Korespondensi</w:t>
                      </w:r>
                      <w:r>
                        <w:rPr>
                          <w:rFonts w:ascii="Times New Roman" w:hAnsi="Times New Roman" w:cs="Times New Roman"/>
                          <w:sz w:val="20"/>
                        </w:rPr>
                        <w:br/>
                        <w:t>E-mail: Azkainprabowo@gmail.com</w:t>
                      </w:r>
                    </w:p>
                  </w:txbxContent>
                </v:textbox>
              </v:shape>
            </w:pict>
          </mc:Fallback>
        </mc:AlternateContent>
      </w:r>
      <w:r w:rsidR="00176737">
        <w:rPr>
          <w:rFonts w:ascii="Times New Roman" w:hAnsi="Times New Roman" w:cs="Times New Roman"/>
          <w:sz w:val="20"/>
          <w:szCs w:val="20"/>
        </w:rPr>
        <w:t>Saat ini, belajar tidak hanya</w:t>
      </w:r>
      <w:r w:rsidR="00176737" w:rsidRPr="00176737">
        <w:rPr>
          <w:rFonts w:ascii="Times New Roman" w:hAnsi="Times New Roman" w:cs="Times New Roman"/>
          <w:sz w:val="20"/>
          <w:szCs w:val="20"/>
        </w:rPr>
        <w:t xml:space="preserve"> dilakukan lewat ceramah dosen ataupun buku-buku materi perkuliahan. Seiring perkembangan zaman, selain dapat dilakukan dengan metode konvensional, belajar juga bisa dilaku</w:t>
      </w:r>
      <w:r w:rsidR="00176737">
        <w:rPr>
          <w:rFonts w:ascii="Times New Roman" w:hAnsi="Times New Roman" w:cs="Times New Roman"/>
          <w:sz w:val="20"/>
          <w:szCs w:val="20"/>
        </w:rPr>
        <w:t xml:space="preserve">kan lewat media yang disebut media pembelajaran. </w:t>
      </w:r>
      <w:r w:rsidR="00176737" w:rsidRPr="00176737">
        <w:rPr>
          <w:rFonts w:ascii="Times New Roman" w:hAnsi="Times New Roman" w:cs="Times New Roman"/>
          <w:sz w:val="20"/>
          <w:szCs w:val="20"/>
        </w:rPr>
        <w:t xml:space="preserve">Santyasa (2007: 3) menjelaskan bahwa “media pembelajaran merupakan segala sesuatu yang dapat digunakan untuk </w:t>
      </w:r>
      <w:r w:rsidR="00176737" w:rsidRPr="00176737">
        <w:rPr>
          <w:rFonts w:ascii="Times New Roman" w:hAnsi="Times New Roman" w:cs="Times New Roman"/>
          <w:sz w:val="20"/>
          <w:szCs w:val="20"/>
        </w:rPr>
        <w:lastRenderedPageBreak/>
        <w:t>menyalurkan pesan (bahan pembelajaran), sehingga dapat merangsang perhatian, minat, pikiran, dan perasaan siswa dalam kegiatan belajar untuk mencapai tujuan belajar”</w:t>
      </w:r>
      <w:r w:rsidR="00176737">
        <w:rPr>
          <w:rFonts w:ascii="Times New Roman" w:hAnsi="Times New Roman" w:cs="Times New Roman"/>
          <w:sz w:val="20"/>
          <w:szCs w:val="20"/>
        </w:rPr>
        <w:t xml:space="preserve">. </w:t>
      </w:r>
      <w:r w:rsidR="00176737" w:rsidRPr="00176737">
        <w:rPr>
          <w:rFonts w:ascii="Times New Roman" w:hAnsi="Times New Roman" w:cs="Times New Roman"/>
          <w:sz w:val="20"/>
          <w:szCs w:val="20"/>
        </w:rPr>
        <w:t xml:space="preserve">Pemakaian media pembelajaran banyak memberikan manfaat pada proses belajar itu sendiri. Hamalik (dalam Arsyad 2014: 19) mengemukakan bahwa “pemakaian media pembelajaran dalam proses belajar mengajar dapat membangkitkan keinginan dan </w:t>
      </w:r>
      <w:r w:rsidR="00176737" w:rsidRPr="00176737">
        <w:rPr>
          <w:rFonts w:ascii="Times New Roman" w:hAnsi="Times New Roman" w:cs="Times New Roman"/>
          <w:sz w:val="20"/>
          <w:szCs w:val="20"/>
        </w:rPr>
        <w:lastRenderedPageBreak/>
        <w:t>minat baru, membangkitkan motivasi dan rangsangan kegiatan belajar, dan bahkan membawa pengaruh-pengaruh psikologis terhadap siswa”</w:t>
      </w:r>
      <w:r w:rsidR="00176737">
        <w:rPr>
          <w:rFonts w:ascii="Times New Roman" w:hAnsi="Times New Roman" w:cs="Times New Roman"/>
          <w:sz w:val="20"/>
          <w:szCs w:val="20"/>
        </w:rPr>
        <w:t>.</w:t>
      </w:r>
      <w:r w:rsidR="00286A1E">
        <w:rPr>
          <w:rFonts w:ascii="Times New Roman" w:hAnsi="Times New Roman" w:cs="Times New Roman"/>
          <w:sz w:val="20"/>
          <w:szCs w:val="20"/>
        </w:rPr>
        <w:t xml:space="preserve"> </w:t>
      </w:r>
      <w:r w:rsidR="0043759D">
        <w:rPr>
          <w:rFonts w:ascii="Times New Roman" w:hAnsi="Times New Roman" w:cs="Times New Roman"/>
          <w:sz w:val="20"/>
          <w:szCs w:val="20"/>
        </w:rPr>
        <w:t xml:space="preserve">Banyaknya media pembelajaran yang tersedia pada saat ini memungkinkan siswa untuk belajar sesuai dengan </w:t>
      </w:r>
      <w:proofErr w:type="gramStart"/>
      <w:r w:rsidR="0043759D">
        <w:rPr>
          <w:rFonts w:ascii="Times New Roman" w:hAnsi="Times New Roman" w:cs="Times New Roman"/>
          <w:sz w:val="20"/>
          <w:szCs w:val="20"/>
        </w:rPr>
        <w:t>gaya</w:t>
      </w:r>
      <w:proofErr w:type="gramEnd"/>
      <w:r w:rsidR="0043759D">
        <w:rPr>
          <w:rFonts w:ascii="Times New Roman" w:hAnsi="Times New Roman" w:cs="Times New Roman"/>
          <w:sz w:val="20"/>
          <w:szCs w:val="20"/>
        </w:rPr>
        <w:t xml:space="preserve"> belajarnya. </w:t>
      </w:r>
      <w:r w:rsidR="0043759D" w:rsidRPr="0043759D">
        <w:rPr>
          <w:rFonts w:ascii="Times New Roman" w:hAnsi="Times New Roman" w:cs="Times New Roman"/>
          <w:sz w:val="20"/>
          <w:szCs w:val="20"/>
        </w:rPr>
        <w:t xml:space="preserve">Santyasa (2007: 9) menjelaskan “Temuan-temuan penelitian menunjukkan terdapat interaksi antara penggunaan media pembelajaran dan karakteristik belajar siswa dalam menentukan hasil belajar siswa”. Artinya, siswa </w:t>
      </w:r>
      <w:proofErr w:type="gramStart"/>
      <w:r w:rsidR="0043759D" w:rsidRPr="0043759D">
        <w:rPr>
          <w:rFonts w:ascii="Times New Roman" w:hAnsi="Times New Roman" w:cs="Times New Roman"/>
          <w:sz w:val="20"/>
          <w:szCs w:val="20"/>
        </w:rPr>
        <w:t>akan</w:t>
      </w:r>
      <w:proofErr w:type="gramEnd"/>
      <w:r w:rsidR="0043759D" w:rsidRPr="0043759D">
        <w:rPr>
          <w:rFonts w:ascii="Times New Roman" w:hAnsi="Times New Roman" w:cs="Times New Roman"/>
          <w:sz w:val="20"/>
          <w:szCs w:val="20"/>
        </w:rPr>
        <w:t xml:space="preserve"> mendapat peningkatan yang signifikan bila ia belajar dengan menggunakan media yang sesuai dengan karakteristik tipe atau gaya belajarnya.</w:t>
      </w:r>
      <w:r w:rsidR="002831ED">
        <w:rPr>
          <w:rFonts w:ascii="Times New Roman" w:hAnsi="Times New Roman" w:cs="Times New Roman"/>
          <w:sz w:val="20"/>
          <w:szCs w:val="20"/>
        </w:rPr>
        <w:t xml:space="preserve"> </w:t>
      </w:r>
      <w:r w:rsidR="002831ED" w:rsidRPr="002831ED">
        <w:rPr>
          <w:rFonts w:ascii="Times New Roman" w:hAnsi="Times New Roman" w:cs="Times New Roman"/>
          <w:sz w:val="20"/>
          <w:szCs w:val="20"/>
        </w:rPr>
        <w:t xml:space="preserve">Sudjana dan Rivai (dalam Arsyad 2014: 28) menyatakan terdapat beberapa alasan mengapa media pembelajaran dapat meningkatkan proses belajar siswa. Berikut ini beberapa alasan berkenaan dengan manfaat media pembelajaran dalam proses </w:t>
      </w:r>
      <w:proofErr w:type="gramStart"/>
      <w:r w:rsidR="002831ED" w:rsidRPr="002831ED">
        <w:rPr>
          <w:rFonts w:ascii="Times New Roman" w:hAnsi="Times New Roman" w:cs="Times New Roman"/>
          <w:sz w:val="20"/>
          <w:szCs w:val="20"/>
        </w:rPr>
        <w:t>belajar :</w:t>
      </w:r>
      <w:proofErr w:type="gramEnd"/>
    </w:p>
    <w:p w:rsidR="002831ED" w:rsidRPr="002831ED" w:rsidRDefault="0043759D" w:rsidP="005F0682">
      <w:pPr>
        <w:spacing w:after="0"/>
        <w:ind w:left="284" w:hanging="284"/>
        <w:jc w:val="both"/>
        <w:rPr>
          <w:rFonts w:ascii="Times New Roman" w:hAnsi="Times New Roman" w:cs="Times New Roman"/>
          <w:sz w:val="20"/>
          <w:szCs w:val="20"/>
        </w:rPr>
      </w:pPr>
      <w:r>
        <w:rPr>
          <w:rFonts w:ascii="Times New Roman" w:hAnsi="Times New Roman" w:cs="Times New Roman"/>
          <w:sz w:val="20"/>
          <w:szCs w:val="20"/>
        </w:rPr>
        <w:t xml:space="preserve">1. </w:t>
      </w:r>
      <w:r w:rsidR="002831ED" w:rsidRPr="002831ED">
        <w:rPr>
          <w:rFonts w:ascii="Times New Roman" w:hAnsi="Times New Roman" w:cs="Times New Roman"/>
          <w:sz w:val="20"/>
          <w:szCs w:val="20"/>
        </w:rPr>
        <w:t xml:space="preserve">Pengajaran </w:t>
      </w:r>
      <w:proofErr w:type="gramStart"/>
      <w:r w:rsidR="002831ED" w:rsidRPr="002831ED">
        <w:rPr>
          <w:rFonts w:ascii="Times New Roman" w:hAnsi="Times New Roman" w:cs="Times New Roman"/>
          <w:sz w:val="20"/>
          <w:szCs w:val="20"/>
        </w:rPr>
        <w:t>akan</w:t>
      </w:r>
      <w:proofErr w:type="gramEnd"/>
      <w:r w:rsidR="002831ED" w:rsidRPr="002831ED">
        <w:rPr>
          <w:rFonts w:ascii="Times New Roman" w:hAnsi="Times New Roman" w:cs="Times New Roman"/>
          <w:sz w:val="20"/>
          <w:szCs w:val="20"/>
        </w:rPr>
        <w:t xml:space="preserve"> lebih menarik sehingga dapat menumbuhkan motivasi belajar.</w:t>
      </w:r>
    </w:p>
    <w:p w:rsidR="002831ED" w:rsidRPr="002831ED" w:rsidRDefault="0043759D" w:rsidP="005F0682">
      <w:pPr>
        <w:spacing w:after="0"/>
        <w:ind w:left="284" w:hanging="284"/>
        <w:jc w:val="both"/>
        <w:rPr>
          <w:rFonts w:ascii="Times New Roman" w:hAnsi="Times New Roman" w:cs="Times New Roman"/>
          <w:sz w:val="20"/>
          <w:szCs w:val="20"/>
        </w:rPr>
      </w:pPr>
      <w:r>
        <w:rPr>
          <w:rFonts w:ascii="Times New Roman" w:hAnsi="Times New Roman" w:cs="Times New Roman"/>
          <w:sz w:val="20"/>
          <w:szCs w:val="20"/>
        </w:rPr>
        <w:t xml:space="preserve">2. </w:t>
      </w:r>
      <w:r w:rsidR="00AF4B5D">
        <w:rPr>
          <w:rFonts w:ascii="Times New Roman" w:hAnsi="Times New Roman" w:cs="Times New Roman"/>
          <w:sz w:val="20"/>
          <w:szCs w:val="20"/>
        </w:rPr>
        <w:tab/>
      </w:r>
      <w:r w:rsidR="002831ED" w:rsidRPr="002831ED">
        <w:rPr>
          <w:rFonts w:ascii="Times New Roman" w:hAnsi="Times New Roman" w:cs="Times New Roman"/>
          <w:sz w:val="20"/>
          <w:szCs w:val="20"/>
        </w:rPr>
        <w:t xml:space="preserve">Bahan pengajaran </w:t>
      </w:r>
      <w:proofErr w:type="gramStart"/>
      <w:r w:rsidR="002831ED" w:rsidRPr="002831ED">
        <w:rPr>
          <w:rFonts w:ascii="Times New Roman" w:hAnsi="Times New Roman" w:cs="Times New Roman"/>
          <w:sz w:val="20"/>
          <w:szCs w:val="20"/>
        </w:rPr>
        <w:t>akan</w:t>
      </w:r>
      <w:proofErr w:type="gramEnd"/>
      <w:r w:rsidR="002831ED" w:rsidRPr="002831ED">
        <w:rPr>
          <w:rFonts w:ascii="Times New Roman" w:hAnsi="Times New Roman" w:cs="Times New Roman"/>
          <w:sz w:val="20"/>
          <w:szCs w:val="20"/>
        </w:rPr>
        <w:t xml:space="preserve"> lebih jelas maknanya sehingga dapat lebih dipahami oleh para siswa, dan memungkinkan siswa menguasai tujuan pengajaran lebih baik.</w:t>
      </w:r>
    </w:p>
    <w:p w:rsidR="002831ED" w:rsidRPr="002831ED" w:rsidRDefault="0043759D" w:rsidP="005F0682">
      <w:pPr>
        <w:spacing w:after="0"/>
        <w:ind w:left="284" w:hanging="284"/>
        <w:jc w:val="both"/>
        <w:rPr>
          <w:rFonts w:ascii="Times New Roman" w:hAnsi="Times New Roman" w:cs="Times New Roman"/>
          <w:sz w:val="20"/>
          <w:szCs w:val="20"/>
        </w:rPr>
      </w:pPr>
      <w:r>
        <w:rPr>
          <w:rFonts w:ascii="Times New Roman" w:hAnsi="Times New Roman" w:cs="Times New Roman"/>
          <w:sz w:val="20"/>
          <w:szCs w:val="20"/>
        </w:rPr>
        <w:t xml:space="preserve">3. </w:t>
      </w:r>
      <w:r w:rsidR="002831ED" w:rsidRPr="002831ED">
        <w:rPr>
          <w:rFonts w:ascii="Times New Roman" w:hAnsi="Times New Roman" w:cs="Times New Roman"/>
          <w:sz w:val="20"/>
          <w:szCs w:val="20"/>
        </w:rPr>
        <w:t xml:space="preserve">Metode pengajaran </w:t>
      </w:r>
      <w:proofErr w:type="gramStart"/>
      <w:r w:rsidR="002831ED" w:rsidRPr="002831ED">
        <w:rPr>
          <w:rFonts w:ascii="Times New Roman" w:hAnsi="Times New Roman" w:cs="Times New Roman"/>
          <w:sz w:val="20"/>
          <w:szCs w:val="20"/>
        </w:rPr>
        <w:t>akan</w:t>
      </w:r>
      <w:proofErr w:type="gramEnd"/>
      <w:r w:rsidR="002831ED" w:rsidRPr="002831ED">
        <w:rPr>
          <w:rFonts w:ascii="Times New Roman" w:hAnsi="Times New Roman" w:cs="Times New Roman"/>
          <w:sz w:val="20"/>
          <w:szCs w:val="20"/>
        </w:rPr>
        <w:t xml:space="preserve"> lebih bervariasi, tidak semata-mata komunikasi verbal oleh guru, sehingga siswa tidak bosan dan guru tidak kehabisan tenaga.</w:t>
      </w:r>
    </w:p>
    <w:p w:rsidR="002831ED" w:rsidRDefault="0043759D" w:rsidP="00AF4B5D">
      <w:pPr>
        <w:ind w:left="284" w:hanging="284"/>
        <w:jc w:val="both"/>
        <w:rPr>
          <w:rFonts w:ascii="Times New Roman" w:hAnsi="Times New Roman" w:cs="Times New Roman"/>
          <w:sz w:val="20"/>
          <w:szCs w:val="20"/>
        </w:rPr>
      </w:pPr>
      <w:r>
        <w:rPr>
          <w:rFonts w:ascii="Times New Roman" w:hAnsi="Times New Roman" w:cs="Times New Roman"/>
          <w:sz w:val="20"/>
          <w:szCs w:val="20"/>
        </w:rPr>
        <w:t xml:space="preserve">4. </w:t>
      </w:r>
      <w:r w:rsidR="00AF4B5D">
        <w:rPr>
          <w:rFonts w:ascii="Times New Roman" w:hAnsi="Times New Roman" w:cs="Times New Roman"/>
          <w:sz w:val="20"/>
          <w:szCs w:val="20"/>
        </w:rPr>
        <w:tab/>
      </w:r>
      <w:r w:rsidR="002831ED" w:rsidRPr="002831ED">
        <w:rPr>
          <w:rFonts w:ascii="Times New Roman" w:hAnsi="Times New Roman" w:cs="Times New Roman"/>
          <w:sz w:val="20"/>
          <w:szCs w:val="20"/>
        </w:rPr>
        <w:t>Siswa lebih banyak melakukan kegiatan belajar, sebab tidak hanya mendengar uraian guru, tetapi juga aktivitas lain seperti mengamati, melakukan, mendemostrasikan, dan lain-lain.</w:t>
      </w:r>
    </w:p>
    <w:p w:rsidR="0043759D" w:rsidRPr="0043759D" w:rsidRDefault="00176737" w:rsidP="0043759D">
      <w:pPr>
        <w:jc w:val="both"/>
        <w:rPr>
          <w:rFonts w:ascii="Times New Roman" w:hAnsi="Times New Roman" w:cs="Times New Roman"/>
          <w:sz w:val="20"/>
          <w:szCs w:val="20"/>
        </w:rPr>
      </w:pPr>
      <w:r>
        <w:rPr>
          <w:rFonts w:ascii="Times New Roman" w:hAnsi="Times New Roman" w:cs="Times New Roman"/>
          <w:sz w:val="20"/>
          <w:szCs w:val="20"/>
        </w:rPr>
        <w:t>Media pembelajaran yang sering dipakai pada saat ini adalah media elektronik seperti televisi, radio dan juga komputer.</w:t>
      </w:r>
      <w:r w:rsidR="002831ED">
        <w:rPr>
          <w:rFonts w:ascii="Times New Roman" w:hAnsi="Times New Roman" w:cs="Times New Roman"/>
          <w:sz w:val="20"/>
          <w:szCs w:val="20"/>
        </w:rPr>
        <w:t xml:space="preserve"> </w:t>
      </w:r>
      <w:r w:rsidRPr="00176737">
        <w:rPr>
          <w:rFonts w:ascii="Times New Roman" w:hAnsi="Times New Roman" w:cs="Times New Roman"/>
          <w:sz w:val="20"/>
          <w:szCs w:val="20"/>
        </w:rPr>
        <w:t xml:space="preserve">Komputer memiliki fungsi yang dapat digunakan dalam kegiatan belajar mengajar sebagai media pembelajaran. Komputer memiliki kemampuan untuk mengontrol dan menata berbagai materi pelajaran. Penggunaan komputer sebagai media pembelajaran dikenal dengan </w:t>
      </w:r>
      <w:proofErr w:type="gramStart"/>
      <w:r w:rsidRPr="00176737">
        <w:rPr>
          <w:rFonts w:ascii="Times New Roman" w:hAnsi="Times New Roman" w:cs="Times New Roman"/>
          <w:sz w:val="20"/>
          <w:szCs w:val="20"/>
        </w:rPr>
        <w:t>nama</w:t>
      </w:r>
      <w:proofErr w:type="gramEnd"/>
      <w:r w:rsidRPr="00176737">
        <w:rPr>
          <w:rFonts w:ascii="Times New Roman" w:hAnsi="Times New Roman" w:cs="Times New Roman"/>
          <w:sz w:val="20"/>
          <w:szCs w:val="20"/>
        </w:rPr>
        <w:t xml:space="preserve"> </w:t>
      </w:r>
      <w:r w:rsidRPr="00176737">
        <w:rPr>
          <w:rFonts w:ascii="Times New Roman" w:hAnsi="Times New Roman" w:cs="Times New Roman"/>
          <w:i/>
          <w:sz w:val="20"/>
          <w:szCs w:val="20"/>
        </w:rPr>
        <w:t>Computer-Assisted Instruction</w:t>
      </w:r>
      <w:r w:rsidRPr="00176737">
        <w:rPr>
          <w:rFonts w:ascii="Times New Roman" w:hAnsi="Times New Roman" w:cs="Times New Roman"/>
          <w:sz w:val="20"/>
          <w:szCs w:val="20"/>
        </w:rPr>
        <w:t xml:space="preserve"> (CAI).</w:t>
      </w:r>
      <w:r w:rsidR="0043759D">
        <w:rPr>
          <w:rFonts w:ascii="Times New Roman" w:hAnsi="Times New Roman" w:cs="Times New Roman"/>
          <w:sz w:val="20"/>
          <w:szCs w:val="20"/>
        </w:rPr>
        <w:t xml:space="preserve"> </w:t>
      </w:r>
      <w:r w:rsidR="0043759D" w:rsidRPr="0043759D">
        <w:rPr>
          <w:rFonts w:ascii="Times New Roman" w:hAnsi="Times New Roman" w:cs="Times New Roman"/>
          <w:sz w:val="20"/>
          <w:szCs w:val="20"/>
        </w:rPr>
        <w:t xml:space="preserve">Dilihat dari situasi belajar dimana komputer digunakan untuk tujuan menyajikan isi pelajaran, CAI bisa berbentuk tutorial (informasi atau pesan berupa konsep disajikan di layar komputer dengan teks, gambar, atau grafik), </w:t>
      </w:r>
      <w:r w:rsidR="0043759D" w:rsidRPr="00102803">
        <w:rPr>
          <w:rFonts w:ascii="Times New Roman" w:hAnsi="Times New Roman" w:cs="Times New Roman"/>
          <w:i/>
          <w:sz w:val="20"/>
          <w:szCs w:val="20"/>
        </w:rPr>
        <w:t>drills and practice</w:t>
      </w:r>
      <w:r w:rsidR="0043759D" w:rsidRPr="0043759D">
        <w:rPr>
          <w:rFonts w:ascii="Times New Roman" w:hAnsi="Times New Roman" w:cs="Times New Roman"/>
          <w:sz w:val="20"/>
          <w:szCs w:val="20"/>
        </w:rPr>
        <w:t xml:space="preserve"> (latihan untuk mempermahir ket</w:t>
      </w:r>
      <w:r w:rsidR="00B449C0">
        <w:rPr>
          <w:rFonts w:ascii="Times New Roman" w:hAnsi="Times New Roman" w:cs="Times New Roman"/>
          <w:sz w:val="20"/>
          <w:szCs w:val="20"/>
        </w:rPr>
        <w:t>e</w:t>
      </w:r>
      <w:r w:rsidR="0043759D" w:rsidRPr="0043759D">
        <w:rPr>
          <w:rFonts w:ascii="Times New Roman" w:hAnsi="Times New Roman" w:cs="Times New Roman"/>
          <w:sz w:val="20"/>
          <w:szCs w:val="20"/>
        </w:rPr>
        <w:t>rampilan dan memperkuat penguasaan konsep) dan simulasi (Arsyad, 2014: 94).</w:t>
      </w:r>
      <w:r w:rsidR="00AF77F6">
        <w:rPr>
          <w:rFonts w:ascii="Times New Roman" w:hAnsi="Times New Roman" w:cs="Times New Roman"/>
          <w:sz w:val="20"/>
          <w:szCs w:val="20"/>
        </w:rPr>
        <w:t xml:space="preserve"> </w:t>
      </w:r>
      <w:r w:rsidR="00AF77F6" w:rsidRPr="00AF77F6">
        <w:rPr>
          <w:rFonts w:ascii="Times New Roman" w:hAnsi="Times New Roman" w:cs="Times New Roman"/>
          <w:sz w:val="20"/>
          <w:szCs w:val="20"/>
        </w:rPr>
        <w:t>Salah satu</w:t>
      </w:r>
      <w:r w:rsidR="0043759D">
        <w:rPr>
          <w:rFonts w:ascii="Times New Roman" w:hAnsi="Times New Roman" w:cs="Times New Roman"/>
          <w:sz w:val="20"/>
          <w:szCs w:val="20"/>
        </w:rPr>
        <w:t xml:space="preserve"> </w:t>
      </w:r>
      <w:proofErr w:type="gramStart"/>
      <w:r w:rsidR="0043759D">
        <w:rPr>
          <w:rFonts w:ascii="Times New Roman" w:hAnsi="Times New Roman" w:cs="Times New Roman"/>
          <w:sz w:val="20"/>
          <w:szCs w:val="20"/>
        </w:rPr>
        <w:t>cara</w:t>
      </w:r>
      <w:proofErr w:type="gramEnd"/>
      <w:r w:rsidR="0043759D">
        <w:rPr>
          <w:rFonts w:ascii="Times New Roman" w:hAnsi="Times New Roman" w:cs="Times New Roman"/>
          <w:sz w:val="20"/>
          <w:szCs w:val="20"/>
        </w:rPr>
        <w:t xml:space="preserve"> belajar yang </w:t>
      </w:r>
      <w:r w:rsidR="00AF77F6" w:rsidRPr="00AF77F6">
        <w:rPr>
          <w:rFonts w:ascii="Times New Roman" w:hAnsi="Times New Roman" w:cs="Times New Roman"/>
          <w:sz w:val="20"/>
          <w:szCs w:val="20"/>
        </w:rPr>
        <w:t>bisa dilakukan dengan menggunaka</w:t>
      </w:r>
      <w:r w:rsidR="00AF77F6">
        <w:rPr>
          <w:rFonts w:ascii="Times New Roman" w:hAnsi="Times New Roman" w:cs="Times New Roman"/>
          <w:sz w:val="20"/>
          <w:szCs w:val="20"/>
        </w:rPr>
        <w:t xml:space="preserve">n </w:t>
      </w:r>
      <w:r w:rsidR="0043759D">
        <w:rPr>
          <w:rFonts w:ascii="Times New Roman" w:hAnsi="Times New Roman" w:cs="Times New Roman"/>
          <w:sz w:val="20"/>
          <w:szCs w:val="20"/>
        </w:rPr>
        <w:t>k</w:t>
      </w:r>
      <w:r w:rsidR="00AF77F6">
        <w:rPr>
          <w:rFonts w:ascii="Times New Roman" w:hAnsi="Times New Roman" w:cs="Times New Roman"/>
          <w:sz w:val="20"/>
          <w:szCs w:val="20"/>
        </w:rPr>
        <w:t>omputer adalah melalui permainan yang terdapat di dalamnya</w:t>
      </w:r>
      <w:r w:rsidR="00AF77F6" w:rsidRPr="00AF77F6">
        <w:rPr>
          <w:rFonts w:ascii="Times New Roman" w:hAnsi="Times New Roman" w:cs="Times New Roman"/>
          <w:sz w:val="20"/>
          <w:szCs w:val="20"/>
        </w:rPr>
        <w:t>.</w:t>
      </w:r>
      <w:r w:rsidR="0043759D">
        <w:rPr>
          <w:rFonts w:ascii="Times New Roman" w:hAnsi="Times New Roman" w:cs="Times New Roman"/>
          <w:sz w:val="20"/>
          <w:szCs w:val="20"/>
        </w:rPr>
        <w:t xml:space="preserve"> </w:t>
      </w:r>
      <w:r w:rsidR="009F6EB5" w:rsidRPr="009F6EB5">
        <w:rPr>
          <w:rFonts w:ascii="Times New Roman" w:hAnsi="Times New Roman" w:cs="Times New Roman"/>
          <w:i/>
          <w:sz w:val="20"/>
          <w:szCs w:val="20"/>
        </w:rPr>
        <w:t>Game</w:t>
      </w:r>
      <w:r w:rsidR="0043759D" w:rsidRPr="0043759D">
        <w:rPr>
          <w:rFonts w:ascii="Times New Roman" w:hAnsi="Times New Roman" w:cs="Times New Roman"/>
          <w:sz w:val="20"/>
          <w:szCs w:val="20"/>
        </w:rPr>
        <w:t xml:space="preserve"> dimainkan bermaksud untuk memperol</w:t>
      </w:r>
      <w:r w:rsidR="0043759D">
        <w:rPr>
          <w:rFonts w:ascii="Times New Roman" w:hAnsi="Times New Roman" w:cs="Times New Roman"/>
          <w:sz w:val="20"/>
          <w:szCs w:val="20"/>
        </w:rPr>
        <w:t xml:space="preserve">eh hiburan dan juga kesenangan, </w:t>
      </w:r>
      <w:proofErr w:type="gramStart"/>
      <w:r w:rsidR="0043759D">
        <w:rPr>
          <w:rFonts w:ascii="Times New Roman" w:hAnsi="Times New Roman" w:cs="Times New Roman"/>
          <w:sz w:val="20"/>
          <w:szCs w:val="20"/>
        </w:rPr>
        <w:t>a</w:t>
      </w:r>
      <w:r w:rsidR="0043759D" w:rsidRPr="0043759D">
        <w:rPr>
          <w:rFonts w:ascii="Times New Roman" w:hAnsi="Times New Roman" w:cs="Times New Roman"/>
          <w:sz w:val="20"/>
          <w:szCs w:val="20"/>
        </w:rPr>
        <w:t>kan</w:t>
      </w:r>
      <w:proofErr w:type="gramEnd"/>
      <w:r w:rsidR="0043759D" w:rsidRPr="0043759D">
        <w:rPr>
          <w:rFonts w:ascii="Times New Roman" w:hAnsi="Times New Roman" w:cs="Times New Roman"/>
          <w:sz w:val="20"/>
          <w:szCs w:val="20"/>
        </w:rPr>
        <w:t xml:space="preserve"> tetapi juga mempunyai fungsi lain yaitu sebagai sarana latihan, pendidikan dan simulasi. </w:t>
      </w:r>
      <w:r w:rsidR="009F6EB5" w:rsidRPr="009F6EB5">
        <w:rPr>
          <w:rFonts w:ascii="Times New Roman" w:hAnsi="Times New Roman" w:cs="Times New Roman"/>
          <w:i/>
          <w:sz w:val="20"/>
          <w:szCs w:val="20"/>
        </w:rPr>
        <w:t>Game</w:t>
      </w:r>
      <w:r w:rsidR="0043759D" w:rsidRPr="0043759D">
        <w:rPr>
          <w:rFonts w:ascii="Times New Roman" w:hAnsi="Times New Roman" w:cs="Times New Roman"/>
          <w:sz w:val="20"/>
          <w:szCs w:val="20"/>
        </w:rPr>
        <w:t xml:space="preserve"> dapat digunakan </w:t>
      </w:r>
      <w:r w:rsidR="0043759D" w:rsidRPr="0043759D">
        <w:rPr>
          <w:rFonts w:ascii="Times New Roman" w:hAnsi="Times New Roman" w:cs="Times New Roman"/>
          <w:sz w:val="20"/>
          <w:szCs w:val="20"/>
        </w:rPr>
        <w:lastRenderedPageBreak/>
        <w:t xml:space="preserve">untuk mengasah kecerdasan dan keterampilan otak dalam mengatasi konflik atau permasalahan buatan yang terdapat di dalam permainan. </w:t>
      </w:r>
    </w:p>
    <w:p w:rsidR="00AF77F6" w:rsidRDefault="009F6EB5" w:rsidP="0043759D">
      <w:pPr>
        <w:jc w:val="both"/>
        <w:rPr>
          <w:rFonts w:ascii="Times New Roman" w:hAnsi="Times New Roman" w:cs="Times New Roman"/>
          <w:sz w:val="20"/>
          <w:szCs w:val="20"/>
        </w:rPr>
      </w:pPr>
      <w:r w:rsidRPr="009F6EB5">
        <w:rPr>
          <w:rFonts w:ascii="Times New Roman" w:hAnsi="Times New Roman" w:cs="Times New Roman"/>
          <w:i/>
          <w:sz w:val="20"/>
          <w:szCs w:val="20"/>
        </w:rPr>
        <w:t>Game</w:t>
      </w:r>
      <w:r w:rsidR="0043759D" w:rsidRPr="0043759D">
        <w:rPr>
          <w:rFonts w:ascii="Times New Roman" w:hAnsi="Times New Roman" w:cs="Times New Roman"/>
          <w:sz w:val="20"/>
          <w:szCs w:val="20"/>
        </w:rPr>
        <w:t xml:space="preserve"> yang berfungsi sebagai sarana untuk mendidik disebut </w:t>
      </w:r>
      <w:r w:rsidRPr="009F6EB5">
        <w:rPr>
          <w:rFonts w:ascii="Times New Roman" w:hAnsi="Times New Roman" w:cs="Times New Roman"/>
          <w:i/>
          <w:sz w:val="20"/>
          <w:szCs w:val="20"/>
        </w:rPr>
        <w:t>game</w:t>
      </w:r>
      <w:r w:rsidR="0043759D" w:rsidRPr="0043759D">
        <w:rPr>
          <w:rFonts w:ascii="Times New Roman" w:hAnsi="Times New Roman" w:cs="Times New Roman"/>
          <w:sz w:val="20"/>
          <w:szCs w:val="20"/>
        </w:rPr>
        <w:t xml:space="preserve"> edukasi. Menurut Prensky (2012: 90)</w:t>
      </w:r>
      <w:proofErr w:type="gramStart"/>
      <w:r w:rsidR="0043759D" w:rsidRPr="0043759D">
        <w:rPr>
          <w:rFonts w:ascii="Times New Roman" w:hAnsi="Times New Roman" w:cs="Times New Roman"/>
          <w:sz w:val="20"/>
          <w:szCs w:val="20"/>
        </w:rPr>
        <w:t>,  “</w:t>
      </w:r>
      <w:proofErr w:type="gramEnd"/>
      <w:r w:rsidRPr="009F6EB5">
        <w:rPr>
          <w:rFonts w:ascii="Times New Roman" w:hAnsi="Times New Roman" w:cs="Times New Roman"/>
          <w:i/>
          <w:sz w:val="20"/>
          <w:szCs w:val="20"/>
        </w:rPr>
        <w:t>Game</w:t>
      </w:r>
      <w:r w:rsidR="0043759D" w:rsidRPr="0043759D">
        <w:rPr>
          <w:rFonts w:ascii="Times New Roman" w:hAnsi="Times New Roman" w:cs="Times New Roman"/>
          <w:sz w:val="20"/>
          <w:szCs w:val="20"/>
        </w:rPr>
        <w:t xml:space="preserve"> edukasi adalah </w:t>
      </w:r>
      <w:r w:rsidRPr="009F6EB5">
        <w:rPr>
          <w:rFonts w:ascii="Times New Roman" w:hAnsi="Times New Roman" w:cs="Times New Roman"/>
          <w:i/>
          <w:sz w:val="20"/>
          <w:szCs w:val="20"/>
        </w:rPr>
        <w:t>game</w:t>
      </w:r>
      <w:r w:rsidR="0043759D" w:rsidRPr="0043759D">
        <w:rPr>
          <w:rFonts w:ascii="Times New Roman" w:hAnsi="Times New Roman" w:cs="Times New Roman"/>
          <w:sz w:val="20"/>
          <w:szCs w:val="20"/>
        </w:rPr>
        <w:t xml:space="preserve"> yang didesain untuk belajar, tapi tetap bisa menawarkan bermain dan bersenang-senang”. </w:t>
      </w:r>
      <w:r w:rsidRPr="009F6EB5">
        <w:rPr>
          <w:rFonts w:ascii="Times New Roman" w:hAnsi="Times New Roman" w:cs="Times New Roman"/>
          <w:i/>
          <w:sz w:val="20"/>
          <w:szCs w:val="20"/>
        </w:rPr>
        <w:t>Game</w:t>
      </w:r>
      <w:r w:rsidR="0043759D" w:rsidRPr="0043759D">
        <w:rPr>
          <w:rFonts w:ascii="Times New Roman" w:hAnsi="Times New Roman" w:cs="Times New Roman"/>
          <w:sz w:val="20"/>
          <w:szCs w:val="20"/>
        </w:rPr>
        <w:t xml:space="preserve"> edukasi adalah gabungan dari konten edukasi, prinsip pembelajaran, dan </w:t>
      </w:r>
      <w:r w:rsidRPr="009F6EB5">
        <w:rPr>
          <w:rFonts w:ascii="Times New Roman" w:hAnsi="Times New Roman" w:cs="Times New Roman"/>
          <w:i/>
          <w:sz w:val="20"/>
          <w:szCs w:val="20"/>
        </w:rPr>
        <w:t>game</w:t>
      </w:r>
      <w:r w:rsidR="0043759D" w:rsidRPr="0043759D">
        <w:rPr>
          <w:rFonts w:ascii="Times New Roman" w:hAnsi="Times New Roman" w:cs="Times New Roman"/>
          <w:sz w:val="20"/>
          <w:szCs w:val="20"/>
        </w:rPr>
        <w:t xml:space="preserve"> komputer. Sedangkan menurut Ismail (2006: 119) </w:t>
      </w:r>
      <w:r w:rsidRPr="009F6EB5">
        <w:rPr>
          <w:rFonts w:ascii="Times New Roman" w:hAnsi="Times New Roman" w:cs="Times New Roman"/>
          <w:i/>
          <w:sz w:val="20"/>
          <w:szCs w:val="20"/>
        </w:rPr>
        <w:t>game</w:t>
      </w:r>
      <w:r w:rsidR="0043759D" w:rsidRPr="0043759D">
        <w:rPr>
          <w:rFonts w:ascii="Times New Roman" w:hAnsi="Times New Roman" w:cs="Times New Roman"/>
          <w:i/>
          <w:sz w:val="20"/>
          <w:szCs w:val="20"/>
        </w:rPr>
        <w:t xml:space="preserve"> </w:t>
      </w:r>
      <w:r w:rsidR="0043759D" w:rsidRPr="0043759D">
        <w:rPr>
          <w:rFonts w:ascii="Times New Roman" w:hAnsi="Times New Roman" w:cs="Times New Roman"/>
          <w:sz w:val="20"/>
          <w:szCs w:val="20"/>
        </w:rPr>
        <w:t>edukasi adalah “Suatu kegiatan yang sangat menyenangkan dan dapat merupakan cara atau alat pendidikan yang bersifat mendidik.</w:t>
      </w:r>
      <w:proofErr w:type="gramStart"/>
      <w:r w:rsidR="0043759D" w:rsidRPr="0043759D">
        <w:rPr>
          <w:rFonts w:ascii="Times New Roman" w:hAnsi="Times New Roman" w:cs="Times New Roman"/>
          <w:sz w:val="20"/>
          <w:szCs w:val="20"/>
        </w:rPr>
        <w:t>”.</w:t>
      </w:r>
      <w:proofErr w:type="gramEnd"/>
    </w:p>
    <w:p w:rsidR="00AF77F6" w:rsidRDefault="00AF77F6" w:rsidP="00176737">
      <w:pPr>
        <w:jc w:val="both"/>
        <w:rPr>
          <w:rFonts w:ascii="Times New Roman" w:hAnsi="Times New Roman" w:cs="Times New Roman"/>
          <w:b/>
          <w:i/>
          <w:sz w:val="20"/>
          <w:szCs w:val="20"/>
        </w:rPr>
      </w:pPr>
      <w:r w:rsidRPr="00AF77F6">
        <w:rPr>
          <w:rFonts w:ascii="Times New Roman" w:hAnsi="Times New Roman" w:cs="Times New Roman"/>
          <w:b/>
          <w:sz w:val="20"/>
          <w:szCs w:val="20"/>
        </w:rPr>
        <w:t xml:space="preserve">1.1 </w:t>
      </w:r>
      <w:r w:rsidR="00B449C0">
        <w:rPr>
          <w:rFonts w:ascii="Times New Roman" w:hAnsi="Times New Roman" w:cs="Times New Roman"/>
          <w:b/>
          <w:i/>
          <w:sz w:val="20"/>
          <w:szCs w:val="20"/>
        </w:rPr>
        <w:t>Digital Game-B</w:t>
      </w:r>
      <w:r w:rsidR="009565B6" w:rsidRPr="009565B6">
        <w:rPr>
          <w:rFonts w:ascii="Times New Roman" w:hAnsi="Times New Roman" w:cs="Times New Roman"/>
          <w:b/>
          <w:i/>
          <w:sz w:val="20"/>
          <w:szCs w:val="20"/>
        </w:rPr>
        <w:t>ased learning</w:t>
      </w:r>
    </w:p>
    <w:p w:rsidR="00AF77F6" w:rsidRDefault="00AF77F6" w:rsidP="00176737">
      <w:pPr>
        <w:jc w:val="both"/>
        <w:rPr>
          <w:rFonts w:ascii="Times New Roman" w:hAnsi="Times New Roman" w:cs="Times New Roman"/>
          <w:sz w:val="20"/>
          <w:szCs w:val="20"/>
        </w:rPr>
      </w:pPr>
      <w:r>
        <w:rPr>
          <w:rFonts w:ascii="Times New Roman" w:hAnsi="Times New Roman" w:cs="Times New Roman"/>
          <w:sz w:val="20"/>
          <w:szCs w:val="20"/>
        </w:rPr>
        <w:t xml:space="preserve">Pembelajaran melalui </w:t>
      </w:r>
      <w:r w:rsidR="009F6EB5" w:rsidRPr="009F6EB5">
        <w:rPr>
          <w:rFonts w:ascii="Times New Roman" w:hAnsi="Times New Roman" w:cs="Times New Roman"/>
          <w:i/>
          <w:sz w:val="20"/>
          <w:szCs w:val="20"/>
        </w:rPr>
        <w:t>game</w:t>
      </w:r>
      <w:r>
        <w:rPr>
          <w:rFonts w:ascii="Times New Roman" w:hAnsi="Times New Roman" w:cs="Times New Roman"/>
          <w:sz w:val="20"/>
          <w:szCs w:val="20"/>
        </w:rPr>
        <w:t xml:space="preserve"> digital biasa disebut </w:t>
      </w:r>
      <w:r w:rsidR="009565B6" w:rsidRPr="009565B6">
        <w:rPr>
          <w:rFonts w:ascii="Times New Roman" w:hAnsi="Times New Roman" w:cs="Times New Roman"/>
          <w:i/>
          <w:sz w:val="20"/>
          <w:szCs w:val="20"/>
        </w:rPr>
        <w:t>digital game-based learning</w:t>
      </w:r>
      <w:r>
        <w:rPr>
          <w:rFonts w:ascii="Times New Roman" w:hAnsi="Times New Roman" w:cs="Times New Roman"/>
          <w:sz w:val="20"/>
          <w:szCs w:val="20"/>
        </w:rPr>
        <w:t xml:space="preserve">. </w:t>
      </w:r>
      <w:r w:rsidRPr="00AF77F6">
        <w:rPr>
          <w:rFonts w:ascii="Times New Roman" w:hAnsi="Times New Roman" w:cs="Times New Roman"/>
          <w:sz w:val="20"/>
          <w:szCs w:val="20"/>
        </w:rPr>
        <w:t xml:space="preserve">Menurut Brom et al. (2009: 5) </w:t>
      </w:r>
      <w:r w:rsidR="009565B6" w:rsidRPr="009565B6">
        <w:rPr>
          <w:rFonts w:ascii="Times New Roman" w:hAnsi="Times New Roman" w:cs="Times New Roman"/>
          <w:i/>
          <w:sz w:val="20"/>
          <w:szCs w:val="20"/>
        </w:rPr>
        <w:t>Digital game-based learning</w:t>
      </w:r>
      <w:r w:rsidRPr="00AF77F6">
        <w:rPr>
          <w:rFonts w:ascii="Times New Roman" w:hAnsi="Times New Roman" w:cs="Times New Roman"/>
          <w:sz w:val="20"/>
          <w:szCs w:val="20"/>
        </w:rPr>
        <w:t xml:space="preserve"> (DGBL) adalah aplikasi perangkat lunak yang digunakan untuk mendukung pembelajaran dengan memanfaatkan </w:t>
      </w:r>
      <w:r w:rsidR="009F6EB5" w:rsidRPr="009F6EB5">
        <w:rPr>
          <w:rFonts w:ascii="Times New Roman" w:hAnsi="Times New Roman" w:cs="Times New Roman"/>
          <w:i/>
          <w:sz w:val="20"/>
          <w:szCs w:val="20"/>
        </w:rPr>
        <w:t>game</w:t>
      </w:r>
      <w:r w:rsidRPr="00AF77F6">
        <w:rPr>
          <w:rFonts w:ascii="Times New Roman" w:hAnsi="Times New Roman" w:cs="Times New Roman"/>
          <w:sz w:val="20"/>
          <w:szCs w:val="20"/>
        </w:rPr>
        <w:t xml:space="preserve">. Schneider (2013: 7) berpendapat bahwa metode DGBL mencoba untuk menggunakan pembelajaran dan potensi motivasi yang ada pada video </w:t>
      </w:r>
      <w:r w:rsidR="009F6EB5" w:rsidRPr="009F6EB5">
        <w:rPr>
          <w:rFonts w:ascii="Times New Roman" w:hAnsi="Times New Roman" w:cs="Times New Roman"/>
          <w:i/>
          <w:sz w:val="20"/>
          <w:szCs w:val="20"/>
        </w:rPr>
        <w:t>game</w:t>
      </w:r>
      <w:r w:rsidRPr="00AF77F6">
        <w:rPr>
          <w:rFonts w:ascii="Times New Roman" w:hAnsi="Times New Roman" w:cs="Times New Roman"/>
          <w:sz w:val="20"/>
          <w:szCs w:val="20"/>
        </w:rPr>
        <w:t xml:space="preserve"> untuk mengajari pengetahuan umum yang dibutu</w:t>
      </w:r>
      <w:r>
        <w:rPr>
          <w:rFonts w:ascii="Times New Roman" w:hAnsi="Times New Roman" w:cs="Times New Roman"/>
          <w:sz w:val="20"/>
          <w:szCs w:val="20"/>
        </w:rPr>
        <w:t xml:space="preserve">hkan oleh peserta didik. </w:t>
      </w:r>
      <w:r w:rsidR="009565B6" w:rsidRPr="009565B6">
        <w:rPr>
          <w:rFonts w:ascii="Times New Roman" w:hAnsi="Times New Roman" w:cs="Times New Roman"/>
          <w:i/>
          <w:sz w:val="20"/>
          <w:szCs w:val="20"/>
        </w:rPr>
        <w:t>Digital game-based learning</w:t>
      </w:r>
      <w:r>
        <w:rPr>
          <w:rFonts w:ascii="Times New Roman" w:hAnsi="Times New Roman" w:cs="Times New Roman"/>
          <w:i/>
          <w:sz w:val="20"/>
          <w:szCs w:val="20"/>
        </w:rPr>
        <w:t xml:space="preserve"> </w:t>
      </w:r>
      <w:r w:rsidRPr="00AF77F6">
        <w:rPr>
          <w:rFonts w:ascii="Times New Roman" w:hAnsi="Times New Roman" w:cs="Times New Roman"/>
          <w:sz w:val="20"/>
          <w:szCs w:val="20"/>
        </w:rPr>
        <w:t xml:space="preserve">dirancang untuk memperkuat materi pelajaran dengan menggunakan permainan dan kemampuan pemain untuk menerapkannya ke dunia nyata, beberapa contoh penerapan </w:t>
      </w:r>
      <w:r w:rsidR="009565B6" w:rsidRPr="009565B6">
        <w:rPr>
          <w:rFonts w:ascii="Times New Roman" w:hAnsi="Times New Roman" w:cs="Times New Roman"/>
          <w:i/>
          <w:sz w:val="20"/>
          <w:szCs w:val="20"/>
        </w:rPr>
        <w:t>digital game-based learning</w:t>
      </w:r>
      <w:r w:rsidRPr="00AF77F6">
        <w:rPr>
          <w:rFonts w:ascii="Times New Roman" w:hAnsi="Times New Roman" w:cs="Times New Roman"/>
          <w:sz w:val="20"/>
          <w:szCs w:val="20"/>
        </w:rPr>
        <w:t xml:space="preserve"> adalah permainan </w:t>
      </w:r>
      <w:r w:rsidRPr="00AF77F6">
        <w:rPr>
          <w:rFonts w:ascii="Times New Roman" w:hAnsi="Times New Roman" w:cs="Times New Roman"/>
          <w:i/>
          <w:sz w:val="20"/>
          <w:szCs w:val="20"/>
        </w:rPr>
        <w:t>freerice.com</w:t>
      </w:r>
      <w:r w:rsidRPr="00AF77F6">
        <w:rPr>
          <w:rFonts w:ascii="Times New Roman" w:hAnsi="Times New Roman" w:cs="Times New Roman"/>
          <w:sz w:val="20"/>
          <w:szCs w:val="20"/>
        </w:rPr>
        <w:t xml:space="preserve"> untuk belajaran mengenal kosakata bahasa inggris, </w:t>
      </w:r>
      <w:r w:rsidRPr="00AF77F6">
        <w:rPr>
          <w:rFonts w:ascii="Times New Roman" w:hAnsi="Times New Roman" w:cs="Times New Roman"/>
          <w:i/>
          <w:sz w:val="20"/>
          <w:szCs w:val="20"/>
        </w:rPr>
        <w:t>Typing Maniac</w:t>
      </w:r>
      <w:r w:rsidRPr="00AF77F6">
        <w:rPr>
          <w:rFonts w:ascii="Times New Roman" w:hAnsi="Times New Roman" w:cs="Times New Roman"/>
          <w:sz w:val="20"/>
          <w:szCs w:val="20"/>
        </w:rPr>
        <w:t xml:space="preserve"> untuk belajar mengetik dengan cepat, serta </w:t>
      </w:r>
      <w:r w:rsidRPr="00AF77F6">
        <w:rPr>
          <w:rFonts w:ascii="Times New Roman" w:hAnsi="Times New Roman" w:cs="Times New Roman"/>
          <w:i/>
          <w:sz w:val="20"/>
          <w:szCs w:val="20"/>
        </w:rPr>
        <w:t>Mathbreakers</w:t>
      </w:r>
      <w:r w:rsidRPr="00AF77F6">
        <w:rPr>
          <w:rFonts w:ascii="Times New Roman" w:hAnsi="Times New Roman" w:cs="Times New Roman"/>
          <w:sz w:val="20"/>
          <w:szCs w:val="20"/>
        </w:rPr>
        <w:t xml:space="preserve"> untuk pembelajaran Matematika.</w:t>
      </w:r>
      <w:r>
        <w:rPr>
          <w:rFonts w:ascii="Times New Roman" w:hAnsi="Times New Roman" w:cs="Times New Roman"/>
          <w:sz w:val="20"/>
          <w:szCs w:val="20"/>
        </w:rPr>
        <w:t xml:space="preserve"> </w:t>
      </w:r>
    </w:p>
    <w:p w:rsidR="002831ED" w:rsidRDefault="002831ED" w:rsidP="00176737">
      <w:pPr>
        <w:jc w:val="both"/>
        <w:rPr>
          <w:rFonts w:ascii="Times New Roman" w:hAnsi="Times New Roman" w:cs="Times New Roman"/>
          <w:sz w:val="20"/>
          <w:szCs w:val="20"/>
        </w:rPr>
      </w:pPr>
      <w:r w:rsidRPr="002831ED">
        <w:rPr>
          <w:rFonts w:ascii="Times New Roman" w:hAnsi="Times New Roman" w:cs="Times New Roman"/>
          <w:sz w:val="20"/>
          <w:szCs w:val="20"/>
        </w:rPr>
        <w:t xml:space="preserve">Saat ini sudah banyak yang menggunakan </w:t>
      </w:r>
      <w:r w:rsidR="009565B6" w:rsidRPr="009565B6">
        <w:rPr>
          <w:rFonts w:ascii="Times New Roman" w:hAnsi="Times New Roman" w:cs="Times New Roman"/>
          <w:i/>
          <w:sz w:val="20"/>
          <w:szCs w:val="20"/>
        </w:rPr>
        <w:t>Digital game-based learning</w:t>
      </w:r>
      <w:r w:rsidRPr="002831ED">
        <w:rPr>
          <w:rFonts w:ascii="Times New Roman" w:hAnsi="Times New Roman" w:cs="Times New Roman"/>
          <w:sz w:val="20"/>
          <w:szCs w:val="20"/>
        </w:rPr>
        <w:t xml:space="preserve"> (DGBL) dalam setiap kegiatannya. Corti (2006: 12) menjelaskan DGBL diadopsi secara luas di bidang manufaktur, energi / utilitas, teknologi komputer, pendidikan tinggi, ritel, keuangan, telekomunikasi, farmasi, perhotelan, konstruksi, perangkat lunak komputer, departemen publik dan sektor kesehatan.</w:t>
      </w:r>
      <w:r>
        <w:rPr>
          <w:rFonts w:ascii="Times New Roman" w:hAnsi="Times New Roman" w:cs="Times New Roman"/>
          <w:sz w:val="20"/>
          <w:szCs w:val="20"/>
        </w:rPr>
        <w:t xml:space="preserve"> DGBL bisa digunakan untuk mengajarkan hal-hal baru karena di dalam permainannya terdapat unsur pendidikan dan latihan. </w:t>
      </w:r>
      <w:r w:rsidRPr="002831ED">
        <w:rPr>
          <w:rFonts w:ascii="Times New Roman" w:hAnsi="Times New Roman" w:cs="Times New Roman"/>
          <w:sz w:val="20"/>
          <w:szCs w:val="20"/>
        </w:rPr>
        <w:t xml:space="preserve">Prensky (2001: 45) menyebutkan DGBL tidak hanya berisi teori tentang </w:t>
      </w:r>
      <w:r w:rsidR="009F6EB5" w:rsidRPr="009F6EB5">
        <w:rPr>
          <w:rFonts w:ascii="Times New Roman" w:hAnsi="Times New Roman" w:cs="Times New Roman"/>
          <w:i/>
          <w:sz w:val="20"/>
          <w:szCs w:val="20"/>
        </w:rPr>
        <w:t>game</w:t>
      </w:r>
      <w:r w:rsidRPr="002831ED">
        <w:rPr>
          <w:rFonts w:ascii="Times New Roman" w:hAnsi="Times New Roman" w:cs="Times New Roman"/>
          <w:sz w:val="20"/>
          <w:szCs w:val="20"/>
        </w:rPr>
        <w:t>s yang bermacam-macam tetapi juga bagaimana kita dapat menemukan sesuatu dalam pembelajaran dan latihan. DGBL mampu untuk membuat proses pembelajaran menjadi lebih menarik dan mengasyikkan. Prensky (2001: 20) mengatakan ”</w:t>
      </w:r>
      <w:r w:rsidR="009565B6" w:rsidRPr="009565B6">
        <w:rPr>
          <w:rFonts w:ascii="Times New Roman" w:hAnsi="Times New Roman" w:cs="Times New Roman"/>
          <w:i/>
          <w:sz w:val="20"/>
          <w:szCs w:val="20"/>
        </w:rPr>
        <w:t>Digital game-based learning</w:t>
      </w:r>
      <w:r w:rsidRPr="002831ED">
        <w:rPr>
          <w:rFonts w:ascii="Times New Roman" w:hAnsi="Times New Roman" w:cs="Times New Roman"/>
          <w:i/>
          <w:sz w:val="20"/>
          <w:szCs w:val="20"/>
        </w:rPr>
        <w:t xml:space="preserve"> can play an important role in learning material that is not intrinsically motivating to anyone but which </w:t>
      </w:r>
      <w:r w:rsidRPr="002831ED">
        <w:rPr>
          <w:rFonts w:ascii="Times New Roman" w:hAnsi="Times New Roman" w:cs="Times New Roman"/>
          <w:i/>
          <w:sz w:val="20"/>
          <w:szCs w:val="20"/>
        </w:rPr>
        <w:lastRenderedPageBreak/>
        <w:t>needs to be learned</w:t>
      </w:r>
      <w:r w:rsidRPr="002831ED">
        <w:rPr>
          <w:rFonts w:ascii="Times New Roman" w:hAnsi="Times New Roman" w:cs="Times New Roman"/>
          <w:sz w:val="20"/>
          <w:szCs w:val="20"/>
        </w:rPr>
        <w:t xml:space="preserve">”, menurut </w:t>
      </w:r>
      <w:r w:rsidRPr="002831ED">
        <w:rPr>
          <w:rFonts w:ascii="Times New Roman" w:hAnsi="Times New Roman" w:cs="Times New Roman"/>
          <w:i/>
          <w:sz w:val="20"/>
          <w:szCs w:val="20"/>
        </w:rPr>
        <w:t xml:space="preserve">Prensky </w:t>
      </w:r>
      <w:r w:rsidR="009565B6" w:rsidRPr="009565B6">
        <w:rPr>
          <w:rFonts w:ascii="Times New Roman" w:hAnsi="Times New Roman" w:cs="Times New Roman"/>
          <w:i/>
          <w:sz w:val="20"/>
          <w:szCs w:val="20"/>
        </w:rPr>
        <w:t>Digital game-based learning</w:t>
      </w:r>
      <w:r w:rsidRPr="002831ED">
        <w:rPr>
          <w:rFonts w:ascii="Times New Roman" w:hAnsi="Times New Roman" w:cs="Times New Roman"/>
          <w:sz w:val="20"/>
          <w:szCs w:val="20"/>
        </w:rPr>
        <w:t xml:space="preserve"> dapat memainkan peran penting dalam materi pembelajaran yang membosankan akan tetap</w:t>
      </w:r>
      <w:r w:rsidR="00B449C0">
        <w:rPr>
          <w:rFonts w:ascii="Times New Roman" w:hAnsi="Times New Roman" w:cs="Times New Roman"/>
          <w:sz w:val="20"/>
          <w:szCs w:val="20"/>
        </w:rPr>
        <w:t>i wajib untuk dipelajari</w:t>
      </w:r>
      <w:r w:rsidRPr="002831ED">
        <w:rPr>
          <w:rFonts w:ascii="Times New Roman" w:hAnsi="Times New Roman" w:cs="Times New Roman"/>
          <w:sz w:val="20"/>
          <w:szCs w:val="20"/>
        </w:rPr>
        <w:t xml:space="preserve">. Seperti halnya pelajaran sejarah ataupun tentang hukum </w:t>
      </w:r>
      <w:proofErr w:type="gramStart"/>
      <w:r w:rsidRPr="002831ED">
        <w:rPr>
          <w:rFonts w:ascii="Times New Roman" w:hAnsi="Times New Roman" w:cs="Times New Roman"/>
          <w:sz w:val="20"/>
          <w:szCs w:val="20"/>
        </w:rPr>
        <w:t>akan</w:t>
      </w:r>
      <w:proofErr w:type="gramEnd"/>
      <w:r w:rsidRPr="002831ED">
        <w:rPr>
          <w:rFonts w:ascii="Times New Roman" w:hAnsi="Times New Roman" w:cs="Times New Roman"/>
          <w:sz w:val="20"/>
          <w:szCs w:val="20"/>
        </w:rPr>
        <w:t xml:space="preserve"> lebih menyenangkan apabila dilakukan dengan media pembelajaran berupa permainan</w:t>
      </w:r>
      <w:r>
        <w:rPr>
          <w:rFonts w:ascii="Times New Roman" w:hAnsi="Times New Roman" w:cs="Times New Roman"/>
          <w:sz w:val="20"/>
          <w:szCs w:val="20"/>
        </w:rPr>
        <w:t>.</w:t>
      </w:r>
    </w:p>
    <w:p w:rsidR="00B449C0" w:rsidRPr="002831ED" w:rsidRDefault="002831ED" w:rsidP="00987355">
      <w:pPr>
        <w:jc w:val="both"/>
        <w:rPr>
          <w:rFonts w:ascii="Times New Roman" w:hAnsi="Times New Roman" w:cs="Times New Roman"/>
          <w:sz w:val="20"/>
          <w:szCs w:val="20"/>
        </w:rPr>
      </w:pPr>
      <w:r w:rsidRPr="002831ED">
        <w:rPr>
          <w:rFonts w:ascii="Times New Roman" w:hAnsi="Times New Roman" w:cs="Times New Roman"/>
          <w:sz w:val="20"/>
          <w:szCs w:val="20"/>
        </w:rPr>
        <w:t xml:space="preserve">DGBL dapat membuat siswa menjadi lebih kreatif. Hogle dalam Liu (2011: 3) menjelaskan bahwa </w:t>
      </w:r>
      <w:r w:rsidR="009F6EB5" w:rsidRPr="009F6EB5">
        <w:rPr>
          <w:rFonts w:ascii="Times New Roman" w:hAnsi="Times New Roman" w:cs="Times New Roman"/>
          <w:i/>
          <w:sz w:val="20"/>
          <w:szCs w:val="20"/>
        </w:rPr>
        <w:t>game</w:t>
      </w:r>
      <w:r w:rsidRPr="002831ED">
        <w:rPr>
          <w:rFonts w:ascii="Times New Roman" w:hAnsi="Times New Roman" w:cs="Times New Roman"/>
          <w:sz w:val="20"/>
          <w:szCs w:val="20"/>
        </w:rPr>
        <w:t>-based learning memberikan beberapa keuntungan, yaitu:</w:t>
      </w:r>
    </w:p>
    <w:p w:rsidR="002831ED" w:rsidRDefault="00B449C0" w:rsidP="00B449C0">
      <w:pPr>
        <w:spacing w:after="0" w:line="240" w:lineRule="auto"/>
        <w:ind w:left="284" w:hanging="284"/>
        <w:jc w:val="both"/>
        <w:rPr>
          <w:rFonts w:ascii="Times New Roman" w:hAnsi="Times New Roman" w:cs="Times New Roman"/>
          <w:sz w:val="20"/>
          <w:szCs w:val="20"/>
        </w:rPr>
      </w:pPr>
      <w:r>
        <w:rPr>
          <w:rFonts w:ascii="Times New Roman" w:hAnsi="Times New Roman" w:cs="Times New Roman"/>
          <w:sz w:val="20"/>
          <w:szCs w:val="20"/>
        </w:rPr>
        <w:t xml:space="preserve">1.   </w:t>
      </w:r>
      <w:r w:rsidR="002831ED">
        <w:rPr>
          <w:rFonts w:ascii="Times New Roman" w:hAnsi="Times New Roman" w:cs="Times New Roman"/>
          <w:sz w:val="20"/>
          <w:szCs w:val="20"/>
        </w:rPr>
        <w:t>Merangsang ketertarikan</w:t>
      </w:r>
    </w:p>
    <w:p w:rsidR="002831ED" w:rsidRPr="002831ED" w:rsidRDefault="002831ED" w:rsidP="00B449C0">
      <w:pPr>
        <w:spacing w:after="0" w:line="240" w:lineRule="auto"/>
        <w:ind w:left="284"/>
        <w:jc w:val="both"/>
        <w:rPr>
          <w:rFonts w:ascii="Times New Roman" w:hAnsi="Times New Roman" w:cs="Times New Roman"/>
          <w:sz w:val="20"/>
          <w:szCs w:val="20"/>
        </w:rPr>
      </w:pPr>
      <w:r w:rsidRPr="002831ED">
        <w:rPr>
          <w:rFonts w:ascii="Times New Roman" w:hAnsi="Times New Roman" w:cs="Times New Roman"/>
          <w:sz w:val="20"/>
          <w:szCs w:val="20"/>
        </w:rPr>
        <w:t xml:space="preserve">Unsur permainan seperti rasa ingin tahu, harapan, kontrol, interaktivitas dan fantasi (plot cerita) </w:t>
      </w:r>
      <w:proofErr w:type="gramStart"/>
      <w:r w:rsidRPr="002831ED">
        <w:rPr>
          <w:rFonts w:ascii="Times New Roman" w:hAnsi="Times New Roman" w:cs="Times New Roman"/>
          <w:sz w:val="20"/>
          <w:szCs w:val="20"/>
        </w:rPr>
        <w:t>akan</w:t>
      </w:r>
      <w:proofErr w:type="gramEnd"/>
      <w:r w:rsidRPr="002831ED">
        <w:rPr>
          <w:rFonts w:ascii="Times New Roman" w:hAnsi="Times New Roman" w:cs="Times New Roman"/>
          <w:sz w:val="20"/>
          <w:szCs w:val="20"/>
        </w:rPr>
        <w:t xml:space="preserve"> meningkatkan minat belajar dan motivasi peserta didik. Peserta didik termotivasi untuk mencoba beberapa </w:t>
      </w:r>
      <w:proofErr w:type="gramStart"/>
      <w:r w:rsidRPr="002831ED">
        <w:rPr>
          <w:rFonts w:ascii="Times New Roman" w:hAnsi="Times New Roman" w:cs="Times New Roman"/>
          <w:sz w:val="20"/>
          <w:szCs w:val="20"/>
        </w:rPr>
        <w:t>cara</w:t>
      </w:r>
      <w:proofErr w:type="gramEnd"/>
      <w:r w:rsidRPr="002831ED">
        <w:rPr>
          <w:rFonts w:ascii="Times New Roman" w:hAnsi="Times New Roman" w:cs="Times New Roman"/>
          <w:sz w:val="20"/>
          <w:szCs w:val="20"/>
        </w:rPr>
        <w:t xml:space="preserve"> yang berbeda untuk melewati tantangan yang</w:t>
      </w:r>
      <w:r>
        <w:rPr>
          <w:rFonts w:ascii="Times New Roman" w:hAnsi="Times New Roman" w:cs="Times New Roman"/>
          <w:sz w:val="20"/>
          <w:szCs w:val="20"/>
        </w:rPr>
        <w:t xml:space="preserve"> ada di </w:t>
      </w:r>
      <w:r w:rsidR="009F6EB5" w:rsidRPr="009F6EB5">
        <w:rPr>
          <w:rFonts w:ascii="Times New Roman" w:hAnsi="Times New Roman" w:cs="Times New Roman"/>
          <w:i/>
          <w:sz w:val="20"/>
          <w:szCs w:val="20"/>
        </w:rPr>
        <w:t>game</w:t>
      </w:r>
      <w:r>
        <w:rPr>
          <w:rFonts w:ascii="Times New Roman" w:hAnsi="Times New Roman" w:cs="Times New Roman"/>
          <w:sz w:val="20"/>
          <w:szCs w:val="20"/>
        </w:rPr>
        <w:t xml:space="preserve"> tersebut</w:t>
      </w:r>
      <w:r w:rsidR="00B449C0">
        <w:rPr>
          <w:rFonts w:ascii="Times New Roman" w:hAnsi="Times New Roman" w:cs="Times New Roman"/>
          <w:sz w:val="20"/>
          <w:szCs w:val="20"/>
        </w:rPr>
        <w:t>.</w:t>
      </w:r>
    </w:p>
    <w:p w:rsidR="002831ED" w:rsidRPr="002831ED" w:rsidRDefault="00B449C0" w:rsidP="00B449C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   </w:t>
      </w:r>
      <w:r w:rsidR="002831ED" w:rsidRPr="002831ED">
        <w:rPr>
          <w:rFonts w:ascii="Times New Roman" w:hAnsi="Times New Roman" w:cs="Times New Roman"/>
          <w:sz w:val="20"/>
          <w:szCs w:val="20"/>
        </w:rPr>
        <w:t>Peningkatan daya ingat</w:t>
      </w:r>
    </w:p>
    <w:p w:rsidR="002831ED" w:rsidRPr="002831ED" w:rsidRDefault="002831ED" w:rsidP="00B449C0">
      <w:pPr>
        <w:spacing w:after="0" w:line="240" w:lineRule="auto"/>
        <w:ind w:left="284"/>
        <w:jc w:val="both"/>
        <w:rPr>
          <w:rFonts w:ascii="Times New Roman" w:hAnsi="Times New Roman" w:cs="Times New Roman"/>
          <w:sz w:val="20"/>
          <w:szCs w:val="20"/>
        </w:rPr>
      </w:pPr>
      <w:r w:rsidRPr="002831ED">
        <w:rPr>
          <w:rFonts w:ascii="Times New Roman" w:hAnsi="Times New Roman" w:cs="Times New Roman"/>
          <w:sz w:val="20"/>
          <w:szCs w:val="20"/>
        </w:rPr>
        <w:t>Diban</w:t>
      </w:r>
      <w:r>
        <w:rPr>
          <w:rFonts w:ascii="Times New Roman" w:hAnsi="Times New Roman" w:cs="Times New Roman"/>
          <w:sz w:val="20"/>
          <w:szCs w:val="20"/>
        </w:rPr>
        <w:t xml:space="preserve">dingkan dengan </w:t>
      </w:r>
      <w:proofErr w:type="gramStart"/>
      <w:r>
        <w:rPr>
          <w:rFonts w:ascii="Times New Roman" w:hAnsi="Times New Roman" w:cs="Times New Roman"/>
          <w:sz w:val="20"/>
          <w:szCs w:val="20"/>
        </w:rPr>
        <w:t>cara</w:t>
      </w:r>
      <w:proofErr w:type="gramEnd"/>
      <w:r>
        <w:rPr>
          <w:rFonts w:ascii="Times New Roman" w:hAnsi="Times New Roman" w:cs="Times New Roman"/>
          <w:sz w:val="20"/>
          <w:szCs w:val="20"/>
        </w:rPr>
        <w:t xml:space="preserve"> tradisional, </w:t>
      </w:r>
      <w:r w:rsidRPr="002831ED">
        <w:rPr>
          <w:rFonts w:ascii="Times New Roman" w:hAnsi="Times New Roman" w:cs="Times New Roman"/>
          <w:sz w:val="20"/>
          <w:szCs w:val="20"/>
        </w:rPr>
        <w:t>permainan simulasi memberikan daya ingat yang lebih baik</w:t>
      </w:r>
      <w:r w:rsidR="00B449C0">
        <w:rPr>
          <w:rFonts w:ascii="Times New Roman" w:hAnsi="Times New Roman" w:cs="Times New Roman"/>
          <w:sz w:val="20"/>
          <w:szCs w:val="20"/>
        </w:rPr>
        <w:t>.</w:t>
      </w:r>
    </w:p>
    <w:p w:rsidR="002831ED" w:rsidRPr="002831ED" w:rsidRDefault="00B449C0" w:rsidP="00B449C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3.   </w:t>
      </w:r>
      <w:r w:rsidR="002831ED" w:rsidRPr="002831ED">
        <w:rPr>
          <w:rFonts w:ascii="Times New Roman" w:hAnsi="Times New Roman" w:cs="Times New Roman"/>
          <w:sz w:val="20"/>
          <w:szCs w:val="20"/>
        </w:rPr>
        <w:t>Latihan dan umpan balik</w:t>
      </w:r>
    </w:p>
    <w:p w:rsidR="002831ED" w:rsidRPr="002831ED" w:rsidRDefault="002831ED" w:rsidP="00B449C0">
      <w:pPr>
        <w:spacing w:after="0" w:line="240" w:lineRule="auto"/>
        <w:ind w:left="284"/>
        <w:jc w:val="both"/>
        <w:rPr>
          <w:rFonts w:ascii="Times New Roman" w:hAnsi="Times New Roman" w:cs="Times New Roman"/>
          <w:sz w:val="20"/>
          <w:szCs w:val="20"/>
        </w:rPr>
      </w:pPr>
      <w:r w:rsidRPr="002831ED">
        <w:rPr>
          <w:rFonts w:ascii="Times New Roman" w:hAnsi="Times New Roman" w:cs="Times New Roman"/>
          <w:sz w:val="20"/>
          <w:szCs w:val="20"/>
        </w:rPr>
        <w:t xml:space="preserve">Banyak </w:t>
      </w:r>
      <w:r w:rsidR="009F6EB5" w:rsidRPr="009F6EB5">
        <w:rPr>
          <w:rFonts w:ascii="Times New Roman" w:hAnsi="Times New Roman" w:cs="Times New Roman"/>
          <w:i/>
          <w:sz w:val="20"/>
          <w:szCs w:val="20"/>
        </w:rPr>
        <w:t>game</w:t>
      </w:r>
      <w:r w:rsidRPr="002831ED">
        <w:rPr>
          <w:rFonts w:ascii="Times New Roman" w:hAnsi="Times New Roman" w:cs="Times New Roman"/>
          <w:sz w:val="20"/>
          <w:szCs w:val="20"/>
        </w:rPr>
        <w:t xml:space="preserve"> edukasi yang memungkinkan pengguna untuk memainkan </w:t>
      </w:r>
      <w:r w:rsidR="009F6EB5" w:rsidRPr="009F6EB5">
        <w:rPr>
          <w:rFonts w:ascii="Times New Roman" w:hAnsi="Times New Roman" w:cs="Times New Roman"/>
          <w:i/>
          <w:sz w:val="20"/>
          <w:szCs w:val="20"/>
        </w:rPr>
        <w:t>game</w:t>
      </w:r>
      <w:r w:rsidRPr="002831ED">
        <w:rPr>
          <w:rFonts w:ascii="Times New Roman" w:hAnsi="Times New Roman" w:cs="Times New Roman"/>
          <w:sz w:val="20"/>
          <w:szCs w:val="20"/>
        </w:rPr>
        <w:t xml:space="preserve"> secara berulang serta memperoleh umpan </w:t>
      </w:r>
      <w:proofErr w:type="gramStart"/>
      <w:r w:rsidRPr="002831ED">
        <w:rPr>
          <w:rFonts w:ascii="Times New Roman" w:hAnsi="Times New Roman" w:cs="Times New Roman"/>
          <w:sz w:val="20"/>
          <w:szCs w:val="20"/>
        </w:rPr>
        <w:t>balik  secara</w:t>
      </w:r>
      <w:proofErr w:type="gramEnd"/>
      <w:r w:rsidRPr="002831ED">
        <w:rPr>
          <w:rFonts w:ascii="Times New Roman" w:hAnsi="Times New Roman" w:cs="Times New Roman"/>
          <w:sz w:val="20"/>
          <w:szCs w:val="20"/>
        </w:rPr>
        <w:t xml:space="preserve"> langsung yang bisa dijadikan bahan evaluasi pembelajaran oleh peserta didik unt</w:t>
      </w:r>
      <w:r w:rsidR="00B449C0">
        <w:rPr>
          <w:rFonts w:ascii="Times New Roman" w:hAnsi="Times New Roman" w:cs="Times New Roman"/>
          <w:sz w:val="20"/>
          <w:szCs w:val="20"/>
        </w:rPr>
        <w:t>uk mencapai tujuan pembelajaran.</w:t>
      </w:r>
    </w:p>
    <w:p w:rsidR="002831ED" w:rsidRPr="002831ED" w:rsidRDefault="00B449C0" w:rsidP="00B449C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4.   </w:t>
      </w:r>
      <w:r w:rsidR="002831ED" w:rsidRPr="002831ED">
        <w:rPr>
          <w:rFonts w:ascii="Times New Roman" w:hAnsi="Times New Roman" w:cs="Times New Roman"/>
          <w:sz w:val="20"/>
          <w:szCs w:val="20"/>
        </w:rPr>
        <w:t>Meningkatkan keterampilan</w:t>
      </w:r>
    </w:p>
    <w:p w:rsidR="005F0AC0" w:rsidRDefault="002831ED" w:rsidP="005F0AC0">
      <w:pPr>
        <w:spacing w:line="240" w:lineRule="auto"/>
        <w:ind w:left="284"/>
        <w:jc w:val="both"/>
        <w:rPr>
          <w:rFonts w:ascii="Times New Roman" w:hAnsi="Times New Roman" w:cs="Times New Roman"/>
          <w:sz w:val="20"/>
          <w:szCs w:val="20"/>
        </w:rPr>
      </w:pPr>
      <w:r w:rsidRPr="002831ED">
        <w:rPr>
          <w:rFonts w:ascii="Times New Roman" w:hAnsi="Times New Roman" w:cs="Times New Roman"/>
          <w:sz w:val="20"/>
          <w:szCs w:val="20"/>
        </w:rPr>
        <w:t xml:space="preserve">Jika desain </w:t>
      </w:r>
      <w:r w:rsidR="009F6EB5" w:rsidRPr="009F6EB5">
        <w:rPr>
          <w:rFonts w:ascii="Times New Roman" w:hAnsi="Times New Roman" w:cs="Times New Roman"/>
          <w:i/>
          <w:sz w:val="20"/>
          <w:szCs w:val="20"/>
        </w:rPr>
        <w:t>game</w:t>
      </w:r>
      <w:r w:rsidRPr="002831ED">
        <w:rPr>
          <w:rFonts w:ascii="Times New Roman" w:hAnsi="Times New Roman" w:cs="Times New Roman"/>
          <w:sz w:val="20"/>
          <w:szCs w:val="20"/>
        </w:rPr>
        <w:t xml:space="preserve"> dapat menyatukan isi bahan pembelajaran dan mendorong peserta didik untuk mencari solusi dalam permainan, peserta didik </w:t>
      </w:r>
      <w:proofErr w:type="gramStart"/>
      <w:r w:rsidRPr="002831ED">
        <w:rPr>
          <w:rFonts w:ascii="Times New Roman" w:hAnsi="Times New Roman" w:cs="Times New Roman"/>
          <w:sz w:val="20"/>
          <w:szCs w:val="20"/>
        </w:rPr>
        <w:t>akan</w:t>
      </w:r>
      <w:proofErr w:type="gramEnd"/>
      <w:r w:rsidRPr="002831ED">
        <w:rPr>
          <w:rFonts w:ascii="Times New Roman" w:hAnsi="Times New Roman" w:cs="Times New Roman"/>
          <w:sz w:val="20"/>
          <w:szCs w:val="20"/>
        </w:rPr>
        <w:t xml:space="preserve"> mampu mengintegrasikan proses belajar mereka sendiri dan mendapatkan solusi pada saat bermain. Materi pembelajaran </w:t>
      </w:r>
      <w:proofErr w:type="gramStart"/>
      <w:r w:rsidRPr="002831ED">
        <w:rPr>
          <w:rFonts w:ascii="Times New Roman" w:hAnsi="Times New Roman" w:cs="Times New Roman"/>
          <w:sz w:val="20"/>
          <w:szCs w:val="20"/>
        </w:rPr>
        <w:t>akan</w:t>
      </w:r>
      <w:proofErr w:type="gramEnd"/>
      <w:r w:rsidRPr="002831ED">
        <w:rPr>
          <w:rFonts w:ascii="Times New Roman" w:hAnsi="Times New Roman" w:cs="Times New Roman"/>
          <w:sz w:val="20"/>
          <w:szCs w:val="20"/>
        </w:rPr>
        <w:t xml:space="preserve"> sering dikeluarkan pada saat </w:t>
      </w:r>
      <w:r w:rsidR="009F6EB5" w:rsidRPr="009F6EB5">
        <w:rPr>
          <w:rFonts w:ascii="Times New Roman" w:hAnsi="Times New Roman" w:cs="Times New Roman"/>
          <w:i/>
          <w:sz w:val="20"/>
          <w:szCs w:val="20"/>
        </w:rPr>
        <w:t>game</w:t>
      </w:r>
      <w:r w:rsidRPr="002831ED">
        <w:rPr>
          <w:rFonts w:ascii="Times New Roman" w:hAnsi="Times New Roman" w:cs="Times New Roman"/>
          <w:sz w:val="20"/>
          <w:szCs w:val="20"/>
        </w:rPr>
        <w:t xml:space="preserve"> berlangsung sehingga terekam dalam pikiran peserta didik, yang mana merupakan tujuan pembelajaran.</w:t>
      </w:r>
    </w:p>
    <w:p w:rsidR="00E973D5" w:rsidRDefault="00E973D5" w:rsidP="002831ED">
      <w:pPr>
        <w:jc w:val="both"/>
        <w:rPr>
          <w:rFonts w:ascii="Times New Roman" w:hAnsi="Times New Roman" w:cs="Times New Roman"/>
          <w:sz w:val="20"/>
          <w:szCs w:val="20"/>
        </w:rPr>
      </w:pPr>
      <w:r w:rsidRPr="00E973D5">
        <w:rPr>
          <w:rFonts w:ascii="Times New Roman" w:hAnsi="Times New Roman" w:cs="Times New Roman"/>
          <w:b/>
          <w:sz w:val="20"/>
          <w:szCs w:val="20"/>
        </w:rPr>
        <w:t xml:space="preserve">1.2 Pemanfaatan </w:t>
      </w:r>
      <w:r w:rsidR="00C502E5">
        <w:rPr>
          <w:rFonts w:ascii="Times New Roman" w:hAnsi="Times New Roman" w:cs="Times New Roman"/>
          <w:b/>
          <w:i/>
          <w:sz w:val="20"/>
          <w:szCs w:val="20"/>
        </w:rPr>
        <w:t>Web-Based G</w:t>
      </w:r>
      <w:r w:rsidR="009565B6" w:rsidRPr="009565B6">
        <w:rPr>
          <w:rFonts w:ascii="Times New Roman" w:hAnsi="Times New Roman" w:cs="Times New Roman"/>
          <w:b/>
          <w:i/>
          <w:sz w:val="20"/>
          <w:szCs w:val="20"/>
        </w:rPr>
        <w:t>ame</w:t>
      </w:r>
    </w:p>
    <w:p w:rsidR="00123473" w:rsidRPr="00123473" w:rsidRDefault="00E973D5" w:rsidP="00123473">
      <w:pPr>
        <w:jc w:val="both"/>
        <w:rPr>
          <w:rFonts w:ascii="Times New Roman" w:hAnsi="Times New Roman" w:cs="Times New Roman"/>
          <w:sz w:val="20"/>
          <w:szCs w:val="20"/>
        </w:rPr>
      </w:pPr>
      <w:r w:rsidRPr="00E973D5">
        <w:rPr>
          <w:rFonts w:ascii="Times New Roman" w:hAnsi="Times New Roman" w:cs="Times New Roman"/>
          <w:sz w:val="20"/>
          <w:szCs w:val="20"/>
        </w:rPr>
        <w:t xml:space="preserve">Penerapan metode belajar berupa </w:t>
      </w:r>
      <w:r w:rsidR="009F6EB5" w:rsidRPr="009F6EB5">
        <w:rPr>
          <w:rFonts w:ascii="Times New Roman" w:hAnsi="Times New Roman" w:cs="Times New Roman"/>
          <w:i/>
          <w:sz w:val="20"/>
          <w:szCs w:val="20"/>
        </w:rPr>
        <w:t>game</w:t>
      </w:r>
      <w:r w:rsidRPr="00E973D5">
        <w:rPr>
          <w:rFonts w:ascii="Times New Roman" w:hAnsi="Times New Roman" w:cs="Times New Roman"/>
          <w:i/>
          <w:sz w:val="20"/>
          <w:szCs w:val="20"/>
        </w:rPr>
        <w:t>-based learning</w:t>
      </w:r>
      <w:r w:rsidRPr="00E973D5">
        <w:rPr>
          <w:rFonts w:ascii="Times New Roman" w:hAnsi="Times New Roman" w:cs="Times New Roman"/>
          <w:sz w:val="20"/>
          <w:szCs w:val="20"/>
        </w:rPr>
        <w:t xml:space="preserve"> yang menjadikan permainan sebagai sarana untuk belajar dinilai cocok untuk diterapkan pada mata kuliah yang materinya sulit dan membosankan. Salah satu mata kuliah yang tergolong sulit adalah Klasifikasi</w:t>
      </w:r>
      <w:r>
        <w:rPr>
          <w:rFonts w:ascii="Times New Roman" w:hAnsi="Times New Roman" w:cs="Times New Roman"/>
          <w:sz w:val="20"/>
          <w:szCs w:val="20"/>
        </w:rPr>
        <w:t xml:space="preserve">. </w:t>
      </w:r>
      <w:r w:rsidRPr="00E973D5">
        <w:rPr>
          <w:rFonts w:ascii="Times New Roman" w:hAnsi="Times New Roman" w:cs="Times New Roman"/>
          <w:sz w:val="20"/>
          <w:szCs w:val="20"/>
        </w:rPr>
        <w:t>Menurut Sulistyo-Basuki (1991: 395) klasifikasi adalah “Penyusunan sistematik terhadap buku dan bahan pustaka lain atau katalog atau entri indeks berdasarkan subjek, dalam cara paling berguna bagi mereka yang membaca atau mencari informasi.</w:t>
      </w:r>
      <w:proofErr w:type="gramStart"/>
      <w:r w:rsidRPr="00E973D5">
        <w:rPr>
          <w:rFonts w:ascii="Times New Roman" w:hAnsi="Times New Roman" w:cs="Times New Roman"/>
          <w:sz w:val="20"/>
          <w:szCs w:val="20"/>
        </w:rPr>
        <w:t>”</w:t>
      </w:r>
      <w:r>
        <w:rPr>
          <w:rFonts w:ascii="Times New Roman" w:hAnsi="Times New Roman" w:cs="Times New Roman"/>
          <w:sz w:val="20"/>
          <w:szCs w:val="20"/>
        </w:rPr>
        <w:t>.</w:t>
      </w:r>
      <w:proofErr w:type="gramEnd"/>
      <w:r>
        <w:rPr>
          <w:rFonts w:ascii="Times New Roman" w:hAnsi="Times New Roman" w:cs="Times New Roman"/>
          <w:sz w:val="20"/>
          <w:szCs w:val="20"/>
        </w:rPr>
        <w:t xml:space="preserve"> Sedangkan </w:t>
      </w:r>
      <w:r w:rsidRPr="00E973D5">
        <w:rPr>
          <w:rFonts w:ascii="Times New Roman" w:hAnsi="Times New Roman" w:cs="Times New Roman"/>
          <w:sz w:val="20"/>
          <w:szCs w:val="20"/>
        </w:rPr>
        <w:t xml:space="preserve">Hamakonda dan Tairas (1978) mengatakan bahwa klasifikasi adalah “Pengelompokan yang sistematis dari pada sejumlah obyek, gagasan, buku atau benda-benda lain ke dalam kelas atau golongan tertentu berdasarkan </w:t>
      </w:r>
      <w:r w:rsidRPr="00E973D5">
        <w:rPr>
          <w:rFonts w:ascii="Times New Roman" w:hAnsi="Times New Roman" w:cs="Times New Roman"/>
          <w:sz w:val="20"/>
          <w:szCs w:val="20"/>
        </w:rPr>
        <w:lastRenderedPageBreak/>
        <w:t>ciri-ciri yang sama.</w:t>
      </w:r>
      <w:proofErr w:type="gramStart"/>
      <w:r w:rsidRPr="00E973D5">
        <w:rPr>
          <w:rFonts w:ascii="Times New Roman" w:hAnsi="Times New Roman" w:cs="Times New Roman"/>
          <w:sz w:val="20"/>
          <w:szCs w:val="20"/>
        </w:rPr>
        <w:t>”</w:t>
      </w:r>
      <w:r>
        <w:rPr>
          <w:rFonts w:ascii="Times New Roman" w:hAnsi="Times New Roman" w:cs="Times New Roman"/>
          <w:sz w:val="20"/>
          <w:szCs w:val="20"/>
        </w:rPr>
        <w:t>.</w:t>
      </w:r>
      <w:proofErr w:type="gramEnd"/>
      <w:r w:rsidR="00123473">
        <w:rPr>
          <w:rFonts w:ascii="Times New Roman" w:hAnsi="Times New Roman" w:cs="Times New Roman"/>
          <w:sz w:val="20"/>
          <w:szCs w:val="20"/>
        </w:rPr>
        <w:t xml:space="preserve"> </w:t>
      </w:r>
      <w:r w:rsidR="00123473" w:rsidRPr="00123473">
        <w:rPr>
          <w:rFonts w:ascii="Times New Roman" w:hAnsi="Times New Roman" w:cs="Times New Roman"/>
          <w:sz w:val="20"/>
          <w:szCs w:val="20"/>
        </w:rPr>
        <w:t xml:space="preserve">Menurut Zen (2009: 20) dalam mengelompokkan bahan pustaka dapat dilakukan </w:t>
      </w:r>
      <w:proofErr w:type="gramStart"/>
      <w:r w:rsidR="00123473" w:rsidRPr="00123473">
        <w:rPr>
          <w:rFonts w:ascii="Times New Roman" w:hAnsi="Times New Roman" w:cs="Times New Roman"/>
          <w:sz w:val="20"/>
          <w:szCs w:val="20"/>
        </w:rPr>
        <w:t>menurut :</w:t>
      </w:r>
      <w:proofErr w:type="gramEnd"/>
    </w:p>
    <w:p w:rsidR="00123473" w:rsidRPr="00123473" w:rsidRDefault="00B449C0" w:rsidP="00B449C0">
      <w:pPr>
        <w:spacing w:after="0"/>
        <w:ind w:left="284" w:hanging="284"/>
        <w:jc w:val="both"/>
        <w:rPr>
          <w:rFonts w:ascii="Times New Roman" w:hAnsi="Times New Roman" w:cs="Times New Roman"/>
          <w:sz w:val="20"/>
          <w:szCs w:val="20"/>
        </w:rPr>
      </w:pPr>
      <w:r>
        <w:rPr>
          <w:rFonts w:ascii="Times New Roman" w:hAnsi="Times New Roman" w:cs="Times New Roman"/>
          <w:sz w:val="20"/>
          <w:szCs w:val="20"/>
        </w:rPr>
        <w:t xml:space="preserve">1. </w:t>
      </w:r>
      <w:r w:rsidR="00123473" w:rsidRPr="00123473">
        <w:rPr>
          <w:rFonts w:ascii="Times New Roman" w:hAnsi="Times New Roman" w:cs="Times New Roman"/>
          <w:sz w:val="20"/>
          <w:szCs w:val="20"/>
        </w:rPr>
        <w:t xml:space="preserve">Ciri fisiknya, misalnya di perpustakaan semua dokumen dapat disusun berdasar bentuk (buku, majalah, </w:t>
      </w:r>
      <w:proofErr w:type="gramStart"/>
      <w:r w:rsidR="00123473" w:rsidRPr="00123473">
        <w:rPr>
          <w:rFonts w:ascii="Times New Roman" w:hAnsi="Times New Roman" w:cs="Times New Roman"/>
          <w:sz w:val="20"/>
          <w:szCs w:val="20"/>
        </w:rPr>
        <w:t>surat</w:t>
      </w:r>
      <w:proofErr w:type="gramEnd"/>
      <w:r w:rsidR="00123473" w:rsidRPr="00123473">
        <w:rPr>
          <w:rFonts w:ascii="Times New Roman" w:hAnsi="Times New Roman" w:cs="Times New Roman"/>
          <w:sz w:val="20"/>
          <w:szCs w:val="20"/>
        </w:rPr>
        <w:t xml:space="preserve"> kabar, laporan), warna sampul, ukuran, pengarang, proyek, nomor induk,</w:t>
      </w:r>
      <w:r w:rsidR="005A025B">
        <w:rPr>
          <w:rFonts w:ascii="Times New Roman" w:hAnsi="Times New Roman" w:cs="Times New Roman"/>
          <w:sz w:val="20"/>
          <w:szCs w:val="20"/>
        </w:rPr>
        <w:t xml:space="preserve"> tahun terima, dsb. Pengelompok</w:t>
      </w:r>
      <w:r w:rsidR="00123473" w:rsidRPr="00123473">
        <w:rPr>
          <w:rFonts w:ascii="Times New Roman" w:hAnsi="Times New Roman" w:cs="Times New Roman"/>
          <w:sz w:val="20"/>
          <w:szCs w:val="20"/>
        </w:rPr>
        <w:t>an seperti ini disebut “klasi</w:t>
      </w:r>
      <w:r w:rsidR="005A025B">
        <w:rPr>
          <w:rFonts w:ascii="Times New Roman" w:hAnsi="Times New Roman" w:cs="Times New Roman"/>
          <w:sz w:val="20"/>
          <w:szCs w:val="20"/>
        </w:rPr>
        <w:t>fikasi artifisial”. Pengelompok</w:t>
      </w:r>
      <w:r w:rsidR="00123473" w:rsidRPr="00123473">
        <w:rPr>
          <w:rFonts w:ascii="Times New Roman" w:hAnsi="Times New Roman" w:cs="Times New Roman"/>
          <w:sz w:val="20"/>
          <w:szCs w:val="20"/>
        </w:rPr>
        <w:t>an tersebut sifatnya kebetulan atau buatan.</w:t>
      </w:r>
    </w:p>
    <w:p w:rsidR="00123473" w:rsidRDefault="00B449C0" w:rsidP="00B449C0">
      <w:pPr>
        <w:ind w:left="284" w:hanging="284"/>
        <w:jc w:val="both"/>
        <w:rPr>
          <w:rFonts w:ascii="Times New Roman" w:hAnsi="Times New Roman" w:cs="Times New Roman"/>
          <w:sz w:val="20"/>
          <w:szCs w:val="20"/>
        </w:rPr>
      </w:pPr>
      <w:r>
        <w:rPr>
          <w:rFonts w:ascii="Times New Roman" w:hAnsi="Times New Roman" w:cs="Times New Roman"/>
          <w:sz w:val="20"/>
          <w:szCs w:val="20"/>
        </w:rPr>
        <w:t xml:space="preserve">2.  </w:t>
      </w:r>
      <w:r w:rsidR="00123473" w:rsidRPr="00123473">
        <w:rPr>
          <w:rFonts w:ascii="Times New Roman" w:hAnsi="Times New Roman" w:cs="Times New Roman"/>
          <w:sz w:val="20"/>
          <w:szCs w:val="20"/>
        </w:rPr>
        <w:t>Ciri isinya atau subjeknya seperti, ekonomi, agama, kedokteran, arsitektur yaitu berdasarka</w:t>
      </w:r>
      <w:r w:rsidR="005A025B">
        <w:rPr>
          <w:rFonts w:ascii="Times New Roman" w:hAnsi="Times New Roman" w:cs="Times New Roman"/>
          <w:sz w:val="20"/>
          <w:szCs w:val="20"/>
        </w:rPr>
        <w:t>n disiplin ilmunya. Pengelompok</w:t>
      </w:r>
      <w:r w:rsidR="00123473" w:rsidRPr="00123473">
        <w:rPr>
          <w:rFonts w:ascii="Times New Roman" w:hAnsi="Times New Roman" w:cs="Times New Roman"/>
          <w:sz w:val="20"/>
          <w:szCs w:val="20"/>
        </w:rPr>
        <w:t>an seperti ini lazim disebut sebagai “klasifikasi fundamental”</w:t>
      </w:r>
      <w:r w:rsidR="00123473">
        <w:rPr>
          <w:rFonts w:ascii="Times New Roman" w:hAnsi="Times New Roman" w:cs="Times New Roman"/>
          <w:sz w:val="20"/>
          <w:szCs w:val="20"/>
        </w:rPr>
        <w:t>.</w:t>
      </w:r>
    </w:p>
    <w:p w:rsidR="00E973D5" w:rsidRPr="00E973D5" w:rsidRDefault="00E973D5" w:rsidP="00123473">
      <w:pPr>
        <w:jc w:val="both"/>
        <w:rPr>
          <w:rFonts w:ascii="Times New Roman" w:hAnsi="Times New Roman" w:cs="Times New Roman"/>
          <w:sz w:val="20"/>
          <w:szCs w:val="20"/>
        </w:rPr>
      </w:pPr>
      <w:r w:rsidRPr="00E973D5">
        <w:rPr>
          <w:rFonts w:ascii="Times New Roman" w:hAnsi="Times New Roman" w:cs="Times New Roman"/>
          <w:sz w:val="20"/>
          <w:szCs w:val="20"/>
        </w:rPr>
        <w:t>Mata kuliah yang terdapat di Jurusan Ilmu Perpustakaan ini merupakan mata kuliah yang cukup sulit dan memerlukan banyak praktik. Mata kuliah Klasifikasi memberikan kita pengetahuan tentang seluk beluk sistem klasifikasi yang ada di perpustakaan</w:t>
      </w:r>
      <w:r>
        <w:rPr>
          <w:rFonts w:ascii="Times New Roman" w:hAnsi="Times New Roman" w:cs="Times New Roman"/>
          <w:sz w:val="20"/>
          <w:szCs w:val="20"/>
        </w:rPr>
        <w:t xml:space="preserve">. </w:t>
      </w:r>
      <w:r w:rsidRPr="00E973D5">
        <w:rPr>
          <w:rFonts w:ascii="Times New Roman" w:hAnsi="Times New Roman" w:cs="Times New Roman"/>
          <w:sz w:val="20"/>
          <w:szCs w:val="20"/>
        </w:rPr>
        <w:t xml:space="preserve">Zen (2009: 19) dalam bukunya memberikan definisi klasifikasi sebagai Suatu kegiatan </w:t>
      </w:r>
      <w:proofErr w:type="gramStart"/>
      <w:r w:rsidRPr="00E973D5">
        <w:rPr>
          <w:rFonts w:ascii="Times New Roman" w:hAnsi="Times New Roman" w:cs="Times New Roman"/>
          <w:sz w:val="20"/>
          <w:szCs w:val="20"/>
        </w:rPr>
        <w:t>mengelompokkan  sesuatu</w:t>
      </w:r>
      <w:proofErr w:type="gramEnd"/>
      <w:r w:rsidRPr="00E973D5">
        <w:rPr>
          <w:rFonts w:ascii="Times New Roman" w:hAnsi="Times New Roman" w:cs="Times New Roman"/>
          <w:sz w:val="20"/>
          <w:szCs w:val="20"/>
        </w:rPr>
        <w:t xml:space="preserve"> yang sama dan sekaligus memisahkan dari yang tidak sama dengan tujuan untuk :</w:t>
      </w:r>
    </w:p>
    <w:p w:rsidR="00E973D5" w:rsidRPr="00E973D5" w:rsidRDefault="002A2E29" w:rsidP="00B449C0">
      <w:pPr>
        <w:spacing w:after="0" w:line="240" w:lineRule="auto"/>
        <w:ind w:left="284" w:hanging="283"/>
        <w:jc w:val="both"/>
        <w:rPr>
          <w:rFonts w:ascii="Times New Roman" w:hAnsi="Times New Roman" w:cs="Times New Roman"/>
          <w:sz w:val="20"/>
          <w:szCs w:val="20"/>
        </w:rPr>
      </w:pPr>
      <w:proofErr w:type="gramStart"/>
      <w:r>
        <w:rPr>
          <w:rFonts w:ascii="Times New Roman" w:hAnsi="Times New Roman" w:cs="Times New Roman"/>
          <w:sz w:val="20"/>
          <w:szCs w:val="20"/>
        </w:rPr>
        <w:t>1.</w:t>
      </w:r>
      <w:r w:rsidRPr="002A2E29">
        <w:rPr>
          <w:rFonts w:ascii="Times New Roman" w:hAnsi="Times New Roman" w:cs="Times New Roman"/>
          <w:color w:val="FFFFFF" w:themeColor="background1"/>
          <w:sz w:val="20"/>
          <w:szCs w:val="20"/>
        </w:rPr>
        <w:t>a</w:t>
      </w:r>
      <w:r w:rsidR="00E973D5" w:rsidRPr="00E973D5">
        <w:rPr>
          <w:rFonts w:ascii="Times New Roman" w:hAnsi="Times New Roman" w:cs="Times New Roman"/>
          <w:sz w:val="20"/>
          <w:szCs w:val="20"/>
        </w:rPr>
        <w:t>Memud</w:t>
      </w:r>
      <w:r>
        <w:rPr>
          <w:rFonts w:ascii="Times New Roman" w:hAnsi="Times New Roman" w:cs="Times New Roman"/>
          <w:sz w:val="20"/>
          <w:szCs w:val="20"/>
        </w:rPr>
        <w:t>ahkan</w:t>
      </w:r>
      <w:proofErr w:type="gramEnd"/>
      <w:r>
        <w:rPr>
          <w:rFonts w:ascii="Times New Roman" w:hAnsi="Times New Roman" w:cs="Times New Roman"/>
          <w:sz w:val="20"/>
          <w:szCs w:val="20"/>
        </w:rPr>
        <w:t xml:space="preserve"> penyimpanan dan pencarian </w:t>
      </w:r>
      <w:r w:rsidR="00E973D5" w:rsidRPr="00E973D5">
        <w:rPr>
          <w:rFonts w:ascii="Times New Roman" w:hAnsi="Times New Roman" w:cs="Times New Roman"/>
          <w:sz w:val="20"/>
          <w:szCs w:val="20"/>
        </w:rPr>
        <w:t>kembali</w:t>
      </w:r>
    </w:p>
    <w:p w:rsidR="00E973D5" w:rsidRPr="00E973D5" w:rsidRDefault="002A2E29" w:rsidP="00B449C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 </w:t>
      </w:r>
      <w:r w:rsidR="00E973D5" w:rsidRPr="00E973D5">
        <w:rPr>
          <w:rFonts w:ascii="Times New Roman" w:hAnsi="Times New Roman" w:cs="Times New Roman"/>
          <w:sz w:val="20"/>
          <w:szCs w:val="20"/>
        </w:rPr>
        <w:t>Menghemat tempat</w:t>
      </w:r>
    </w:p>
    <w:p w:rsidR="00E973D5" w:rsidRPr="00E973D5" w:rsidRDefault="00E973D5" w:rsidP="00B449C0">
      <w:pPr>
        <w:spacing w:after="0" w:line="240" w:lineRule="auto"/>
        <w:jc w:val="both"/>
        <w:rPr>
          <w:rFonts w:ascii="Times New Roman" w:hAnsi="Times New Roman" w:cs="Times New Roman"/>
          <w:sz w:val="20"/>
          <w:szCs w:val="20"/>
        </w:rPr>
      </w:pPr>
      <w:r w:rsidRPr="00E973D5">
        <w:rPr>
          <w:rFonts w:ascii="Times New Roman" w:hAnsi="Times New Roman" w:cs="Times New Roman"/>
          <w:sz w:val="20"/>
          <w:szCs w:val="20"/>
        </w:rPr>
        <w:t>3.</w:t>
      </w:r>
      <w:r>
        <w:rPr>
          <w:rFonts w:ascii="Times New Roman" w:hAnsi="Times New Roman" w:cs="Times New Roman"/>
          <w:sz w:val="20"/>
          <w:szCs w:val="20"/>
        </w:rPr>
        <w:t xml:space="preserve"> </w:t>
      </w:r>
      <w:r w:rsidRPr="00E973D5">
        <w:rPr>
          <w:rFonts w:ascii="Times New Roman" w:hAnsi="Times New Roman" w:cs="Times New Roman"/>
          <w:sz w:val="20"/>
          <w:szCs w:val="20"/>
        </w:rPr>
        <w:t>Memudahkan pengawasan</w:t>
      </w:r>
    </w:p>
    <w:p w:rsidR="00E973D5" w:rsidRDefault="002A2E29" w:rsidP="00B449C0">
      <w:pPr>
        <w:spacing w:line="240" w:lineRule="auto"/>
        <w:jc w:val="both"/>
        <w:rPr>
          <w:rFonts w:ascii="Times New Roman" w:hAnsi="Times New Roman" w:cs="Times New Roman"/>
          <w:sz w:val="20"/>
          <w:szCs w:val="20"/>
        </w:rPr>
      </w:pPr>
      <w:proofErr w:type="gramStart"/>
      <w:r>
        <w:rPr>
          <w:rFonts w:ascii="Times New Roman" w:hAnsi="Times New Roman" w:cs="Times New Roman"/>
          <w:sz w:val="20"/>
          <w:szCs w:val="20"/>
        </w:rPr>
        <w:t>4.</w:t>
      </w:r>
      <w:r w:rsidRPr="002A2E29">
        <w:rPr>
          <w:rFonts w:ascii="Times New Roman" w:hAnsi="Times New Roman" w:cs="Times New Roman"/>
          <w:color w:val="FFFFFF" w:themeColor="background1"/>
          <w:sz w:val="20"/>
          <w:szCs w:val="20"/>
        </w:rPr>
        <w:t>a</w:t>
      </w:r>
      <w:r w:rsidR="00E973D5" w:rsidRPr="00E973D5">
        <w:rPr>
          <w:rFonts w:ascii="Times New Roman" w:hAnsi="Times New Roman" w:cs="Times New Roman"/>
          <w:sz w:val="20"/>
          <w:szCs w:val="20"/>
        </w:rPr>
        <w:t>Memudahkan</w:t>
      </w:r>
      <w:proofErr w:type="gramEnd"/>
      <w:r w:rsidR="00E973D5" w:rsidRPr="00E973D5">
        <w:rPr>
          <w:rFonts w:ascii="Times New Roman" w:hAnsi="Times New Roman" w:cs="Times New Roman"/>
          <w:sz w:val="20"/>
          <w:szCs w:val="20"/>
        </w:rPr>
        <w:t xml:space="preserve"> melihat keseimbangan subjek </w:t>
      </w:r>
      <w:r w:rsidRPr="002A2E29">
        <w:rPr>
          <w:rFonts w:ascii="Times New Roman" w:hAnsi="Times New Roman" w:cs="Times New Roman"/>
          <w:color w:val="FFFFFF" w:themeColor="background1"/>
          <w:sz w:val="20"/>
          <w:szCs w:val="20"/>
        </w:rPr>
        <w:t>aaa</w:t>
      </w:r>
      <w:r w:rsidR="00E973D5" w:rsidRPr="00E973D5">
        <w:rPr>
          <w:rFonts w:ascii="Times New Roman" w:hAnsi="Times New Roman" w:cs="Times New Roman"/>
          <w:sz w:val="20"/>
          <w:szCs w:val="20"/>
        </w:rPr>
        <w:t>koleksi</w:t>
      </w:r>
      <w:r w:rsidR="00E973D5">
        <w:rPr>
          <w:rFonts w:ascii="Times New Roman" w:hAnsi="Times New Roman" w:cs="Times New Roman"/>
          <w:sz w:val="20"/>
          <w:szCs w:val="20"/>
        </w:rPr>
        <w:t>.</w:t>
      </w:r>
    </w:p>
    <w:p w:rsidR="00082611" w:rsidRPr="00082611" w:rsidRDefault="00E973D5" w:rsidP="00082611">
      <w:pPr>
        <w:spacing w:line="240" w:lineRule="auto"/>
        <w:jc w:val="both"/>
        <w:rPr>
          <w:rFonts w:ascii="Times New Roman" w:hAnsi="Times New Roman" w:cs="Times New Roman"/>
          <w:sz w:val="20"/>
          <w:szCs w:val="20"/>
        </w:rPr>
      </w:pPr>
      <w:r w:rsidRPr="00E973D5">
        <w:rPr>
          <w:rFonts w:ascii="Times New Roman" w:hAnsi="Times New Roman" w:cs="Times New Roman"/>
          <w:sz w:val="20"/>
          <w:szCs w:val="20"/>
        </w:rPr>
        <w:t>Sistem klasifikasi yang paling banyak dipakai di perpustakaan adalah Sistem Klasifikasi Dewey.</w:t>
      </w:r>
      <w:r>
        <w:rPr>
          <w:rFonts w:ascii="Times New Roman" w:hAnsi="Times New Roman" w:cs="Times New Roman"/>
          <w:sz w:val="20"/>
          <w:szCs w:val="20"/>
        </w:rPr>
        <w:t xml:space="preserve"> </w:t>
      </w:r>
      <w:r w:rsidR="00851B43" w:rsidRPr="00851B43">
        <w:rPr>
          <w:rFonts w:ascii="Times New Roman" w:hAnsi="Times New Roman" w:cs="Times New Roman"/>
          <w:sz w:val="20"/>
          <w:szCs w:val="20"/>
        </w:rPr>
        <w:t>Dewey decimal classification</w:t>
      </w:r>
      <w:r w:rsidR="0065529A" w:rsidRPr="0065529A">
        <w:rPr>
          <w:rFonts w:ascii="Times New Roman" w:hAnsi="Times New Roman" w:cs="Times New Roman"/>
          <w:sz w:val="20"/>
          <w:szCs w:val="20"/>
        </w:rPr>
        <w:t xml:space="preserve"> dibuat oleh Melvil Dewey sejak tahun 1873 dan diterbitkan pada tahun 1876. Saat ini DDC merupakan salah satu bagan klasifikasi yang paling populer di dunia. Menurut Zen (2009: 24) DDC digunakan lebih dari 135 negara di dunia, lebih dari 60 Bibliografi Nasional menggunakan DDC dan telah diterjemahkan ke lebih dari 30 bahasa, termasuk dalam bahasa Indonesia untuk edisi ringkas</w:t>
      </w:r>
      <w:r w:rsidR="0065529A">
        <w:rPr>
          <w:rFonts w:ascii="Times New Roman" w:hAnsi="Times New Roman" w:cs="Times New Roman"/>
          <w:sz w:val="20"/>
          <w:szCs w:val="20"/>
        </w:rPr>
        <w:t>.</w:t>
      </w:r>
      <w:r w:rsidR="00082611">
        <w:rPr>
          <w:rFonts w:ascii="Times New Roman" w:hAnsi="Times New Roman" w:cs="Times New Roman"/>
          <w:sz w:val="20"/>
          <w:szCs w:val="20"/>
        </w:rPr>
        <w:t xml:space="preserve"> </w:t>
      </w:r>
      <w:r w:rsidR="00082611" w:rsidRPr="00082611">
        <w:rPr>
          <w:rFonts w:ascii="Times New Roman" w:hAnsi="Times New Roman" w:cs="Times New Roman"/>
          <w:sz w:val="20"/>
          <w:szCs w:val="20"/>
        </w:rPr>
        <w:t>DDC adalah bagan klasifikasi sistem hierarki yang menganut prinsip desimal untuk membagi semua bidang ilmu pengetahuan. Seluruh ilmu pengetahuan dibagi ke dalam 10 kelas utama yang diberi kode/lambang (selanjutnya disebut notasi) 000-900</w:t>
      </w:r>
    </w:p>
    <w:p w:rsidR="00082611" w:rsidRPr="00082611" w:rsidRDefault="00082611" w:rsidP="00082611">
      <w:pPr>
        <w:spacing w:line="240" w:lineRule="auto"/>
        <w:jc w:val="both"/>
        <w:rPr>
          <w:rFonts w:ascii="Times New Roman" w:hAnsi="Times New Roman" w:cs="Times New Roman"/>
          <w:sz w:val="20"/>
          <w:szCs w:val="20"/>
        </w:rPr>
      </w:pPr>
      <w:r w:rsidRPr="00082611">
        <w:rPr>
          <w:rFonts w:ascii="Times New Roman" w:hAnsi="Times New Roman" w:cs="Times New Roman"/>
          <w:sz w:val="20"/>
          <w:szCs w:val="20"/>
        </w:rPr>
        <w:t>Contoh pembagian 10 kelas utama (</w:t>
      </w:r>
      <w:r w:rsidRPr="009F6EB5">
        <w:rPr>
          <w:rFonts w:ascii="Times New Roman" w:hAnsi="Times New Roman" w:cs="Times New Roman"/>
          <w:i/>
          <w:sz w:val="20"/>
          <w:szCs w:val="20"/>
        </w:rPr>
        <w:t>main classes</w:t>
      </w:r>
      <w:proofErr w:type="gramStart"/>
      <w:r w:rsidRPr="00082611">
        <w:rPr>
          <w:rFonts w:ascii="Times New Roman" w:hAnsi="Times New Roman" w:cs="Times New Roman"/>
          <w:sz w:val="20"/>
          <w:szCs w:val="20"/>
        </w:rPr>
        <w:t>) :</w:t>
      </w:r>
      <w:proofErr w:type="gramEnd"/>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000</w:t>
      </w:r>
      <w:r w:rsidRPr="00082611">
        <w:rPr>
          <w:rFonts w:ascii="Times New Roman" w:hAnsi="Times New Roman" w:cs="Times New Roman"/>
          <w:sz w:val="20"/>
          <w:szCs w:val="20"/>
        </w:rPr>
        <w:tab/>
        <w:t>Ilmu komputer, Informasi dan Karya Umum</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100</w:t>
      </w:r>
      <w:r w:rsidRPr="00082611">
        <w:rPr>
          <w:rFonts w:ascii="Times New Roman" w:hAnsi="Times New Roman" w:cs="Times New Roman"/>
          <w:sz w:val="20"/>
          <w:szCs w:val="20"/>
        </w:rPr>
        <w:tab/>
        <w:t>Filsafat dan Psikologi</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200</w:t>
      </w:r>
      <w:r w:rsidRPr="00082611">
        <w:rPr>
          <w:rFonts w:ascii="Times New Roman" w:hAnsi="Times New Roman" w:cs="Times New Roman"/>
          <w:sz w:val="20"/>
          <w:szCs w:val="20"/>
        </w:rPr>
        <w:tab/>
        <w:t>Agama</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300</w:t>
      </w:r>
      <w:r w:rsidRPr="00082611">
        <w:rPr>
          <w:rFonts w:ascii="Times New Roman" w:hAnsi="Times New Roman" w:cs="Times New Roman"/>
          <w:sz w:val="20"/>
          <w:szCs w:val="20"/>
        </w:rPr>
        <w:tab/>
        <w:t>Ilmu-ilmu sosial</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400</w:t>
      </w:r>
      <w:r w:rsidRPr="00082611">
        <w:rPr>
          <w:rFonts w:ascii="Times New Roman" w:hAnsi="Times New Roman" w:cs="Times New Roman"/>
          <w:sz w:val="20"/>
          <w:szCs w:val="20"/>
        </w:rPr>
        <w:tab/>
        <w:t>Bahasa</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500</w:t>
      </w:r>
      <w:r w:rsidRPr="00082611">
        <w:rPr>
          <w:rFonts w:ascii="Times New Roman" w:hAnsi="Times New Roman" w:cs="Times New Roman"/>
          <w:sz w:val="20"/>
          <w:szCs w:val="20"/>
        </w:rPr>
        <w:tab/>
        <w:t>Sains</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lastRenderedPageBreak/>
        <w:t>600</w:t>
      </w:r>
      <w:r w:rsidRPr="00082611">
        <w:rPr>
          <w:rFonts w:ascii="Times New Roman" w:hAnsi="Times New Roman" w:cs="Times New Roman"/>
          <w:sz w:val="20"/>
          <w:szCs w:val="20"/>
        </w:rPr>
        <w:tab/>
        <w:t>Teknologi</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700</w:t>
      </w:r>
      <w:r w:rsidRPr="00082611">
        <w:rPr>
          <w:rFonts w:ascii="Times New Roman" w:hAnsi="Times New Roman" w:cs="Times New Roman"/>
          <w:sz w:val="20"/>
          <w:szCs w:val="20"/>
        </w:rPr>
        <w:tab/>
        <w:t>Seni dan Rekreasi</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800</w:t>
      </w:r>
      <w:r w:rsidRPr="00082611">
        <w:rPr>
          <w:rFonts w:ascii="Times New Roman" w:hAnsi="Times New Roman" w:cs="Times New Roman"/>
          <w:sz w:val="20"/>
          <w:szCs w:val="20"/>
        </w:rPr>
        <w:tab/>
        <w:t>Kesusastraan</w:t>
      </w:r>
    </w:p>
    <w:p w:rsid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900</w:t>
      </w:r>
      <w:r w:rsidRPr="00082611">
        <w:rPr>
          <w:rFonts w:ascii="Times New Roman" w:hAnsi="Times New Roman" w:cs="Times New Roman"/>
          <w:sz w:val="20"/>
          <w:szCs w:val="20"/>
        </w:rPr>
        <w:tab/>
        <w:t>Sejarah dan Geografi</w:t>
      </w:r>
    </w:p>
    <w:p w:rsidR="00082611" w:rsidRPr="00082611" w:rsidRDefault="00082611" w:rsidP="00082611">
      <w:pPr>
        <w:spacing w:after="0" w:line="240" w:lineRule="auto"/>
        <w:jc w:val="both"/>
        <w:rPr>
          <w:rFonts w:ascii="Times New Roman" w:hAnsi="Times New Roman" w:cs="Times New Roman"/>
          <w:sz w:val="20"/>
          <w:szCs w:val="20"/>
        </w:rPr>
      </w:pPr>
    </w:p>
    <w:p w:rsidR="00082611" w:rsidRPr="00082611" w:rsidRDefault="00082611" w:rsidP="00082611">
      <w:pPr>
        <w:spacing w:line="240" w:lineRule="auto"/>
        <w:jc w:val="both"/>
        <w:rPr>
          <w:rFonts w:ascii="Times New Roman" w:hAnsi="Times New Roman" w:cs="Times New Roman"/>
          <w:sz w:val="20"/>
          <w:szCs w:val="20"/>
        </w:rPr>
      </w:pPr>
      <w:r w:rsidRPr="00082611">
        <w:rPr>
          <w:rFonts w:ascii="Times New Roman" w:hAnsi="Times New Roman" w:cs="Times New Roman"/>
          <w:sz w:val="20"/>
          <w:szCs w:val="20"/>
        </w:rPr>
        <w:t>Setiap k</w:t>
      </w:r>
      <w:r>
        <w:rPr>
          <w:rFonts w:ascii="Times New Roman" w:hAnsi="Times New Roman" w:cs="Times New Roman"/>
          <w:sz w:val="20"/>
          <w:szCs w:val="20"/>
        </w:rPr>
        <w:t>las utama dibagi lagi secara des</w:t>
      </w:r>
      <w:r w:rsidRPr="00082611">
        <w:rPr>
          <w:rFonts w:ascii="Times New Roman" w:hAnsi="Times New Roman" w:cs="Times New Roman"/>
          <w:sz w:val="20"/>
          <w:szCs w:val="20"/>
        </w:rPr>
        <w:t>imal</w:t>
      </w:r>
      <w:r>
        <w:rPr>
          <w:rFonts w:ascii="Times New Roman" w:hAnsi="Times New Roman" w:cs="Times New Roman"/>
          <w:sz w:val="20"/>
          <w:szCs w:val="20"/>
        </w:rPr>
        <w:t xml:space="preserve"> menjadi 100 Divisi (</w:t>
      </w:r>
      <w:r w:rsidRPr="009F6EB5">
        <w:rPr>
          <w:rFonts w:ascii="Times New Roman" w:hAnsi="Times New Roman" w:cs="Times New Roman"/>
          <w:i/>
          <w:sz w:val="20"/>
          <w:szCs w:val="20"/>
        </w:rPr>
        <w:t>Division</w:t>
      </w:r>
      <w:r>
        <w:rPr>
          <w:rFonts w:ascii="Times New Roman" w:hAnsi="Times New Roman" w:cs="Times New Roman"/>
          <w:sz w:val="20"/>
          <w:szCs w:val="20"/>
        </w:rPr>
        <w:t xml:space="preserve">). </w:t>
      </w:r>
      <w:proofErr w:type="gramStart"/>
      <w:r w:rsidRPr="00082611">
        <w:rPr>
          <w:rFonts w:ascii="Times New Roman" w:hAnsi="Times New Roman" w:cs="Times New Roman"/>
          <w:sz w:val="20"/>
          <w:szCs w:val="20"/>
        </w:rPr>
        <w:t>Contoh :</w:t>
      </w:r>
      <w:proofErr w:type="gramEnd"/>
      <w:r w:rsidRPr="00082611">
        <w:rPr>
          <w:rFonts w:ascii="Times New Roman" w:hAnsi="Times New Roman" w:cs="Times New Roman"/>
          <w:sz w:val="20"/>
          <w:szCs w:val="20"/>
        </w:rPr>
        <w:t xml:space="preserve"> Misalnya diambil k</w:t>
      </w:r>
      <w:r w:rsidR="00102803">
        <w:rPr>
          <w:rFonts w:ascii="Times New Roman" w:hAnsi="Times New Roman" w:cs="Times New Roman"/>
          <w:sz w:val="20"/>
          <w:szCs w:val="20"/>
        </w:rPr>
        <w:t>e</w:t>
      </w:r>
      <w:r w:rsidRPr="00082611">
        <w:rPr>
          <w:rFonts w:ascii="Times New Roman" w:hAnsi="Times New Roman" w:cs="Times New Roman"/>
          <w:sz w:val="20"/>
          <w:szCs w:val="20"/>
        </w:rPr>
        <w:t>las utama 300 (ilmu-ilmu sosial)</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300</w:t>
      </w:r>
      <w:r w:rsidRPr="00082611">
        <w:rPr>
          <w:rFonts w:ascii="Times New Roman" w:hAnsi="Times New Roman" w:cs="Times New Roman"/>
          <w:sz w:val="20"/>
          <w:szCs w:val="20"/>
        </w:rPr>
        <w:tab/>
        <w:t xml:space="preserve">Ilmu-ilmu sosial </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310</w:t>
      </w:r>
      <w:r w:rsidRPr="00082611">
        <w:rPr>
          <w:rFonts w:ascii="Times New Roman" w:hAnsi="Times New Roman" w:cs="Times New Roman"/>
          <w:sz w:val="20"/>
          <w:szCs w:val="20"/>
        </w:rPr>
        <w:tab/>
        <w:t>Statistik</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320</w:t>
      </w:r>
      <w:r w:rsidRPr="00082611">
        <w:rPr>
          <w:rFonts w:ascii="Times New Roman" w:hAnsi="Times New Roman" w:cs="Times New Roman"/>
          <w:sz w:val="20"/>
          <w:szCs w:val="20"/>
        </w:rPr>
        <w:tab/>
        <w:t>Ilmu Politik</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330</w:t>
      </w:r>
      <w:r w:rsidRPr="00082611">
        <w:rPr>
          <w:rFonts w:ascii="Times New Roman" w:hAnsi="Times New Roman" w:cs="Times New Roman"/>
          <w:sz w:val="20"/>
          <w:szCs w:val="20"/>
        </w:rPr>
        <w:tab/>
        <w:t>Ekonomi</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340</w:t>
      </w:r>
      <w:r w:rsidRPr="00082611">
        <w:rPr>
          <w:rFonts w:ascii="Times New Roman" w:hAnsi="Times New Roman" w:cs="Times New Roman"/>
          <w:sz w:val="20"/>
          <w:szCs w:val="20"/>
        </w:rPr>
        <w:tab/>
        <w:t>Hukum</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350</w:t>
      </w:r>
      <w:r w:rsidRPr="00082611">
        <w:rPr>
          <w:rFonts w:ascii="Times New Roman" w:hAnsi="Times New Roman" w:cs="Times New Roman"/>
          <w:sz w:val="20"/>
          <w:szCs w:val="20"/>
        </w:rPr>
        <w:tab/>
        <w:t>Administrasi umum dan Ilmu militer</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360</w:t>
      </w:r>
      <w:r w:rsidRPr="00082611">
        <w:rPr>
          <w:rFonts w:ascii="Times New Roman" w:hAnsi="Times New Roman" w:cs="Times New Roman"/>
          <w:sz w:val="20"/>
          <w:szCs w:val="20"/>
        </w:rPr>
        <w:tab/>
        <w:t>Masalah Sosial dan Pelayanan</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370</w:t>
      </w:r>
      <w:r w:rsidRPr="00082611">
        <w:rPr>
          <w:rFonts w:ascii="Times New Roman" w:hAnsi="Times New Roman" w:cs="Times New Roman"/>
          <w:sz w:val="20"/>
          <w:szCs w:val="20"/>
        </w:rPr>
        <w:tab/>
        <w:t>Pendidikan</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380</w:t>
      </w:r>
      <w:r w:rsidRPr="00082611">
        <w:rPr>
          <w:rFonts w:ascii="Times New Roman" w:hAnsi="Times New Roman" w:cs="Times New Roman"/>
          <w:sz w:val="20"/>
          <w:szCs w:val="20"/>
        </w:rPr>
        <w:tab/>
        <w:t>Perdagangan, komunikasi, dan transportasi</w:t>
      </w:r>
    </w:p>
    <w:p w:rsid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390</w:t>
      </w:r>
      <w:r w:rsidRPr="00082611">
        <w:rPr>
          <w:rFonts w:ascii="Times New Roman" w:hAnsi="Times New Roman" w:cs="Times New Roman"/>
          <w:sz w:val="20"/>
          <w:szCs w:val="20"/>
        </w:rPr>
        <w:tab/>
        <w:t>Adat istiadat, Etiket dan Cerita rakyat</w:t>
      </w:r>
    </w:p>
    <w:p w:rsidR="00082611" w:rsidRPr="00082611" w:rsidRDefault="00082611" w:rsidP="00082611">
      <w:pPr>
        <w:spacing w:after="0" w:line="240" w:lineRule="auto"/>
        <w:jc w:val="both"/>
        <w:rPr>
          <w:rFonts w:ascii="Times New Roman" w:hAnsi="Times New Roman" w:cs="Times New Roman"/>
          <w:sz w:val="20"/>
          <w:szCs w:val="20"/>
        </w:rPr>
      </w:pPr>
    </w:p>
    <w:p w:rsidR="00082611" w:rsidRPr="00082611" w:rsidRDefault="00082611" w:rsidP="00082611">
      <w:pPr>
        <w:spacing w:line="240" w:lineRule="auto"/>
        <w:jc w:val="both"/>
        <w:rPr>
          <w:rFonts w:ascii="Times New Roman" w:hAnsi="Times New Roman" w:cs="Times New Roman"/>
          <w:sz w:val="20"/>
          <w:szCs w:val="20"/>
        </w:rPr>
      </w:pPr>
      <w:r w:rsidRPr="00082611">
        <w:rPr>
          <w:rFonts w:ascii="Times New Roman" w:hAnsi="Times New Roman" w:cs="Times New Roman"/>
          <w:sz w:val="20"/>
          <w:szCs w:val="20"/>
        </w:rPr>
        <w:t>Kemudian sub-kelas (division) dibagi la</w:t>
      </w:r>
      <w:r>
        <w:rPr>
          <w:rFonts w:ascii="Times New Roman" w:hAnsi="Times New Roman" w:cs="Times New Roman"/>
          <w:sz w:val="20"/>
          <w:szCs w:val="20"/>
        </w:rPr>
        <w:t>gi menjadi 1000 seksi (</w:t>
      </w:r>
      <w:r w:rsidRPr="009F6EB5">
        <w:rPr>
          <w:rFonts w:ascii="Times New Roman" w:hAnsi="Times New Roman" w:cs="Times New Roman"/>
          <w:i/>
          <w:sz w:val="20"/>
          <w:szCs w:val="20"/>
        </w:rPr>
        <w:t>Section</w:t>
      </w:r>
      <w:r>
        <w:rPr>
          <w:rFonts w:ascii="Times New Roman" w:hAnsi="Times New Roman" w:cs="Times New Roman"/>
          <w:sz w:val="20"/>
          <w:szCs w:val="20"/>
        </w:rPr>
        <w:t xml:space="preserve">) </w:t>
      </w:r>
      <w:proofErr w:type="gramStart"/>
      <w:r w:rsidRPr="00082611">
        <w:rPr>
          <w:rFonts w:ascii="Times New Roman" w:hAnsi="Times New Roman" w:cs="Times New Roman"/>
          <w:sz w:val="20"/>
          <w:szCs w:val="20"/>
        </w:rPr>
        <w:t>Contoh :</w:t>
      </w:r>
      <w:proofErr w:type="gramEnd"/>
      <w:r w:rsidRPr="00082611">
        <w:rPr>
          <w:rFonts w:ascii="Times New Roman" w:hAnsi="Times New Roman" w:cs="Times New Roman"/>
          <w:sz w:val="20"/>
          <w:szCs w:val="20"/>
        </w:rPr>
        <w:t xml:space="preserve"> Misalnya diambil dari sub-kelas 370 (Pendidikan)</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370</w:t>
      </w:r>
      <w:r w:rsidRPr="00082611">
        <w:rPr>
          <w:rFonts w:ascii="Times New Roman" w:hAnsi="Times New Roman" w:cs="Times New Roman"/>
          <w:sz w:val="20"/>
          <w:szCs w:val="20"/>
        </w:rPr>
        <w:tab/>
        <w:t>Pendidikan</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371</w:t>
      </w:r>
      <w:r w:rsidRPr="00082611">
        <w:rPr>
          <w:rFonts w:ascii="Times New Roman" w:hAnsi="Times New Roman" w:cs="Times New Roman"/>
          <w:sz w:val="20"/>
          <w:szCs w:val="20"/>
        </w:rPr>
        <w:tab/>
        <w:t>Sekolah, dan aktivitasnya, Pendidikan Khusus</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372</w:t>
      </w:r>
      <w:r w:rsidRPr="00082611">
        <w:rPr>
          <w:rFonts w:ascii="Times New Roman" w:hAnsi="Times New Roman" w:cs="Times New Roman"/>
          <w:sz w:val="20"/>
          <w:szCs w:val="20"/>
        </w:rPr>
        <w:tab/>
        <w:t>Pendidikan dasar</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373</w:t>
      </w:r>
      <w:r w:rsidRPr="00082611">
        <w:rPr>
          <w:rFonts w:ascii="Times New Roman" w:hAnsi="Times New Roman" w:cs="Times New Roman"/>
          <w:sz w:val="20"/>
          <w:szCs w:val="20"/>
        </w:rPr>
        <w:tab/>
        <w:t>Pendidikan menengah</w:t>
      </w:r>
    </w:p>
    <w:p w:rsidR="00082611" w:rsidRPr="00082611" w:rsidRDefault="00082611" w:rsidP="00A049D5">
      <w:pPr>
        <w:spacing w:after="0" w:line="240" w:lineRule="auto"/>
        <w:ind w:left="284"/>
        <w:jc w:val="both"/>
        <w:rPr>
          <w:rFonts w:ascii="Times New Roman" w:hAnsi="Times New Roman" w:cs="Times New Roman"/>
          <w:sz w:val="20"/>
          <w:szCs w:val="20"/>
        </w:rPr>
      </w:pPr>
      <w:r>
        <w:rPr>
          <w:rFonts w:ascii="Times New Roman" w:hAnsi="Times New Roman" w:cs="Times New Roman"/>
          <w:sz w:val="20"/>
          <w:szCs w:val="20"/>
        </w:rPr>
        <w:t>374</w:t>
      </w:r>
      <w:r>
        <w:rPr>
          <w:rFonts w:ascii="Times New Roman" w:hAnsi="Times New Roman" w:cs="Times New Roman"/>
          <w:sz w:val="20"/>
          <w:szCs w:val="20"/>
        </w:rPr>
        <w:tab/>
      </w:r>
      <w:r w:rsidRPr="00082611">
        <w:rPr>
          <w:rFonts w:ascii="Times New Roman" w:hAnsi="Times New Roman" w:cs="Times New Roman"/>
          <w:sz w:val="20"/>
          <w:szCs w:val="20"/>
        </w:rPr>
        <w:t>Pendidikan dewasa</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375</w:t>
      </w:r>
      <w:r w:rsidRPr="00082611">
        <w:rPr>
          <w:rFonts w:ascii="Times New Roman" w:hAnsi="Times New Roman" w:cs="Times New Roman"/>
          <w:sz w:val="20"/>
          <w:szCs w:val="20"/>
        </w:rPr>
        <w:tab/>
        <w:t>Kurikulum</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376</w:t>
      </w:r>
      <w:r w:rsidRPr="00082611">
        <w:rPr>
          <w:rFonts w:ascii="Times New Roman" w:hAnsi="Times New Roman" w:cs="Times New Roman"/>
          <w:sz w:val="20"/>
          <w:szCs w:val="20"/>
        </w:rPr>
        <w:tab/>
        <w:t>[Tak digunakan lagi]</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377</w:t>
      </w:r>
      <w:r w:rsidRPr="00082611">
        <w:rPr>
          <w:rFonts w:ascii="Times New Roman" w:hAnsi="Times New Roman" w:cs="Times New Roman"/>
          <w:sz w:val="20"/>
          <w:szCs w:val="20"/>
        </w:rPr>
        <w:tab/>
        <w:t>[Tak digunakan lagi]</w:t>
      </w:r>
    </w:p>
    <w:p w:rsidR="00082611" w:rsidRPr="00082611" w:rsidRDefault="00082611" w:rsidP="00A049D5">
      <w:pPr>
        <w:spacing w:after="0"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378</w:t>
      </w:r>
      <w:r w:rsidRPr="00082611">
        <w:rPr>
          <w:rFonts w:ascii="Times New Roman" w:hAnsi="Times New Roman" w:cs="Times New Roman"/>
          <w:sz w:val="20"/>
          <w:szCs w:val="20"/>
        </w:rPr>
        <w:tab/>
        <w:t>Pendidikan tinggi</w:t>
      </w:r>
    </w:p>
    <w:p w:rsidR="00123473" w:rsidRDefault="00082611" w:rsidP="00851B43">
      <w:pPr>
        <w:spacing w:line="240" w:lineRule="auto"/>
        <w:ind w:left="284"/>
        <w:jc w:val="both"/>
        <w:rPr>
          <w:rFonts w:ascii="Times New Roman" w:hAnsi="Times New Roman" w:cs="Times New Roman"/>
          <w:sz w:val="20"/>
          <w:szCs w:val="20"/>
        </w:rPr>
      </w:pPr>
      <w:r w:rsidRPr="00082611">
        <w:rPr>
          <w:rFonts w:ascii="Times New Roman" w:hAnsi="Times New Roman" w:cs="Times New Roman"/>
          <w:sz w:val="20"/>
          <w:szCs w:val="20"/>
        </w:rPr>
        <w:t>379</w:t>
      </w:r>
      <w:r w:rsidRPr="00082611">
        <w:rPr>
          <w:rFonts w:ascii="Times New Roman" w:hAnsi="Times New Roman" w:cs="Times New Roman"/>
          <w:sz w:val="20"/>
          <w:szCs w:val="20"/>
        </w:rPr>
        <w:tab/>
        <w:t>Isu-isu kebijakan umum dalam pendidikan</w:t>
      </w:r>
      <w:r w:rsidR="00123473">
        <w:rPr>
          <w:rFonts w:ascii="Times New Roman" w:hAnsi="Times New Roman" w:cs="Times New Roman"/>
          <w:sz w:val="20"/>
          <w:szCs w:val="20"/>
        </w:rPr>
        <w:t>.</w:t>
      </w:r>
    </w:p>
    <w:p w:rsidR="00587AF8" w:rsidRDefault="00123473" w:rsidP="00851B43">
      <w:pPr>
        <w:spacing w:line="240" w:lineRule="auto"/>
        <w:jc w:val="both"/>
        <w:rPr>
          <w:rFonts w:ascii="Times New Roman" w:hAnsi="Times New Roman" w:cs="Times New Roman"/>
          <w:sz w:val="20"/>
          <w:szCs w:val="20"/>
        </w:rPr>
      </w:pPr>
      <w:r w:rsidRPr="00123473">
        <w:rPr>
          <w:rFonts w:ascii="Times New Roman" w:hAnsi="Times New Roman" w:cs="Times New Roman"/>
          <w:sz w:val="20"/>
          <w:szCs w:val="20"/>
        </w:rPr>
        <w:t>Dalam Sistem Klasifikasi Dewey terdapat salah satu unsur pokok yang bernama notasi</w:t>
      </w:r>
      <w:r>
        <w:rPr>
          <w:rFonts w:ascii="Times New Roman" w:hAnsi="Times New Roman" w:cs="Times New Roman"/>
          <w:sz w:val="20"/>
          <w:szCs w:val="20"/>
        </w:rPr>
        <w:t xml:space="preserve">. </w:t>
      </w:r>
      <w:r w:rsidRPr="00123473">
        <w:rPr>
          <w:rFonts w:ascii="Times New Roman" w:hAnsi="Times New Roman" w:cs="Times New Roman"/>
          <w:sz w:val="20"/>
          <w:szCs w:val="20"/>
        </w:rPr>
        <w:t>Menurut Hamakonda dan Tairas (1978: 3) notasi terdiri dari serangkaian simbol berupa angka, yang mewakili serangkai istilah (yang mencerminkan subjek tertentu) yang terdapat dalam bagan. Dengan demikian setiap kelas, bagian dan sub-bagian di dalam bagan mempunyai notasinya sendiri yang pada bagan DDC disebut nomor kelas.</w:t>
      </w:r>
      <w:r w:rsidR="00587AF8">
        <w:rPr>
          <w:rFonts w:ascii="Times New Roman" w:hAnsi="Times New Roman" w:cs="Times New Roman"/>
          <w:sz w:val="20"/>
          <w:szCs w:val="20"/>
        </w:rPr>
        <w:t xml:space="preserve"> </w:t>
      </w:r>
      <w:r w:rsidR="00587AF8" w:rsidRPr="00587AF8">
        <w:rPr>
          <w:rFonts w:ascii="Times New Roman" w:hAnsi="Times New Roman" w:cs="Times New Roman"/>
          <w:sz w:val="20"/>
          <w:szCs w:val="20"/>
        </w:rPr>
        <w:t>Notasi biasanya berupa angka atau huruf. Notasi murni merupakan notasi yang menggun</w:t>
      </w:r>
      <w:r w:rsidR="00102803">
        <w:rPr>
          <w:rFonts w:ascii="Times New Roman" w:hAnsi="Times New Roman" w:cs="Times New Roman"/>
          <w:sz w:val="20"/>
          <w:szCs w:val="20"/>
        </w:rPr>
        <w:t>akan hanya satu</w:t>
      </w:r>
      <w:r w:rsidR="00587AF8" w:rsidRPr="00587AF8">
        <w:rPr>
          <w:rFonts w:ascii="Times New Roman" w:hAnsi="Times New Roman" w:cs="Times New Roman"/>
          <w:sz w:val="20"/>
          <w:szCs w:val="20"/>
        </w:rPr>
        <w:t xml:space="preserve"> simbol saja, angka, atau huruf. Contohnya, </w:t>
      </w:r>
      <w:r w:rsidR="00587AF8" w:rsidRPr="009F6EB5">
        <w:rPr>
          <w:rFonts w:ascii="Times New Roman" w:hAnsi="Times New Roman" w:cs="Times New Roman"/>
          <w:sz w:val="20"/>
          <w:szCs w:val="20"/>
        </w:rPr>
        <w:t xml:space="preserve">Dewey </w:t>
      </w:r>
      <w:proofErr w:type="gramStart"/>
      <w:r w:rsidR="00587AF8" w:rsidRPr="009F6EB5">
        <w:rPr>
          <w:rFonts w:ascii="Times New Roman" w:hAnsi="Times New Roman" w:cs="Times New Roman"/>
          <w:sz w:val="20"/>
          <w:szCs w:val="20"/>
        </w:rPr>
        <w:t>Decimal</w:t>
      </w:r>
      <w:r w:rsidR="00587AF8" w:rsidRPr="00587AF8">
        <w:rPr>
          <w:rFonts w:ascii="Times New Roman" w:hAnsi="Times New Roman" w:cs="Times New Roman"/>
          <w:sz w:val="20"/>
          <w:szCs w:val="20"/>
        </w:rPr>
        <w:t xml:space="preserve"> </w:t>
      </w:r>
      <w:r w:rsidR="00587AF8" w:rsidRPr="009F6EB5">
        <w:rPr>
          <w:rFonts w:ascii="Times New Roman" w:hAnsi="Times New Roman" w:cs="Times New Roman"/>
          <w:sz w:val="20"/>
          <w:szCs w:val="20"/>
        </w:rPr>
        <w:t>Classification</w:t>
      </w:r>
      <w:proofErr w:type="gramEnd"/>
      <w:r w:rsidR="00587AF8" w:rsidRPr="00587AF8">
        <w:rPr>
          <w:rFonts w:ascii="Times New Roman" w:hAnsi="Times New Roman" w:cs="Times New Roman"/>
          <w:sz w:val="20"/>
          <w:szCs w:val="20"/>
        </w:rPr>
        <w:t xml:space="preserve"> menggunakan angka Arab. Notasi yang menggunakan gabungan angka dan huruf disebut notasi campuran. Contoh, Library of Congress Classification menggunakan kombinasi huruf dan angka </w:t>
      </w:r>
      <w:proofErr w:type="gramStart"/>
      <w:r w:rsidR="00587AF8" w:rsidRPr="00587AF8">
        <w:rPr>
          <w:rFonts w:ascii="Times New Roman" w:hAnsi="Times New Roman" w:cs="Times New Roman"/>
          <w:sz w:val="20"/>
          <w:szCs w:val="20"/>
        </w:rPr>
        <w:t>arab</w:t>
      </w:r>
      <w:proofErr w:type="gramEnd"/>
      <w:r w:rsidR="00587AF8" w:rsidRPr="00587AF8">
        <w:rPr>
          <w:rFonts w:ascii="Times New Roman" w:hAnsi="Times New Roman" w:cs="Times New Roman"/>
          <w:sz w:val="20"/>
          <w:szCs w:val="20"/>
        </w:rPr>
        <w:t xml:space="preserve"> (Sulistyo-Basuki, 1991: 400).</w:t>
      </w:r>
      <w:r w:rsidR="00587AF8">
        <w:rPr>
          <w:rFonts w:ascii="Times New Roman" w:hAnsi="Times New Roman" w:cs="Times New Roman"/>
          <w:sz w:val="20"/>
          <w:szCs w:val="20"/>
        </w:rPr>
        <w:t xml:space="preserve"> </w:t>
      </w:r>
      <w:r w:rsidR="00587AF8" w:rsidRPr="00587AF8">
        <w:rPr>
          <w:rFonts w:ascii="Times New Roman" w:hAnsi="Times New Roman" w:cs="Times New Roman"/>
          <w:sz w:val="20"/>
          <w:szCs w:val="20"/>
        </w:rPr>
        <w:t xml:space="preserve">Notasi hierarki merupakan notasi yang mencerminkan urutan struktural atau tata urutan hirarkhi sebuah klasifikasi. Misalnya, pada </w:t>
      </w:r>
      <w:r w:rsidR="00587AF8" w:rsidRPr="009F6EB5">
        <w:rPr>
          <w:rFonts w:ascii="Times New Roman" w:hAnsi="Times New Roman" w:cs="Times New Roman"/>
          <w:sz w:val="20"/>
          <w:szCs w:val="20"/>
        </w:rPr>
        <w:t xml:space="preserve">Dewey </w:t>
      </w:r>
      <w:proofErr w:type="gramStart"/>
      <w:r w:rsidR="00587AF8" w:rsidRPr="009F6EB5">
        <w:rPr>
          <w:rFonts w:ascii="Times New Roman" w:hAnsi="Times New Roman" w:cs="Times New Roman"/>
          <w:sz w:val="20"/>
          <w:szCs w:val="20"/>
        </w:rPr>
        <w:t>Decimal Classification</w:t>
      </w:r>
      <w:proofErr w:type="gramEnd"/>
      <w:r w:rsidR="00587AF8" w:rsidRPr="00587AF8">
        <w:rPr>
          <w:rFonts w:ascii="Times New Roman" w:hAnsi="Times New Roman" w:cs="Times New Roman"/>
          <w:sz w:val="20"/>
          <w:szCs w:val="20"/>
        </w:rPr>
        <w:t>, notasi 330 adalah Ekonomi. Ini dibagi lagi menjadi 331</w:t>
      </w:r>
      <w:proofErr w:type="gramStart"/>
      <w:r w:rsidR="00587AF8" w:rsidRPr="00587AF8">
        <w:rPr>
          <w:rFonts w:ascii="Times New Roman" w:hAnsi="Times New Roman" w:cs="Times New Roman"/>
          <w:sz w:val="20"/>
          <w:szCs w:val="20"/>
        </w:rPr>
        <w:t>,332</w:t>
      </w:r>
      <w:proofErr w:type="gramEnd"/>
      <w:r w:rsidR="00587AF8" w:rsidRPr="00587AF8">
        <w:rPr>
          <w:rFonts w:ascii="Times New Roman" w:hAnsi="Times New Roman" w:cs="Times New Roman"/>
          <w:sz w:val="20"/>
          <w:szCs w:val="20"/>
        </w:rPr>
        <w:t>,…,339. Notasi 332</w:t>
      </w:r>
      <w:proofErr w:type="gramStart"/>
      <w:r w:rsidR="00587AF8" w:rsidRPr="00587AF8">
        <w:rPr>
          <w:rFonts w:ascii="Times New Roman" w:hAnsi="Times New Roman" w:cs="Times New Roman"/>
          <w:sz w:val="20"/>
          <w:szCs w:val="20"/>
        </w:rPr>
        <w:t>,1</w:t>
      </w:r>
      <w:proofErr w:type="gramEnd"/>
      <w:r w:rsidR="00587AF8" w:rsidRPr="00587AF8">
        <w:rPr>
          <w:rFonts w:ascii="Times New Roman" w:hAnsi="Times New Roman" w:cs="Times New Roman"/>
          <w:sz w:val="20"/>
          <w:szCs w:val="20"/>
        </w:rPr>
        <w:t xml:space="preserve"> dibagi lagi menjadi 332.11, 332.12, 332.13, …., 332.9. “Notasi ekspresif adalah notasi yang </w:t>
      </w:r>
      <w:r w:rsidR="00587AF8" w:rsidRPr="00587AF8">
        <w:rPr>
          <w:rFonts w:ascii="Times New Roman" w:hAnsi="Times New Roman" w:cs="Times New Roman"/>
          <w:sz w:val="20"/>
          <w:szCs w:val="20"/>
        </w:rPr>
        <w:lastRenderedPageBreak/>
        <w:t xml:space="preserve">mengekspresikan hubungan antara subjek.” (Sulistyo-Basuki, 1991: 400). Universal Decimal Classification (UDC) menggunakan notasi hierarki atau ekspresif. Misalnya pada UDC dikenal notasi 332, kemudian dibagi lagi menjadi 332.1, 332.2 dan seterusnya. Notasi tersebut dapat dihubungkan dengan subjek lain misalnya hubungan antara perbankan dengan periklanan. Dalam UDC subjek tersebut diberi notasi </w:t>
      </w:r>
      <w:proofErr w:type="gramStart"/>
      <w:r w:rsidR="00587AF8" w:rsidRPr="00587AF8">
        <w:rPr>
          <w:rFonts w:ascii="Times New Roman" w:hAnsi="Times New Roman" w:cs="Times New Roman"/>
          <w:sz w:val="20"/>
          <w:szCs w:val="20"/>
        </w:rPr>
        <w:t>332.1 :</w:t>
      </w:r>
      <w:proofErr w:type="gramEnd"/>
      <w:r w:rsidR="00587AF8" w:rsidRPr="00587AF8">
        <w:rPr>
          <w:rFonts w:ascii="Times New Roman" w:hAnsi="Times New Roman" w:cs="Times New Roman"/>
          <w:sz w:val="20"/>
          <w:szCs w:val="20"/>
        </w:rPr>
        <w:t xml:space="preserve"> 651.23. Jadi, ekspresi hubungan sanggup dinyatakan dalam UDC. Namun pada DDC, hal tersebut tidak mungkin diungkapkan. Karena itu UDC dapat dikatakan menggunakan notasi hierarki dan ekspresif (Sulistyo-Basuki, 1991: 400).</w:t>
      </w:r>
      <w:r w:rsidR="00587AF8">
        <w:rPr>
          <w:rFonts w:ascii="Times New Roman" w:hAnsi="Times New Roman" w:cs="Times New Roman"/>
          <w:sz w:val="20"/>
          <w:szCs w:val="20"/>
        </w:rPr>
        <w:t xml:space="preserve"> </w:t>
      </w:r>
      <w:r w:rsidR="00587AF8" w:rsidRPr="00587AF8">
        <w:rPr>
          <w:rFonts w:ascii="Times New Roman" w:hAnsi="Times New Roman" w:cs="Times New Roman"/>
          <w:sz w:val="20"/>
          <w:szCs w:val="20"/>
        </w:rPr>
        <w:t xml:space="preserve">“Dalam notasi dikenal pula istilah mnemonics artinya alat bantu ingatan. Sebenarnya “mnemonics” merupakan sesuatu (tidak selalu angka atau huruf) untuk memudahkan pemakai mengingat kembali.” (Sulistyo-Basuki, 1991: 400). Istilah mnemonik mengacu bahwa bila sebuah topik muncul dalam bagan klasifikasi, topik itu diwakili oleh simbol yang </w:t>
      </w:r>
      <w:proofErr w:type="gramStart"/>
      <w:r w:rsidR="00587AF8" w:rsidRPr="00587AF8">
        <w:rPr>
          <w:rFonts w:ascii="Times New Roman" w:hAnsi="Times New Roman" w:cs="Times New Roman"/>
          <w:sz w:val="20"/>
          <w:szCs w:val="20"/>
        </w:rPr>
        <w:t>sama</w:t>
      </w:r>
      <w:proofErr w:type="gramEnd"/>
      <w:r w:rsidR="00587AF8" w:rsidRPr="00587AF8">
        <w:rPr>
          <w:rFonts w:ascii="Times New Roman" w:hAnsi="Times New Roman" w:cs="Times New Roman"/>
          <w:sz w:val="20"/>
          <w:szCs w:val="20"/>
        </w:rPr>
        <w:t xml:space="preserve">. Misalnya pada Dewey </w:t>
      </w:r>
      <w:proofErr w:type="gramStart"/>
      <w:r w:rsidR="00587AF8" w:rsidRPr="00587AF8">
        <w:rPr>
          <w:rFonts w:ascii="Times New Roman" w:hAnsi="Times New Roman" w:cs="Times New Roman"/>
          <w:sz w:val="20"/>
          <w:szCs w:val="20"/>
        </w:rPr>
        <w:t>Decimal Classification</w:t>
      </w:r>
      <w:proofErr w:type="gramEnd"/>
      <w:r w:rsidR="00587AF8" w:rsidRPr="00587AF8">
        <w:rPr>
          <w:rFonts w:ascii="Times New Roman" w:hAnsi="Times New Roman" w:cs="Times New Roman"/>
          <w:sz w:val="20"/>
          <w:szCs w:val="20"/>
        </w:rPr>
        <w:t xml:space="preserve">, dalam bidang Sastra, untuk puisi digunakan notasi 1 (namun notasi 1 tidak selalu berarti sastra). Maka pembaca </w:t>
      </w:r>
      <w:proofErr w:type="gramStart"/>
      <w:r w:rsidR="00587AF8" w:rsidRPr="00587AF8">
        <w:rPr>
          <w:rFonts w:ascii="Times New Roman" w:hAnsi="Times New Roman" w:cs="Times New Roman"/>
          <w:sz w:val="20"/>
          <w:szCs w:val="20"/>
        </w:rPr>
        <w:t>akan</w:t>
      </w:r>
      <w:proofErr w:type="gramEnd"/>
      <w:r w:rsidR="00587AF8" w:rsidRPr="00587AF8">
        <w:rPr>
          <w:rFonts w:ascii="Times New Roman" w:hAnsi="Times New Roman" w:cs="Times New Roman"/>
          <w:sz w:val="20"/>
          <w:szCs w:val="20"/>
        </w:rPr>
        <w:t xml:space="preserve"> melihat bahwa 811 (Puisi Amerika), 821 (Puisi Inggris), 831 (Puisi Jerman), 899.221 (Puisi Indonesia), dan sebagainya (Sulistyo-Basuki, 1991: 400).</w:t>
      </w:r>
    </w:p>
    <w:p w:rsidR="00123473" w:rsidRDefault="00587AF8" w:rsidP="00851B43">
      <w:pPr>
        <w:spacing w:line="240" w:lineRule="auto"/>
        <w:jc w:val="both"/>
        <w:rPr>
          <w:rFonts w:ascii="Times New Roman" w:hAnsi="Times New Roman" w:cs="Times New Roman"/>
          <w:sz w:val="20"/>
          <w:szCs w:val="20"/>
        </w:rPr>
      </w:pPr>
      <w:r w:rsidRPr="00587AF8">
        <w:rPr>
          <w:rFonts w:ascii="Times New Roman" w:hAnsi="Times New Roman" w:cs="Times New Roman"/>
          <w:sz w:val="20"/>
          <w:szCs w:val="20"/>
        </w:rPr>
        <w:t xml:space="preserve">Sebagai mahasiswa Jurusan Ilmu Perpustakaan yang nantinya </w:t>
      </w:r>
      <w:proofErr w:type="gramStart"/>
      <w:r w:rsidRPr="00587AF8">
        <w:rPr>
          <w:rFonts w:ascii="Times New Roman" w:hAnsi="Times New Roman" w:cs="Times New Roman"/>
          <w:sz w:val="20"/>
          <w:szCs w:val="20"/>
        </w:rPr>
        <w:t>akan</w:t>
      </w:r>
      <w:proofErr w:type="gramEnd"/>
      <w:r w:rsidRPr="00587AF8">
        <w:rPr>
          <w:rFonts w:ascii="Times New Roman" w:hAnsi="Times New Roman" w:cs="Times New Roman"/>
          <w:sz w:val="20"/>
          <w:szCs w:val="20"/>
        </w:rPr>
        <w:t xml:space="preserve"> diproyeksikan sebagai calon pustakawan harus mempunyai keahlian di bidang klasifikasi, karena salah satu tugas pustakawan adalah mengklasifikasikan bahan pustaka. Tidak mudah untuk menentukan nomor klasifikasi sebuah bahan pustaka apabila tidak mempunyai kemampuan di bidang klasifikasi. Mahasiswa Jurusan Ilmu Perpustakaan seharusnya memahami dengan baik bagaimana </w:t>
      </w:r>
      <w:proofErr w:type="gramStart"/>
      <w:r w:rsidRPr="00587AF8">
        <w:rPr>
          <w:rFonts w:ascii="Times New Roman" w:hAnsi="Times New Roman" w:cs="Times New Roman"/>
          <w:sz w:val="20"/>
          <w:szCs w:val="20"/>
        </w:rPr>
        <w:t>cara</w:t>
      </w:r>
      <w:proofErr w:type="gramEnd"/>
      <w:r w:rsidRPr="00587AF8">
        <w:rPr>
          <w:rFonts w:ascii="Times New Roman" w:hAnsi="Times New Roman" w:cs="Times New Roman"/>
          <w:sz w:val="20"/>
          <w:szCs w:val="20"/>
        </w:rPr>
        <w:t xml:space="preserve"> menentukan nomor klasifikasi sebuah bahan pustaka. Selain mengulang kembali </w:t>
      </w:r>
      <w:proofErr w:type="gramStart"/>
      <w:r w:rsidRPr="00587AF8">
        <w:rPr>
          <w:rFonts w:ascii="Times New Roman" w:hAnsi="Times New Roman" w:cs="Times New Roman"/>
          <w:sz w:val="20"/>
          <w:szCs w:val="20"/>
        </w:rPr>
        <w:t>apa</w:t>
      </w:r>
      <w:proofErr w:type="gramEnd"/>
      <w:r w:rsidRPr="00587AF8">
        <w:rPr>
          <w:rFonts w:ascii="Times New Roman" w:hAnsi="Times New Roman" w:cs="Times New Roman"/>
          <w:sz w:val="20"/>
          <w:szCs w:val="20"/>
        </w:rPr>
        <w:t xml:space="preserve"> yang sudah didapat pada mata kuliah klasifikasi, para mahasiswa juga bisa mempelajarinya lewat </w:t>
      </w:r>
      <w:r w:rsidR="009F6EB5" w:rsidRPr="009F6EB5">
        <w:rPr>
          <w:rFonts w:ascii="Times New Roman" w:hAnsi="Times New Roman" w:cs="Times New Roman"/>
          <w:i/>
          <w:sz w:val="20"/>
          <w:szCs w:val="20"/>
        </w:rPr>
        <w:t>game</w:t>
      </w:r>
      <w:r>
        <w:rPr>
          <w:rFonts w:ascii="Times New Roman" w:hAnsi="Times New Roman" w:cs="Times New Roman"/>
          <w:sz w:val="20"/>
          <w:szCs w:val="20"/>
        </w:rPr>
        <w:t xml:space="preserve">. </w:t>
      </w:r>
      <w:r w:rsidRPr="00587AF8">
        <w:rPr>
          <w:rFonts w:ascii="Times New Roman" w:hAnsi="Times New Roman" w:cs="Times New Roman"/>
          <w:sz w:val="20"/>
          <w:szCs w:val="20"/>
        </w:rPr>
        <w:t xml:space="preserve">Terdapat dua jenis </w:t>
      </w:r>
      <w:r w:rsidR="009F6EB5" w:rsidRPr="009F6EB5">
        <w:rPr>
          <w:rFonts w:ascii="Times New Roman" w:hAnsi="Times New Roman" w:cs="Times New Roman"/>
          <w:i/>
          <w:sz w:val="20"/>
          <w:szCs w:val="20"/>
        </w:rPr>
        <w:t>game</w:t>
      </w:r>
      <w:r w:rsidRPr="00587AF8">
        <w:rPr>
          <w:rFonts w:ascii="Times New Roman" w:hAnsi="Times New Roman" w:cs="Times New Roman"/>
          <w:sz w:val="20"/>
          <w:szCs w:val="20"/>
        </w:rPr>
        <w:t xml:space="preserve">, yaitu </w:t>
      </w:r>
      <w:r w:rsidR="009F6EB5" w:rsidRPr="009F6EB5">
        <w:rPr>
          <w:rFonts w:ascii="Times New Roman" w:hAnsi="Times New Roman" w:cs="Times New Roman"/>
          <w:i/>
          <w:sz w:val="20"/>
          <w:szCs w:val="20"/>
        </w:rPr>
        <w:t>game</w:t>
      </w:r>
      <w:r w:rsidRPr="00587AF8">
        <w:rPr>
          <w:rFonts w:ascii="Times New Roman" w:hAnsi="Times New Roman" w:cs="Times New Roman"/>
          <w:sz w:val="20"/>
          <w:szCs w:val="20"/>
        </w:rPr>
        <w:t xml:space="preserve"> konvensional dan </w:t>
      </w:r>
      <w:r w:rsidR="009F6EB5" w:rsidRPr="009F6EB5">
        <w:rPr>
          <w:rFonts w:ascii="Times New Roman" w:hAnsi="Times New Roman" w:cs="Times New Roman"/>
          <w:i/>
          <w:sz w:val="20"/>
          <w:szCs w:val="20"/>
        </w:rPr>
        <w:t>game</w:t>
      </w:r>
      <w:r w:rsidRPr="00587AF8">
        <w:rPr>
          <w:rFonts w:ascii="Times New Roman" w:hAnsi="Times New Roman" w:cs="Times New Roman"/>
          <w:sz w:val="20"/>
          <w:szCs w:val="20"/>
        </w:rPr>
        <w:t xml:space="preserve"> digital. Salah satu </w:t>
      </w:r>
      <w:r w:rsidR="009F6EB5" w:rsidRPr="009F6EB5">
        <w:rPr>
          <w:rFonts w:ascii="Times New Roman" w:hAnsi="Times New Roman" w:cs="Times New Roman"/>
          <w:i/>
          <w:sz w:val="20"/>
          <w:szCs w:val="20"/>
        </w:rPr>
        <w:t>game</w:t>
      </w:r>
      <w:r w:rsidRPr="00587AF8">
        <w:rPr>
          <w:rFonts w:ascii="Times New Roman" w:hAnsi="Times New Roman" w:cs="Times New Roman"/>
          <w:sz w:val="20"/>
          <w:szCs w:val="20"/>
        </w:rPr>
        <w:t xml:space="preserve"> digital yang banyak bertemakan edukasi adalah </w:t>
      </w:r>
      <w:r w:rsidR="009565B6" w:rsidRPr="009565B6">
        <w:rPr>
          <w:rFonts w:ascii="Times New Roman" w:hAnsi="Times New Roman" w:cs="Times New Roman"/>
          <w:i/>
          <w:sz w:val="20"/>
          <w:szCs w:val="20"/>
        </w:rPr>
        <w:t>web-based game</w:t>
      </w:r>
      <w:r w:rsidRPr="00587AF8">
        <w:rPr>
          <w:rFonts w:ascii="Times New Roman" w:hAnsi="Times New Roman" w:cs="Times New Roman"/>
          <w:sz w:val="20"/>
          <w:szCs w:val="20"/>
        </w:rPr>
        <w:t xml:space="preserve">, jenis </w:t>
      </w:r>
      <w:r w:rsidR="009F6EB5" w:rsidRPr="009F6EB5">
        <w:rPr>
          <w:rFonts w:ascii="Times New Roman" w:hAnsi="Times New Roman" w:cs="Times New Roman"/>
          <w:i/>
          <w:sz w:val="20"/>
          <w:szCs w:val="20"/>
        </w:rPr>
        <w:t>game</w:t>
      </w:r>
      <w:r w:rsidRPr="00587AF8">
        <w:rPr>
          <w:rFonts w:ascii="Times New Roman" w:hAnsi="Times New Roman" w:cs="Times New Roman"/>
          <w:sz w:val="20"/>
          <w:szCs w:val="20"/>
        </w:rPr>
        <w:t xml:space="preserve"> yang bisa dimainkan tanpa di-</w:t>
      </w:r>
      <w:r w:rsidRPr="00102803">
        <w:rPr>
          <w:rFonts w:ascii="Times New Roman" w:hAnsi="Times New Roman" w:cs="Times New Roman"/>
          <w:i/>
          <w:sz w:val="20"/>
          <w:szCs w:val="20"/>
        </w:rPr>
        <w:t>install</w:t>
      </w:r>
      <w:r w:rsidRPr="00587AF8">
        <w:rPr>
          <w:rFonts w:ascii="Times New Roman" w:hAnsi="Times New Roman" w:cs="Times New Roman"/>
          <w:sz w:val="20"/>
          <w:szCs w:val="20"/>
        </w:rPr>
        <w:t xml:space="preserve"> dan bisa langsung dimainkan hanya bermodalkan koneksi internet dan </w:t>
      </w:r>
      <w:r w:rsidRPr="00A8740B">
        <w:rPr>
          <w:rFonts w:ascii="Times New Roman" w:hAnsi="Times New Roman" w:cs="Times New Roman"/>
          <w:i/>
          <w:sz w:val="20"/>
          <w:szCs w:val="20"/>
        </w:rPr>
        <w:t>web browser</w:t>
      </w:r>
      <w:r w:rsidRPr="00587AF8">
        <w:rPr>
          <w:rFonts w:ascii="Times New Roman" w:hAnsi="Times New Roman" w:cs="Times New Roman"/>
          <w:sz w:val="20"/>
          <w:szCs w:val="20"/>
        </w:rPr>
        <w:t>.</w:t>
      </w:r>
    </w:p>
    <w:p w:rsidR="005F0682" w:rsidRDefault="00A8740B" w:rsidP="00082611">
      <w:pPr>
        <w:spacing w:after="0" w:line="240" w:lineRule="auto"/>
        <w:jc w:val="both"/>
        <w:rPr>
          <w:rFonts w:ascii="Times New Roman" w:hAnsi="Times New Roman" w:cs="Times New Roman"/>
          <w:sz w:val="20"/>
          <w:szCs w:val="20"/>
        </w:rPr>
      </w:pPr>
      <w:r w:rsidRPr="00A8740B">
        <w:rPr>
          <w:rFonts w:ascii="Times New Roman" w:hAnsi="Times New Roman" w:cs="Times New Roman"/>
          <w:sz w:val="20"/>
          <w:szCs w:val="20"/>
        </w:rPr>
        <w:t xml:space="preserve">Salah satu website yang menyediakan </w:t>
      </w:r>
      <w:r w:rsidR="009565B6" w:rsidRPr="009565B6">
        <w:rPr>
          <w:rFonts w:ascii="Times New Roman" w:hAnsi="Times New Roman" w:cs="Times New Roman"/>
          <w:i/>
          <w:sz w:val="20"/>
          <w:szCs w:val="20"/>
        </w:rPr>
        <w:t>web-based game</w:t>
      </w:r>
      <w:r w:rsidRPr="00A8740B">
        <w:rPr>
          <w:rFonts w:ascii="Times New Roman" w:hAnsi="Times New Roman" w:cs="Times New Roman"/>
          <w:sz w:val="20"/>
          <w:szCs w:val="20"/>
        </w:rPr>
        <w:t xml:space="preserve"> bertema edukasi adalah </w:t>
      </w:r>
      <w:proofErr w:type="gramStart"/>
      <w:r w:rsidRPr="00A8740B">
        <w:rPr>
          <w:rFonts w:ascii="Times New Roman" w:hAnsi="Times New Roman" w:cs="Times New Roman"/>
          <w:sz w:val="20"/>
          <w:szCs w:val="20"/>
        </w:rPr>
        <w:t>www.thrall.org .</w:t>
      </w:r>
      <w:proofErr w:type="gramEnd"/>
      <w:r w:rsidRPr="00A8740B">
        <w:rPr>
          <w:rFonts w:ascii="Times New Roman" w:hAnsi="Times New Roman" w:cs="Times New Roman"/>
          <w:sz w:val="20"/>
          <w:szCs w:val="20"/>
        </w:rPr>
        <w:t xml:space="preserve"> Situs yang dimiliki oleh Middletown Thrall Library mempunyai sebuah </w:t>
      </w:r>
      <w:r w:rsidR="009F6EB5" w:rsidRPr="009F6EB5">
        <w:rPr>
          <w:rFonts w:ascii="Times New Roman" w:hAnsi="Times New Roman" w:cs="Times New Roman"/>
          <w:i/>
          <w:sz w:val="20"/>
          <w:szCs w:val="20"/>
        </w:rPr>
        <w:t>game</w:t>
      </w:r>
      <w:r w:rsidRPr="00A8740B">
        <w:rPr>
          <w:rFonts w:ascii="Times New Roman" w:hAnsi="Times New Roman" w:cs="Times New Roman"/>
          <w:sz w:val="20"/>
          <w:szCs w:val="20"/>
        </w:rPr>
        <w:t xml:space="preserve"> yang berjudul </w:t>
      </w:r>
      <w:r w:rsidRPr="00A8740B">
        <w:rPr>
          <w:rFonts w:ascii="Times New Roman" w:hAnsi="Times New Roman" w:cs="Times New Roman"/>
          <w:i/>
          <w:sz w:val="20"/>
          <w:szCs w:val="20"/>
        </w:rPr>
        <w:t>Do the Dewey</w:t>
      </w:r>
      <w:r w:rsidRPr="00A8740B">
        <w:rPr>
          <w:rFonts w:ascii="Times New Roman" w:hAnsi="Times New Roman" w:cs="Times New Roman"/>
          <w:sz w:val="20"/>
          <w:szCs w:val="20"/>
        </w:rPr>
        <w:t>, Sesuai dengan namanya</w:t>
      </w:r>
      <w:r>
        <w:rPr>
          <w:rFonts w:ascii="Times New Roman" w:hAnsi="Times New Roman" w:cs="Times New Roman"/>
          <w:sz w:val="20"/>
          <w:szCs w:val="20"/>
        </w:rPr>
        <w:t xml:space="preserve">, </w:t>
      </w:r>
      <w:r w:rsidR="009F6EB5" w:rsidRPr="009F6EB5">
        <w:rPr>
          <w:rFonts w:ascii="Times New Roman" w:hAnsi="Times New Roman" w:cs="Times New Roman"/>
          <w:i/>
          <w:sz w:val="20"/>
          <w:szCs w:val="20"/>
        </w:rPr>
        <w:t>game</w:t>
      </w:r>
      <w:r w:rsidRPr="00A8740B">
        <w:rPr>
          <w:rFonts w:ascii="Times New Roman" w:hAnsi="Times New Roman" w:cs="Times New Roman"/>
          <w:sz w:val="20"/>
          <w:szCs w:val="20"/>
        </w:rPr>
        <w:t xml:space="preserve"> tersebut bertujuan untuk mengenalkan notasi subjek yang berada di perpustakaan. Notasi subjek yang digunakan dalam </w:t>
      </w:r>
      <w:r w:rsidR="009F6EB5" w:rsidRPr="009F6EB5">
        <w:rPr>
          <w:rFonts w:ascii="Times New Roman" w:hAnsi="Times New Roman" w:cs="Times New Roman"/>
          <w:i/>
          <w:sz w:val="20"/>
          <w:szCs w:val="20"/>
        </w:rPr>
        <w:t>game</w:t>
      </w:r>
      <w:r w:rsidRPr="00A8740B">
        <w:rPr>
          <w:rFonts w:ascii="Times New Roman" w:hAnsi="Times New Roman" w:cs="Times New Roman"/>
          <w:sz w:val="20"/>
          <w:szCs w:val="20"/>
        </w:rPr>
        <w:t xml:space="preserve"> ini diambil dari DDC. Selain menyenangkan dan menantang, </w:t>
      </w:r>
      <w:r w:rsidR="009F6EB5" w:rsidRPr="009F6EB5">
        <w:rPr>
          <w:rFonts w:ascii="Times New Roman" w:hAnsi="Times New Roman" w:cs="Times New Roman"/>
          <w:i/>
          <w:sz w:val="20"/>
          <w:szCs w:val="20"/>
        </w:rPr>
        <w:t>game</w:t>
      </w:r>
      <w:r w:rsidRPr="00A8740B">
        <w:rPr>
          <w:rFonts w:ascii="Times New Roman" w:hAnsi="Times New Roman" w:cs="Times New Roman"/>
          <w:sz w:val="20"/>
          <w:szCs w:val="20"/>
        </w:rPr>
        <w:t xml:space="preserve"> </w:t>
      </w:r>
      <w:r w:rsidRPr="00A8740B">
        <w:rPr>
          <w:rFonts w:ascii="Times New Roman" w:hAnsi="Times New Roman" w:cs="Times New Roman"/>
          <w:i/>
          <w:sz w:val="20"/>
          <w:szCs w:val="20"/>
        </w:rPr>
        <w:t>Do the Dewey</w:t>
      </w:r>
      <w:r w:rsidRPr="00A8740B">
        <w:rPr>
          <w:rFonts w:ascii="Times New Roman" w:hAnsi="Times New Roman" w:cs="Times New Roman"/>
          <w:sz w:val="20"/>
          <w:szCs w:val="20"/>
        </w:rPr>
        <w:t xml:space="preserve"> bisa memberikan pengetahuan dan </w:t>
      </w:r>
    </w:p>
    <w:p w:rsidR="00A8740B" w:rsidRDefault="00A8740B" w:rsidP="00082611">
      <w:pPr>
        <w:spacing w:after="0" w:line="240" w:lineRule="auto"/>
        <w:jc w:val="both"/>
        <w:rPr>
          <w:rFonts w:ascii="Times New Roman" w:hAnsi="Times New Roman" w:cs="Times New Roman"/>
          <w:sz w:val="20"/>
          <w:szCs w:val="20"/>
        </w:rPr>
      </w:pPr>
      <w:proofErr w:type="gramStart"/>
      <w:r w:rsidRPr="00A8740B">
        <w:rPr>
          <w:rFonts w:ascii="Times New Roman" w:hAnsi="Times New Roman" w:cs="Times New Roman"/>
          <w:sz w:val="20"/>
          <w:szCs w:val="20"/>
        </w:rPr>
        <w:t>melatih</w:t>
      </w:r>
      <w:proofErr w:type="gramEnd"/>
      <w:r w:rsidRPr="00A8740B">
        <w:rPr>
          <w:rFonts w:ascii="Times New Roman" w:hAnsi="Times New Roman" w:cs="Times New Roman"/>
          <w:sz w:val="20"/>
          <w:szCs w:val="20"/>
        </w:rPr>
        <w:t xml:space="preserve"> ketepatan notasi subjek yang dimiliki oleh orang-orang.</w:t>
      </w:r>
      <w:r>
        <w:rPr>
          <w:rFonts w:ascii="Times New Roman" w:hAnsi="Times New Roman" w:cs="Times New Roman"/>
          <w:sz w:val="20"/>
          <w:szCs w:val="20"/>
        </w:rPr>
        <w:t xml:space="preserve"> </w:t>
      </w:r>
      <w:r w:rsidRPr="00A8740B">
        <w:rPr>
          <w:rFonts w:ascii="Times New Roman" w:hAnsi="Times New Roman" w:cs="Times New Roman"/>
          <w:sz w:val="20"/>
          <w:szCs w:val="20"/>
        </w:rPr>
        <w:t xml:space="preserve">Terdapat 3 level dengan tingkat kesulitan </w:t>
      </w:r>
      <w:r w:rsidRPr="00A8740B">
        <w:rPr>
          <w:rFonts w:ascii="Times New Roman" w:hAnsi="Times New Roman" w:cs="Times New Roman"/>
          <w:sz w:val="20"/>
          <w:szCs w:val="20"/>
        </w:rPr>
        <w:lastRenderedPageBreak/>
        <w:t>yang berbeda-beda. Pertanyaannya terdiri dari kelas besar sampai ke divisi.</w:t>
      </w:r>
      <w:r>
        <w:rPr>
          <w:rFonts w:ascii="Times New Roman" w:hAnsi="Times New Roman" w:cs="Times New Roman"/>
          <w:sz w:val="20"/>
          <w:szCs w:val="20"/>
        </w:rPr>
        <w:t xml:space="preserve"> </w:t>
      </w:r>
    </w:p>
    <w:p w:rsidR="005F0AC0" w:rsidRDefault="005F0AC0" w:rsidP="00082611">
      <w:pPr>
        <w:spacing w:after="0" w:line="240" w:lineRule="auto"/>
        <w:jc w:val="both"/>
        <w:rPr>
          <w:rFonts w:ascii="Times New Roman" w:hAnsi="Times New Roman" w:cs="Times New Roman"/>
          <w:sz w:val="20"/>
          <w:szCs w:val="20"/>
        </w:rPr>
      </w:pPr>
    </w:p>
    <w:p w:rsidR="005F0AC0" w:rsidRDefault="005F0AC0" w:rsidP="00DD6F8E">
      <w:pPr>
        <w:spacing w:line="240" w:lineRule="auto"/>
        <w:jc w:val="both"/>
        <w:rPr>
          <w:rFonts w:ascii="Times New Roman" w:hAnsi="Times New Roman" w:cs="Times New Roman"/>
          <w:b/>
          <w:sz w:val="20"/>
          <w:szCs w:val="20"/>
        </w:rPr>
      </w:pPr>
      <w:r w:rsidRPr="005F0AC0">
        <w:rPr>
          <w:rFonts w:ascii="Times New Roman" w:hAnsi="Times New Roman" w:cs="Times New Roman"/>
          <w:b/>
          <w:sz w:val="20"/>
          <w:szCs w:val="20"/>
        </w:rPr>
        <w:t>1.3 Hipotesis</w:t>
      </w:r>
    </w:p>
    <w:p w:rsidR="005F0AC0" w:rsidRPr="005F0AC0" w:rsidRDefault="005F0AC0" w:rsidP="005F0AC0">
      <w:pPr>
        <w:spacing w:after="0" w:line="240" w:lineRule="auto"/>
        <w:ind w:left="426" w:hanging="426"/>
        <w:jc w:val="both"/>
        <w:rPr>
          <w:rFonts w:ascii="Times New Roman" w:hAnsi="Times New Roman" w:cs="Times New Roman"/>
          <w:sz w:val="20"/>
          <w:szCs w:val="20"/>
        </w:rPr>
      </w:pPr>
      <w:proofErr w:type="gramStart"/>
      <w:r>
        <w:rPr>
          <w:rFonts w:ascii="Times New Roman" w:hAnsi="Times New Roman" w:cs="Times New Roman"/>
          <w:sz w:val="20"/>
          <w:szCs w:val="20"/>
        </w:rPr>
        <w:t>H0 :</w:t>
      </w:r>
      <w:proofErr w:type="gramEnd"/>
      <w:r>
        <w:rPr>
          <w:rFonts w:ascii="Times New Roman" w:hAnsi="Times New Roman" w:cs="Times New Roman"/>
          <w:sz w:val="20"/>
          <w:szCs w:val="20"/>
        </w:rPr>
        <w:t xml:space="preserve"> </w:t>
      </w:r>
      <w:r w:rsidRPr="005F0AC0">
        <w:rPr>
          <w:rFonts w:ascii="Times New Roman" w:hAnsi="Times New Roman" w:cs="Times New Roman"/>
          <w:sz w:val="20"/>
          <w:szCs w:val="20"/>
        </w:rPr>
        <w:t xml:space="preserve">Web-Based Game bertema klasifikasi DDC tidak </w:t>
      </w:r>
      <w:r>
        <w:rPr>
          <w:rFonts w:ascii="Times New Roman" w:hAnsi="Times New Roman" w:cs="Times New Roman"/>
          <w:sz w:val="20"/>
          <w:szCs w:val="20"/>
        </w:rPr>
        <w:t xml:space="preserve">  </w:t>
      </w:r>
      <w:r w:rsidRPr="005F0AC0">
        <w:rPr>
          <w:rFonts w:ascii="Times New Roman" w:hAnsi="Times New Roman" w:cs="Times New Roman"/>
          <w:sz w:val="20"/>
          <w:szCs w:val="20"/>
        </w:rPr>
        <w:t xml:space="preserve">dapat meningkatkan ketepatan notasi subjek bahan pustaka mahasiswa Jurusan Ilmu Perpustakaan angkatan 2015 Universitas Diponegoro . </w:t>
      </w:r>
    </w:p>
    <w:p w:rsidR="005F0AC0" w:rsidRPr="005F0AC0" w:rsidRDefault="005F0AC0" w:rsidP="005F0AC0">
      <w:pPr>
        <w:spacing w:after="0" w:line="240" w:lineRule="auto"/>
        <w:ind w:left="426" w:hanging="426"/>
        <w:jc w:val="both"/>
        <w:rPr>
          <w:rFonts w:ascii="Times New Roman" w:hAnsi="Times New Roman" w:cs="Times New Roman"/>
          <w:sz w:val="20"/>
          <w:szCs w:val="20"/>
        </w:rPr>
      </w:pPr>
      <w:proofErr w:type="gramStart"/>
      <w:r w:rsidRPr="005F0AC0">
        <w:rPr>
          <w:rFonts w:ascii="Times New Roman" w:hAnsi="Times New Roman" w:cs="Times New Roman"/>
          <w:sz w:val="20"/>
          <w:szCs w:val="20"/>
        </w:rPr>
        <w:t>H1 :</w:t>
      </w:r>
      <w:proofErr w:type="gramEnd"/>
      <w:r w:rsidRPr="005F0AC0">
        <w:rPr>
          <w:rFonts w:ascii="Times New Roman" w:hAnsi="Times New Roman" w:cs="Times New Roman"/>
          <w:sz w:val="20"/>
          <w:szCs w:val="20"/>
        </w:rPr>
        <w:t xml:space="preserve"> Web-Based Game bertema klasifikasi DDC dapat meningkatkan ketepatan notasi subjek bahan pustaka mahasiswa Jurusan Ilmu Perpustakaan angkatan 2015 Universitas Diponegoro .</w:t>
      </w:r>
    </w:p>
    <w:p w:rsidR="00A8740B" w:rsidRDefault="00A8740B" w:rsidP="00082611">
      <w:pPr>
        <w:spacing w:after="0" w:line="240" w:lineRule="auto"/>
        <w:jc w:val="both"/>
        <w:rPr>
          <w:rFonts w:ascii="Times New Roman" w:hAnsi="Times New Roman" w:cs="Times New Roman"/>
          <w:sz w:val="20"/>
          <w:szCs w:val="20"/>
        </w:rPr>
      </w:pPr>
    </w:p>
    <w:p w:rsidR="00A8740B" w:rsidRDefault="00A8740B" w:rsidP="00A8740B">
      <w:pPr>
        <w:spacing w:line="240" w:lineRule="auto"/>
        <w:jc w:val="both"/>
        <w:rPr>
          <w:rFonts w:ascii="Times New Roman" w:hAnsi="Times New Roman" w:cs="Times New Roman"/>
          <w:b/>
          <w:sz w:val="20"/>
          <w:szCs w:val="20"/>
        </w:rPr>
      </w:pPr>
      <w:r w:rsidRPr="00A8740B">
        <w:rPr>
          <w:rFonts w:ascii="Times New Roman" w:hAnsi="Times New Roman" w:cs="Times New Roman"/>
          <w:b/>
          <w:sz w:val="20"/>
          <w:szCs w:val="20"/>
        </w:rPr>
        <w:t>2. Metode Penelitian</w:t>
      </w:r>
    </w:p>
    <w:p w:rsidR="00A8740B" w:rsidRDefault="00A8740B" w:rsidP="00D60875">
      <w:pPr>
        <w:spacing w:line="240" w:lineRule="auto"/>
        <w:jc w:val="both"/>
        <w:rPr>
          <w:rFonts w:ascii="Times New Roman" w:hAnsi="Times New Roman" w:cs="Times New Roman"/>
          <w:sz w:val="20"/>
          <w:szCs w:val="20"/>
        </w:rPr>
      </w:pPr>
      <w:r w:rsidRPr="00A8740B">
        <w:rPr>
          <w:rFonts w:ascii="Times New Roman" w:hAnsi="Times New Roman" w:cs="Times New Roman"/>
          <w:sz w:val="20"/>
          <w:szCs w:val="20"/>
        </w:rPr>
        <w:t>Dalam penelitian ini, peneliti menggunakan desain penelitian kuantitatif dengan jenis eksperimen. Menurut Sugiyono (2010: 14) Desain penelitian kuantitatif dapat diartikan sebagai metode penelitian yang berlandaskan pada filsafat positivisme, digunakan untuk meneliti pada populasi atau sampel tertentu. Sugiyono (2010: 13) menjelaskan bahwa “Desain penelitian kuantitatif merupakan metode ilmiah/</w:t>
      </w:r>
      <w:proofErr w:type="gramStart"/>
      <w:r w:rsidRPr="005A025B">
        <w:rPr>
          <w:rFonts w:ascii="Times New Roman" w:hAnsi="Times New Roman" w:cs="Times New Roman"/>
          <w:i/>
          <w:sz w:val="20"/>
          <w:szCs w:val="20"/>
        </w:rPr>
        <w:t>scientific</w:t>
      </w:r>
      <w:r w:rsidRPr="00A8740B">
        <w:rPr>
          <w:rFonts w:ascii="Times New Roman" w:hAnsi="Times New Roman" w:cs="Times New Roman"/>
          <w:sz w:val="20"/>
          <w:szCs w:val="20"/>
        </w:rPr>
        <w:t xml:space="preserve">  karena</w:t>
      </w:r>
      <w:proofErr w:type="gramEnd"/>
      <w:r w:rsidRPr="00A8740B">
        <w:rPr>
          <w:rFonts w:ascii="Times New Roman" w:hAnsi="Times New Roman" w:cs="Times New Roman"/>
          <w:sz w:val="20"/>
          <w:szCs w:val="20"/>
        </w:rPr>
        <w:t xml:space="preserve"> telah memenuhi kaidah-kaidah ilmiah yaitu konkrit/empiris, obyektif, terukur, rasional, dan sistematis”. Data penelitian pada pendekatan kuantitatif berupa angka-angka dan analisis menggunakan statistik, hal ini sesuai dengan apa yang disampaikan oleh Arikunto (2006: 12) mengatakan bahwa “Penelitian kuantitatif merupakan pendekatan penelitian yang banyak dituntut menggunakan angka, mulai dari pengumpulan data, penafsiran terhadap data tersebut, serta penampilan hasilnya.</w:t>
      </w:r>
      <w:proofErr w:type="gramStart"/>
      <w:r w:rsidRPr="00A8740B">
        <w:rPr>
          <w:rFonts w:ascii="Times New Roman" w:hAnsi="Times New Roman" w:cs="Times New Roman"/>
          <w:sz w:val="20"/>
          <w:szCs w:val="20"/>
        </w:rPr>
        <w:t>”</w:t>
      </w:r>
      <w:r>
        <w:rPr>
          <w:rFonts w:ascii="Times New Roman" w:hAnsi="Times New Roman" w:cs="Times New Roman"/>
          <w:sz w:val="20"/>
          <w:szCs w:val="20"/>
        </w:rPr>
        <w:t>.</w:t>
      </w:r>
      <w:proofErr w:type="gramEnd"/>
      <w:r>
        <w:rPr>
          <w:rFonts w:ascii="Times New Roman" w:hAnsi="Times New Roman" w:cs="Times New Roman"/>
          <w:sz w:val="20"/>
          <w:szCs w:val="20"/>
        </w:rPr>
        <w:t xml:space="preserve"> </w:t>
      </w:r>
      <w:r w:rsidRPr="00A8740B">
        <w:rPr>
          <w:rFonts w:ascii="Times New Roman" w:hAnsi="Times New Roman" w:cs="Times New Roman"/>
          <w:sz w:val="20"/>
          <w:szCs w:val="20"/>
        </w:rPr>
        <w:t>Dalam penelitian ini penulis menggunakan Desain penelitian kuantitatif dengan jenis eksperimen. Penelitian eksperimen merupakan penelitian yang dimaksudkan untuk mengetahui ada tidaknya akibat dari “sesuatu” yang dikenakan pada subjek selidik. Dengan kata lain penelitian eksperimen mencoba meneliti ada tidaknya hubungan sebab akibat. Sugiyono (2010: 107) menjelaskan bahwa penelitian eksperimen adalah metode penelitian yang digunakan untuk mencari pengaruh perlakuan tertentu terhadap yang lain dalam kondisi yang terkendalikan.</w:t>
      </w:r>
      <w:r w:rsidR="00D60875">
        <w:rPr>
          <w:rFonts w:ascii="Times New Roman" w:hAnsi="Times New Roman" w:cs="Times New Roman"/>
          <w:sz w:val="20"/>
          <w:szCs w:val="20"/>
        </w:rPr>
        <w:t xml:space="preserve"> </w:t>
      </w:r>
    </w:p>
    <w:p w:rsidR="005F0682" w:rsidRPr="00A8740B" w:rsidRDefault="00A8740B" w:rsidP="00A8740B">
      <w:pPr>
        <w:spacing w:after="0" w:line="240" w:lineRule="auto"/>
        <w:jc w:val="both"/>
        <w:rPr>
          <w:rFonts w:ascii="Times New Roman" w:hAnsi="Times New Roman" w:cs="Times New Roman"/>
          <w:sz w:val="20"/>
          <w:szCs w:val="20"/>
        </w:rPr>
      </w:pPr>
      <w:r w:rsidRPr="00A8740B">
        <w:rPr>
          <w:rFonts w:ascii="Times New Roman" w:hAnsi="Times New Roman" w:cs="Times New Roman"/>
          <w:sz w:val="20"/>
          <w:szCs w:val="20"/>
        </w:rPr>
        <w:t xml:space="preserve">Sugiyono (2010: 108) dalam bukunya mengatakan terdapat beberapa bentuk desain eksperimen yang dapat digunakan dalam penelitian, yaitu: </w:t>
      </w:r>
      <w:r w:rsidRPr="00A8740B">
        <w:rPr>
          <w:rFonts w:ascii="Times New Roman" w:hAnsi="Times New Roman" w:cs="Times New Roman"/>
          <w:i/>
          <w:sz w:val="20"/>
          <w:szCs w:val="20"/>
        </w:rPr>
        <w:t xml:space="preserve">Pre-Experimental Design, True Experimental Design, Factorial Design, </w:t>
      </w:r>
      <w:r w:rsidRPr="00A8740B">
        <w:rPr>
          <w:rFonts w:ascii="Times New Roman" w:hAnsi="Times New Roman" w:cs="Times New Roman"/>
          <w:sz w:val="20"/>
          <w:szCs w:val="20"/>
        </w:rPr>
        <w:t>dan</w:t>
      </w:r>
      <w:r w:rsidRPr="00A8740B">
        <w:rPr>
          <w:rFonts w:ascii="Times New Roman" w:hAnsi="Times New Roman" w:cs="Times New Roman"/>
          <w:i/>
          <w:sz w:val="20"/>
          <w:szCs w:val="20"/>
        </w:rPr>
        <w:t xml:space="preserve"> Quasi Experimental Design</w:t>
      </w:r>
      <w:r>
        <w:rPr>
          <w:rFonts w:ascii="Times New Roman" w:hAnsi="Times New Roman" w:cs="Times New Roman"/>
          <w:sz w:val="20"/>
          <w:szCs w:val="20"/>
        </w:rPr>
        <w:t xml:space="preserve">. </w:t>
      </w:r>
      <w:r w:rsidRPr="00A8740B">
        <w:rPr>
          <w:rFonts w:ascii="Times New Roman" w:hAnsi="Times New Roman" w:cs="Times New Roman"/>
          <w:sz w:val="20"/>
          <w:szCs w:val="20"/>
        </w:rPr>
        <w:t xml:space="preserve">Desain eksperimen yang </w:t>
      </w:r>
      <w:proofErr w:type="gramStart"/>
      <w:r w:rsidRPr="00A8740B">
        <w:rPr>
          <w:rFonts w:ascii="Times New Roman" w:hAnsi="Times New Roman" w:cs="Times New Roman"/>
          <w:sz w:val="20"/>
          <w:szCs w:val="20"/>
        </w:rPr>
        <w:t>akan</w:t>
      </w:r>
      <w:proofErr w:type="gramEnd"/>
      <w:r w:rsidRPr="00A8740B">
        <w:rPr>
          <w:rFonts w:ascii="Times New Roman" w:hAnsi="Times New Roman" w:cs="Times New Roman"/>
          <w:sz w:val="20"/>
          <w:szCs w:val="20"/>
        </w:rPr>
        <w:t xml:space="preserve"> digunakan dalam penelitian ini adalah desain </w:t>
      </w:r>
      <w:r w:rsidRPr="00A8740B">
        <w:rPr>
          <w:rFonts w:ascii="Times New Roman" w:hAnsi="Times New Roman" w:cs="Times New Roman"/>
          <w:i/>
          <w:sz w:val="20"/>
          <w:szCs w:val="20"/>
        </w:rPr>
        <w:t>Pre-experimental</w:t>
      </w:r>
      <w:r w:rsidRPr="00A8740B">
        <w:rPr>
          <w:rFonts w:ascii="Times New Roman" w:hAnsi="Times New Roman" w:cs="Times New Roman"/>
          <w:sz w:val="20"/>
          <w:szCs w:val="20"/>
        </w:rPr>
        <w:t xml:space="preserve"> dengan bentuk </w:t>
      </w:r>
      <w:r w:rsidRPr="00A8740B">
        <w:rPr>
          <w:rFonts w:ascii="Times New Roman" w:hAnsi="Times New Roman" w:cs="Times New Roman"/>
          <w:i/>
          <w:sz w:val="20"/>
          <w:szCs w:val="20"/>
        </w:rPr>
        <w:t xml:space="preserve">One Group </w:t>
      </w:r>
      <w:r w:rsidR="009565B6" w:rsidRPr="009565B6">
        <w:rPr>
          <w:rFonts w:ascii="Times New Roman" w:hAnsi="Times New Roman" w:cs="Times New Roman"/>
          <w:i/>
          <w:sz w:val="20"/>
          <w:szCs w:val="20"/>
        </w:rPr>
        <w:t>Pretest</w:t>
      </w:r>
      <w:r w:rsidRPr="00A8740B">
        <w:rPr>
          <w:rFonts w:ascii="Times New Roman" w:hAnsi="Times New Roman" w:cs="Times New Roman"/>
          <w:i/>
          <w:sz w:val="20"/>
          <w:szCs w:val="20"/>
        </w:rPr>
        <w:t>-</w:t>
      </w:r>
      <w:r w:rsidR="009565B6" w:rsidRPr="009565B6">
        <w:rPr>
          <w:rFonts w:ascii="Times New Roman" w:hAnsi="Times New Roman" w:cs="Times New Roman"/>
          <w:i/>
          <w:sz w:val="20"/>
          <w:szCs w:val="20"/>
        </w:rPr>
        <w:t>Posttest</w:t>
      </w:r>
      <w:r w:rsidRPr="00A8740B">
        <w:rPr>
          <w:rFonts w:ascii="Times New Roman" w:hAnsi="Times New Roman" w:cs="Times New Roman"/>
          <w:sz w:val="20"/>
          <w:szCs w:val="20"/>
        </w:rPr>
        <w:t>. Dalam penelitian ini peneliti tidak memiliki kelompok pembanding (</w:t>
      </w:r>
      <w:r w:rsidRPr="005A025B">
        <w:rPr>
          <w:rFonts w:ascii="Times New Roman" w:hAnsi="Times New Roman" w:cs="Times New Roman"/>
          <w:i/>
          <w:sz w:val="20"/>
          <w:szCs w:val="20"/>
        </w:rPr>
        <w:t>control group</w:t>
      </w:r>
      <w:r w:rsidRPr="00A8740B">
        <w:rPr>
          <w:rFonts w:ascii="Times New Roman" w:hAnsi="Times New Roman" w:cs="Times New Roman"/>
          <w:sz w:val="20"/>
          <w:szCs w:val="20"/>
        </w:rPr>
        <w:t xml:space="preserve">) (Purwanto dan Dyah, 2007: 86). Sukardi (2010: 184) menjelaskan bahwa pada desain ini dilakukan </w:t>
      </w:r>
      <w:r w:rsidR="009565B6" w:rsidRPr="009565B6">
        <w:rPr>
          <w:rFonts w:ascii="Times New Roman" w:hAnsi="Times New Roman" w:cs="Times New Roman"/>
          <w:i/>
          <w:sz w:val="20"/>
          <w:szCs w:val="20"/>
        </w:rPr>
        <w:t>pretest</w:t>
      </w:r>
      <w:r w:rsidRPr="00A8740B">
        <w:rPr>
          <w:rFonts w:ascii="Times New Roman" w:hAnsi="Times New Roman" w:cs="Times New Roman"/>
          <w:sz w:val="20"/>
          <w:szCs w:val="20"/>
        </w:rPr>
        <w:t xml:space="preserve"> untuk mengetahui keadaan awal subjek sebelum diberi </w:t>
      </w:r>
      <w:r w:rsidRPr="00A8740B">
        <w:rPr>
          <w:rFonts w:ascii="Times New Roman" w:hAnsi="Times New Roman" w:cs="Times New Roman"/>
          <w:sz w:val="20"/>
          <w:szCs w:val="20"/>
        </w:rPr>
        <w:lastRenderedPageBreak/>
        <w:t>perlakuan sehingga peneliti dapat mengetahui kondisi subjek yang diteliti sebelum atau sesudah diberi perlakuan yang hasilnya dapat dibandi</w:t>
      </w:r>
      <w:r>
        <w:rPr>
          <w:rFonts w:ascii="Times New Roman" w:hAnsi="Times New Roman" w:cs="Times New Roman"/>
          <w:sz w:val="20"/>
          <w:szCs w:val="20"/>
        </w:rPr>
        <w:t>ngkan atau d</w:t>
      </w:r>
      <w:r w:rsidR="005F0AC0">
        <w:rPr>
          <w:rFonts w:ascii="Times New Roman" w:hAnsi="Times New Roman" w:cs="Times New Roman"/>
          <w:sz w:val="20"/>
          <w:szCs w:val="20"/>
        </w:rPr>
        <w:t xml:space="preserve">ilihat perubahannya. </w:t>
      </w:r>
    </w:p>
    <w:p w:rsidR="00272BE0" w:rsidRDefault="00272BE0" w:rsidP="005F0682">
      <w:pPr>
        <w:spacing w:after="0" w:line="240" w:lineRule="auto"/>
        <w:jc w:val="center"/>
        <w:rPr>
          <w:rFonts w:ascii="Times New Roman" w:hAnsi="Times New Roman" w:cs="Times New Roman"/>
          <w:sz w:val="20"/>
          <w:szCs w:val="20"/>
        </w:rPr>
      </w:pPr>
    </w:p>
    <w:p w:rsidR="005F0682" w:rsidRPr="002A2E29" w:rsidRDefault="005F0682" w:rsidP="005F0682">
      <w:pPr>
        <w:spacing w:after="0" w:line="240" w:lineRule="auto"/>
        <w:jc w:val="center"/>
        <w:rPr>
          <w:rFonts w:ascii="Times New Roman" w:hAnsi="Times New Roman" w:cs="Times New Roman"/>
          <w:sz w:val="18"/>
          <w:szCs w:val="20"/>
        </w:rPr>
      </w:pPr>
      <w:r w:rsidRPr="005A025B">
        <w:rPr>
          <w:rFonts w:ascii="Times New Roman" w:hAnsi="Times New Roman" w:cs="Times New Roman"/>
          <w:b/>
          <w:sz w:val="20"/>
          <w:szCs w:val="20"/>
        </w:rPr>
        <w:t>Tabel 1</w:t>
      </w:r>
      <w:r w:rsidR="005A025B">
        <w:rPr>
          <w:rFonts w:ascii="Times New Roman" w:hAnsi="Times New Roman" w:cs="Times New Roman"/>
          <w:sz w:val="20"/>
          <w:szCs w:val="20"/>
        </w:rPr>
        <w:t>.</w:t>
      </w:r>
      <w:r w:rsidR="00A8740B">
        <w:rPr>
          <w:rFonts w:ascii="Times New Roman" w:hAnsi="Times New Roman" w:cs="Times New Roman"/>
          <w:sz w:val="20"/>
          <w:szCs w:val="20"/>
        </w:rPr>
        <w:t xml:space="preserve"> Desain One Group </w:t>
      </w:r>
      <w:r w:rsidR="009565B6" w:rsidRPr="009565B6">
        <w:rPr>
          <w:rFonts w:ascii="Times New Roman" w:hAnsi="Times New Roman" w:cs="Times New Roman"/>
          <w:i/>
          <w:sz w:val="20"/>
          <w:szCs w:val="20"/>
        </w:rPr>
        <w:t>Pretest</w:t>
      </w:r>
      <w:r w:rsidR="00A8740B">
        <w:rPr>
          <w:rFonts w:ascii="Times New Roman" w:hAnsi="Times New Roman" w:cs="Times New Roman"/>
          <w:sz w:val="20"/>
          <w:szCs w:val="20"/>
        </w:rPr>
        <w:t>-</w:t>
      </w:r>
      <w:r w:rsidR="009565B6" w:rsidRPr="009565B6">
        <w:rPr>
          <w:rFonts w:ascii="Times New Roman" w:hAnsi="Times New Roman" w:cs="Times New Roman"/>
          <w:i/>
          <w:sz w:val="20"/>
          <w:szCs w:val="20"/>
        </w:rPr>
        <w:t>Posttest</w:t>
      </w:r>
      <w:r>
        <w:rPr>
          <w:rFonts w:ascii="Times New Roman" w:hAnsi="Times New Roman" w:cs="Times New Roman"/>
          <w:i/>
          <w:sz w:val="20"/>
          <w:szCs w:val="20"/>
        </w:rPr>
        <w:t xml:space="preserve"> </w:t>
      </w:r>
      <w:r>
        <w:rPr>
          <w:rFonts w:ascii="Times New Roman" w:hAnsi="Times New Roman" w:cs="Times New Roman"/>
          <w:sz w:val="20"/>
          <w:szCs w:val="20"/>
        </w:rPr>
        <w:t>(</w:t>
      </w:r>
      <w:r w:rsidRPr="002A2E29">
        <w:rPr>
          <w:rFonts w:ascii="Times New Roman" w:hAnsi="Times New Roman" w:cs="Times New Roman"/>
          <w:sz w:val="18"/>
          <w:szCs w:val="20"/>
        </w:rPr>
        <w:t>Purwanto dan Dyah, 2007: 87</w:t>
      </w:r>
      <w:r>
        <w:rPr>
          <w:rFonts w:ascii="Times New Roman" w:hAnsi="Times New Roman" w:cs="Times New Roman"/>
          <w:sz w:val="18"/>
          <w:szCs w:val="20"/>
        </w:rPr>
        <w:t>)</w:t>
      </w:r>
    </w:p>
    <w:p w:rsidR="00123473" w:rsidRPr="005F0682" w:rsidRDefault="00123473" w:rsidP="005F0682">
      <w:pPr>
        <w:spacing w:after="0" w:line="240" w:lineRule="auto"/>
        <w:rPr>
          <w:rFonts w:ascii="Times New Roman" w:hAnsi="Times New Roman" w:cs="Times New Roman"/>
          <w:sz w:val="18"/>
          <w:szCs w:val="20"/>
        </w:rPr>
      </w:pPr>
    </w:p>
    <w:tbl>
      <w:tblPr>
        <w:tblStyle w:val="TableGrid"/>
        <w:tblpPr w:leftFromText="180" w:rightFromText="180" w:vertAnchor="page" w:horzAnchor="margin" w:tblpXSpec="right" w:tblpY="3450"/>
        <w:tblW w:w="438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1657"/>
        <w:gridCol w:w="1319"/>
      </w:tblGrid>
      <w:tr w:rsidR="00851B43" w:rsidTr="00851B43">
        <w:trPr>
          <w:trHeight w:val="177"/>
        </w:trPr>
        <w:tc>
          <w:tcPr>
            <w:tcW w:w="1412" w:type="dxa"/>
            <w:tcBorders>
              <w:top w:val="single" w:sz="4" w:space="0" w:color="auto"/>
              <w:bottom w:val="single" w:sz="4" w:space="0" w:color="auto"/>
            </w:tcBorders>
          </w:tcPr>
          <w:p w:rsidR="00851B43" w:rsidRPr="005F0682" w:rsidRDefault="00851B43" w:rsidP="00851B43">
            <w:pPr>
              <w:jc w:val="center"/>
              <w:rPr>
                <w:rFonts w:ascii="Times New Roman" w:hAnsi="Times New Roman" w:cs="Times New Roman"/>
                <w:b/>
                <w:sz w:val="20"/>
              </w:rPr>
            </w:pPr>
            <w:r w:rsidRPr="005F0682">
              <w:rPr>
                <w:rFonts w:ascii="Times New Roman" w:hAnsi="Times New Roman" w:cs="Times New Roman"/>
                <w:b/>
                <w:sz w:val="20"/>
              </w:rPr>
              <w:t>Pretest</w:t>
            </w:r>
          </w:p>
        </w:tc>
        <w:tc>
          <w:tcPr>
            <w:tcW w:w="1657" w:type="dxa"/>
            <w:tcBorders>
              <w:top w:val="single" w:sz="4" w:space="0" w:color="auto"/>
              <w:bottom w:val="single" w:sz="4" w:space="0" w:color="auto"/>
            </w:tcBorders>
          </w:tcPr>
          <w:p w:rsidR="00851B43" w:rsidRPr="005F0682" w:rsidRDefault="00851B43" w:rsidP="00851B43">
            <w:pPr>
              <w:jc w:val="center"/>
              <w:rPr>
                <w:rFonts w:ascii="Times New Roman" w:hAnsi="Times New Roman" w:cs="Times New Roman"/>
                <w:b/>
                <w:sz w:val="20"/>
              </w:rPr>
            </w:pPr>
            <w:r w:rsidRPr="005F0682">
              <w:rPr>
                <w:rFonts w:ascii="Times New Roman" w:hAnsi="Times New Roman" w:cs="Times New Roman"/>
                <w:b/>
                <w:sz w:val="20"/>
              </w:rPr>
              <w:t>Treatment</w:t>
            </w:r>
          </w:p>
        </w:tc>
        <w:tc>
          <w:tcPr>
            <w:tcW w:w="1319" w:type="dxa"/>
            <w:tcBorders>
              <w:top w:val="single" w:sz="4" w:space="0" w:color="auto"/>
              <w:bottom w:val="single" w:sz="4" w:space="0" w:color="auto"/>
            </w:tcBorders>
          </w:tcPr>
          <w:p w:rsidR="00851B43" w:rsidRPr="005F0682" w:rsidRDefault="00851B43" w:rsidP="00851B43">
            <w:pPr>
              <w:jc w:val="center"/>
              <w:rPr>
                <w:rFonts w:ascii="Times New Roman" w:hAnsi="Times New Roman" w:cs="Times New Roman"/>
                <w:b/>
                <w:sz w:val="20"/>
              </w:rPr>
            </w:pPr>
            <w:r w:rsidRPr="005F0682">
              <w:rPr>
                <w:rFonts w:ascii="Times New Roman" w:hAnsi="Times New Roman" w:cs="Times New Roman"/>
                <w:b/>
                <w:sz w:val="20"/>
              </w:rPr>
              <w:t>Posttest</w:t>
            </w:r>
          </w:p>
        </w:tc>
      </w:tr>
      <w:tr w:rsidR="00851B43" w:rsidTr="00851B43">
        <w:trPr>
          <w:trHeight w:val="689"/>
        </w:trPr>
        <w:tc>
          <w:tcPr>
            <w:tcW w:w="1412" w:type="dxa"/>
            <w:tcBorders>
              <w:top w:val="single" w:sz="4" w:space="0" w:color="auto"/>
            </w:tcBorders>
            <w:vAlign w:val="center"/>
          </w:tcPr>
          <w:p w:rsidR="00851B43" w:rsidRPr="009C4026" w:rsidRDefault="00851B43" w:rsidP="00851B43">
            <w:pPr>
              <w:jc w:val="center"/>
              <w:rPr>
                <w:rFonts w:ascii="Times New Roman" w:hAnsi="Times New Roman" w:cs="Times New Roman"/>
                <w:sz w:val="20"/>
              </w:rPr>
            </w:pPr>
            <w:r w:rsidRPr="009C4026">
              <w:rPr>
                <w:rFonts w:ascii="Times New Roman" w:hAnsi="Times New Roman" w:cs="Times New Roman"/>
                <w:sz w:val="20"/>
              </w:rPr>
              <w:t>O</w:t>
            </w:r>
            <w:r w:rsidRPr="009C4026">
              <w:rPr>
                <w:rFonts w:ascii="Times New Roman" w:hAnsi="Times New Roman" w:cs="Times New Roman"/>
                <w:sz w:val="20"/>
                <w:vertAlign w:val="subscript"/>
              </w:rPr>
              <w:t>1</w:t>
            </w:r>
          </w:p>
        </w:tc>
        <w:tc>
          <w:tcPr>
            <w:tcW w:w="1657" w:type="dxa"/>
            <w:tcBorders>
              <w:top w:val="single" w:sz="4" w:space="0" w:color="auto"/>
            </w:tcBorders>
            <w:vAlign w:val="center"/>
          </w:tcPr>
          <w:p w:rsidR="00851B43" w:rsidRPr="009C4026" w:rsidRDefault="00851B43" w:rsidP="00851B43">
            <w:pPr>
              <w:jc w:val="center"/>
              <w:rPr>
                <w:rFonts w:ascii="Times New Roman" w:hAnsi="Times New Roman" w:cs="Times New Roman"/>
                <w:sz w:val="20"/>
              </w:rPr>
            </w:pPr>
            <w:r w:rsidRPr="009C4026">
              <w:rPr>
                <w:rFonts w:ascii="Times New Roman" w:hAnsi="Times New Roman" w:cs="Times New Roman"/>
                <w:sz w:val="20"/>
              </w:rPr>
              <w:t>X</w:t>
            </w:r>
          </w:p>
        </w:tc>
        <w:tc>
          <w:tcPr>
            <w:tcW w:w="1319" w:type="dxa"/>
            <w:tcBorders>
              <w:top w:val="single" w:sz="4" w:space="0" w:color="auto"/>
            </w:tcBorders>
            <w:vAlign w:val="center"/>
          </w:tcPr>
          <w:p w:rsidR="00851B43" w:rsidRPr="009C4026" w:rsidRDefault="00851B43" w:rsidP="00851B43">
            <w:pPr>
              <w:jc w:val="center"/>
              <w:rPr>
                <w:rFonts w:ascii="Times New Roman" w:hAnsi="Times New Roman" w:cs="Times New Roman"/>
                <w:sz w:val="20"/>
              </w:rPr>
            </w:pPr>
            <w:r w:rsidRPr="009C4026">
              <w:rPr>
                <w:rFonts w:ascii="Times New Roman" w:hAnsi="Times New Roman" w:cs="Times New Roman"/>
                <w:sz w:val="20"/>
              </w:rPr>
              <w:t>O</w:t>
            </w:r>
            <w:r w:rsidRPr="009C4026">
              <w:rPr>
                <w:rFonts w:ascii="Times New Roman" w:hAnsi="Times New Roman" w:cs="Times New Roman"/>
                <w:sz w:val="20"/>
                <w:vertAlign w:val="subscript"/>
              </w:rPr>
              <w:t>2</w:t>
            </w:r>
          </w:p>
        </w:tc>
      </w:tr>
    </w:tbl>
    <w:tbl>
      <w:tblPr>
        <w:tblStyle w:val="TableGrid"/>
        <w:tblpPr w:leftFromText="180" w:rightFromText="180" w:vertAnchor="text" w:horzAnchor="margin" w:tblpXSpec="right" w:tblpY="4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
        <w:gridCol w:w="3814"/>
      </w:tblGrid>
      <w:tr w:rsidR="00851B43" w:rsidRPr="002A2E29" w:rsidTr="00851B43">
        <w:tc>
          <w:tcPr>
            <w:tcW w:w="670" w:type="dxa"/>
          </w:tcPr>
          <w:p w:rsidR="00851B43" w:rsidRPr="002A2E29" w:rsidRDefault="00851B43" w:rsidP="00851B43">
            <w:pPr>
              <w:spacing w:line="480" w:lineRule="auto"/>
              <w:rPr>
                <w:rFonts w:ascii="Times New Roman" w:hAnsi="Times New Roman" w:cs="Times New Roman"/>
                <w:sz w:val="20"/>
                <w:szCs w:val="24"/>
              </w:rPr>
            </w:pPr>
            <w:r w:rsidRPr="002A2E29">
              <w:rPr>
                <w:rFonts w:ascii="Times New Roman" w:hAnsi="Times New Roman" w:cs="Times New Roman"/>
                <w:sz w:val="20"/>
                <w:szCs w:val="24"/>
              </w:rPr>
              <w:t>O</w:t>
            </w:r>
            <w:r w:rsidRPr="002A2E29">
              <w:rPr>
                <w:rFonts w:ascii="Times New Roman" w:hAnsi="Times New Roman" w:cs="Times New Roman"/>
                <w:sz w:val="20"/>
                <w:szCs w:val="24"/>
                <w:vertAlign w:val="subscript"/>
              </w:rPr>
              <w:t>1</w:t>
            </w:r>
            <w:r w:rsidRPr="002A2E29">
              <w:rPr>
                <w:rFonts w:ascii="Times New Roman" w:hAnsi="Times New Roman" w:cs="Times New Roman"/>
                <w:sz w:val="20"/>
                <w:szCs w:val="24"/>
              </w:rPr>
              <w:t xml:space="preserve">  =</w:t>
            </w:r>
          </w:p>
        </w:tc>
        <w:tc>
          <w:tcPr>
            <w:tcW w:w="3814" w:type="dxa"/>
          </w:tcPr>
          <w:p w:rsidR="00851B43" w:rsidRPr="002A2E29" w:rsidRDefault="00851B43" w:rsidP="00851B43">
            <w:pPr>
              <w:rPr>
                <w:rFonts w:ascii="Times New Roman" w:hAnsi="Times New Roman" w:cs="Times New Roman"/>
                <w:sz w:val="20"/>
                <w:szCs w:val="24"/>
              </w:rPr>
            </w:pPr>
            <w:r w:rsidRPr="009565B6">
              <w:rPr>
                <w:rFonts w:ascii="Times New Roman" w:hAnsi="Times New Roman" w:cs="Times New Roman"/>
                <w:i/>
                <w:sz w:val="20"/>
                <w:szCs w:val="24"/>
              </w:rPr>
              <w:t>Pretest</w:t>
            </w:r>
            <w:r w:rsidRPr="002A2E29">
              <w:rPr>
                <w:rFonts w:ascii="Times New Roman" w:hAnsi="Times New Roman" w:cs="Times New Roman"/>
                <w:sz w:val="20"/>
                <w:szCs w:val="24"/>
              </w:rPr>
              <w:t xml:space="preserve"> sebelum pemberian </w:t>
            </w:r>
            <w:r w:rsidRPr="009565B6">
              <w:rPr>
                <w:rFonts w:ascii="Times New Roman" w:hAnsi="Times New Roman" w:cs="Times New Roman"/>
                <w:i/>
                <w:sz w:val="20"/>
                <w:szCs w:val="24"/>
              </w:rPr>
              <w:t>web-based game</w:t>
            </w:r>
            <w:r w:rsidRPr="002A2E29">
              <w:rPr>
                <w:rFonts w:ascii="Times New Roman" w:hAnsi="Times New Roman" w:cs="Times New Roman"/>
                <w:sz w:val="20"/>
                <w:szCs w:val="24"/>
              </w:rPr>
              <w:t xml:space="preserve"> kepada kelompok eksperimen</w:t>
            </w:r>
          </w:p>
        </w:tc>
      </w:tr>
      <w:tr w:rsidR="00851B43" w:rsidRPr="002A2E29" w:rsidTr="00851B43">
        <w:tc>
          <w:tcPr>
            <w:tcW w:w="670" w:type="dxa"/>
          </w:tcPr>
          <w:p w:rsidR="00851B43" w:rsidRPr="002A2E29" w:rsidRDefault="00851B43" w:rsidP="00851B43">
            <w:pPr>
              <w:spacing w:line="480" w:lineRule="auto"/>
              <w:rPr>
                <w:rFonts w:ascii="Times New Roman" w:hAnsi="Times New Roman" w:cs="Times New Roman"/>
                <w:sz w:val="20"/>
                <w:szCs w:val="24"/>
              </w:rPr>
            </w:pPr>
            <w:r w:rsidRPr="002A2E29">
              <w:rPr>
                <w:rFonts w:ascii="Times New Roman" w:hAnsi="Times New Roman" w:cs="Times New Roman"/>
                <w:sz w:val="20"/>
                <w:szCs w:val="24"/>
              </w:rPr>
              <w:t>O</w:t>
            </w:r>
            <w:r w:rsidRPr="002A2E29">
              <w:rPr>
                <w:rFonts w:ascii="Times New Roman" w:hAnsi="Times New Roman" w:cs="Times New Roman"/>
                <w:sz w:val="20"/>
                <w:szCs w:val="24"/>
                <w:vertAlign w:val="subscript"/>
              </w:rPr>
              <w:t>2</w:t>
            </w:r>
            <w:r w:rsidRPr="002A2E29">
              <w:rPr>
                <w:rFonts w:ascii="Times New Roman" w:hAnsi="Times New Roman" w:cs="Times New Roman"/>
                <w:sz w:val="20"/>
                <w:szCs w:val="24"/>
              </w:rPr>
              <w:t xml:space="preserve">  =</w:t>
            </w:r>
          </w:p>
        </w:tc>
        <w:tc>
          <w:tcPr>
            <w:tcW w:w="3814" w:type="dxa"/>
          </w:tcPr>
          <w:p w:rsidR="00851B43" w:rsidRPr="002A2E29" w:rsidRDefault="00851B43" w:rsidP="00851B43">
            <w:pPr>
              <w:rPr>
                <w:rFonts w:ascii="Times New Roman" w:hAnsi="Times New Roman" w:cs="Times New Roman"/>
                <w:sz w:val="20"/>
                <w:szCs w:val="24"/>
              </w:rPr>
            </w:pPr>
            <w:r w:rsidRPr="009565B6">
              <w:rPr>
                <w:rFonts w:ascii="Times New Roman" w:hAnsi="Times New Roman" w:cs="Times New Roman"/>
                <w:i/>
                <w:sz w:val="20"/>
                <w:szCs w:val="24"/>
              </w:rPr>
              <w:t>Posttest</w:t>
            </w:r>
            <w:r w:rsidRPr="002A2E29">
              <w:rPr>
                <w:rFonts w:ascii="Times New Roman" w:hAnsi="Times New Roman" w:cs="Times New Roman"/>
                <w:sz w:val="20"/>
                <w:szCs w:val="24"/>
              </w:rPr>
              <w:t xml:space="preserve"> sesudah pemberian </w:t>
            </w:r>
            <w:r w:rsidRPr="009565B6">
              <w:rPr>
                <w:rFonts w:ascii="Times New Roman" w:hAnsi="Times New Roman" w:cs="Times New Roman"/>
                <w:i/>
                <w:sz w:val="20"/>
                <w:szCs w:val="24"/>
              </w:rPr>
              <w:t>web-based game</w:t>
            </w:r>
            <w:r w:rsidRPr="002A2E29">
              <w:rPr>
                <w:rFonts w:ascii="Times New Roman" w:hAnsi="Times New Roman" w:cs="Times New Roman"/>
                <w:sz w:val="20"/>
                <w:szCs w:val="24"/>
              </w:rPr>
              <w:t xml:space="preserve"> kepada kelompok eksperimen</w:t>
            </w:r>
          </w:p>
        </w:tc>
      </w:tr>
      <w:tr w:rsidR="00851B43" w:rsidRPr="002A2E29" w:rsidTr="00851B43">
        <w:tc>
          <w:tcPr>
            <w:tcW w:w="670" w:type="dxa"/>
          </w:tcPr>
          <w:p w:rsidR="00851B43" w:rsidRPr="002A2E29" w:rsidRDefault="00851B43" w:rsidP="00851B43">
            <w:pPr>
              <w:spacing w:line="480" w:lineRule="auto"/>
              <w:rPr>
                <w:rFonts w:ascii="Times New Roman" w:hAnsi="Times New Roman" w:cs="Times New Roman"/>
                <w:sz w:val="20"/>
                <w:szCs w:val="24"/>
              </w:rPr>
            </w:pPr>
            <w:r w:rsidRPr="002A2E29">
              <w:rPr>
                <w:rFonts w:ascii="Times New Roman" w:hAnsi="Times New Roman" w:cs="Times New Roman"/>
                <w:sz w:val="20"/>
                <w:szCs w:val="24"/>
              </w:rPr>
              <w:t>X   =</w:t>
            </w:r>
          </w:p>
        </w:tc>
        <w:tc>
          <w:tcPr>
            <w:tcW w:w="3814" w:type="dxa"/>
          </w:tcPr>
          <w:p w:rsidR="00851B43" w:rsidRPr="002A2E29" w:rsidRDefault="00851B43" w:rsidP="00851B43">
            <w:pPr>
              <w:rPr>
                <w:rFonts w:ascii="Times New Roman" w:hAnsi="Times New Roman" w:cs="Times New Roman"/>
                <w:sz w:val="20"/>
                <w:szCs w:val="24"/>
              </w:rPr>
            </w:pPr>
            <w:r w:rsidRPr="002A2E29">
              <w:rPr>
                <w:rFonts w:ascii="Times New Roman" w:hAnsi="Times New Roman" w:cs="Times New Roman"/>
                <w:sz w:val="20"/>
                <w:szCs w:val="24"/>
              </w:rPr>
              <w:t xml:space="preserve">Pemberian </w:t>
            </w:r>
            <w:r w:rsidRPr="009565B6">
              <w:rPr>
                <w:rFonts w:ascii="Times New Roman" w:hAnsi="Times New Roman" w:cs="Times New Roman"/>
                <w:i/>
                <w:sz w:val="20"/>
                <w:szCs w:val="24"/>
              </w:rPr>
              <w:t>web-based game</w:t>
            </w:r>
            <w:r w:rsidRPr="002A2E29">
              <w:rPr>
                <w:rFonts w:ascii="Times New Roman" w:hAnsi="Times New Roman" w:cs="Times New Roman"/>
                <w:sz w:val="20"/>
                <w:szCs w:val="24"/>
              </w:rPr>
              <w:t xml:space="preserve"> kepada kelompok eksperimen</w:t>
            </w:r>
          </w:p>
        </w:tc>
      </w:tr>
    </w:tbl>
    <w:p w:rsidR="00851B43" w:rsidRDefault="00851B43" w:rsidP="00851B43">
      <w:pPr>
        <w:spacing w:line="480" w:lineRule="auto"/>
        <w:jc w:val="both"/>
        <w:rPr>
          <w:rFonts w:ascii="Times New Roman" w:hAnsi="Times New Roman" w:cs="Times New Roman"/>
          <w:sz w:val="20"/>
          <w:szCs w:val="24"/>
        </w:rPr>
      </w:pPr>
      <w:proofErr w:type="gramStart"/>
      <w:r>
        <w:rPr>
          <w:rFonts w:ascii="Times New Roman" w:hAnsi="Times New Roman" w:cs="Times New Roman"/>
          <w:sz w:val="20"/>
          <w:szCs w:val="24"/>
        </w:rPr>
        <w:t>Keterangan :</w:t>
      </w:r>
      <w:proofErr w:type="gramEnd"/>
    </w:p>
    <w:p w:rsidR="00851B43" w:rsidRDefault="00851B43" w:rsidP="00851B43">
      <w:pPr>
        <w:spacing w:line="240" w:lineRule="auto"/>
        <w:jc w:val="both"/>
        <w:rPr>
          <w:rFonts w:ascii="Times New Roman" w:hAnsi="Times New Roman" w:cs="Times New Roman"/>
          <w:sz w:val="20"/>
          <w:szCs w:val="20"/>
        </w:rPr>
      </w:pPr>
    </w:p>
    <w:p w:rsidR="002A2E29" w:rsidRPr="00851B43" w:rsidRDefault="002A2E29" w:rsidP="00851B43">
      <w:pPr>
        <w:spacing w:line="240" w:lineRule="auto"/>
        <w:jc w:val="both"/>
        <w:rPr>
          <w:rFonts w:ascii="Times New Roman" w:hAnsi="Times New Roman" w:cs="Times New Roman"/>
          <w:sz w:val="20"/>
          <w:szCs w:val="24"/>
        </w:rPr>
      </w:pPr>
      <w:r w:rsidRPr="002A2E29">
        <w:rPr>
          <w:rFonts w:ascii="Times New Roman" w:hAnsi="Times New Roman" w:cs="Times New Roman"/>
          <w:sz w:val="20"/>
          <w:szCs w:val="20"/>
        </w:rPr>
        <w:t xml:space="preserve">Variabel penelitian menurut Sugiyono (2010: 60) adalah segala sesuatu yang berbentuk </w:t>
      </w:r>
      <w:proofErr w:type="gramStart"/>
      <w:r w:rsidRPr="002A2E29">
        <w:rPr>
          <w:rFonts w:ascii="Times New Roman" w:hAnsi="Times New Roman" w:cs="Times New Roman"/>
          <w:sz w:val="20"/>
          <w:szCs w:val="20"/>
        </w:rPr>
        <w:t>apa</w:t>
      </w:r>
      <w:proofErr w:type="gramEnd"/>
      <w:r w:rsidRPr="002A2E29">
        <w:rPr>
          <w:rFonts w:ascii="Times New Roman" w:hAnsi="Times New Roman" w:cs="Times New Roman"/>
          <w:sz w:val="20"/>
          <w:szCs w:val="20"/>
        </w:rPr>
        <w:t xml:space="preserve"> saja yang ditetapkan oleh peneliti untuk dipelajari sehingga diperoleh informasi tentang hal tersebut, kemudian ditarik kesimpulannya. Kerlinger dalam Sugiyono (2010: 60) mengatakan bahwa variabel adalah konstrak (</w:t>
      </w:r>
      <w:r w:rsidRPr="005F0682">
        <w:rPr>
          <w:rFonts w:ascii="Times New Roman" w:hAnsi="Times New Roman" w:cs="Times New Roman"/>
          <w:i/>
          <w:sz w:val="20"/>
          <w:szCs w:val="20"/>
        </w:rPr>
        <w:t>construct</w:t>
      </w:r>
      <w:r w:rsidRPr="002A2E29">
        <w:rPr>
          <w:rFonts w:ascii="Times New Roman" w:hAnsi="Times New Roman" w:cs="Times New Roman"/>
          <w:sz w:val="20"/>
          <w:szCs w:val="20"/>
        </w:rPr>
        <w:t xml:space="preserve">) atau sifat yang </w:t>
      </w:r>
      <w:proofErr w:type="gramStart"/>
      <w:r w:rsidRPr="002A2E29">
        <w:rPr>
          <w:rFonts w:ascii="Times New Roman" w:hAnsi="Times New Roman" w:cs="Times New Roman"/>
          <w:sz w:val="20"/>
          <w:szCs w:val="20"/>
        </w:rPr>
        <w:t>akan</w:t>
      </w:r>
      <w:proofErr w:type="gramEnd"/>
      <w:r w:rsidRPr="002A2E29">
        <w:rPr>
          <w:rFonts w:ascii="Times New Roman" w:hAnsi="Times New Roman" w:cs="Times New Roman"/>
          <w:sz w:val="20"/>
          <w:szCs w:val="20"/>
        </w:rPr>
        <w:t xml:space="preserve"> dipelajari, misalnya, tingkat aspirasi, penghasilan, pendidikan, status sosial, jenis kelamin, golongan gaji, produktivitas kerja, dan lain-lain. Terdapat dua variabel yang digunakan dalam penelitian ini, yaitu variabel independen (X) dan variabel dependen (Y).</w:t>
      </w:r>
    </w:p>
    <w:p w:rsidR="002A2E29" w:rsidRPr="002A2E29" w:rsidRDefault="005F0682" w:rsidP="005F0682">
      <w:pPr>
        <w:tabs>
          <w:tab w:val="left" w:pos="284"/>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1.</w:t>
      </w:r>
      <w:r>
        <w:rPr>
          <w:rFonts w:ascii="Times New Roman" w:hAnsi="Times New Roman" w:cs="Times New Roman"/>
          <w:sz w:val="20"/>
          <w:szCs w:val="20"/>
        </w:rPr>
        <w:tab/>
      </w:r>
      <w:r w:rsidR="002A2E29" w:rsidRPr="002A2E29">
        <w:rPr>
          <w:rFonts w:ascii="Times New Roman" w:hAnsi="Times New Roman" w:cs="Times New Roman"/>
          <w:sz w:val="20"/>
          <w:szCs w:val="20"/>
        </w:rPr>
        <w:t>Variabel Independen (X)</w:t>
      </w:r>
    </w:p>
    <w:p w:rsidR="002A2E29" w:rsidRPr="002A2E29" w:rsidRDefault="002A2E29" w:rsidP="005F0682">
      <w:pPr>
        <w:spacing w:after="0" w:line="240" w:lineRule="auto"/>
        <w:ind w:left="284"/>
        <w:jc w:val="both"/>
        <w:rPr>
          <w:rFonts w:ascii="Times New Roman" w:hAnsi="Times New Roman" w:cs="Times New Roman"/>
          <w:sz w:val="20"/>
          <w:szCs w:val="20"/>
        </w:rPr>
      </w:pPr>
      <w:r w:rsidRPr="002A2E29">
        <w:rPr>
          <w:rFonts w:ascii="Times New Roman" w:hAnsi="Times New Roman" w:cs="Times New Roman"/>
          <w:sz w:val="20"/>
          <w:szCs w:val="20"/>
        </w:rPr>
        <w:t xml:space="preserve">Variabel independen merupakan variabel yang mempengaruhi atau menjadi penyebab berubahnya variabel dependen (Purwanto dan Dyah, 2007: 17). Variabel independen dalam penelitian ini adalah pemanfaatan </w:t>
      </w:r>
      <w:r w:rsidR="009565B6" w:rsidRPr="009565B6">
        <w:rPr>
          <w:rFonts w:ascii="Times New Roman" w:hAnsi="Times New Roman" w:cs="Times New Roman"/>
          <w:i/>
          <w:sz w:val="20"/>
          <w:szCs w:val="20"/>
        </w:rPr>
        <w:t>web-based game</w:t>
      </w:r>
      <w:r w:rsidRPr="002A2E29">
        <w:rPr>
          <w:rFonts w:ascii="Times New Roman" w:hAnsi="Times New Roman" w:cs="Times New Roman"/>
          <w:sz w:val="20"/>
          <w:szCs w:val="20"/>
        </w:rPr>
        <w:t>.</w:t>
      </w:r>
    </w:p>
    <w:p w:rsidR="002A2E29" w:rsidRPr="002A2E29" w:rsidRDefault="005F0682" w:rsidP="005F0682">
      <w:pPr>
        <w:tabs>
          <w:tab w:val="left" w:pos="284"/>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2.</w:t>
      </w:r>
      <w:r>
        <w:rPr>
          <w:rFonts w:ascii="Times New Roman" w:hAnsi="Times New Roman" w:cs="Times New Roman"/>
          <w:sz w:val="20"/>
          <w:szCs w:val="20"/>
        </w:rPr>
        <w:tab/>
      </w:r>
      <w:r w:rsidR="002A2E29" w:rsidRPr="002A2E29">
        <w:rPr>
          <w:rFonts w:ascii="Times New Roman" w:hAnsi="Times New Roman" w:cs="Times New Roman"/>
          <w:sz w:val="20"/>
          <w:szCs w:val="20"/>
        </w:rPr>
        <w:t>Variabel Dependen (Y)</w:t>
      </w:r>
    </w:p>
    <w:p w:rsidR="002A2E29" w:rsidRDefault="002A2E29" w:rsidP="00851B43">
      <w:pPr>
        <w:spacing w:line="240" w:lineRule="auto"/>
        <w:ind w:left="284"/>
        <w:jc w:val="both"/>
        <w:rPr>
          <w:rFonts w:ascii="Times New Roman" w:hAnsi="Times New Roman" w:cs="Times New Roman"/>
          <w:sz w:val="20"/>
          <w:szCs w:val="20"/>
        </w:rPr>
      </w:pPr>
      <w:r w:rsidRPr="002A2E29">
        <w:rPr>
          <w:rFonts w:ascii="Times New Roman" w:hAnsi="Times New Roman" w:cs="Times New Roman"/>
          <w:sz w:val="20"/>
          <w:szCs w:val="20"/>
        </w:rPr>
        <w:t>Variabel dependen merupakan variabel yang dipengaruhi karena adanya variabel bebas. Variabel dependen dalam penelitian ini adalah hasil test ketepatan notasi subjek.</w:t>
      </w:r>
    </w:p>
    <w:p w:rsidR="000E390A" w:rsidRDefault="000E390A" w:rsidP="002A2E29">
      <w:pPr>
        <w:spacing w:after="0" w:line="240" w:lineRule="auto"/>
        <w:jc w:val="both"/>
        <w:rPr>
          <w:rFonts w:ascii="Times New Roman" w:hAnsi="Times New Roman" w:cs="Times New Roman"/>
          <w:sz w:val="20"/>
          <w:szCs w:val="20"/>
        </w:rPr>
      </w:pPr>
      <w:r w:rsidRPr="000E390A">
        <w:rPr>
          <w:rFonts w:ascii="Times New Roman" w:hAnsi="Times New Roman" w:cs="Times New Roman"/>
          <w:sz w:val="20"/>
          <w:szCs w:val="20"/>
        </w:rPr>
        <w:t xml:space="preserve">Purwanto dan Dyah (2007: 19) menjelaskan definisi operasional </w:t>
      </w:r>
      <w:proofErr w:type="gramStart"/>
      <w:r w:rsidRPr="000E390A">
        <w:rPr>
          <w:rFonts w:ascii="Times New Roman" w:hAnsi="Times New Roman" w:cs="Times New Roman"/>
          <w:sz w:val="20"/>
          <w:szCs w:val="20"/>
        </w:rPr>
        <w:t>merupakan  jembatan</w:t>
      </w:r>
      <w:proofErr w:type="gramEnd"/>
      <w:r w:rsidRPr="000E390A">
        <w:rPr>
          <w:rFonts w:ascii="Times New Roman" w:hAnsi="Times New Roman" w:cs="Times New Roman"/>
          <w:sz w:val="20"/>
          <w:szCs w:val="20"/>
        </w:rPr>
        <w:t xml:space="preserve"> yang menghubungkan </w:t>
      </w:r>
      <w:r w:rsidRPr="00272BE0">
        <w:rPr>
          <w:rFonts w:ascii="Times New Roman" w:hAnsi="Times New Roman" w:cs="Times New Roman"/>
          <w:i/>
          <w:sz w:val="20"/>
          <w:szCs w:val="20"/>
        </w:rPr>
        <w:t>conceptual-theoretical level</w:t>
      </w:r>
      <w:r w:rsidRPr="000E390A">
        <w:rPr>
          <w:rFonts w:ascii="Times New Roman" w:hAnsi="Times New Roman" w:cs="Times New Roman"/>
          <w:sz w:val="20"/>
          <w:szCs w:val="20"/>
        </w:rPr>
        <w:t xml:space="preserve"> dengan </w:t>
      </w:r>
      <w:r w:rsidRPr="00272BE0">
        <w:rPr>
          <w:rFonts w:ascii="Times New Roman" w:hAnsi="Times New Roman" w:cs="Times New Roman"/>
          <w:i/>
          <w:sz w:val="20"/>
          <w:szCs w:val="20"/>
        </w:rPr>
        <w:t>empirical-observational level</w:t>
      </w:r>
      <w:r w:rsidRPr="000E390A">
        <w:rPr>
          <w:rFonts w:ascii="Times New Roman" w:hAnsi="Times New Roman" w:cs="Times New Roman"/>
          <w:sz w:val="20"/>
          <w:szCs w:val="20"/>
        </w:rPr>
        <w:t xml:space="preserve">. Definisi operasional ini dimaksudkan untuk memberikan rujukan-rujukan empiris </w:t>
      </w:r>
      <w:proofErr w:type="gramStart"/>
      <w:r w:rsidRPr="000E390A">
        <w:rPr>
          <w:rFonts w:ascii="Times New Roman" w:hAnsi="Times New Roman" w:cs="Times New Roman"/>
          <w:sz w:val="20"/>
          <w:szCs w:val="20"/>
        </w:rPr>
        <w:t>apa</w:t>
      </w:r>
      <w:proofErr w:type="gramEnd"/>
      <w:r w:rsidRPr="000E390A">
        <w:rPr>
          <w:rFonts w:ascii="Times New Roman" w:hAnsi="Times New Roman" w:cs="Times New Roman"/>
          <w:sz w:val="20"/>
          <w:szCs w:val="20"/>
        </w:rPr>
        <w:t xml:space="preserve"> saja yang dapat ditemukan di</w:t>
      </w:r>
      <w:r w:rsidR="005A025B">
        <w:rPr>
          <w:rFonts w:ascii="Times New Roman" w:hAnsi="Times New Roman" w:cs="Times New Roman"/>
          <w:sz w:val="20"/>
          <w:szCs w:val="20"/>
        </w:rPr>
        <w:t xml:space="preserve"> </w:t>
      </w:r>
      <w:r w:rsidRPr="000E390A">
        <w:rPr>
          <w:rFonts w:ascii="Times New Roman" w:hAnsi="Times New Roman" w:cs="Times New Roman"/>
          <w:sz w:val="20"/>
          <w:szCs w:val="20"/>
        </w:rPr>
        <w:t xml:space="preserve">lapangan untuk menggambarkan secara tepat konsep yang dimaksudkan sehingga konsep tersebut dapat diamati </w:t>
      </w:r>
      <w:r w:rsidRPr="000E390A">
        <w:rPr>
          <w:rFonts w:ascii="Times New Roman" w:hAnsi="Times New Roman" w:cs="Times New Roman"/>
          <w:sz w:val="20"/>
          <w:szCs w:val="20"/>
        </w:rPr>
        <w:lastRenderedPageBreak/>
        <w:t xml:space="preserve">dan diukur. Definisi operasional pada penelitian ini </w:t>
      </w:r>
      <w:proofErr w:type="gramStart"/>
      <w:r w:rsidRPr="000E390A">
        <w:rPr>
          <w:rFonts w:ascii="Times New Roman" w:hAnsi="Times New Roman" w:cs="Times New Roman"/>
          <w:sz w:val="20"/>
          <w:szCs w:val="20"/>
        </w:rPr>
        <w:t>adalah :</w:t>
      </w:r>
      <w:proofErr w:type="gramEnd"/>
    </w:p>
    <w:p w:rsidR="000E390A" w:rsidRPr="000E390A" w:rsidRDefault="000E390A" w:rsidP="00272BE0">
      <w:pPr>
        <w:tabs>
          <w:tab w:val="left" w:pos="284"/>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 </w:t>
      </w:r>
      <w:r w:rsidR="00272BE0">
        <w:rPr>
          <w:rFonts w:ascii="Times New Roman" w:hAnsi="Times New Roman" w:cs="Times New Roman"/>
          <w:sz w:val="20"/>
          <w:szCs w:val="20"/>
        </w:rPr>
        <w:tab/>
      </w:r>
      <w:r w:rsidR="009565B6" w:rsidRPr="009565B6">
        <w:rPr>
          <w:rFonts w:ascii="Times New Roman" w:hAnsi="Times New Roman" w:cs="Times New Roman"/>
          <w:i/>
          <w:sz w:val="20"/>
          <w:szCs w:val="20"/>
        </w:rPr>
        <w:t>Web-based game</w:t>
      </w:r>
    </w:p>
    <w:p w:rsidR="000E390A" w:rsidRPr="000E390A" w:rsidRDefault="000E390A" w:rsidP="00272BE0">
      <w:pPr>
        <w:spacing w:after="0" w:line="240" w:lineRule="auto"/>
        <w:ind w:left="284"/>
        <w:jc w:val="both"/>
        <w:rPr>
          <w:rFonts w:ascii="Times New Roman" w:hAnsi="Times New Roman" w:cs="Times New Roman"/>
          <w:sz w:val="20"/>
          <w:szCs w:val="20"/>
        </w:rPr>
      </w:pPr>
      <w:r w:rsidRPr="000E390A">
        <w:rPr>
          <w:rFonts w:ascii="Times New Roman" w:hAnsi="Times New Roman" w:cs="Times New Roman"/>
          <w:sz w:val="20"/>
          <w:szCs w:val="20"/>
        </w:rPr>
        <w:t xml:space="preserve">Pemberian sebuah </w:t>
      </w:r>
      <w:r w:rsidR="009F6EB5" w:rsidRPr="009F6EB5">
        <w:rPr>
          <w:rFonts w:ascii="Times New Roman" w:hAnsi="Times New Roman" w:cs="Times New Roman"/>
          <w:i/>
          <w:sz w:val="20"/>
          <w:szCs w:val="20"/>
        </w:rPr>
        <w:t>game</w:t>
      </w:r>
      <w:r w:rsidRPr="000E390A">
        <w:rPr>
          <w:rFonts w:ascii="Times New Roman" w:hAnsi="Times New Roman" w:cs="Times New Roman"/>
          <w:sz w:val="20"/>
          <w:szCs w:val="20"/>
        </w:rPr>
        <w:t xml:space="preserve"> bertema DDC yang dimainkan oleh responden sebagai perlakuan dalam penelitian ini. Permainan ini langsung dapat dimainkan tanpa harus di-</w:t>
      </w:r>
      <w:r w:rsidRPr="00272BE0">
        <w:rPr>
          <w:rFonts w:ascii="Times New Roman" w:hAnsi="Times New Roman" w:cs="Times New Roman"/>
          <w:i/>
          <w:sz w:val="20"/>
          <w:szCs w:val="20"/>
        </w:rPr>
        <w:t>install</w:t>
      </w:r>
      <w:r w:rsidRPr="000E390A">
        <w:rPr>
          <w:rFonts w:ascii="Times New Roman" w:hAnsi="Times New Roman" w:cs="Times New Roman"/>
          <w:sz w:val="20"/>
          <w:szCs w:val="20"/>
        </w:rPr>
        <w:t xml:space="preserve">, responden bisa memainkan permainan ini dengan menggunakan </w:t>
      </w:r>
      <w:r w:rsidRPr="000E390A">
        <w:rPr>
          <w:rFonts w:ascii="Times New Roman" w:hAnsi="Times New Roman" w:cs="Times New Roman"/>
          <w:i/>
          <w:sz w:val="20"/>
          <w:szCs w:val="20"/>
        </w:rPr>
        <w:t>web browser</w:t>
      </w:r>
      <w:r w:rsidRPr="000E390A">
        <w:rPr>
          <w:rFonts w:ascii="Times New Roman" w:hAnsi="Times New Roman" w:cs="Times New Roman"/>
          <w:sz w:val="20"/>
          <w:szCs w:val="20"/>
        </w:rPr>
        <w:t xml:space="preserve"> yang terdapat di komputer dan juga smartphone. </w:t>
      </w:r>
      <w:r w:rsidR="009F6EB5" w:rsidRPr="009F6EB5">
        <w:rPr>
          <w:rFonts w:ascii="Times New Roman" w:hAnsi="Times New Roman" w:cs="Times New Roman"/>
          <w:i/>
          <w:sz w:val="20"/>
          <w:szCs w:val="20"/>
        </w:rPr>
        <w:t>Game</w:t>
      </w:r>
      <w:r w:rsidRPr="000E390A">
        <w:rPr>
          <w:rFonts w:ascii="Times New Roman" w:hAnsi="Times New Roman" w:cs="Times New Roman"/>
          <w:sz w:val="20"/>
          <w:szCs w:val="20"/>
        </w:rPr>
        <w:t xml:space="preserve"> ini terbagi atas tiga level, semakin tinggi levelnya semakin sulit pertanyaannya. </w:t>
      </w:r>
      <w:proofErr w:type="gramStart"/>
      <w:r w:rsidRPr="000E390A">
        <w:rPr>
          <w:rFonts w:ascii="Times New Roman" w:hAnsi="Times New Roman" w:cs="Times New Roman"/>
          <w:sz w:val="20"/>
          <w:szCs w:val="20"/>
        </w:rPr>
        <w:t>pertanyaan</w:t>
      </w:r>
      <w:proofErr w:type="gramEnd"/>
      <w:r w:rsidRPr="000E390A">
        <w:rPr>
          <w:rFonts w:ascii="Times New Roman" w:hAnsi="Times New Roman" w:cs="Times New Roman"/>
          <w:sz w:val="20"/>
          <w:szCs w:val="20"/>
        </w:rPr>
        <w:t xml:space="preserve"> dalam permainan ini berkaitan dengan notasi subjek yang digunakan dalam DDC.</w:t>
      </w:r>
    </w:p>
    <w:p w:rsidR="000E390A" w:rsidRPr="000E390A" w:rsidRDefault="000E390A" w:rsidP="00272BE0">
      <w:pPr>
        <w:tabs>
          <w:tab w:val="left" w:pos="284"/>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2.</w:t>
      </w:r>
      <w:r w:rsidR="00272BE0">
        <w:rPr>
          <w:rFonts w:ascii="Times New Roman" w:hAnsi="Times New Roman" w:cs="Times New Roman"/>
          <w:sz w:val="20"/>
          <w:szCs w:val="20"/>
        </w:rPr>
        <w:tab/>
      </w:r>
      <w:r w:rsidRPr="000E390A">
        <w:rPr>
          <w:rFonts w:ascii="Times New Roman" w:hAnsi="Times New Roman" w:cs="Times New Roman"/>
          <w:sz w:val="20"/>
          <w:szCs w:val="20"/>
        </w:rPr>
        <w:t>Ketepatan Notasi Subjek</w:t>
      </w:r>
    </w:p>
    <w:p w:rsidR="000E390A" w:rsidRDefault="000E390A" w:rsidP="00D627FA">
      <w:pPr>
        <w:spacing w:line="240" w:lineRule="auto"/>
        <w:ind w:left="284"/>
        <w:jc w:val="both"/>
        <w:rPr>
          <w:rFonts w:ascii="Times New Roman" w:hAnsi="Times New Roman" w:cs="Times New Roman"/>
          <w:sz w:val="20"/>
          <w:szCs w:val="20"/>
        </w:rPr>
      </w:pPr>
      <w:r w:rsidRPr="000E390A">
        <w:rPr>
          <w:rFonts w:ascii="Times New Roman" w:hAnsi="Times New Roman" w:cs="Times New Roman"/>
          <w:sz w:val="20"/>
          <w:szCs w:val="20"/>
        </w:rPr>
        <w:t xml:space="preserve">Ketepatan Notasi Subjek adalah kemampuan responden dalam menjawab pertanyaan yang diberikan oleh peneliti berupa notasi subjek yang terdapat pada DDC. Peneliti </w:t>
      </w:r>
      <w:proofErr w:type="gramStart"/>
      <w:r w:rsidRPr="000E390A">
        <w:rPr>
          <w:rFonts w:ascii="Times New Roman" w:hAnsi="Times New Roman" w:cs="Times New Roman"/>
          <w:sz w:val="20"/>
          <w:szCs w:val="20"/>
        </w:rPr>
        <w:t>akan</w:t>
      </w:r>
      <w:proofErr w:type="gramEnd"/>
      <w:r w:rsidRPr="000E390A">
        <w:rPr>
          <w:rFonts w:ascii="Times New Roman" w:hAnsi="Times New Roman" w:cs="Times New Roman"/>
          <w:sz w:val="20"/>
          <w:szCs w:val="20"/>
        </w:rPr>
        <w:t xml:space="preserve"> memberikan pertanyaan berupa sebuah subjek yang ada di DDC setelah itu responden menjawab dengan memberikan notasi yang sesuai dengan subjek tersebut. Dalam mengukur ketepatan notasi subjek peneliti menggunakan angket berbentuk tes yang berisi 34 soal yang diberikan pada saat </w:t>
      </w:r>
      <w:r w:rsidR="009565B6" w:rsidRPr="009565B6">
        <w:rPr>
          <w:rFonts w:ascii="Times New Roman" w:hAnsi="Times New Roman" w:cs="Times New Roman"/>
          <w:i/>
          <w:sz w:val="20"/>
          <w:szCs w:val="20"/>
        </w:rPr>
        <w:t>pretest</w:t>
      </w:r>
      <w:r w:rsidRPr="000E390A">
        <w:rPr>
          <w:rFonts w:ascii="Times New Roman" w:hAnsi="Times New Roman" w:cs="Times New Roman"/>
          <w:sz w:val="20"/>
          <w:szCs w:val="20"/>
        </w:rPr>
        <w:t xml:space="preserve"> dan </w:t>
      </w:r>
      <w:r w:rsidR="009565B6" w:rsidRPr="009565B6">
        <w:rPr>
          <w:rFonts w:ascii="Times New Roman" w:hAnsi="Times New Roman" w:cs="Times New Roman"/>
          <w:i/>
          <w:sz w:val="20"/>
          <w:szCs w:val="20"/>
        </w:rPr>
        <w:t>posttest</w:t>
      </w:r>
      <w:r w:rsidRPr="000E390A">
        <w:rPr>
          <w:rFonts w:ascii="Times New Roman" w:hAnsi="Times New Roman" w:cs="Times New Roman"/>
          <w:sz w:val="20"/>
          <w:szCs w:val="20"/>
        </w:rPr>
        <w:t xml:space="preserve">. Jika responden menjawab benar </w:t>
      </w:r>
      <w:proofErr w:type="gramStart"/>
      <w:r w:rsidRPr="000E390A">
        <w:rPr>
          <w:rFonts w:ascii="Times New Roman" w:hAnsi="Times New Roman" w:cs="Times New Roman"/>
          <w:sz w:val="20"/>
          <w:szCs w:val="20"/>
        </w:rPr>
        <w:t>akan</w:t>
      </w:r>
      <w:proofErr w:type="gramEnd"/>
      <w:r w:rsidRPr="000E390A">
        <w:rPr>
          <w:rFonts w:ascii="Times New Roman" w:hAnsi="Times New Roman" w:cs="Times New Roman"/>
          <w:sz w:val="20"/>
          <w:szCs w:val="20"/>
        </w:rPr>
        <w:t xml:space="preserve"> diberi skor 1 dan 0 jika menjawab salah.</w:t>
      </w:r>
    </w:p>
    <w:p w:rsidR="000E390A" w:rsidRDefault="000E390A" w:rsidP="00987355">
      <w:pPr>
        <w:spacing w:line="240" w:lineRule="auto"/>
        <w:jc w:val="both"/>
        <w:rPr>
          <w:rFonts w:ascii="Times New Roman" w:hAnsi="Times New Roman" w:cs="Times New Roman"/>
          <w:sz w:val="20"/>
          <w:szCs w:val="20"/>
        </w:rPr>
      </w:pPr>
      <w:r w:rsidRPr="000E390A">
        <w:rPr>
          <w:rFonts w:ascii="Times New Roman" w:hAnsi="Times New Roman" w:cs="Times New Roman"/>
          <w:sz w:val="20"/>
          <w:szCs w:val="20"/>
        </w:rPr>
        <w:t>Sugiyono (2010: 117) menjelaskan bahwa Populasi adalah wilayah generalisasi yang terdiri atas: objek/ subjek yang mempunyai kualitas dan karakteristik tertentu yang ditetapkan oleh peneliti untuk dipelajari dan kemudian ditarik kesimpulannya. Populasi yang digunakan dalam penelitian ini adalah mahasiswa Jurusan Ilmu Perpustakaan, Fakultas Ilmu Budaya, Universitas Diponegoro angkatan 2015 yang berjumlah 78 orang.</w:t>
      </w:r>
      <w:r w:rsidR="00987355">
        <w:rPr>
          <w:rFonts w:ascii="Times New Roman" w:hAnsi="Times New Roman" w:cs="Times New Roman"/>
          <w:sz w:val="20"/>
          <w:szCs w:val="20"/>
        </w:rPr>
        <w:t xml:space="preserve"> </w:t>
      </w:r>
    </w:p>
    <w:p w:rsidR="000E390A" w:rsidRDefault="000E390A" w:rsidP="006B328D">
      <w:pPr>
        <w:spacing w:line="240" w:lineRule="auto"/>
        <w:jc w:val="both"/>
        <w:rPr>
          <w:rFonts w:ascii="Times New Roman" w:hAnsi="Times New Roman" w:cs="Times New Roman"/>
          <w:sz w:val="20"/>
          <w:szCs w:val="20"/>
        </w:rPr>
      </w:pPr>
      <w:r w:rsidRPr="000E390A">
        <w:rPr>
          <w:rFonts w:ascii="Times New Roman" w:hAnsi="Times New Roman" w:cs="Times New Roman"/>
          <w:sz w:val="20"/>
          <w:szCs w:val="20"/>
        </w:rPr>
        <w:t xml:space="preserve">Sampel adalah bagian dari jumlah dan karakteristik yang dimiliki oleh populasi tersebut (Sugiyono, </w:t>
      </w:r>
      <w:proofErr w:type="gramStart"/>
      <w:r w:rsidRPr="000E390A">
        <w:rPr>
          <w:rFonts w:ascii="Times New Roman" w:hAnsi="Times New Roman" w:cs="Times New Roman"/>
          <w:sz w:val="20"/>
          <w:szCs w:val="20"/>
        </w:rPr>
        <w:t>2010 :</w:t>
      </w:r>
      <w:proofErr w:type="gramEnd"/>
      <w:r w:rsidRPr="000E390A">
        <w:rPr>
          <w:rFonts w:ascii="Times New Roman" w:hAnsi="Times New Roman" w:cs="Times New Roman"/>
          <w:sz w:val="20"/>
          <w:szCs w:val="20"/>
        </w:rPr>
        <w:t xml:space="preserve"> 118). Dalam penelitian ini, penulis menggunakan teknik </w:t>
      </w:r>
      <w:r w:rsidRPr="009565B6">
        <w:rPr>
          <w:rFonts w:ascii="Times New Roman" w:hAnsi="Times New Roman" w:cs="Times New Roman"/>
          <w:i/>
          <w:sz w:val="20"/>
          <w:szCs w:val="20"/>
        </w:rPr>
        <w:t>purposive sampling</w:t>
      </w:r>
      <w:r w:rsidRPr="000E390A">
        <w:rPr>
          <w:rFonts w:ascii="Times New Roman" w:hAnsi="Times New Roman" w:cs="Times New Roman"/>
          <w:sz w:val="20"/>
          <w:szCs w:val="20"/>
        </w:rPr>
        <w:t xml:space="preserve">. Menurut Sugiyono (2010: 124) </w:t>
      </w:r>
      <w:r w:rsidRPr="009565B6">
        <w:rPr>
          <w:rFonts w:ascii="Times New Roman" w:hAnsi="Times New Roman" w:cs="Times New Roman"/>
          <w:i/>
          <w:sz w:val="20"/>
          <w:szCs w:val="20"/>
        </w:rPr>
        <w:t>Purposive Sampling</w:t>
      </w:r>
      <w:r w:rsidRPr="000E390A">
        <w:rPr>
          <w:rFonts w:ascii="Times New Roman" w:hAnsi="Times New Roman" w:cs="Times New Roman"/>
          <w:sz w:val="20"/>
          <w:szCs w:val="20"/>
        </w:rPr>
        <w:t xml:space="preserve"> adalah teknik penentuan sampel dengan pertimbangan tertentu. Arikunto (2010: 183) mengemukakan bahwa </w:t>
      </w:r>
      <w:r w:rsidRPr="009565B6">
        <w:rPr>
          <w:rFonts w:ascii="Times New Roman" w:hAnsi="Times New Roman" w:cs="Times New Roman"/>
          <w:i/>
          <w:sz w:val="20"/>
          <w:szCs w:val="20"/>
        </w:rPr>
        <w:t>purposive sampling</w:t>
      </w:r>
      <w:r w:rsidRPr="000E390A">
        <w:rPr>
          <w:rFonts w:ascii="Times New Roman" w:hAnsi="Times New Roman" w:cs="Times New Roman"/>
          <w:sz w:val="20"/>
          <w:szCs w:val="20"/>
        </w:rPr>
        <w:t xml:space="preserve"> dilakukan dengan </w:t>
      </w:r>
      <w:proofErr w:type="gramStart"/>
      <w:r w:rsidRPr="000E390A">
        <w:rPr>
          <w:rFonts w:ascii="Times New Roman" w:hAnsi="Times New Roman" w:cs="Times New Roman"/>
          <w:sz w:val="20"/>
          <w:szCs w:val="20"/>
        </w:rPr>
        <w:t>cara</w:t>
      </w:r>
      <w:proofErr w:type="gramEnd"/>
      <w:r w:rsidRPr="000E390A">
        <w:rPr>
          <w:rFonts w:ascii="Times New Roman" w:hAnsi="Times New Roman" w:cs="Times New Roman"/>
          <w:sz w:val="20"/>
          <w:szCs w:val="20"/>
        </w:rPr>
        <w:t xml:space="preserve"> mengambil subjek bukan didasarkan atas strata, random atau daerah tetapi didasarkan atas adanya tujuan tertentu. Kriteria yang dipakai dalam memilih sampel adalah sebagai </w:t>
      </w:r>
      <w:proofErr w:type="gramStart"/>
      <w:r w:rsidRPr="000E390A">
        <w:rPr>
          <w:rFonts w:ascii="Times New Roman" w:hAnsi="Times New Roman" w:cs="Times New Roman"/>
          <w:sz w:val="20"/>
          <w:szCs w:val="20"/>
        </w:rPr>
        <w:t>berikut :</w:t>
      </w:r>
      <w:proofErr w:type="gramEnd"/>
    </w:p>
    <w:p w:rsidR="005A03BF" w:rsidRPr="005A03BF" w:rsidRDefault="005A03BF" w:rsidP="005A03BF">
      <w:pPr>
        <w:spacing w:after="0" w:line="240" w:lineRule="auto"/>
        <w:ind w:left="284"/>
        <w:jc w:val="both"/>
        <w:rPr>
          <w:rFonts w:ascii="Times New Roman" w:hAnsi="Times New Roman" w:cs="Times New Roman"/>
          <w:sz w:val="20"/>
          <w:szCs w:val="20"/>
        </w:rPr>
      </w:pPr>
      <w:r>
        <w:rPr>
          <w:rFonts w:ascii="Times New Roman" w:hAnsi="Times New Roman" w:cs="Times New Roman"/>
          <w:sz w:val="20"/>
          <w:szCs w:val="20"/>
        </w:rPr>
        <w:t xml:space="preserve">1. </w:t>
      </w:r>
      <w:r w:rsidRPr="005A03BF">
        <w:rPr>
          <w:rFonts w:ascii="Times New Roman" w:hAnsi="Times New Roman" w:cs="Times New Roman"/>
          <w:sz w:val="20"/>
          <w:szCs w:val="20"/>
        </w:rPr>
        <w:t xml:space="preserve">Mahasiswa yang mendapatkan nilai B dalam mata </w:t>
      </w:r>
      <w:r w:rsidRPr="005A03BF">
        <w:rPr>
          <w:rFonts w:ascii="Times New Roman" w:hAnsi="Times New Roman" w:cs="Times New Roman"/>
          <w:color w:val="FFFFFF" w:themeColor="background1"/>
          <w:sz w:val="20"/>
          <w:szCs w:val="20"/>
        </w:rPr>
        <w:t>aa</w:t>
      </w:r>
      <w:r w:rsidRPr="005A03BF">
        <w:rPr>
          <w:rFonts w:ascii="Times New Roman" w:hAnsi="Times New Roman" w:cs="Times New Roman"/>
          <w:sz w:val="20"/>
          <w:szCs w:val="20"/>
        </w:rPr>
        <w:t>kuliah Klasifikasi</w:t>
      </w:r>
    </w:p>
    <w:p w:rsidR="005A03BF" w:rsidRPr="005A03BF" w:rsidRDefault="005A03BF" w:rsidP="00851B43">
      <w:pPr>
        <w:spacing w:after="0" w:line="240" w:lineRule="auto"/>
        <w:ind w:left="284"/>
        <w:jc w:val="both"/>
        <w:rPr>
          <w:rFonts w:ascii="Times New Roman" w:hAnsi="Times New Roman" w:cs="Times New Roman"/>
          <w:sz w:val="20"/>
          <w:szCs w:val="20"/>
        </w:rPr>
      </w:pPr>
      <w:r>
        <w:rPr>
          <w:rFonts w:ascii="Times New Roman" w:hAnsi="Times New Roman" w:cs="Times New Roman"/>
          <w:sz w:val="20"/>
          <w:szCs w:val="20"/>
        </w:rPr>
        <w:t xml:space="preserve">2. </w:t>
      </w:r>
      <w:r w:rsidRPr="005A03BF">
        <w:rPr>
          <w:rFonts w:ascii="Times New Roman" w:hAnsi="Times New Roman" w:cs="Times New Roman"/>
          <w:sz w:val="20"/>
          <w:szCs w:val="20"/>
        </w:rPr>
        <w:t xml:space="preserve">Mahasiswa yang mempunyai akses </w:t>
      </w:r>
      <w:r w:rsidRPr="009565B6">
        <w:rPr>
          <w:rFonts w:ascii="Times New Roman" w:hAnsi="Times New Roman" w:cs="Times New Roman"/>
          <w:i/>
          <w:sz w:val="20"/>
          <w:szCs w:val="20"/>
        </w:rPr>
        <w:t>Wi-fi</w:t>
      </w:r>
      <w:r w:rsidRPr="005A03BF">
        <w:rPr>
          <w:rFonts w:ascii="Times New Roman" w:hAnsi="Times New Roman" w:cs="Times New Roman"/>
          <w:sz w:val="20"/>
          <w:szCs w:val="20"/>
        </w:rPr>
        <w:t xml:space="preserve"> di kost </w:t>
      </w:r>
      <w:r w:rsidRPr="005A03BF">
        <w:rPr>
          <w:rFonts w:ascii="Times New Roman" w:hAnsi="Times New Roman" w:cs="Times New Roman"/>
          <w:color w:val="FFFFFF" w:themeColor="background1"/>
          <w:sz w:val="20"/>
          <w:szCs w:val="20"/>
        </w:rPr>
        <w:t>aa</w:t>
      </w:r>
      <w:r w:rsidRPr="005A03BF">
        <w:rPr>
          <w:rFonts w:ascii="Times New Roman" w:hAnsi="Times New Roman" w:cs="Times New Roman"/>
          <w:sz w:val="20"/>
          <w:szCs w:val="20"/>
        </w:rPr>
        <w:t>nya</w:t>
      </w:r>
    </w:p>
    <w:p w:rsidR="000E390A" w:rsidRDefault="005A03BF" w:rsidP="00D627FA">
      <w:pPr>
        <w:spacing w:line="240" w:lineRule="auto"/>
        <w:ind w:left="284"/>
        <w:jc w:val="both"/>
        <w:rPr>
          <w:rFonts w:ascii="Times New Roman" w:hAnsi="Times New Roman" w:cs="Times New Roman"/>
          <w:sz w:val="20"/>
          <w:szCs w:val="20"/>
        </w:rPr>
      </w:pPr>
      <w:r>
        <w:rPr>
          <w:rFonts w:ascii="Times New Roman" w:hAnsi="Times New Roman" w:cs="Times New Roman"/>
          <w:sz w:val="20"/>
          <w:szCs w:val="20"/>
        </w:rPr>
        <w:t xml:space="preserve">3. </w:t>
      </w:r>
      <w:r w:rsidRPr="005A03BF">
        <w:rPr>
          <w:rFonts w:ascii="Times New Roman" w:hAnsi="Times New Roman" w:cs="Times New Roman"/>
          <w:sz w:val="20"/>
          <w:szCs w:val="20"/>
        </w:rPr>
        <w:t xml:space="preserve">Mahasiswa yang mendapatkan nilai kurang dari 6 </w:t>
      </w:r>
      <w:r w:rsidRPr="005A03BF">
        <w:rPr>
          <w:rFonts w:ascii="Times New Roman" w:hAnsi="Times New Roman" w:cs="Times New Roman"/>
          <w:color w:val="FFFFFF" w:themeColor="background1"/>
          <w:sz w:val="20"/>
          <w:szCs w:val="20"/>
        </w:rPr>
        <w:t>aa</w:t>
      </w:r>
      <w:r w:rsidRPr="005A03BF">
        <w:rPr>
          <w:rFonts w:ascii="Times New Roman" w:hAnsi="Times New Roman" w:cs="Times New Roman"/>
          <w:sz w:val="20"/>
          <w:szCs w:val="20"/>
        </w:rPr>
        <w:t>pada kuis yang diberikan oleh penulis.</w:t>
      </w:r>
    </w:p>
    <w:p w:rsidR="002A2E29" w:rsidRDefault="005A03BF" w:rsidP="00D627FA">
      <w:pPr>
        <w:spacing w:line="240" w:lineRule="auto"/>
        <w:jc w:val="both"/>
        <w:rPr>
          <w:rFonts w:ascii="Times New Roman" w:hAnsi="Times New Roman" w:cs="Times New Roman"/>
          <w:sz w:val="20"/>
          <w:szCs w:val="20"/>
        </w:rPr>
      </w:pPr>
      <w:r w:rsidRPr="005A03BF">
        <w:rPr>
          <w:rFonts w:ascii="Times New Roman" w:hAnsi="Times New Roman" w:cs="Times New Roman"/>
          <w:sz w:val="20"/>
          <w:szCs w:val="20"/>
        </w:rPr>
        <w:lastRenderedPageBreak/>
        <w:t xml:space="preserve">Sumber data yang digunakan dalam penelitian ini adalah hasil </w:t>
      </w:r>
      <w:r w:rsidR="009565B6" w:rsidRPr="009565B6">
        <w:rPr>
          <w:rFonts w:ascii="Times New Roman" w:hAnsi="Times New Roman" w:cs="Times New Roman"/>
          <w:i/>
          <w:sz w:val="20"/>
          <w:szCs w:val="20"/>
        </w:rPr>
        <w:t>pretest</w:t>
      </w:r>
      <w:r w:rsidRPr="005A03BF">
        <w:rPr>
          <w:rFonts w:ascii="Times New Roman" w:hAnsi="Times New Roman" w:cs="Times New Roman"/>
          <w:sz w:val="20"/>
          <w:szCs w:val="20"/>
        </w:rPr>
        <w:t xml:space="preserve"> dan </w:t>
      </w:r>
      <w:r w:rsidR="009565B6" w:rsidRPr="009565B6">
        <w:rPr>
          <w:rFonts w:ascii="Times New Roman" w:hAnsi="Times New Roman" w:cs="Times New Roman"/>
          <w:i/>
          <w:sz w:val="20"/>
          <w:szCs w:val="20"/>
        </w:rPr>
        <w:t>posttest</w:t>
      </w:r>
      <w:r w:rsidRPr="005A03BF">
        <w:rPr>
          <w:rFonts w:ascii="Times New Roman" w:hAnsi="Times New Roman" w:cs="Times New Roman"/>
          <w:sz w:val="20"/>
          <w:szCs w:val="20"/>
        </w:rPr>
        <w:t xml:space="preserve"> tentang ketepatan notasi subjek bahan pustaka. Teknik pengumpulan data yang digunakan dalam penelitian ini adalah menggunakan tes, yaitu </w:t>
      </w:r>
      <w:r w:rsidR="009565B6" w:rsidRPr="009565B6">
        <w:rPr>
          <w:rFonts w:ascii="Times New Roman" w:hAnsi="Times New Roman" w:cs="Times New Roman"/>
          <w:i/>
          <w:sz w:val="20"/>
          <w:szCs w:val="20"/>
        </w:rPr>
        <w:t>pretest</w:t>
      </w:r>
      <w:r w:rsidRPr="005A03BF">
        <w:rPr>
          <w:rFonts w:ascii="Times New Roman" w:hAnsi="Times New Roman" w:cs="Times New Roman"/>
          <w:sz w:val="20"/>
          <w:szCs w:val="20"/>
        </w:rPr>
        <w:t xml:space="preserve"> dan </w:t>
      </w:r>
      <w:r w:rsidR="009565B6" w:rsidRPr="009565B6">
        <w:rPr>
          <w:rFonts w:ascii="Times New Roman" w:hAnsi="Times New Roman" w:cs="Times New Roman"/>
          <w:i/>
          <w:sz w:val="20"/>
          <w:szCs w:val="20"/>
        </w:rPr>
        <w:t>posttest</w:t>
      </w:r>
      <w:r w:rsidRPr="005A03BF">
        <w:rPr>
          <w:rFonts w:ascii="Times New Roman" w:hAnsi="Times New Roman" w:cs="Times New Roman"/>
          <w:sz w:val="20"/>
          <w:szCs w:val="20"/>
        </w:rPr>
        <w:t xml:space="preserve">. Sebelum diberi perlakuan, mahasiswa </w:t>
      </w:r>
      <w:proofErr w:type="gramStart"/>
      <w:r w:rsidRPr="005A03BF">
        <w:rPr>
          <w:rFonts w:ascii="Times New Roman" w:hAnsi="Times New Roman" w:cs="Times New Roman"/>
          <w:sz w:val="20"/>
          <w:szCs w:val="20"/>
        </w:rPr>
        <w:t>akan</w:t>
      </w:r>
      <w:proofErr w:type="gramEnd"/>
      <w:r w:rsidRPr="005A03BF">
        <w:rPr>
          <w:rFonts w:ascii="Times New Roman" w:hAnsi="Times New Roman" w:cs="Times New Roman"/>
          <w:sz w:val="20"/>
          <w:szCs w:val="20"/>
        </w:rPr>
        <w:t xml:space="preserve"> diberikan </w:t>
      </w:r>
      <w:r w:rsidR="009565B6" w:rsidRPr="009565B6">
        <w:rPr>
          <w:rFonts w:ascii="Times New Roman" w:hAnsi="Times New Roman" w:cs="Times New Roman"/>
          <w:i/>
          <w:sz w:val="20"/>
          <w:szCs w:val="20"/>
        </w:rPr>
        <w:t>pretest</w:t>
      </w:r>
      <w:r w:rsidRPr="005A03BF">
        <w:rPr>
          <w:rFonts w:ascii="Times New Roman" w:hAnsi="Times New Roman" w:cs="Times New Roman"/>
          <w:sz w:val="20"/>
          <w:szCs w:val="20"/>
        </w:rPr>
        <w:t xml:space="preserve"> untuk mengukur kemampuan awal mahasiswa. Lalu setelah diberi perlakuan </w:t>
      </w:r>
      <w:proofErr w:type="gramStart"/>
      <w:r w:rsidRPr="005A03BF">
        <w:rPr>
          <w:rFonts w:ascii="Times New Roman" w:hAnsi="Times New Roman" w:cs="Times New Roman"/>
          <w:sz w:val="20"/>
          <w:szCs w:val="20"/>
        </w:rPr>
        <w:t>akan</w:t>
      </w:r>
      <w:proofErr w:type="gramEnd"/>
      <w:r w:rsidRPr="005A03BF">
        <w:rPr>
          <w:rFonts w:ascii="Times New Roman" w:hAnsi="Times New Roman" w:cs="Times New Roman"/>
          <w:sz w:val="20"/>
          <w:szCs w:val="20"/>
        </w:rPr>
        <w:t xml:space="preserve"> diberikan </w:t>
      </w:r>
      <w:r w:rsidR="009565B6" w:rsidRPr="009565B6">
        <w:rPr>
          <w:rFonts w:ascii="Times New Roman" w:hAnsi="Times New Roman" w:cs="Times New Roman"/>
          <w:i/>
          <w:sz w:val="20"/>
          <w:szCs w:val="20"/>
        </w:rPr>
        <w:t>posttest</w:t>
      </w:r>
      <w:r w:rsidRPr="005A03BF">
        <w:rPr>
          <w:rFonts w:ascii="Times New Roman" w:hAnsi="Times New Roman" w:cs="Times New Roman"/>
          <w:sz w:val="20"/>
          <w:szCs w:val="20"/>
        </w:rPr>
        <w:t xml:space="preserve"> kepada mahasiswa untuk mengetahui kemampuan mahasiswa setelah diberikan perlakuan.</w:t>
      </w:r>
    </w:p>
    <w:p w:rsidR="005A03BF" w:rsidRPr="005A03BF" w:rsidRDefault="005A03BF" w:rsidP="00D627FA">
      <w:pPr>
        <w:spacing w:line="240" w:lineRule="auto"/>
        <w:jc w:val="both"/>
        <w:rPr>
          <w:rFonts w:ascii="Times New Roman" w:hAnsi="Times New Roman" w:cs="Times New Roman"/>
          <w:sz w:val="20"/>
          <w:szCs w:val="20"/>
        </w:rPr>
      </w:pPr>
      <w:r w:rsidRPr="005A03BF">
        <w:rPr>
          <w:rFonts w:ascii="Times New Roman" w:hAnsi="Times New Roman" w:cs="Times New Roman"/>
          <w:sz w:val="20"/>
          <w:szCs w:val="20"/>
        </w:rPr>
        <w:t>Tahapan-tahapan yang dilakukan dalam pengumpulan data dalam penelitian ini adalah:</w:t>
      </w:r>
    </w:p>
    <w:p w:rsidR="005A03BF" w:rsidRPr="005A03BF" w:rsidRDefault="005A03BF" w:rsidP="00272BE0">
      <w:pPr>
        <w:spacing w:after="0"/>
        <w:ind w:left="284" w:hanging="284"/>
        <w:rPr>
          <w:rFonts w:ascii="Times New Roman" w:hAnsi="Times New Roman" w:cs="Times New Roman"/>
          <w:sz w:val="20"/>
          <w:szCs w:val="20"/>
        </w:rPr>
      </w:pPr>
      <w:r>
        <w:rPr>
          <w:rFonts w:ascii="Times New Roman" w:hAnsi="Times New Roman" w:cs="Times New Roman"/>
          <w:sz w:val="20"/>
          <w:szCs w:val="20"/>
        </w:rPr>
        <w:t xml:space="preserve">1. </w:t>
      </w:r>
      <w:r w:rsidR="00272BE0">
        <w:rPr>
          <w:rFonts w:ascii="Times New Roman" w:hAnsi="Times New Roman" w:cs="Times New Roman"/>
          <w:sz w:val="20"/>
          <w:szCs w:val="20"/>
        </w:rPr>
        <w:tab/>
      </w:r>
      <w:r w:rsidRPr="005A03BF">
        <w:rPr>
          <w:rFonts w:ascii="Times New Roman" w:hAnsi="Times New Roman" w:cs="Times New Roman"/>
          <w:sz w:val="20"/>
          <w:szCs w:val="20"/>
        </w:rPr>
        <w:t>Mempersiapkan instrumen penelitian soal tes</w:t>
      </w:r>
    </w:p>
    <w:p w:rsidR="005A03BF" w:rsidRPr="005A03BF" w:rsidRDefault="005A03BF" w:rsidP="00272BE0">
      <w:pPr>
        <w:spacing w:after="0"/>
        <w:ind w:left="284" w:hanging="284"/>
        <w:rPr>
          <w:rFonts w:ascii="Times New Roman" w:hAnsi="Times New Roman" w:cs="Times New Roman"/>
          <w:sz w:val="20"/>
          <w:szCs w:val="20"/>
        </w:rPr>
      </w:pPr>
      <w:r>
        <w:rPr>
          <w:rFonts w:ascii="Times New Roman" w:hAnsi="Times New Roman" w:cs="Times New Roman"/>
          <w:sz w:val="20"/>
          <w:szCs w:val="20"/>
        </w:rPr>
        <w:t xml:space="preserve">2. </w:t>
      </w:r>
      <w:r w:rsidR="00272BE0">
        <w:rPr>
          <w:rFonts w:ascii="Times New Roman" w:hAnsi="Times New Roman" w:cs="Times New Roman"/>
          <w:sz w:val="20"/>
          <w:szCs w:val="20"/>
        </w:rPr>
        <w:tab/>
      </w:r>
      <w:r w:rsidRPr="005A03BF">
        <w:rPr>
          <w:rFonts w:ascii="Times New Roman" w:hAnsi="Times New Roman" w:cs="Times New Roman"/>
          <w:sz w:val="20"/>
          <w:szCs w:val="20"/>
        </w:rPr>
        <w:t>Membuat soal tes</w:t>
      </w:r>
    </w:p>
    <w:p w:rsidR="005A03BF" w:rsidRPr="005A03BF" w:rsidRDefault="005A03BF" w:rsidP="00272BE0">
      <w:pPr>
        <w:tabs>
          <w:tab w:val="left" w:pos="284"/>
        </w:tabs>
        <w:spacing w:after="0"/>
        <w:ind w:left="284" w:hanging="284"/>
        <w:rPr>
          <w:rFonts w:ascii="Times New Roman" w:hAnsi="Times New Roman" w:cs="Times New Roman"/>
          <w:sz w:val="20"/>
          <w:szCs w:val="20"/>
        </w:rPr>
      </w:pPr>
      <w:r w:rsidRPr="005A03BF">
        <w:rPr>
          <w:rFonts w:ascii="Times New Roman" w:hAnsi="Times New Roman" w:cs="Times New Roman"/>
          <w:sz w:val="20"/>
          <w:szCs w:val="20"/>
        </w:rPr>
        <w:t>3.</w:t>
      </w:r>
      <w:r>
        <w:rPr>
          <w:rFonts w:ascii="Times New Roman" w:hAnsi="Times New Roman" w:cs="Times New Roman"/>
          <w:sz w:val="20"/>
          <w:szCs w:val="20"/>
        </w:rPr>
        <w:t xml:space="preserve"> </w:t>
      </w:r>
      <w:r w:rsidR="00272BE0">
        <w:rPr>
          <w:rFonts w:ascii="Times New Roman" w:hAnsi="Times New Roman" w:cs="Times New Roman"/>
          <w:sz w:val="20"/>
          <w:szCs w:val="20"/>
        </w:rPr>
        <w:tab/>
      </w:r>
      <w:r w:rsidRPr="005A03BF">
        <w:rPr>
          <w:rFonts w:ascii="Times New Roman" w:hAnsi="Times New Roman" w:cs="Times New Roman"/>
          <w:sz w:val="20"/>
          <w:szCs w:val="20"/>
        </w:rPr>
        <w:t xml:space="preserve">Memberikan </w:t>
      </w:r>
      <w:r w:rsidR="009565B6" w:rsidRPr="009565B6">
        <w:rPr>
          <w:rFonts w:ascii="Times New Roman" w:hAnsi="Times New Roman" w:cs="Times New Roman"/>
          <w:i/>
          <w:sz w:val="20"/>
          <w:szCs w:val="20"/>
        </w:rPr>
        <w:t>pretest</w:t>
      </w:r>
      <w:r w:rsidR="00272BE0">
        <w:rPr>
          <w:rFonts w:ascii="Times New Roman" w:hAnsi="Times New Roman" w:cs="Times New Roman"/>
          <w:sz w:val="20"/>
          <w:szCs w:val="20"/>
        </w:rPr>
        <w:t xml:space="preserve"> kepada mahasiswa untuk </w:t>
      </w:r>
      <w:r w:rsidRPr="005A03BF">
        <w:rPr>
          <w:rFonts w:ascii="Times New Roman" w:hAnsi="Times New Roman" w:cs="Times New Roman"/>
          <w:sz w:val="20"/>
          <w:szCs w:val="20"/>
        </w:rPr>
        <w:t>mengukur kemampuan awal</w:t>
      </w:r>
    </w:p>
    <w:p w:rsidR="005A03BF" w:rsidRPr="005A03BF" w:rsidRDefault="00272BE0" w:rsidP="00272BE0">
      <w:pPr>
        <w:spacing w:after="0"/>
        <w:ind w:left="284" w:hanging="284"/>
        <w:rPr>
          <w:rFonts w:ascii="Times New Roman" w:hAnsi="Times New Roman" w:cs="Times New Roman"/>
          <w:sz w:val="20"/>
          <w:szCs w:val="20"/>
        </w:rPr>
      </w:pPr>
      <w:r>
        <w:rPr>
          <w:rFonts w:ascii="Times New Roman" w:hAnsi="Times New Roman" w:cs="Times New Roman"/>
          <w:sz w:val="20"/>
          <w:szCs w:val="20"/>
        </w:rPr>
        <w:t>4.</w:t>
      </w:r>
      <w:r>
        <w:rPr>
          <w:rFonts w:ascii="Times New Roman" w:hAnsi="Times New Roman" w:cs="Times New Roman"/>
          <w:sz w:val="20"/>
          <w:szCs w:val="20"/>
        </w:rPr>
        <w:tab/>
      </w:r>
      <w:r w:rsidR="005A03BF" w:rsidRPr="005A03BF">
        <w:rPr>
          <w:rFonts w:ascii="Times New Roman" w:hAnsi="Times New Roman" w:cs="Times New Roman"/>
          <w:sz w:val="20"/>
          <w:szCs w:val="20"/>
        </w:rPr>
        <w:t xml:space="preserve">Pemberian perlakuan dengan </w:t>
      </w:r>
      <w:r w:rsidR="009565B6" w:rsidRPr="009565B6">
        <w:rPr>
          <w:rFonts w:ascii="Times New Roman" w:hAnsi="Times New Roman" w:cs="Times New Roman"/>
          <w:i/>
          <w:sz w:val="20"/>
          <w:szCs w:val="20"/>
        </w:rPr>
        <w:t>web-based game</w:t>
      </w:r>
      <w:r w:rsidR="005A03BF" w:rsidRPr="005A03BF">
        <w:rPr>
          <w:rFonts w:ascii="Times New Roman" w:hAnsi="Times New Roman" w:cs="Times New Roman"/>
          <w:sz w:val="20"/>
          <w:szCs w:val="20"/>
        </w:rPr>
        <w:t xml:space="preserve"> bertema klasifikasi DDC</w:t>
      </w:r>
    </w:p>
    <w:p w:rsidR="005A03BF" w:rsidRPr="005A03BF" w:rsidRDefault="005A03BF" w:rsidP="00272BE0">
      <w:pPr>
        <w:spacing w:after="0"/>
        <w:ind w:left="284" w:hanging="284"/>
        <w:rPr>
          <w:rFonts w:ascii="Times New Roman" w:hAnsi="Times New Roman" w:cs="Times New Roman"/>
          <w:sz w:val="20"/>
          <w:szCs w:val="20"/>
        </w:rPr>
      </w:pPr>
      <w:r w:rsidRPr="005A03BF">
        <w:rPr>
          <w:rFonts w:ascii="Times New Roman" w:hAnsi="Times New Roman" w:cs="Times New Roman"/>
          <w:sz w:val="20"/>
          <w:szCs w:val="20"/>
        </w:rPr>
        <w:t xml:space="preserve">5. </w:t>
      </w:r>
      <w:r w:rsidR="00272BE0">
        <w:rPr>
          <w:rFonts w:ascii="Times New Roman" w:hAnsi="Times New Roman" w:cs="Times New Roman"/>
          <w:sz w:val="20"/>
          <w:szCs w:val="20"/>
        </w:rPr>
        <w:tab/>
      </w:r>
      <w:r w:rsidRPr="005A03BF">
        <w:rPr>
          <w:rFonts w:ascii="Times New Roman" w:hAnsi="Times New Roman" w:cs="Times New Roman"/>
          <w:sz w:val="20"/>
          <w:szCs w:val="20"/>
        </w:rPr>
        <w:t xml:space="preserve">Memberikan </w:t>
      </w:r>
      <w:r w:rsidR="009565B6" w:rsidRPr="009565B6">
        <w:rPr>
          <w:rFonts w:ascii="Times New Roman" w:hAnsi="Times New Roman" w:cs="Times New Roman"/>
          <w:i/>
          <w:sz w:val="20"/>
          <w:szCs w:val="20"/>
        </w:rPr>
        <w:t>posttest</w:t>
      </w:r>
      <w:r w:rsidRPr="005A03BF">
        <w:rPr>
          <w:rFonts w:ascii="Times New Roman" w:hAnsi="Times New Roman" w:cs="Times New Roman"/>
          <w:sz w:val="20"/>
          <w:szCs w:val="20"/>
        </w:rPr>
        <w:t xml:space="preserve"> kepada mahasiswa untuk </w:t>
      </w:r>
      <w:r w:rsidR="00272BE0">
        <w:rPr>
          <w:rFonts w:ascii="Times New Roman" w:hAnsi="Times New Roman" w:cs="Times New Roman"/>
          <w:sz w:val="20"/>
          <w:szCs w:val="20"/>
        </w:rPr>
        <w:t xml:space="preserve">  </w:t>
      </w:r>
      <w:r w:rsidRPr="005A03BF">
        <w:rPr>
          <w:rFonts w:ascii="Times New Roman" w:hAnsi="Times New Roman" w:cs="Times New Roman"/>
          <w:sz w:val="20"/>
          <w:szCs w:val="20"/>
        </w:rPr>
        <w:t>melihat peningkatan kemampuan</w:t>
      </w:r>
    </w:p>
    <w:p w:rsidR="005A03BF" w:rsidRPr="005A03BF" w:rsidRDefault="005A03BF" w:rsidP="00272BE0">
      <w:pPr>
        <w:spacing w:after="0"/>
        <w:ind w:left="284" w:hanging="284"/>
        <w:rPr>
          <w:rFonts w:ascii="Times New Roman" w:hAnsi="Times New Roman" w:cs="Times New Roman"/>
          <w:sz w:val="20"/>
          <w:szCs w:val="20"/>
        </w:rPr>
      </w:pPr>
      <w:r>
        <w:rPr>
          <w:rFonts w:ascii="Times New Roman" w:hAnsi="Times New Roman" w:cs="Times New Roman"/>
          <w:sz w:val="20"/>
          <w:szCs w:val="20"/>
        </w:rPr>
        <w:t xml:space="preserve">6. </w:t>
      </w:r>
      <w:r w:rsidR="00272BE0">
        <w:rPr>
          <w:rFonts w:ascii="Times New Roman" w:hAnsi="Times New Roman" w:cs="Times New Roman"/>
          <w:sz w:val="20"/>
          <w:szCs w:val="20"/>
        </w:rPr>
        <w:tab/>
      </w:r>
      <w:r w:rsidRPr="005A03BF">
        <w:rPr>
          <w:rFonts w:ascii="Times New Roman" w:hAnsi="Times New Roman" w:cs="Times New Roman"/>
          <w:sz w:val="20"/>
          <w:szCs w:val="20"/>
        </w:rPr>
        <w:t xml:space="preserve">Mengumpulkan dan mengolah data yang sudah </w:t>
      </w:r>
      <w:r w:rsidR="00272BE0">
        <w:rPr>
          <w:rFonts w:ascii="Times New Roman" w:hAnsi="Times New Roman" w:cs="Times New Roman"/>
          <w:sz w:val="20"/>
          <w:szCs w:val="20"/>
        </w:rPr>
        <w:t xml:space="preserve">  </w:t>
      </w:r>
      <w:r w:rsidRPr="005A03BF">
        <w:rPr>
          <w:rFonts w:ascii="Times New Roman" w:hAnsi="Times New Roman" w:cs="Times New Roman"/>
          <w:sz w:val="20"/>
          <w:szCs w:val="20"/>
        </w:rPr>
        <w:t>diperoleh</w:t>
      </w:r>
    </w:p>
    <w:p w:rsidR="005A03BF" w:rsidRPr="005A03BF" w:rsidRDefault="005A03BF" w:rsidP="00272BE0">
      <w:pPr>
        <w:spacing w:after="0"/>
        <w:ind w:left="284" w:hanging="284"/>
        <w:rPr>
          <w:rFonts w:ascii="Times New Roman" w:hAnsi="Times New Roman" w:cs="Times New Roman"/>
          <w:sz w:val="20"/>
          <w:szCs w:val="20"/>
        </w:rPr>
      </w:pPr>
      <w:r>
        <w:rPr>
          <w:rFonts w:ascii="Times New Roman" w:hAnsi="Times New Roman" w:cs="Times New Roman"/>
          <w:sz w:val="20"/>
          <w:szCs w:val="20"/>
        </w:rPr>
        <w:t xml:space="preserve">7. </w:t>
      </w:r>
      <w:r w:rsidR="00272BE0">
        <w:rPr>
          <w:rFonts w:ascii="Times New Roman" w:hAnsi="Times New Roman" w:cs="Times New Roman"/>
          <w:sz w:val="20"/>
          <w:szCs w:val="20"/>
        </w:rPr>
        <w:tab/>
      </w:r>
      <w:r w:rsidRPr="005A03BF">
        <w:rPr>
          <w:rFonts w:ascii="Times New Roman" w:hAnsi="Times New Roman" w:cs="Times New Roman"/>
          <w:sz w:val="20"/>
          <w:szCs w:val="20"/>
        </w:rPr>
        <w:t>Menganalisis data yang sudah diperoleh</w:t>
      </w:r>
    </w:p>
    <w:p w:rsidR="00123473" w:rsidRDefault="005A03BF" w:rsidP="00272BE0">
      <w:pPr>
        <w:ind w:left="284" w:hanging="284"/>
        <w:rPr>
          <w:rFonts w:ascii="Times New Roman" w:hAnsi="Times New Roman" w:cs="Times New Roman"/>
          <w:sz w:val="20"/>
          <w:szCs w:val="20"/>
        </w:rPr>
      </w:pPr>
      <w:r>
        <w:rPr>
          <w:rFonts w:ascii="Times New Roman" w:hAnsi="Times New Roman" w:cs="Times New Roman"/>
          <w:sz w:val="20"/>
          <w:szCs w:val="20"/>
        </w:rPr>
        <w:t xml:space="preserve">8. </w:t>
      </w:r>
      <w:r w:rsidR="00272BE0">
        <w:rPr>
          <w:rFonts w:ascii="Times New Roman" w:hAnsi="Times New Roman" w:cs="Times New Roman"/>
          <w:sz w:val="20"/>
          <w:szCs w:val="20"/>
        </w:rPr>
        <w:tab/>
      </w:r>
      <w:r w:rsidRPr="005A03BF">
        <w:rPr>
          <w:rFonts w:ascii="Times New Roman" w:hAnsi="Times New Roman" w:cs="Times New Roman"/>
          <w:sz w:val="20"/>
          <w:szCs w:val="20"/>
        </w:rPr>
        <w:t>Menarik kesimpulan</w:t>
      </w:r>
      <w:r>
        <w:rPr>
          <w:rFonts w:ascii="Times New Roman" w:hAnsi="Times New Roman" w:cs="Times New Roman"/>
          <w:sz w:val="20"/>
          <w:szCs w:val="20"/>
        </w:rPr>
        <w:t>.</w:t>
      </w:r>
    </w:p>
    <w:p w:rsidR="005A03BF" w:rsidRDefault="005A03BF" w:rsidP="00272BE0">
      <w:pPr>
        <w:jc w:val="both"/>
        <w:rPr>
          <w:rFonts w:ascii="Times New Roman" w:hAnsi="Times New Roman" w:cs="Times New Roman"/>
          <w:sz w:val="20"/>
          <w:szCs w:val="20"/>
        </w:rPr>
      </w:pPr>
      <w:r w:rsidRPr="005A03BF">
        <w:rPr>
          <w:rFonts w:ascii="Times New Roman" w:hAnsi="Times New Roman" w:cs="Times New Roman"/>
          <w:sz w:val="20"/>
          <w:szCs w:val="20"/>
        </w:rPr>
        <w:t>Menurut Arikunto (2006: 160) instrumen penelitian adalah alat atau fasilitas yang digunakan oleh peneliti dalam mengumpulkan data agar pekerjaannya lebih mudah dan hasilnya lebih baik, dalam arti cermat, lengkap, dan sistematis sehingga lebih mudah diolah. Dalam penelitian ini instrument yang digunakan sebagai pengumpul data adalah sebagai berikut:</w:t>
      </w:r>
    </w:p>
    <w:p w:rsidR="0014440B" w:rsidRPr="0014440B" w:rsidRDefault="0014440B" w:rsidP="00272BE0">
      <w:pPr>
        <w:tabs>
          <w:tab w:val="left" w:pos="284"/>
        </w:tabs>
        <w:spacing w:after="0"/>
        <w:rPr>
          <w:rFonts w:ascii="Times New Roman" w:hAnsi="Times New Roman" w:cs="Times New Roman"/>
          <w:sz w:val="20"/>
          <w:szCs w:val="20"/>
        </w:rPr>
      </w:pPr>
      <w:r>
        <w:rPr>
          <w:rFonts w:ascii="Times New Roman" w:hAnsi="Times New Roman" w:cs="Times New Roman"/>
          <w:sz w:val="20"/>
          <w:szCs w:val="20"/>
        </w:rPr>
        <w:t xml:space="preserve">1. </w:t>
      </w:r>
      <w:r w:rsidR="00272BE0">
        <w:rPr>
          <w:rFonts w:ascii="Times New Roman" w:hAnsi="Times New Roman" w:cs="Times New Roman"/>
          <w:sz w:val="20"/>
          <w:szCs w:val="20"/>
        </w:rPr>
        <w:tab/>
      </w:r>
      <w:r w:rsidR="009565B6" w:rsidRPr="009565B6">
        <w:rPr>
          <w:rFonts w:ascii="Times New Roman" w:hAnsi="Times New Roman" w:cs="Times New Roman"/>
          <w:i/>
          <w:sz w:val="20"/>
          <w:szCs w:val="20"/>
        </w:rPr>
        <w:t>Pretest</w:t>
      </w:r>
    </w:p>
    <w:p w:rsidR="0014440B" w:rsidRPr="0014440B" w:rsidRDefault="0014440B" w:rsidP="00272BE0">
      <w:pPr>
        <w:spacing w:after="0"/>
        <w:ind w:left="284"/>
        <w:jc w:val="both"/>
        <w:rPr>
          <w:rFonts w:ascii="Times New Roman" w:hAnsi="Times New Roman" w:cs="Times New Roman"/>
          <w:sz w:val="20"/>
          <w:szCs w:val="20"/>
        </w:rPr>
      </w:pPr>
      <w:r w:rsidRPr="0014440B">
        <w:rPr>
          <w:rFonts w:ascii="Times New Roman" w:hAnsi="Times New Roman" w:cs="Times New Roman"/>
          <w:sz w:val="20"/>
          <w:szCs w:val="20"/>
        </w:rPr>
        <w:t>Tes awal yang dilakukan untuk mengukur kemampuan awal mahasiswa tentang ketepatan notasi subjek bahan pustaka.</w:t>
      </w:r>
    </w:p>
    <w:p w:rsidR="0014440B" w:rsidRPr="0014440B" w:rsidRDefault="0014440B" w:rsidP="00272BE0">
      <w:pPr>
        <w:ind w:left="284"/>
        <w:jc w:val="both"/>
        <w:rPr>
          <w:rFonts w:ascii="Times New Roman" w:hAnsi="Times New Roman" w:cs="Times New Roman"/>
          <w:sz w:val="20"/>
          <w:szCs w:val="20"/>
        </w:rPr>
      </w:pPr>
      <w:r w:rsidRPr="0014440B">
        <w:rPr>
          <w:rFonts w:ascii="Times New Roman" w:hAnsi="Times New Roman" w:cs="Times New Roman"/>
          <w:sz w:val="20"/>
          <w:szCs w:val="20"/>
        </w:rPr>
        <w:t xml:space="preserve">Soal yang digunakan dalam </w:t>
      </w:r>
      <w:r w:rsidR="009565B6" w:rsidRPr="009565B6">
        <w:rPr>
          <w:rFonts w:ascii="Times New Roman" w:hAnsi="Times New Roman" w:cs="Times New Roman"/>
          <w:i/>
          <w:sz w:val="20"/>
          <w:szCs w:val="20"/>
        </w:rPr>
        <w:t>pretest</w:t>
      </w:r>
      <w:r w:rsidRPr="0014440B">
        <w:rPr>
          <w:rFonts w:ascii="Times New Roman" w:hAnsi="Times New Roman" w:cs="Times New Roman"/>
          <w:sz w:val="20"/>
          <w:szCs w:val="20"/>
        </w:rPr>
        <w:t xml:space="preserve"> adalah sebagai </w:t>
      </w:r>
      <w:proofErr w:type="gramStart"/>
      <w:r w:rsidRPr="0014440B">
        <w:rPr>
          <w:rFonts w:ascii="Times New Roman" w:hAnsi="Times New Roman" w:cs="Times New Roman"/>
          <w:sz w:val="20"/>
          <w:szCs w:val="20"/>
        </w:rPr>
        <w:t>berikut :</w:t>
      </w:r>
      <w:proofErr w:type="gramEnd"/>
    </w:p>
    <w:p w:rsidR="0014440B" w:rsidRPr="001F288D" w:rsidRDefault="0014440B" w:rsidP="00B10A5A">
      <w:pPr>
        <w:spacing w:after="0" w:line="240" w:lineRule="auto"/>
        <w:ind w:left="426" w:hanging="142"/>
        <w:rPr>
          <w:rFonts w:ascii="Times New Roman" w:hAnsi="Times New Roman" w:cs="Times New Roman"/>
          <w:i/>
          <w:sz w:val="20"/>
          <w:szCs w:val="20"/>
        </w:rPr>
      </w:pPr>
      <w:r w:rsidRPr="001F288D">
        <w:rPr>
          <w:rFonts w:ascii="Times New Roman" w:hAnsi="Times New Roman" w:cs="Times New Roman"/>
          <w:sz w:val="20"/>
          <w:szCs w:val="20"/>
        </w:rPr>
        <w:t>1</w:t>
      </w:r>
      <w:r w:rsidRPr="001F288D">
        <w:rPr>
          <w:rFonts w:ascii="Times New Roman" w:hAnsi="Times New Roman" w:cs="Times New Roman"/>
          <w:i/>
          <w:sz w:val="20"/>
          <w:szCs w:val="20"/>
        </w:rPr>
        <w:t xml:space="preserve">. Where is Sports, </w:t>
      </w:r>
      <w:r w:rsidR="009F6EB5" w:rsidRPr="009F6EB5">
        <w:rPr>
          <w:rFonts w:ascii="Times New Roman" w:hAnsi="Times New Roman" w:cs="Times New Roman"/>
          <w:i/>
          <w:sz w:val="20"/>
          <w:szCs w:val="20"/>
        </w:rPr>
        <w:t>game</w:t>
      </w:r>
      <w:r w:rsidRPr="001F288D">
        <w:rPr>
          <w:rFonts w:ascii="Times New Roman" w:hAnsi="Times New Roman" w:cs="Times New Roman"/>
          <w:i/>
          <w:sz w:val="20"/>
          <w:szCs w:val="20"/>
        </w:rPr>
        <w:t xml:space="preserve">s &amp; </w:t>
      </w:r>
      <w:proofErr w:type="gramStart"/>
      <w:r w:rsidRPr="001F288D">
        <w:rPr>
          <w:rFonts w:ascii="Times New Roman" w:hAnsi="Times New Roman" w:cs="Times New Roman"/>
          <w:i/>
          <w:sz w:val="20"/>
          <w:szCs w:val="20"/>
        </w:rPr>
        <w:t>entertainment ?</w:t>
      </w:r>
      <w:proofErr w:type="gramEnd"/>
    </w:p>
    <w:p w:rsidR="0014440B" w:rsidRPr="001F288D" w:rsidRDefault="0014440B" w:rsidP="00B10A5A">
      <w:pPr>
        <w:spacing w:after="0" w:line="240" w:lineRule="auto"/>
        <w:ind w:left="284"/>
        <w:rPr>
          <w:rFonts w:ascii="Times New Roman" w:hAnsi="Times New Roman" w:cs="Times New Roman"/>
          <w:i/>
          <w:sz w:val="20"/>
          <w:szCs w:val="20"/>
        </w:rPr>
      </w:pPr>
      <w:r w:rsidRPr="001F288D">
        <w:rPr>
          <w:rFonts w:ascii="Times New Roman" w:hAnsi="Times New Roman" w:cs="Times New Roman"/>
          <w:sz w:val="20"/>
          <w:szCs w:val="20"/>
        </w:rPr>
        <w:t>2</w:t>
      </w:r>
      <w:r w:rsidRPr="001F288D">
        <w:rPr>
          <w:rFonts w:ascii="Times New Roman" w:hAnsi="Times New Roman" w:cs="Times New Roman"/>
          <w:i/>
          <w:sz w:val="20"/>
          <w:szCs w:val="20"/>
        </w:rPr>
        <w:t xml:space="preserve">. Where is Customs, etiquette &amp; </w:t>
      </w:r>
      <w:proofErr w:type="gramStart"/>
      <w:r w:rsidRPr="001F288D">
        <w:rPr>
          <w:rFonts w:ascii="Times New Roman" w:hAnsi="Times New Roman" w:cs="Times New Roman"/>
          <w:i/>
          <w:sz w:val="20"/>
          <w:szCs w:val="20"/>
        </w:rPr>
        <w:t>folklore ?</w:t>
      </w:r>
      <w:proofErr w:type="gramEnd"/>
    </w:p>
    <w:p w:rsidR="0014440B" w:rsidRPr="001F288D" w:rsidRDefault="0014440B" w:rsidP="00C502E5">
      <w:pPr>
        <w:spacing w:after="0" w:line="240" w:lineRule="auto"/>
        <w:ind w:left="426" w:hanging="142"/>
        <w:rPr>
          <w:rFonts w:ascii="Times New Roman" w:hAnsi="Times New Roman" w:cs="Times New Roman"/>
          <w:i/>
          <w:sz w:val="20"/>
          <w:szCs w:val="20"/>
        </w:rPr>
      </w:pPr>
      <w:r w:rsidRPr="001F288D">
        <w:rPr>
          <w:rFonts w:ascii="Times New Roman" w:hAnsi="Times New Roman" w:cs="Times New Roman"/>
          <w:sz w:val="20"/>
          <w:szCs w:val="20"/>
        </w:rPr>
        <w:t>3</w:t>
      </w:r>
      <w:r w:rsidRPr="001F288D">
        <w:rPr>
          <w:rFonts w:ascii="Times New Roman" w:hAnsi="Times New Roman" w:cs="Times New Roman"/>
          <w:i/>
          <w:sz w:val="20"/>
          <w:szCs w:val="20"/>
        </w:rPr>
        <w:t xml:space="preserve">. Where is Geography and </w:t>
      </w:r>
      <w:proofErr w:type="gramStart"/>
      <w:r w:rsidRPr="001F288D">
        <w:rPr>
          <w:rFonts w:ascii="Times New Roman" w:hAnsi="Times New Roman" w:cs="Times New Roman"/>
          <w:i/>
          <w:sz w:val="20"/>
          <w:szCs w:val="20"/>
        </w:rPr>
        <w:t>History</w:t>
      </w:r>
      <w:r w:rsidR="00C502E5">
        <w:rPr>
          <w:rFonts w:ascii="Times New Roman" w:hAnsi="Times New Roman" w:cs="Times New Roman"/>
          <w:i/>
          <w:sz w:val="20"/>
          <w:szCs w:val="20"/>
        </w:rPr>
        <w:t xml:space="preserve"> </w:t>
      </w:r>
      <w:r w:rsidRPr="001F288D">
        <w:rPr>
          <w:rFonts w:ascii="Times New Roman" w:hAnsi="Times New Roman" w:cs="Times New Roman"/>
          <w:i/>
          <w:sz w:val="20"/>
          <w:szCs w:val="20"/>
        </w:rPr>
        <w:t xml:space="preserve"> (</w:t>
      </w:r>
      <w:proofErr w:type="gramEnd"/>
      <w:r w:rsidRPr="001F288D">
        <w:rPr>
          <w:rFonts w:ascii="Times New Roman" w:hAnsi="Times New Roman" w:cs="Times New Roman"/>
          <w:i/>
          <w:sz w:val="20"/>
          <w:szCs w:val="20"/>
        </w:rPr>
        <w:t xml:space="preserve">Main </w:t>
      </w:r>
      <w:r w:rsidR="001F288D" w:rsidRPr="001F288D">
        <w:rPr>
          <w:rFonts w:ascii="Times New Roman" w:hAnsi="Times New Roman" w:cs="Times New Roman"/>
          <w:i/>
          <w:color w:val="FFFFFF" w:themeColor="background1"/>
          <w:sz w:val="20"/>
          <w:szCs w:val="20"/>
        </w:rPr>
        <w:t>a</w:t>
      </w:r>
      <w:r w:rsidR="00272BE0">
        <w:rPr>
          <w:rFonts w:ascii="Times New Roman" w:hAnsi="Times New Roman" w:cs="Times New Roman"/>
          <w:i/>
          <w:sz w:val="20"/>
          <w:szCs w:val="20"/>
        </w:rPr>
        <w:t xml:space="preserve">classes) </w:t>
      </w:r>
      <w:r w:rsidRPr="001F288D">
        <w:rPr>
          <w:rFonts w:ascii="Times New Roman" w:hAnsi="Times New Roman" w:cs="Times New Roman"/>
          <w:i/>
          <w:sz w:val="20"/>
          <w:szCs w:val="20"/>
        </w:rPr>
        <w:t>?</w:t>
      </w:r>
    </w:p>
    <w:p w:rsidR="0014440B" w:rsidRPr="001F288D" w:rsidRDefault="0014440B" w:rsidP="00B10A5A">
      <w:pPr>
        <w:spacing w:after="0" w:line="240" w:lineRule="auto"/>
        <w:ind w:left="284"/>
        <w:rPr>
          <w:rFonts w:ascii="Times New Roman" w:hAnsi="Times New Roman" w:cs="Times New Roman"/>
          <w:i/>
          <w:sz w:val="20"/>
          <w:szCs w:val="20"/>
        </w:rPr>
      </w:pPr>
      <w:r w:rsidRPr="001F288D">
        <w:rPr>
          <w:rFonts w:ascii="Times New Roman" w:hAnsi="Times New Roman" w:cs="Times New Roman"/>
          <w:sz w:val="20"/>
          <w:szCs w:val="20"/>
        </w:rPr>
        <w:t>4</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Music ?</w:t>
      </w:r>
      <w:proofErr w:type="gramEnd"/>
    </w:p>
    <w:p w:rsidR="0014440B" w:rsidRPr="001F288D" w:rsidRDefault="0014440B" w:rsidP="00B10A5A">
      <w:pPr>
        <w:spacing w:after="0" w:line="240" w:lineRule="auto"/>
        <w:ind w:left="284"/>
        <w:rPr>
          <w:rFonts w:ascii="Times New Roman" w:hAnsi="Times New Roman" w:cs="Times New Roman"/>
          <w:i/>
          <w:sz w:val="20"/>
          <w:szCs w:val="20"/>
        </w:rPr>
      </w:pPr>
      <w:r w:rsidRPr="001F288D">
        <w:rPr>
          <w:rFonts w:ascii="Times New Roman" w:hAnsi="Times New Roman" w:cs="Times New Roman"/>
          <w:sz w:val="20"/>
          <w:szCs w:val="20"/>
        </w:rPr>
        <w:t>5</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Mathematics ?</w:t>
      </w:r>
      <w:proofErr w:type="gramEnd"/>
    </w:p>
    <w:p w:rsidR="0014440B" w:rsidRPr="001F288D" w:rsidRDefault="0014440B" w:rsidP="00B10A5A">
      <w:pPr>
        <w:spacing w:after="0" w:line="240" w:lineRule="auto"/>
        <w:ind w:left="284"/>
        <w:rPr>
          <w:rFonts w:ascii="Times New Roman" w:hAnsi="Times New Roman" w:cs="Times New Roman"/>
          <w:i/>
          <w:sz w:val="20"/>
          <w:szCs w:val="20"/>
        </w:rPr>
      </w:pPr>
      <w:r w:rsidRPr="001F288D">
        <w:rPr>
          <w:rFonts w:ascii="Times New Roman" w:hAnsi="Times New Roman" w:cs="Times New Roman"/>
          <w:sz w:val="20"/>
          <w:szCs w:val="20"/>
        </w:rPr>
        <w:t>6</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Painting ?</w:t>
      </w:r>
      <w:proofErr w:type="gramEnd"/>
    </w:p>
    <w:p w:rsidR="0014440B" w:rsidRPr="001F288D" w:rsidRDefault="0014440B" w:rsidP="00B10A5A">
      <w:pPr>
        <w:spacing w:after="0" w:line="240" w:lineRule="auto"/>
        <w:ind w:left="567" w:hanging="283"/>
        <w:rPr>
          <w:rFonts w:ascii="Times New Roman" w:hAnsi="Times New Roman" w:cs="Times New Roman"/>
          <w:i/>
          <w:sz w:val="20"/>
          <w:szCs w:val="20"/>
        </w:rPr>
      </w:pPr>
      <w:r w:rsidRPr="001F288D">
        <w:rPr>
          <w:rFonts w:ascii="Times New Roman" w:hAnsi="Times New Roman" w:cs="Times New Roman"/>
          <w:sz w:val="20"/>
          <w:szCs w:val="20"/>
        </w:rPr>
        <w:t>7</w:t>
      </w:r>
      <w:r w:rsidRPr="001F288D">
        <w:rPr>
          <w:rFonts w:ascii="Times New Roman" w:hAnsi="Times New Roman" w:cs="Times New Roman"/>
          <w:i/>
          <w:sz w:val="20"/>
          <w:szCs w:val="20"/>
        </w:rPr>
        <w:t>. Where is P</w:t>
      </w:r>
      <w:r w:rsidR="00272BE0">
        <w:rPr>
          <w:rFonts w:ascii="Times New Roman" w:hAnsi="Times New Roman" w:cs="Times New Roman"/>
          <w:i/>
          <w:sz w:val="20"/>
          <w:szCs w:val="20"/>
        </w:rPr>
        <w:t xml:space="preserve">ublic administration &amp; military </w:t>
      </w:r>
      <w:proofErr w:type="gramStart"/>
      <w:r w:rsidRPr="001F288D">
        <w:rPr>
          <w:rFonts w:ascii="Times New Roman" w:hAnsi="Times New Roman" w:cs="Times New Roman"/>
          <w:i/>
          <w:sz w:val="20"/>
          <w:szCs w:val="20"/>
        </w:rPr>
        <w:t>science ?</w:t>
      </w:r>
      <w:proofErr w:type="gramEnd"/>
      <w:r w:rsidRPr="001F288D">
        <w:rPr>
          <w:rFonts w:ascii="Times New Roman" w:hAnsi="Times New Roman" w:cs="Times New Roman"/>
          <w:i/>
          <w:sz w:val="20"/>
          <w:szCs w:val="20"/>
        </w:rPr>
        <w:t xml:space="preserve"> </w:t>
      </w:r>
    </w:p>
    <w:p w:rsidR="0014440B" w:rsidRPr="001F288D" w:rsidRDefault="0014440B" w:rsidP="00B10A5A">
      <w:pPr>
        <w:spacing w:after="0" w:line="240" w:lineRule="auto"/>
        <w:ind w:left="284"/>
        <w:rPr>
          <w:rFonts w:ascii="Times New Roman" w:hAnsi="Times New Roman" w:cs="Times New Roman"/>
          <w:i/>
          <w:sz w:val="20"/>
          <w:szCs w:val="20"/>
        </w:rPr>
      </w:pPr>
      <w:r w:rsidRPr="001F288D">
        <w:rPr>
          <w:rFonts w:ascii="Times New Roman" w:hAnsi="Times New Roman" w:cs="Times New Roman"/>
          <w:sz w:val="20"/>
          <w:szCs w:val="20"/>
        </w:rPr>
        <w:t>8</w:t>
      </w:r>
      <w:r w:rsidRPr="001F288D">
        <w:rPr>
          <w:rFonts w:ascii="Times New Roman" w:hAnsi="Times New Roman" w:cs="Times New Roman"/>
          <w:i/>
          <w:sz w:val="20"/>
          <w:szCs w:val="20"/>
        </w:rPr>
        <w:t>. Where is the Arts (Main classes</w:t>
      </w:r>
      <w:proofErr w:type="gramStart"/>
      <w:r w:rsidRPr="001F288D">
        <w:rPr>
          <w:rFonts w:ascii="Times New Roman" w:hAnsi="Times New Roman" w:cs="Times New Roman"/>
          <w:i/>
          <w:sz w:val="20"/>
          <w:szCs w:val="20"/>
        </w:rPr>
        <w:t>)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9</w:t>
      </w:r>
      <w:r w:rsidRPr="001F288D">
        <w:rPr>
          <w:rFonts w:ascii="Times New Roman" w:hAnsi="Times New Roman" w:cs="Times New Roman"/>
          <w:i/>
          <w:sz w:val="20"/>
          <w:szCs w:val="20"/>
        </w:rPr>
        <w:t xml:space="preserve">. Where is Philosophy &amp; theory of </w:t>
      </w:r>
      <w:proofErr w:type="gramStart"/>
      <w:r w:rsidRPr="001F288D">
        <w:rPr>
          <w:rFonts w:ascii="Times New Roman" w:hAnsi="Times New Roman" w:cs="Times New Roman"/>
          <w:i/>
          <w:sz w:val="20"/>
          <w:szCs w:val="20"/>
        </w:rPr>
        <w:t>religion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10</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Astronomy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11</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Education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12</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Economics ?</w:t>
      </w:r>
      <w:proofErr w:type="gramEnd"/>
    </w:p>
    <w:p w:rsidR="0014440B" w:rsidRPr="001F288D" w:rsidRDefault="0014440B" w:rsidP="00B10A5A">
      <w:pPr>
        <w:spacing w:after="0" w:line="240" w:lineRule="auto"/>
        <w:ind w:left="567" w:hanging="283"/>
        <w:rPr>
          <w:rFonts w:ascii="Times New Roman" w:hAnsi="Times New Roman" w:cs="Times New Roman"/>
          <w:i/>
          <w:sz w:val="20"/>
          <w:szCs w:val="20"/>
        </w:rPr>
      </w:pPr>
      <w:r w:rsidRPr="001F288D">
        <w:rPr>
          <w:rFonts w:ascii="Times New Roman" w:hAnsi="Times New Roman" w:cs="Times New Roman"/>
          <w:sz w:val="20"/>
          <w:szCs w:val="20"/>
        </w:rPr>
        <w:lastRenderedPageBreak/>
        <w:t>13</w:t>
      </w:r>
      <w:r w:rsidRPr="001F288D">
        <w:rPr>
          <w:rFonts w:ascii="Times New Roman" w:hAnsi="Times New Roman" w:cs="Times New Roman"/>
          <w:i/>
          <w:sz w:val="20"/>
          <w:szCs w:val="20"/>
        </w:rPr>
        <w:t>. Where is Technology and Applied Sciences (Main classes</w:t>
      </w:r>
      <w:proofErr w:type="gramStart"/>
      <w:r w:rsidRPr="001F288D">
        <w:rPr>
          <w:rFonts w:ascii="Times New Roman" w:hAnsi="Times New Roman" w:cs="Times New Roman"/>
          <w:i/>
          <w:sz w:val="20"/>
          <w:szCs w:val="20"/>
        </w:rPr>
        <w:t>) ?</w:t>
      </w:r>
      <w:proofErr w:type="gramEnd"/>
    </w:p>
    <w:p w:rsidR="0014440B" w:rsidRPr="001F288D" w:rsidRDefault="0014440B" w:rsidP="006B328D">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14</w:t>
      </w:r>
      <w:r w:rsidRPr="001F288D">
        <w:rPr>
          <w:rFonts w:ascii="Times New Roman" w:hAnsi="Times New Roman" w:cs="Times New Roman"/>
          <w:i/>
          <w:sz w:val="20"/>
          <w:szCs w:val="20"/>
        </w:rPr>
        <w:t>. Where is Social Sciences (Main classes</w:t>
      </w:r>
      <w:proofErr w:type="gramStart"/>
      <w:r w:rsidRPr="001F288D">
        <w:rPr>
          <w:rFonts w:ascii="Times New Roman" w:hAnsi="Times New Roman" w:cs="Times New Roman"/>
          <w:i/>
          <w:sz w:val="20"/>
          <w:szCs w:val="20"/>
        </w:rPr>
        <w:t>)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15</w:t>
      </w:r>
      <w:r w:rsidRPr="001F288D">
        <w:rPr>
          <w:rFonts w:ascii="Times New Roman" w:hAnsi="Times New Roman" w:cs="Times New Roman"/>
          <w:i/>
          <w:sz w:val="20"/>
          <w:szCs w:val="20"/>
        </w:rPr>
        <w:t>. Where is Animals (Zoology</w:t>
      </w:r>
      <w:proofErr w:type="gramStart"/>
      <w:r w:rsidRPr="001F288D">
        <w:rPr>
          <w:rFonts w:ascii="Times New Roman" w:hAnsi="Times New Roman" w:cs="Times New Roman"/>
          <w:i/>
          <w:sz w:val="20"/>
          <w:szCs w:val="20"/>
        </w:rPr>
        <w:t>)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16</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Architecture ?</w:t>
      </w:r>
      <w:proofErr w:type="gramEnd"/>
    </w:p>
    <w:p w:rsidR="0014440B" w:rsidRPr="001F288D" w:rsidRDefault="0014440B" w:rsidP="00B10A5A">
      <w:pPr>
        <w:spacing w:after="0" w:line="240" w:lineRule="auto"/>
        <w:ind w:left="567" w:hanging="283"/>
        <w:rPr>
          <w:rFonts w:ascii="Times New Roman" w:hAnsi="Times New Roman" w:cs="Times New Roman"/>
          <w:i/>
          <w:sz w:val="20"/>
          <w:szCs w:val="20"/>
        </w:rPr>
      </w:pPr>
      <w:r w:rsidRPr="001F288D">
        <w:rPr>
          <w:rFonts w:ascii="Times New Roman" w:hAnsi="Times New Roman" w:cs="Times New Roman"/>
          <w:sz w:val="20"/>
          <w:szCs w:val="20"/>
        </w:rPr>
        <w:t>17</w:t>
      </w:r>
      <w:r w:rsidRPr="001F288D">
        <w:rPr>
          <w:rFonts w:ascii="Times New Roman" w:hAnsi="Times New Roman" w:cs="Times New Roman"/>
          <w:i/>
          <w:sz w:val="20"/>
          <w:szCs w:val="20"/>
        </w:rPr>
        <w:t>. Where is Natural Sciences and Mathematics (Main classes</w:t>
      </w:r>
      <w:proofErr w:type="gramStart"/>
      <w:r w:rsidRPr="001F288D">
        <w:rPr>
          <w:rFonts w:ascii="Times New Roman" w:hAnsi="Times New Roman" w:cs="Times New Roman"/>
          <w:i/>
          <w:sz w:val="20"/>
          <w:szCs w:val="20"/>
        </w:rPr>
        <w:t>)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18</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Psychology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19</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Law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20</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Statistics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21</w:t>
      </w:r>
      <w:r w:rsidRPr="001F288D">
        <w:rPr>
          <w:rFonts w:ascii="Times New Roman" w:hAnsi="Times New Roman" w:cs="Times New Roman"/>
          <w:i/>
          <w:sz w:val="20"/>
          <w:szCs w:val="20"/>
        </w:rPr>
        <w:t xml:space="preserve">. Where is Literature and Rhetoric (Main </w:t>
      </w:r>
      <w:proofErr w:type="gramStart"/>
      <w:r w:rsidRPr="001F288D">
        <w:rPr>
          <w:rFonts w:ascii="Times New Roman" w:hAnsi="Times New Roman" w:cs="Times New Roman"/>
          <w:i/>
          <w:sz w:val="20"/>
          <w:szCs w:val="20"/>
        </w:rPr>
        <w:t>classes</w:t>
      </w:r>
      <w:proofErr w:type="gramEnd"/>
      <w:r w:rsidRPr="001F288D">
        <w:rPr>
          <w:rFonts w:ascii="Times New Roman" w:hAnsi="Times New Roman" w:cs="Times New Roman"/>
          <w:i/>
          <w:sz w:val="20"/>
          <w:szCs w:val="20"/>
        </w:rPr>
        <w:t xml:space="preserve">) </w:t>
      </w:r>
    </w:p>
    <w:p w:rsidR="0014440B" w:rsidRPr="001F288D" w:rsidRDefault="0014440B" w:rsidP="00B10A5A">
      <w:pPr>
        <w:spacing w:after="0" w:line="240" w:lineRule="auto"/>
        <w:ind w:left="567" w:hanging="283"/>
        <w:rPr>
          <w:rFonts w:ascii="Times New Roman" w:hAnsi="Times New Roman" w:cs="Times New Roman"/>
          <w:i/>
          <w:sz w:val="20"/>
          <w:szCs w:val="20"/>
        </w:rPr>
      </w:pPr>
      <w:r w:rsidRPr="001F288D">
        <w:rPr>
          <w:rFonts w:ascii="Times New Roman" w:hAnsi="Times New Roman" w:cs="Times New Roman"/>
          <w:sz w:val="20"/>
          <w:szCs w:val="20"/>
        </w:rPr>
        <w:t>22</w:t>
      </w:r>
      <w:r w:rsidRPr="001F288D">
        <w:rPr>
          <w:rFonts w:ascii="Times New Roman" w:hAnsi="Times New Roman" w:cs="Times New Roman"/>
          <w:i/>
          <w:sz w:val="20"/>
          <w:szCs w:val="20"/>
        </w:rPr>
        <w:t>. Where is Philosophy and Psychology (Main classes</w:t>
      </w:r>
      <w:proofErr w:type="gramStart"/>
      <w:r w:rsidRPr="001F288D">
        <w:rPr>
          <w:rFonts w:ascii="Times New Roman" w:hAnsi="Times New Roman" w:cs="Times New Roman"/>
          <w:i/>
          <w:sz w:val="20"/>
          <w:szCs w:val="20"/>
        </w:rPr>
        <w:t>)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23</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Linguistics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24</w:t>
      </w:r>
      <w:r w:rsidRPr="001F288D">
        <w:rPr>
          <w:rFonts w:ascii="Times New Roman" w:hAnsi="Times New Roman" w:cs="Times New Roman"/>
          <w:i/>
          <w:sz w:val="20"/>
          <w:szCs w:val="20"/>
        </w:rPr>
        <w:t xml:space="preserve">. Where is </w:t>
      </w:r>
      <w:proofErr w:type="gramStart"/>
      <w:r w:rsidRPr="001F288D">
        <w:rPr>
          <w:rFonts w:ascii="Times New Roman" w:hAnsi="Times New Roman" w:cs="Times New Roman"/>
          <w:i/>
          <w:sz w:val="20"/>
          <w:szCs w:val="20"/>
        </w:rPr>
        <w:t>Chemistry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25</w:t>
      </w:r>
      <w:r w:rsidRPr="001F288D">
        <w:rPr>
          <w:rFonts w:ascii="Times New Roman" w:hAnsi="Times New Roman" w:cs="Times New Roman"/>
          <w:i/>
          <w:sz w:val="20"/>
          <w:szCs w:val="20"/>
        </w:rPr>
        <w:t xml:space="preserve">. Where is Political </w:t>
      </w:r>
      <w:proofErr w:type="gramStart"/>
      <w:r w:rsidRPr="001F288D">
        <w:rPr>
          <w:rFonts w:ascii="Times New Roman" w:hAnsi="Times New Roman" w:cs="Times New Roman"/>
          <w:i/>
          <w:sz w:val="20"/>
          <w:szCs w:val="20"/>
        </w:rPr>
        <w:t>science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26</w:t>
      </w:r>
      <w:r w:rsidRPr="001F288D">
        <w:rPr>
          <w:rFonts w:ascii="Times New Roman" w:hAnsi="Times New Roman" w:cs="Times New Roman"/>
          <w:i/>
          <w:sz w:val="20"/>
          <w:szCs w:val="20"/>
        </w:rPr>
        <w:t>. Where is Religion (Main classes</w:t>
      </w:r>
      <w:proofErr w:type="gramStart"/>
      <w:r w:rsidRPr="001F288D">
        <w:rPr>
          <w:rFonts w:ascii="Times New Roman" w:hAnsi="Times New Roman" w:cs="Times New Roman"/>
          <w:i/>
          <w:sz w:val="20"/>
          <w:szCs w:val="20"/>
        </w:rPr>
        <w:t>)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27</w:t>
      </w:r>
      <w:r w:rsidRPr="001F288D">
        <w:rPr>
          <w:rFonts w:ascii="Times New Roman" w:hAnsi="Times New Roman" w:cs="Times New Roman"/>
          <w:i/>
          <w:sz w:val="20"/>
          <w:szCs w:val="20"/>
        </w:rPr>
        <w:t xml:space="preserve">. Where is History of other </w:t>
      </w:r>
      <w:proofErr w:type="gramStart"/>
      <w:r w:rsidRPr="001F288D">
        <w:rPr>
          <w:rFonts w:ascii="Times New Roman" w:hAnsi="Times New Roman" w:cs="Times New Roman"/>
          <w:i/>
          <w:sz w:val="20"/>
          <w:szCs w:val="20"/>
        </w:rPr>
        <w:t>areas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28</w:t>
      </w:r>
      <w:r w:rsidRPr="001F288D">
        <w:rPr>
          <w:rFonts w:ascii="Times New Roman" w:hAnsi="Times New Roman" w:cs="Times New Roman"/>
          <w:i/>
          <w:sz w:val="20"/>
          <w:szCs w:val="20"/>
        </w:rPr>
        <w:t xml:space="preserve">. Where is French &amp; related </w:t>
      </w:r>
      <w:proofErr w:type="gramStart"/>
      <w:r w:rsidRPr="001F288D">
        <w:rPr>
          <w:rFonts w:ascii="Times New Roman" w:hAnsi="Times New Roman" w:cs="Times New Roman"/>
          <w:i/>
          <w:sz w:val="20"/>
          <w:szCs w:val="20"/>
        </w:rPr>
        <w:t>languages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29</w:t>
      </w:r>
      <w:r w:rsidRPr="001F288D">
        <w:rPr>
          <w:rFonts w:ascii="Times New Roman" w:hAnsi="Times New Roman" w:cs="Times New Roman"/>
          <w:i/>
          <w:sz w:val="20"/>
          <w:szCs w:val="20"/>
        </w:rPr>
        <w:t>. Where is Language (Main classes</w:t>
      </w:r>
      <w:proofErr w:type="gramStart"/>
      <w:r w:rsidRPr="001F288D">
        <w:rPr>
          <w:rFonts w:ascii="Times New Roman" w:hAnsi="Times New Roman" w:cs="Times New Roman"/>
          <w:i/>
          <w:sz w:val="20"/>
          <w:szCs w:val="20"/>
        </w:rPr>
        <w:t>) ?</w:t>
      </w:r>
      <w:proofErr w:type="gramEnd"/>
    </w:p>
    <w:p w:rsidR="0014440B" w:rsidRPr="001F288D" w:rsidRDefault="0014440B" w:rsidP="00B10A5A">
      <w:pPr>
        <w:spacing w:after="0"/>
        <w:ind w:firstLine="284"/>
        <w:rPr>
          <w:rFonts w:ascii="Times New Roman" w:hAnsi="Times New Roman" w:cs="Times New Roman"/>
          <w:i/>
          <w:sz w:val="20"/>
          <w:szCs w:val="20"/>
        </w:rPr>
      </w:pPr>
      <w:r w:rsidRPr="001F288D">
        <w:rPr>
          <w:rFonts w:ascii="Times New Roman" w:hAnsi="Times New Roman" w:cs="Times New Roman"/>
          <w:sz w:val="20"/>
          <w:szCs w:val="20"/>
        </w:rPr>
        <w:t>30</w:t>
      </w:r>
      <w:r w:rsidRPr="001F288D">
        <w:rPr>
          <w:rFonts w:ascii="Times New Roman" w:hAnsi="Times New Roman" w:cs="Times New Roman"/>
          <w:i/>
          <w:sz w:val="20"/>
          <w:szCs w:val="20"/>
        </w:rPr>
        <w:t xml:space="preserve">. Where is American literature in </w:t>
      </w:r>
      <w:proofErr w:type="gramStart"/>
      <w:r w:rsidRPr="001F288D">
        <w:rPr>
          <w:rFonts w:ascii="Times New Roman" w:hAnsi="Times New Roman" w:cs="Times New Roman"/>
          <w:i/>
          <w:sz w:val="20"/>
          <w:szCs w:val="20"/>
        </w:rPr>
        <w:t>English ?</w:t>
      </w:r>
      <w:proofErr w:type="gramEnd"/>
    </w:p>
    <w:p w:rsidR="0014440B" w:rsidRPr="001F288D" w:rsidRDefault="0014440B" w:rsidP="00B10A5A">
      <w:pPr>
        <w:spacing w:after="0"/>
        <w:ind w:firstLine="284"/>
        <w:rPr>
          <w:rFonts w:ascii="Times New Roman" w:hAnsi="Times New Roman" w:cs="Times New Roman"/>
          <w:i/>
          <w:sz w:val="20"/>
          <w:szCs w:val="20"/>
        </w:rPr>
      </w:pPr>
      <w:r w:rsidRPr="001F288D">
        <w:rPr>
          <w:rFonts w:ascii="Times New Roman" w:hAnsi="Times New Roman" w:cs="Times New Roman"/>
          <w:sz w:val="20"/>
          <w:szCs w:val="20"/>
        </w:rPr>
        <w:t>31</w:t>
      </w:r>
      <w:r w:rsidRPr="001F288D">
        <w:rPr>
          <w:rFonts w:ascii="Times New Roman" w:hAnsi="Times New Roman" w:cs="Times New Roman"/>
          <w:i/>
          <w:sz w:val="20"/>
          <w:szCs w:val="20"/>
        </w:rPr>
        <w:t xml:space="preserve">. Where is Geography &amp; </w:t>
      </w:r>
      <w:proofErr w:type="gramStart"/>
      <w:r w:rsidRPr="001F288D">
        <w:rPr>
          <w:rFonts w:ascii="Times New Roman" w:hAnsi="Times New Roman" w:cs="Times New Roman"/>
          <w:i/>
          <w:sz w:val="20"/>
          <w:szCs w:val="20"/>
        </w:rPr>
        <w:t>travel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32</w:t>
      </w:r>
      <w:r w:rsidRPr="001F288D">
        <w:rPr>
          <w:rFonts w:ascii="Times New Roman" w:hAnsi="Times New Roman" w:cs="Times New Roman"/>
          <w:i/>
          <w:sz w:val="20"/>
          <w:szCs w:val="20"/>
        </w:rPr>
        <w:t xml:space="preserve">. Where is English &amp; Old English </w:t>
      </w:r>
      <w:proofErr w:type="gramStart"/>
      <w:r w:rsidRPr="001F288D">
        <w:rPr>
          <w:rFonts w:ascii="Times New Roman" w:hAnsi="Times New Roman" w:cs="Times New Roman"/>
          <w:i/>
          <w:sz w:val="20"/>
          <w:szCs w:val="20"/>
        </w:rPr>
        <w:t>languages ?</w:t>
      </w:r>
      <w:proofErr w:type="gramEnd"/>
    </w:p>
    <w:p w:rsidR="0014440B"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33</w:t>
      </w:r>
      <w:r w:rsidRPr="001F288D">
        <w:rPr>
          <w:rFonts w:ascii="Times New Roman" w:hAnsi="Times New Roman" w:cs="Times New Roman"/>
          <w:i/>
          <w:sz w:val="20"/>
          <w:szCs w:val="20"/>
        </w:rPr>
        <w:t xml:space="preserve">. Where is Photography &amp; computer </w:t>
      </w:r>
      <w:proofErr w:type="gramStart"/>
      <w:r w:rsidRPr="001F288D">
        <w:rPr>
          <w:rFonts w:ascii="Times New Roman" w:hAnsi="Times New Roman" w:cs="Times New Roman"/>
          <w:i/>
          <w:sz w:val="20"/>
          <w:szCs w:val="20"/>
        </w:rPr>
        <w:t>art ?</w:t>
      </w:r>
      <w:proofErr w:type="gramEnd"/>
    </w:p>
    <w:p w:rsidR="00B10A5A" w:rsidRPr="001F288D" w:rsidRDefault="0014440B" w:rsidP="00B10A5A">
      <w:pPr>
        <w:spacing w:after="0" w:line="240" w:lineRule="auto"/>
        <w:ind w:firstLine="284"/>
        <w:rPr>
          <w:rFonts w:ascii="Times New Roman" w:hAnsi="Times New Roman" w:cs="Times New Roman"/>
          <w:i/>
          <w:sz w:val="20"/>
          <w:szCs w:val="20"/>
        </w:rPr>
      </w:pPr>
      <w:r w:rsidRPr="001F288D">
        <w:rPr>
          <w:rFonts w:ascii="Times New Roman" w:hAnsi="Times New Roman" w:cs="Times New Roman"/>
          <w:sz w:val="20"/>
          <w:szCs w:val="20"/>
        </w:rPr>
        <w:t>34</w:t>
      </w:r>
      <w:r w:rsidRPr="001F288D">
        <w:rPr>
          <w:rFonts w:ascii="Times New Roman" w:hAnsi="Times New Roman" w:cs="Times New Roman"/>
          <w:i/>
          <w:sz w:val="20"/>
          <w:szCs w:val="20"/>
        </w:rPr>
        <w:t xml:space="preserve">. Where is Medicine &amp; </w:t>
      </w:r>
      <w:proofErr w:type="gramStart"/>
      <w:r w:rsidRPr="001F288D">
        <w:rPr>
          <w:rFonts w:ascii="Times New Roman" w:hAnsi="Times New Roman" w:cs="Times New Roman"/>
          <w:i/>
          <w:sz w:val="20"/>
          <w:szCs w:val="20"/>
        </w:rPr>
        <w:t>health ?</w:t>
      </w:r>
      <w:proofErr w:type="gramEnd"/>
    </w:p>
    <w:p w:rsidR="0014440B" w:rsidRPr="0014440B" w:rsidRDefault="0014440B" w:rsidP="00B10A5A">
      <w:pPr>
        <w:spacing w:after="0"/>
        <w:ind w:left="284" w:hanging="284"/>
        <w:rPr>
          <w:rFonts w:ascii="Times New Roman" w:hAnsi="Times New Roman" w:cs="Times New Roman"/>
          <w:sz w:val="20"/>
          <w:szCs w:val="20"/>
        </w:rPr>
      </w:pPr>
      <w:r>
        <w:rPr>
          <w:rFonts w:ascii="Times New Roman" w:hAnsi="Times New Roman" w:cs="Times New Roman"/>
          <w:sz w:val="20"/>
          <w:szCs w:val="20"/>
        </w:rPr>
        <w:t>2</w:t>
      </w:r>
      <w:r w:rsidRPr="00204B16">
        <w:rPr>
          <w:rFonts w:ascii="Times New Roman" w:hAnsi="Times New Roman" w:cs="Times New Roman"/>
          <w:i/>
          <w:sz w:val="20"/>
          <w:szCs w:val="20"/>
        </w:rPr>
        <w:t xml:space="preserve">. </w:t>
      </w:r>
      <w:r w:rsidR="00B10A5A">
        <w:rPr>
          <w:rFonts w:ascii="Times New Roman" w:hAnsi="Times New Roman" w:cs="Times New Roman"/>
          <w:i/>
          <w:sz w:val="20"/>
          <w:szCs w:val="20"/>
        </w:rPr>
        <w:t xml:space="preserve">  </w:t>
      </w:r>
      <w:r w:rsidR="009565B6" w:rsidRPr="009565B6">
        <w:rPr>
          <w:rFonts w:ascii="Times New Roman" w:hAnsi="Times New Roman" w:cs="Times New Roman"/>
          <w:i/>
          <w:sz w:val="20"/>
          <w:szCs w:val="20"/>
        </w:rPr>
        <w:t>Posttest</w:t>
      </w:r>
    </w:p>
    <w:p w:rsidR="005A03BF" w:rsidRPr="005A03BF" w:rsidRDefault="0014440B" w:rsidP="00B10A5A">
      <w:pPr>
        <w:ind w:left="284"/>
        <w:jc w:val="both"/>
        <w:rPr>
          <w:rFonts w:ascii="Times New Roman" w:hAnsi="Times New Roman" w:cs="Times New Roman"/>
          <w:sz w:val="20"/>
          <w:szCs w:val="20"/>
        </w:rPr>
      </w:pPr>
      <w:r w:rsidRPr="0014440B">
        <w:rPr>
          <w:rFonts w:ascii="Times New Roman" w:hAnsi="Times New Roman" w:cs="Times New Roman"/>
          <w:sz w:val="20"/>
          <w:szCs w:val="20"/>
        </w:rPr>
        <w:t xml:space="preserve">Tes akhir yang dilakukan untuk mengukur kemampuan mahasiswa tentang ketepatan notasi subjek bahan pustaka setelah diberi perlakuan. Soal yang digunakan dalam </w:t>
      </w:r>
      <w:r w:rsidR="009565B6" w:rsidRPr="009565B6">
        <w:rPr>
          <w:rFonts w:ascii="Times New Roman" w:hAnsi="Times New Roman" w:cs="Times New Roman"/>
          <w:i/>
          <w:sz w:val="20"/>
          <w:szCs w:val="20"/>
        </w:rPr>
        <w:t>posttest</w:t>
      </w:r>
      <w:r w:rsidRPr="0014440B">
        <w:rPr>
          <w:rFonts w:ascii="Times New Roman" w:hAnsi="Times New Roman" w:cs="Times New Roman"/>
          <w:sz w:val="20"/>
          <w:szCs w:val="20"/>
        </w:rPr>
        <w:t xml:space="preserve"> </w:t>
      </w:r>
      <w:proofErr w:type="gramStart"/>
      <w:r w:rsidRPr="0014440B">
        <w:rPr>
          <w:rFonts w:ascii="Times New Roman" w:hAnsi="Times New Roman" w:cs="Times New Roman"/>
          <w:sz w:val="20"/>
          <w:szCs w:val="20"/>
        </w:rPr>
        <w:t>sama</w:t>
      </w:r>
      <w:proofErr w:type="gramEnd"/>
      <w:r w:rsidRPr="0014440B">
        <w:rPr>
          <w:rFonts w:ascii="Times New Roman" w:hAnsi="Times New Roman" w:cs="Times New Roman"/>
          <w:sz w:val="20"/>
          <w:szCs w:val="20"/>
        </w:rPr>
        <w:t xml:space="preserve"> dengan soal yang digunakan dalam </w:t>
      </w:r>
      <w:r w:rsidR="009565B6" w:rsidRPr="009565B6">
        <w:rPr>
          <w:rFonts w:ascii="Times New Roman" w:hAnsi="Times New Roman" w:cs="Times New Roman"/>
          <w:i/>
          <w:sz w:val="20"/>
          <w:szCs w:val="20"/>
        </w:rPr>
        <w:t>pretest</w:t>
      </w:r>
      <w:r w:rsidRPr="0014440B">
        <w:rPr>
          <w:rFonts w:ascii="Times New Roman" w:hAnsi="Times New Roman" w:cs="Times New Roman"/>
          <w:sz w:val="20"/>
          <w:szCs w:val="20"/>
        </w:rPr>
        <w:t>.</w:t>
      </w:r>
    </w:p>
    <w:p w:rsidR="001A76D4" w:rsidRPr="001A76D4" w:rsidRDefault="001A76D4" w:rsidP="001A76D4">
      <w:pPr>
        <w:jc w:val="both"/>
        <w:rPr>
          <w:rFonts w:ascii="Times New Roman" w:hAnsi="Times New Roman" w:cs="Times New Roman"/>
          <w:sz w:val="20"/>
          <w:szCs w:val="20"/>
        </w:rPr>
      </w:pPr>
      <w:r w:rsidRPr="001A76D4">
        <w:rPr>
          <w:rFonts w:ascii="Times New Roman" w:hAnsi="Times New Roman" w:cs="Times New Roman"/>
          <w:sz w:val="20"/>
          <w:szCs w:val="20"/>
        </w:rPr>
        <w:t>Pengolahan data adalah suatu proses dalam memperoleh data ringkasan atau angka ringkasan dengan menggunakan cara-cara atau rumus-rumus tertentu (Hasan, 2006: 24). Pengolahan data bertujuan mengubah data mentah dari hasil pengukuran menjadi data yang lebih halus sehingga memberikan arah untuk pengkajian lebih lanjut (Sudjana, 2001: 128).</w:t>
      </w:r>
    </w:p>
    <w:p w:rsidR="001A76D4" w:rsidRPr="001A76D4" w:rsidRDefault="001A76D4" w:rsidP="001A76D4">
      <w:pPr>
        <w:jc w:val="both"/>
        <w:rPr>
          <w:rFonts w:ascii="Times New Roman" w:hAnsi="Times New Roman" w:cs="Times New Roman"/>
          <w:sz w:val="20"/>
          <w:szCs w:val="20"/>
        </w:rPr>
      </w:pPr>
      <w:r w:rsidRPr="001A76D4">
        <w:rPr>
          <w:rFonts w:ascii="Times New Roman" w:hAnsi="Times New Roman" w:cs="Times New Roman"/>
          <w:sz w:val="20"/>
          <w:szCs w:val="20"/>
        </w:rPr>
        <w:t xml:space="preserve">Teknik pengolahan data dalam penelitian ini menggunakan penghitungan komputasi program SPSS ( </w:t>
      </w:r>
      <w:r w:rsidRPr="009565B6">
        <w:rPr>
          <w:rFonts w:ascii="Times New Roman" w:hAnsi="Times New Roman" w:cs="Times New Roman"/>
          <w:i/>
          <w:sz w:val="20"/>
          <w:szCs w:val="20"/>
        </w:rPr>
        <w:t>Statistical Product and Service Solution</w:t>
      </w:r>
      <w:r w:rsidRPr="001A76D4">
        <w:rPr>
          <w:rFonts w:ascii="Times New Roman" w:hAnsi="Times New Roman" w:cs="Times New Roman"/>
          <w:sz w:val="20"/>
          <w:szCs w:val="20"/>
        </w:rPr>
        <w:t xml:space="preserve"> ) versi 22 karena program ini memiliki kemampuan analisis statistik cukup tinggi serta sistem manajemen data pada lingkungan grafis menggunakan menu-menu dekriptif dan kotak-kotak dialog sederhana, sehingga mudah dipahami cara pengoperasiannya (Sugianto, 2007: 1).</w:t>
      </w:r>
    </w:p>
    <w:p w:rsidR="00416785" w:rsidRDefault="001A76D4" w:rsidP="00D60875">
      <w:pPr>
        <w:jc w:val="both"/>
        <w:rPr>
          <w:rFonts w:ascii="Times New Roman" w:hAnsi="Times New Roman" w:cs="Times New Roman"/>
          <w:sz w:val="20"/>
          <w:szCs w:val="20"/>
        </w:rPr>
      </w:pPr>
      <w:r w:rsidRPr="001A76D4">
        <w:rPr>
          <w:rFonts w:ascii="Times New Roman" w:hAnsi="Times New Roman" w:cs="Times New Roman"/>
          <w:sz w:val="20"/>
          <w:szCs w:val="20"/>
        </w:rPr>
        <w:t>Hasan (2006: 24) menjelaskan peng</w:t>
      </w:r>
      <w:r w:rsidR="00D60875">
        <w:rPr>
          <w:rFonts w:ascii="Times New Roman" w:hAnsi="Times New Roman" w:cs="Times New Roman"/>
          <w:sz w:val="20"/>
          <w:szCs w:val="20"/>
        </w:rPr>
        <w:t xml:space="preserve">olahan data meliputi </w:t>
      </w:r>
      <w:proofErr w:type="gramStart"/>
      <w:r w:rsidR="00D60875">
        <w:rPr>
          <w:rFonts w:ascii="Times New Roman" w:hAnsi="Times New Roman" w:cs="Times New Roman"/>
          <w:sz w:val="20"/>
          <w:szCs w:val="20"/>
        </w:rPr>
        <w:t>kegiatan :</w:t>
      </w:r>
      <w:proofErr w:type="gramEnd"/>
    </w:p>
    <w:p w:rsidR="00851B43" w:rsidRDefault="00851B43" w:rsidP="00B10A5A">
      <w:pPr>
        <w:spacing w:after="0"/>
        <w:jc w:val="both"/>
        <w:rPr>
          <w:rFonts w:ascii="Times New Roman" w:hAnsi="Times New Roman" w:cs="Times New Roman"/>
          <w:sz w:val="20"/>
          <w:szCs w:val="20"/>
        </w:rPr>
      </w:pPr>
    </w:p>
    <w:p w:rsidR="00851B43" w:rsidRDefault="00851B43" w:rsidP="00B10A5A">
      <w:pPr>
        <w:spacing w:after="0"/>
        <w:jc w:val="both"/>
        <w:rPr>
          <w:rFonts w:ascii="Times New Roman" w:hAnsi="Times New Roman" w:cs="Times New Roman"/>
          <w:sz w:val="20"/>
          <w:szCs w:val="20"/>
        </w:rPr>
      </w:pPr>
    </w:p>
    <w:p w:rsidR="00987355" w:rsidRDefault="00987355" w:rsidP="00B10A5A">
      <w:pPr>
        <w:spacing w:after="0"/>
        <w:jc w:val="both"/>
        <w:rPr>
          <w:rFonts w:ascii="Times New Roman" w:hAnsi="Times New Roman" w:cs="Times New Roman"/>
          <w:sz w:val="20"/>
          <w:szCs w:val="20"/>
        </w:rPr>
      </w:pPr>
    </w:p>
    <w:p w:rsidR="00D627FA" w:rsidRDefault="00D627FA" w:rsidP="00B10A5A">
      <w:pPr>
        <w:spacing w:after="0"/>
        <w:jc w:val="both"/>
        <w:rPr>
          <w:rFonts w:ascii="Times New Roman" w:hAnsi="Times New Roman" w:cs="Times New Roman"/>
          <w:sz w:val="20"/>
          <w:szCs w:val="20"/>
        </w:rPr>
      </w:pPr>
    </w:p>
    <w:p w:rsidR="00D627FA" w:rsidRDefault="00D627FA" w:rsidP="00B10A5A">
      <w:pPr>
        <w:spacing w:after="0"/>
        <w:jc w:val="both"/>
        <w:rPr>
          <w:rFonts w:ascii="Times New Roman" w:hAnsi="Times New Roman" w:cs="Times New Roman"/>
          <w:sz w:val="20"/>
          <w:szCs w:val="20"/>
        </w:rPr>
      </w:pPr>
    </w:p>
    <w:p w:rsidR="001A76D4" w:rsidRPr="009565B6" w:rsidRDefault="001A76D4" w:rsidP="00B10A5A">
      <w:pPr>
        <w:spacing w:after="0"/>
        <w:jc w:val="both"/>
        <w:rPr>
          <w:rFonts w:ascii="Times New Roman" w:hAnsi="Times New Roman" w:cs="Times New Roman"/>
          <w:i/>
          <w:sz w:val="20"/>
          <w:szCs w:val="20"/>
        </w:rPr>
      </w:pPr>
      <w:r>
        <w:rPr>
          <w:rFonts w:ascii="Times New Roman" w:hAnsi="Times New Roman" w:cs="Times New Roman"/>
          <w:sz w:val="20"/>
          <w:szCs w:val="20"/>
        </w:rPr>
        <w:t xml:space="preserve">1. </w:t>
      </w:r>
      <w:r w:rsidR="00B10A5A">
        <w:rPr>
          <w:rFonts w:ascii="Times New Roman" w:hAnsi="Times New Roman" w:cs="Times New Roman"/>
          <w:sz w:val="20"/>
          <w:szCs w:val="20"/>
        </w:rPr>
        <w:t xml:space="preserve">  </w:t>
      </w:r>
      <w:r w:rsidRPr="009565B6">
        <w:rPr>
          <w:rFonts w:ascii="Times New Roman" w:hAnsi="Times New Roman" w:cs="Times New Roman"/>
          <w:i/>
          <w:sz w:val="20"/>
          <w:szCs w:val="20"/>
        </w:rPr>
        <w:t>Editing</w:t>
      </w:r>
    </w:p>
    <w:p w:rsidR="001A76D4" w:rsidRPr="001A76D4" w:rsidRDefault="001A76D4" w:rsidP="00851B43">
      <w:pPr>
        <w:spacing w:after="0"/>
        <w:ind w:left="284"/>
        <w:jc w:val="both"/>
        <w:rPr>
          <w:rFonts w:ascii="Times New Roman" w:hAnsi="Times New Roman" w:cs="Times New Roman"/>
          <w:sz w:val="20"/>
          <w:szCs w:val="20"/>
        </w:rPr>
      </w:pPr>
      <w:r w:rsidRPr="00B10A5A">
        <w:rPr>
          <w:rFonts w:ascii="Times New Roman" w:hAnsi="Times New Roman" w:cs="Times New Roman"/>
          <w:i/>
          <w:sz w:val="20"/>
          <w:szCs w:val="20"/>
        </w:rPr>
        <w:t>Editing</w:t>
      </w:r>
      <w:r w:rsidRPr="001A76D4">
        <w:rPr>
          <w:rFonts w:ascii="Times New Roman" w:hAnsi="Times New Roman" w:cs="Times New Roman"/>
          <w:sz w:val="20"/>
          <w:szCs w:val="20"/>
        </w:rPr>
        <w:t xml:space="preserve"> adalah pengecekan atau pengoreksian data yang telah terkumpul, tujuannya untuk menghilangkan kesalahan-kesalahan yang terdapat pada pencatatan dilapangan dan bersifat koreksi. </w:t>
      </w:r>
    </w:p>
    <w:p w:rsidR="001A76D4" w:rsidRPr="001A76D4" w:rsidRDefault="001A76D4" w:rsidP="00B10A5A">
      <w:pPr>
        <w:spacing w:after="0"/>
        <w:jc w:val="both"/>
        <w:rPr>
          <w:rFonts w:ascii="Times New Roman" w:hAnsi="Times New Roman" w:cs="Times New Roman"/>
          <w:sz w:val="20"/>
          <w:szCs w:val="20"/>
        </w:rPr>
      </w:pPr>
      <w:r>
        <w:rPr>
          <w:rFonts w:ascii="Times New Roman" w:hAnsi="Times New Roman" w:cs="Times New Roman"/>
          <w:sz w:val="20"/>
          <w:szCs w:val="20"/>
        </w:rPr>
        <w:t xml:space="preserve">2. </w:t>
      </w:r>
      <w:r w:rsidR="00B10A5A">
        <w:rPr>
          <w:rFonts w:ascii="Times New Roman" w:hAnsi="Times New Roman" w:cs="Times New Roman"/>
          <w:sz w:val="20"/>
          <w:szCs w:val="20"/>
        </w:rPr>
        <w:t xml:space="preserve">  </w:t>
      </w:r>
      <w:r w:rsidRPr="009565B6">
        <w:rPr>
          <w:rFonts w:ascii="Times New Roman" w:hAnsi="Times New Roman" w:cs="Times New Roman"/>
          <w:i/>
          <w:sz w:val="20"/>
          <w:szCs w:val="20"/>
        </w:rPr>
        <w:t>Coding</w:t>
      </w:r>
      <w:r w:rsidRPr="001A76D4">
        <w:rPr>
          <w:rFonts w:ascii="Times New Roman" w:hAnsi="Times New Roman" w:cs="Times New Roman"/>
          <w:sz w:val="20"/>
          <w:szCs w:val="20"/>
        </w:rPr>
        <w:t xml:space="preserve"> (Pengkodean)</w:t>
      </w:r>
    </w:p>
    <w:p w:rsidR="001A76D4" w:rsidRPr="001A76D4" w:rsidRDefault="001A76D4" w:rsidP="00B10A5A">
      <w:pPr>
        <w:spacing w:after="0"/>
        <w:ind w:left="284"/>
        <w:jc w:val="both"/>
        <w:rPr>
          <w:rFonts w:ascii="Times New Roman" w:hAnsi="Times New Roman" w:cs="Times New Roman"/>
          <w:sz w:val="20"/>
          <w:szCs w:val="20"/>
        </w:rPr>
      </w:pPr>
      <w:r w:rsidRPr="00B10A5A">
        <w:rPr>
          <w:rFonts w:ascii="Times New Roman" w:hAnsi="Times New Roman" w:cs="Times New Roman"/>
          <w:i/>
          <w:sz w:val="20"/>
          <w:szCs w:val="20"/>
        </w:rPr>
        <w:t>Coding</w:t>
      </w:r>
      <w:r w:rsidRPr="001A76D4">
        <w:rPr>
          <w:rFonts w:ascii="Times New Roman" w:hAnsi="Times New Roman" w:cs="Times New Roman"/>
          <w:sz w:val="20"/>
          <w:szCs w:val="20"/>
        </w:rPr>
        <w:t xml:space="preserve"> adalah pemberian kode-kode pada tiap-tiap data yang termasuk dalam katagori yang </w:t>
      </w:r>
      <w:proofErr w:type="gramStart"/>
      <w:r w:rsidRPr="001A76D4">
        <w:rPr>
          <w:rFonts w:ascii="Times New Roman" w:hAnsi="Times New Roman" w:cs="Times New Roman"/>
          <w:sz w:val="20"/>
          <w:szCs w:val="20"/>
        </w:rPr>
        <w:t>sama</w:t>
      </w:r>
      <w:proofErr w:type="gramEnd"/>
      <w:r w:rsidRPr="001A76D4">
        <w:rPr>
          <w:rFonts w:ascii="Times New Roman" w:hAnsi="Times New Roman" w:cs="Times New Roman"/>
          <w:sz w:val="20"/>
          <w:szCs w:val="20"/>
        </w:rPr>
        <w:t xml:space="preserve">. Kode adalah isyarat yang dibuat dalam bentuk angka atau huruf yang memberikan petunjuk atau identitas pada suatu informasi atau data yang </w:t>
      </w:r>
      <w:proofErr w:type="gramStart"/>
      <w:r w:rsidRPr="001A76D4">
        <w:rPr>
          <w:rFonts w:ascii="Times New Roman" w:hAnsi="Times New Roman" w:cs="Times New Roman"/>
          <w:sz w:val="20"/>
          <w:szCs w:val="20"/>
        </w:rPr>
        <w:t>akan</w:t>
      </w:r>
      <w:proofErr w:type="gramEnd"/>
      <w:r w:rsidRPr="001A76D4">
        <w:rPr>
          <w:rFonts w:ascii="Times New Roman" w:hAnsi="Times New Roman" w:cs="Times New Roman"/>
          <w:sz w:val="20"/>
          <w:szCs w:val="20"/>
        </w:rPr>
        <w:t xml:space="preserve"> dianalisis.</w:t>
      </w:r>
    </w:p>
    <w:p w:rsidR="001A76D4" w:rsidRPr="001A76D4" w:rsidRDefault="001A76D4" w:rsidP="00B10A5A">
      <w:pPr>
        <w:spacing w:after="0"/>
        <w:jc w:val="both"/>
        <w:rPr>
          <w:rFonts w:ascii="Times New Roman" w:hAnsi="Times New Roman" w:cs="Times New Roman"/>
          <w:sz w:val="20"/>
          <w:szCs w:val="20"/>
        </w:rPr>
      </w:pPr>
      <w:r>
        <w:rPr>
          <w:rFonts w:ascii="Times New Roman" w:hAnsi="Times New Roman" w:cs="Times New Roman"/>
          <w:sz w:val="20"/>
          <w:szCs w:val="20"/>
        </w:rPr>
        <w:t>3.</w:t>
      </w:r>
      <w:r w:rsidR="00B10A5A">
        <w:rPr>
          <w:rFonts w:ascii="Times New Roman" w:hAnsi="Times New Roman" w:cs="Times New Roman"/>
          <w:sz w:val="20"/>
          <w:szCs w:val="20"/>
        </w:rPr>
        <w:t xml:space="preserve">  </w:t>
      </w:r>
      <w:r>
        <w:rPr>
          <w:rFonts w:ascii="Times New Roman" w:hAnsi="Times New Roman" w:cs="Times New Roman"/>
          <w:sz w:val="20"/>
          <w:szCs w:val="20"/>
        </w:rPr>
        <w:t xml:space="preserve"> </w:t>
      </w:r>
      <w:r w:rsidRPr="001A76D4">
        <w:rPr>
          <w:rFonts w:ascii="Times New Roman" w:hAnsi="Times New Roman" w:cs="Times New Roman"/>
          <w:sz w:val="20"/>
          <w:szCs w:val="20"/>
        </w:rPr>
        <w:t>Pemberian Skor atau Nilai</w:t>
      </w:r>
    </w:p>
    <w:p w:rsidR="001A76D4" w:rsidRPr="001A76D4" w:rsidRDefault="001A76D4" w:rsidP="00B10A5A">
      <w:pPr>
        <w:spacing w:after="0"/>
        <w:ind w:left="284"/>
        <w:jc w:val="both"/>
        <w:rPr>
          <w:rFonts w:ascii="Times New Roman" w:hAnsi="Times New Roman" w:cs="Times New Roman"/>
          <w:sz w:val="20"/>
          <w:szCs w:val="20"/>
        </w:rPr>
      </w:pPr>
      <w:r w:rsidRPr="001A76D4">
        <w:rPr>
          <w:rFonts w:ascii="Times New Roman" w:hAnsi="Times New Roman" w:cs="Times New Roman"/>
          <w:sz w:val="20"/>
          <w:szCs w:val="20"/>
        </w:rPr>
        <w:t>Dalam pemberian skor setiap item kriteria pertanyaan diberi skor 0 untuk jawaban “salah” dan skor 1 untuk jawaban “benar”.</w:t>
      </w:r>
    </w:p>
    <w:p w:rsidR="001A76D4" w:rsidRPr="001A76D4" w:rsidRDefault="001A76D4" w:rsidP="00B10A5A">
      <w:pPr>
        <w:spacing w:after="0"/>
        <w:jc w:val="both"/>
        <w:rPr>
          <w:rFonts w:ascii="Times New Roman" w:hAnsi="Times New Roman" w:cs="Times New Roman"/>
          <w:sz w:val="20"/>
          <w:szCs w:val="20"/>
        </w:rPr>
      </w:pPr>
      <w:r>
        <w:rPr>
          <w:rFonts w:ascii="Times New Roman" w:hAnsi="Times New Roman" w:cs="Times New Roman"/>
          <w:sz w:val="20"/>
          <w:szCs w:val="20"/>
        </w:rPr>
        <w:t xml:space="preserve">4. </w:t>
      </w:r>
      <w:r w:rsidR="00B10A5A">
        <w:rPr>
          <w:rFonts w:ascii="Times New Roman" w:hAnsi="Times New Roman" w:cs="Times New Roman"/>
          <w:sz w:val="20"/>
          <w:szCs w:val="20"/>
        </w:rPr>
        <w:t xml:space="preserve">  </w:t>
      </w:r>
      <w:r w:rsidRPr="001A76D4">
        <w:rPr>
          <w:rFonts w:ascii="Times New Roman" w:hAnsi="Times New Roman" w:cs="Times New Roman"/>
          <w:sz w:val="20"/>
          <w:szCs w:val="20"/>
        </w:rPr>
        <w:t>Tabulasi</w:t>
      </w:r>
    </w:p>
    <w:p w:rsidR="001A76D4" w:rsidRPr="001A76D4" w:rsidRDefault="001A76D4" w:rsidP="008A1895">
      <w:pPr>
        <w:ind w:left="284"/>
        <w:jc w:val="both"/>
        <w:rPr>
          <w:rFonts w:ascii="Times New Roman" w:hAnsi="Times New Roman" w:cs="Times New Roman"/>
          <w:sz w:val="20"/>
          <w:szCs w:val="20"/>
        </w:rPr>
      </w:pPr>
      <w:r w:rsidRPr="001A76D4">
        <w:rPr>
          <w:rFonts w:ascii="Times New Roman" w:hAnsi="Times New Roman" w:cs="Times New Roman"/>
          <w:sz w:val="20"/>
          <w:szCs w:val="20"/>
        </w:rPr>
        <w:t>Tabulasi adalah pembuatan tabel-tabel yang berisi data yang telah diberi kode sesuai dengan analisis yang dibutuhkan. Dalam melakukan tabulasi diperlukan ketelitian agar tidak terjadi kesalahan. Tabel hasil Tabulasi dapat berbentuk:</w:t>
      </w:r>
    </w:p>
    <w:p w:rsidR="001A76D4" w:rsidRPr="001A76D4" w:rsidRDefault="001A76D4" w:rsidP="00B10A5A">
      <w:pPr>
        <w:spacing w:after="0"/>
        <w:ind w:left="567" w:hanging="283"/>
        <w:jc w:val="both"/>
        <w:rPr>
          <w:rFonts w:ascii="Times New Roman" w:hAnsi="Times New Roman" w:cs="Times New Roman"/>
          <w:sz w:val="20"/>
          <w:szCs w:val="20"/>
        </w:rPr>
      </w:pPr>
      <w:r w:rsidRPr="001A76D4">
        <w:rPr>
          <w:rFonts w:ascii="Times New Roman" w:hAnsi="Times New Roman" w:cs="Times New Roman"/>
          <w:sz w:val="20"/>
          <w:szCs w:val="20"/>
        </w:rPr>
        <w:t>1.</w:t>
      </w:r>
      <w:r w:rsidRPr="001A76D4">
        <w:rPr>
          <w:rFonts w:ascii="Times New Roman" w:hAnsi="Times New Roman" w:cs="Times New Roman"/>
          <w:sz w:val="20"/>
          <w:szCs w:val="20"/>
        </w:rPr>
        <w:tab/>
        <w:t>Tabel pemindahan, yaitu tabel tempat memindahkan kode-kode dari kuesioner atau pencatatan pengamatan. Tabel ini berfungsi sebagai arsip.</w:t>
      </w:r>
    </w:p>
    <w:p w:rsidR="001A76D4" w:rsidRPr="001A76D4" w:rsidRDefault="00B10A5A" w:rsidP="00B10A5A">
      <w:pPr>
        <w:spacing w:after="0"/>
        <w:ind w:left="567" w:hanging="283"/>
        <w:jc w:val="both"/>
        <w:rPr>
          <w:rFonts w:ascii="Times New Roman" w:hAnsi="Times New Roman" w:cs="Times New Roman"/>
          <w:sz w:val="20"/>
          <w:szCs w:val="20"/>
        </w:rPr>
      </w:pPr>
      <w:r>
        <w:rPr>
          <w:rFonts w:ascii="Times New Roman" w:hAnsi="Times New Roman" w:cs="Times New Roman"/>
          <w:sz w:val="20"/>
          <w:szCs w:val="20"/>
        </w:rPr>
        <w:t xml:space="preserve">2.  </w:t>
      </w:r>
      <w:r w:rsidR="001A76D4" w:rsidRPr="001A76D4">
        <w:rPr>
          <w:rFonts w:ascii="Times New Roman" w:hAnsi="Times New Roman" w:cs="Times New Roman"/>
          <w:sz w:val="20"/>
          <w:szCs w:val="20"/>
        </w:rPr>
        <w:t>Tabel biasa, adalah tabel yang disusun berdasar sifat responden tertentu dan tujuan tertentu.</w:t>
      </w:r>
    </w:p>
    <w:p w:rsidR="0043759D" w:rsidRDefault="00B10A5A" w:rsidP="00B10A5A">
      <w:pPr>
        <w:ind w:left="567" w:hanging="283"/>
        <w:jc w:val="both"/>
        <w:rPr>
          <w:rFonts w:ascii="Times New Roman" w:hAnsi="Times New Roman" w:cs="Times New Roman"/>
          <w:sz w:val="20"/>
          <w:szCs w:val="20"/>
        </w:rPr>
      </w:pPr>
      <w:r>
        <w:rPr>
          <w:rFonts w:ascii="Times New Roman" w:hAnsi="Times New Roman" w:cs="Times New Roman"/>
          <w:sz w:val="20"/>
          <w:szCs w:val="20"/>
        </w:rPr>
        <w:t xml:space="preserve">3. </w:t>
      </w:r>
      <w:r w:rsidR="001A76D4" w:rsidRPr="001A76D4">
        <w:rPr>
          <w:rFonts w:ascii="Times New Roman" w:hAnsi="Times New Roman" w:cs="Times New Roman"/>
          <w:sz w:val="20"/>
          <w:szCs w:val="20"/>
        </w:rPr>
        <w:t>Tabel analisis, tabel yang memuat suatu jenis informasi yang telah dianalisa (Hasan, 2006: 20).</w:t>
      </w:r>
    </w:p>
    <w:p w:rsidR="008A1895" w:rsidRDefault="00D3011C" w:rsidP="008A1895">
      <w:pPr>
        <w:jc w:val="both"/>
        <w:rPr>
          <w:rFonts w:ascii="Times New Roman" w:hAnsi="Times New Roman" w:cs="Times New Roman"/>
          <w:sz w:val="20"/>
          <w:szCs w:val="20"/>
        </w:rPr>
      </w:pPr>
      <w:r w:rsidRPr="00D3011C">
        <w:rPr>
          <w:rFonts w:ascii="Times New Roman" w:hAnsi="Times New Roman" w:cs="Times New Roman"/>
          <w:sz w:val="20"/>
          <w:szCs w:val="20"/>
        </w:rPr>
        <w:t>Analisis data dapat dikatakan sebagai proses memanipulasi data hasil penelitian sehingga data tersebut dapat menjawab pertanyaan penelitian (Purwanto dan Dyah, 2007: 93). Proses manipulasi data ini prinsipnya adalah menyederhanakan data ke dalam bentuk yang lebih mudah dibaca dan diinterpretasikan.</w:t>
      </w:r>
      <w:r>
        <w:rPr>
          <w:rFonts w:ascii="Times New Roman" w:hAnsi="Times New Roman" w:cs="Times New Roman"/>
          <w:sz w:val="20"/>
          <w:szCs w:val="20"/>
        </w:rPr>
        <w:t xml:space="preserve"> Analisis data yang dilakukan pada penelitian ini antara lain:</w:t>
      </w:r>
    </w:p>
    <w:p w:rsidR="00D3011C" w:rsidRDefault="00D3011C" w:rsidP="008158CD">
      <w:pPr>
        <w:spacing w:after="0"/>
        <w:jc w:val="both"/>
        <w:rPr>
          <w:rFonts w:ascii="Times New Roman" w:hAnsi="Times New Roman" w:cs="Times New Roman"/>
          <w:sz w:val="20"/>
          <w:szCs w:val="20"/>
        </w:rPr>
      </w:pPr>
      <w:r>
        <w:rPr>
          <w:rFonts w:ascii="Times New Roman" w:hAnsi="Times New Roman" w:cs="Times New Roman"/>
          <w:sz w:val="20"/>
          <w:szCs w:val="20"/>
        </w:rPr>
        <w:t>1.</w:t>
      </w:r>
      <w:r w:rsidR="008158CD">
        <w:rPr>
          <w:rFonts w:ascii="Times New Roman" w:hAnsi="Times New Roman" w:cs="Times New Roman"/>
          <w:sz w:val="20"/>
          <w:szCs w:val="20"/>
        </w:rPr>
        <w:t xml:space="preserve">   </w:t>
      </w:r>
      <w:r>
        <w:rPr>
          <w:rFonts w:ascii="Times New Roman" w:hAnsi="Times New Roman" w:cs="Times New Roman"/>
          <w:sz w:val="20"/>
          <w:szCs w:val="20"/>
        </w:rPr>
        <w:t>Uji Validitas</w:t>
      </w:r>
    </w:p>
    <w:p w:rsidR="00D3011C" w:rsidRDefault="00D3011C" w:rsidP="008158CD">
      <w:pPr>
        <w:spacing w:after="0"/>
        <w:ind w:left="284"/>
        <w:jc w:val="both"/>
        <w:rPr>
          <w:rFonts w:ascii="Times New Roman" w:hAnsi="Times New Roman" w:cs="Times New Roman"/>
          <w:sz w:val="20"/>
          <w:szCs w:val="20"/>
        </w:rPr>
      </w:pPr>
      <w:r w:rsidRPr="00D3011C">
        <w:rPr>
          <w:rFonts w:ascii="Times New Roman" w:hAnsi="Times New Roman" w:cs="Times New Roman"/>
          <w:sz w:val="20"/>
          <w:szCs w:val="20"/>
        </w:rPr>
        <w:t xml:space="preserve">Validitas adalah suatu ukuran yang menunjukkan tingkat-tingkat kevalidan atau kesahihan sesuatu instrument. Sebuah instrumen dikatakan valid apabila mampu mengukur </w:t>
      </w:r>
      <w:proofErr w:type="gramStart"/>
      <w:r w:rsidRPr="00D3011C">
        <w:rPr>
          <w:rFonts w:ascii="Times New Roman" w:hAnsi="Times New Roman" w:cs="Times New Roman"/>
          <w:sz w:val="20"/>
          <w:szCs w:val="20"/>
        </w:rPr>
        <w:t>apa</w:t>
      </w:r>
      <w:proofErr w:type="gramEnd"/>
      <w:r w:rsidRPr="00D3011C">
        <w:rPr>
          <w:rFonts w:ascii="Times New Roman" w:hAnsi="Times New Roman" w:cs="Times New Roman"/>
          <w:sz w:val="20"/>
          <w:szCs w:val="20"/>
        </w:rPr>
        <w:t xml:space="preserve"> yang diinginkan dan dapat mengungkap data dari variabel yang diteliti secara tepat (Arikunto, 2006: 168). Suatu instrumen yang sah atau valid mempunyai validitas yang tinggi sedangkan instrumen yang kurang valid ber</w:t>
      </w:r>
      <w:r>
        <w:rPr>
          <w:rFonts w:ascii="Times New Roman" w:hAnsi="Times New Roman" w:cs="Times New Roman"/>
          <w:sz w:val="20"/>
          <w:szCs w:val="20"/>
        </w:rPr>
        <w:t xml:space="preserve">arti memiliki validitas rendah. </w:t>
      </w:r>
      <w:r w:rsidRPr="00D3011C">
        <w:rPr>
          <w:rFonts w:ascii="Times New Roman" w:hAnsi="Times New Roman" w:cs="Times New Roman"/>
          <w:sz w:val="20"/>
          <w:szCs w:val="20"/>
        </w:rPr>
        <w:t xml:space="preserve">Penulis menggunakan salah satu rumus uji validitas yaitu korelasi product </w:t>
      </w:r>
      <w:r w:rsidRPr="00D3011C">
        <w:rPr>
          <w:rFonts w:ascii="Times New Roman" w:hAnsi="Times New Roman" w:cs="Times New Roman"/>
          <w:sz w:val="20"/>
          <w:szCs w:val="20"/>
        </w:rPr>
        <w:lastRenderedPageBreak/>
        <w:t>moment dalam mengukur validitas butir soal dalam penelitian ini</w:t>
      </w:r>
      <w:r>
        <w:rPr>
          <w:rFonts w:ascii="Times New Roman" w:hAnsi="Times New Roman" w:cs="Times New Roman"/>
          <w:sz w:val="20"/>
          <w:szCs w:val="20"/>
        </w:rPr>
        <w:t>.</w:t>
      </w:r>
    </w:p>
    <w:p w:rsidR="00D3011C" w:rsidRDefault="00D3011C" w:rsidP="008158CD">
      <w:pPr>
        <w:spacing w:after="0"/>
        <w:jc w:val="both"/>
        <w:rPr>
          <w:rFonts w:ascii="Times New Roman" w:hAnsi="Times New Roman" w:cs="Times New Roman"/>
          <w:sz w:val="20"/>
          <w:szCs w:val="20"/>
        </w:rPr>
      </w:pPr>
      <w:r>
        <w:rPr>
          <w:rFonts w:ascii="Times New Roman" w:hAnsi="Times New Roman" w:cs="Times New Roman"/>
          <w:sz w:val="20"/>
          <w:szCs w:val="20"/>
        </w:rPr>
        <w:t>2.</w:t>
      </w:r>
      <w:r w:rsidR="008158CD">
        <w:rPr>
          <w:rFonts w:ascii="Times New Roman" w:hAnsi="Times New Roman" w:cs="Times New Roman"/>
          <w:sz w:val="20"/>
          <w:szCs w:val="20"/>
        </w:rPr>
        <w:t xml:space="preserve">   </w:t>
      </w:r>
      <w:r>
        <w:rPr>
          <w:rFonts w:ascii="Times New Roman" w:hAnsi="Times New Roman" w:cs="Times New Roman"/>
          <w:sz w:val="20"/>
          <w:szCs w:val="20"/>
        </w:rPr>
        <w:t>Uji Reliabilitas</w:t>
      </w:r>
    </w:p>
    <w:p w:rsidR="00D3011C" w:rsidRDefault="00D3011C" w:rsidP="008158CD">
      <w:pPr>
        <w:spacing w:after="0"/>
        <w:ind w:left="284"/>
        <w:jc w:val="both"/>
        <w:rPr>
          <w:rFonts w:ascii="Times New Roman" w:hAnsi="Times New Roman" w:cs="Times New Roman"/>
          <w:sz w:val="20"/>
          <w:szCs w:val="20"/>
        </w:rPr>
      </w:pPr>
      <w:r w:rsidRPr="00D3011C">
        <w:rPr>
          <w:rFonts w:ascii="Times New Roman" w:hAnsi="Times New Roman" w:cs="Times New Roman"/>
          <w:sz w:val="20"/>
          <w:szCs w:val="20"/>
        </w:rPr>
        <w:t>Sugiharto dan Sitinjak (2006: 71) menyatakan bahwa reliabilitas menunjuk pada suatu pengertian bahwa instrumen yang digunakan dalam penelitian untuk memperoleh informasi yang digunakan dapat dipercaya sebagai alat pengumpulan data dan mampu mengungkap informasi yang sebenarnya dilapangan. Sedangkan Sekaran (2003: 203) mengatakan bahwa “</w:t>
      </w:r>
      <w:r w:rsidRPr="009565B6">
        <w:rPr>
          <w:rFonts w:ascii="Times New Roman" w:hAnsi="Times New Roman" w:cs="Times New Roman"/>
          <w:i/>
          <w:sz w:val="20"/>
          <w:szCs w:val="20"/>
        </w:rPr>
        <w:t>Reliability is a test of how consistently a measuring instrument measures whatever concept it is measuring. In other words, reliability is concerned with stability and consistency of measurement</w:t>
      </w:r>
      <w:r w:rsidRPr="00D3011C">
        <w:rPr>
          <w:rFonts w:ascii="Times New Roman" w:hAnsi="Times New Roman" w:cs="Times New Roman"/>
          <w:sz w:val="20"/>
          <w:szCs w:val="20"/>
        </w:rPr>
        <w:t>.”  Berdasarkan dua pengertian di atas dapat disimpulkan bahwa reliabilitas adalah keajega</w:t>
      </w:r>
      <w:r>
        <w:rPr>
          <w:rFonts w:ascii="Times New Roman" w:hAnsi="Times New Roman" w:cs="Times New Roman"/>
          <w:sz w:val="20"/>
          <w:szCs w:val="20"/>
        </w:rPr>
        <w:t xml:space="preserve">n suatu alat dalam pengukuran. </w:t>
      </w:r>
      <w:r w:rsidRPr="00D3011C">
        <w:rPr>
          <w:rFonts w:ascii="Times New Roman" w:hAnsi="Times New Roman" w:cs="Times New Roman"/>
          <w:sz w:val="20"/>
          <w:szCs w:val="20"/>
        </w:rPr>
        <w:t>Pengujian reliabilitas pada penelitian ini menggunakan rumus Cronbach’s alpha.</w:t>
      </w:r>
    </w:p>
    <w:p w:rsidR="00D3011C" w:rsidRDefault="003F25B7" w:rsidP="008158CD">
      <w:pPr>
        <w:spacing w:after="0"/>
        <w:ind w:left="284" w:hanging="284"/>
        <w:jc w:val="both"/>
        <w:rPr>
          <w:rFonts w:ascii="Times New Roman" w:hAnsi="Times New Roman" w:cs="Times New Roman"/>
          <w:sz w:val="20"/>
          <w:szCs w:val="20"/>
        </w:rPr>
      </w:pPr>
      <w:r>
        <w:rPr>
          <w:rFonts w:ascii="Times New Roman" w:hAnsi="Times New Roman" w:cs="Times New Roman"/>
          <w:sz w:val="20"/>
          <w:szCs w:val="20"/>
        </w:rPr>
        <w:t xml:space="preserve">3. </w:t>
      </w:r>
      <w:r w:rsidR="008158CD">
        <w:rPr>
          <w:rFonts w:ascii="Times New Roman" w:hAnsi="Times New Roman" w:cs="Times New Roman"/>
          <w:sz w:val="20"/>
          <w:szCs w:val="20"/>
        </w:rPr>
        <w:t xml:space="preserve">  </w:t>
      </w:r>
      <w:r>
        <w:rPr>
          <w:rFonts w:ascii="Times New Roman" w:hAnsi="Times New Roman" w:cs="Times New Roman"/>
          <w:sz w:val="20"/>
          <w:szCs w:val="20"/>
        </w:rPr>
        <w:t>Uji Normalitas</w:t>
      </w:r>
    </w:p>
    <w:p w:rsidR="003F25B7" w:rsidRPr="003F25B7" w:rsidRDefault="003F25B7" w:rsidP="006B328D">
      <w:pPr>
        <w:ind w:left="284"/>
        <w:jc w:val="both"/>
        <w:rPr>
          <w:rFonts w:ascii="Times New Roman" w:hAnsi="Times New Roman" w:cs="Times New Roman"/>
          <w:sz w:val="20"/>
          <w:szCs w:val="20"/>
        </w:rPr>
      </w:pPr>
      <w:r w:rsidRPr="003F25B7">
        <w:rPr>
          <w:rFonts w:ascii="Times New Roman" w:hAnsi="Times New Roman" w:cs="Times New Roman"/>
          <w:sz w:val="20"/>
          <w:szCs w:val="20"/>
        </w:rPr>
        <w:t xml:space="preserve">Uji normalitas digunakan untuk mengetahui data memiliki distribusi normal atau tidak. Melalui uji normalitas, dapat ditentukan teknik </w:t>
      </w:r>
      <w:proofErr w:type="gramStart"/>
      <w:r w:rsidRPr="003F25B7">
        <w:rPr>
          <w:rFonts w:ascii="Times New Roman" w:hAnsi="Times New Roman" w:cs="Times New Roman"/>
          <w:sz w:val="20"/>
          <w:szCs w:val="20"/>
        </w:rPr>
        <w:t>apa</w:t>
      </w:r>
      <w:proofErr w:type="gramEnd"/>
      <w:r w:rsidRPr="003F25B7">
        <w:rPr>
          <w:rFonts w:ascii="Times New Roman" w:hAnsi="Times New Roman" w:cs="Times New Roman"/>
          <w:sz w:val="20"/>
          <w:szCs w:val="20"/>
        </w:rPr>
        <w:t xml:space="preserve"> yang digunakan dalam pengujian hipotesis. Pada penelitian ini, teknik yang digunakan dalam uji normalitas adalah Kolmogorov-Smirnov. Uji normalitas dilakukan dengan menggunakan </w:t>
      </w:r>
      <w:r w:rsidR="00BD3E6A" w:rsidRPr="00BD3E6A">
        <w:rPr>
          <w:rFonts w:ascii="Times New Roman" w:hAnsi="Times New Roman" w:cs="Times New Roman"/>
          <w:i/>
          <w:sz w:val="20"/>
          <w:szCs w:val="20"/>
        </w:rPr>
        <w:t>software</w:t>
      </w:r>
      <w:r w:rsidRPr="003F25B7">
        <w:rPr>
          <w:rFonts w:ascii="Times New Roman" w:hAnsi="Times New Roman" w:cs="Times New Roman"/>
          <w:sz w:val="20"/>
          <w:szCs w:val="20"/>
        </w:rPr>
        <w:t xml:space="preserve"> SPSS 22. Pengambilan keputusan dari uji normalitas dengan Kolmogorov-Smirnov adalah: </w:t>
      </w:r>
    </w:p>
    <w:p w:rsidR="003F25B7" w:rsidRPr="003F25B7" w:rsidRDefault="003F25B7" w:rsidP="008158CD">
      <w:pPr>
        <w:spacing w:after="0"/>
        <w:ind w:left="567" w:hanging="283"/>
        <w:jc w:val="both"/>
        <w:rPr>
          <w:rFonts w:ascii="Times New Roman" w:hAnsi="Times New Roman" w:cs="Times New Roman"/>
          <w:sz w:val="20"/>
          <w:szCs w:val="20"/>
        </w:rPr>
      </w:pPr>
      <w:r w:rsidRPr="003F25B7">
        <w:rPr>
          <w:rFonts w:ascii="Times New Roman" w:hAnsi="Times New Roman" w:cs="Times New Roman"/>
          <w:sz w:val="20"/>
          <w:szCs w:val="20"/>
        </w:rPr>
        <w:t>1.</w:t>
      </w:r>
      <w:r w:rsidRPr="003F25B7">
        <w:rPr>
          <w:rFonts w:ascii="Times New Roman" w:hAnsi="Times New Roman" w:cs="Times New Roman"/>
          <w:sz w:val="20"/>
          <w:szCs w:val="20"/>
        </w:rPr>
        <w:tab/>
        <w:t>Jika Sig di atas 0</w:t>
      </w:r>
      <w:proofErr w:type="gramStart"/>
      <w:r w:rsidRPr="003F25B7">
        <w:rPr>
          <w:rFonts w:ascii="Times New Roman" w:hAnsi="Times New Roman" w:cs="Times New Roman"/>
          <w:sz w:val="20"/>
          <w:szCs w:val="20"/>
        </w:rPr>
        <w:t>,05</w:t>
      </w:r>
      <w:proofErr w:type="gramEnd"/>
      <w:r w:rsidRPr="003F25B7">
        <w:rPr>
          <w:rFonts w:ascii="Times New Roman" w:hAnsi="Times New Roman" w:cs="Times New Roman"/>
          <w:sz w:val="20"/>
          <w:szCs w:val="20"/>
        </w:rPr>
        <w:t xml:space="preserve"> maka data berdistribusi normal</w:t>
      </w:r>
    </w:p>
    <w:p w:rsidR="003F25B7" w:rsidRDefault="003F25B7" w:rsidP="008158CD">
      <w:pPr>
        <w:spacing w:after="0"/>
        <w:ind w:left="567" w:hanging="283"/>
        <w:jc w:val="both"/>
        <w:rPr>
          <w:rFonts w:ascii="Times New Roman" w:hAnsi="Times New Roman" w:cs="Times New Roman"/>
          <w:sz w:val="20"/>
          <w:szCs w:val="20"/>
        </w:rPr>
      </w:pPr>
      <w:r w:rsidRPr="003F25B7">
        <w:rPr>
          <w:rFonts w:ascii="Times New Roman" w:hAnsi="Times New Roman" w:cs="Times New Roman"/>
          <w:sz w:val="20"/>
          <w:szCs w:val="20"/>
        </w:rPr>
        <w:t>2.</w:t>
      </w:r>
      <w:r w:rsidRPr="003F25B7">
        <w:rPr>
          <w:rFonts w:ascii="Times New Roman" w:hAnsi="Times New Roman" w:cs="Times New Roman"/>
          <w:sz w:val="20"/>
          <w:szCs w:val="20"/>
        </w:rPr>
        <w:tab/>
        <w:t>Jika Sig di bawah 0</w:t>
      </w:r>
      <w:proofErr w:type="gramStart"/>
      <w:r w:rsidRPr="003F25B7">
        <w:rPr>
          <w:rFonts w:ascii="Times New Roman" w:hAnsi="Times New Roman" w:cs="Times New Roman"/>
          <w:sz w:val="20"/>
          <w:szCs w:val="20"/>
        </w:rPr>
        <w:t>,05</w:t>
      </w:r>
      <w:proofErr w:type="gramEnd"/>
      <w:r w:rsidRPr="003F25B7">
        <w:rPr>
          <w:rFonts w:ascii="Times New Roman" w:hAnsi="Times New Roman" w:cs="Times New Roman"/>
          <w:sz w:val="20"/>
          <w:szCs w:val="20"/>
        </w:rPr>
        <w:t xml:space="preserve"> maka data berdistribusi tidak normal</w:t>
      </w:r>
    </w:p>
    <w:p w:rsidR="003F25B7" w:rsidRDefault="003F25B7" w:rsidP="008158CD">
      <w:pPr>
        <w:spacing w:after="0"/>
        <w:jc w:val="both"/>
        <w:rPr>
          <w:rFonts w:ascii="Times New Roman" w:hAnsi="Times New Roman" w:cs="Times New Roman"/>
          <w:sz w:val="20"/>
          <w:szCs w:val="20"/>
        </w:rPr>
      </w:pPr>
      <w:r>
        <w:rPr>
          <w:rFonts w:ascii="Times New Roman" w:hAnsi="Times New Roman" w:cs="Times New Roman"/>
          <w:sz w:val="20"/>
          <w:szCs w:val="20"/>
        </w:rPr>
        <w:t xml:space="preserve">4. </w:t>
      </w:r>
      <w:r w:rsidR="008158CD">
        <w:rPr>
          <w:rFonts w:ascii="Times New Roman" w:hAnsi="Times New Roman" w:cs="Times New Roman"/>
          <w:sz w:val="20"/>
          <w:szCs w:val="20"/>
        </w:rPr>
        <w:t xml:space="preserve">  </w:t>
      </w:r>
      <w:r>
        <w:rPr>
          <w:rFonts w:ascii="Times New Roman" w:hAnsi="Times New Roman" w:cs="Times New Roman"/>
          <w:sz w:val="20"/>
          <w:szCs w:val="20"/>
        </w:rPr>
        <w:t>Uji Hipotesis</w:t>
      </w:r>
    </w:p>
    <w:p w:rsidR="003F25B7" w:rsidRPr="003F25B7" w:rsidRDefault="003F25B7" w:rsidP="006B328D">
      <w:pPr>
        <w:ind w:left="284"/>
        <w:jc w:val="both"/>
        <w:rPr>
          <w:rFonts w:ascii="Times New Roman" w:hAnsi="Times New Roman" w:cs="Times New Roman"/>
          <w:sz w:val="20"/>
          <w:szCs w:val="20"/>
        </w:rPr>
      </w:pPr>
      <w:r w:rsidRPr="003F25B7">
        <w:rPr>
          <w:rFonts w:ascii="Times New Roman" w:hAnsi="Times New Roman" w:cs="Times New Roman"/>
          <w:sz w:val="20"/>
          <w:szCs w:val="20"/>
        </w:rPr>
        <w:t xml:space="preserve">Hipotesis adalah pernyataan atau dugaan yang bersifat sementara terhadap suatu masalah penelitian yang kebenarannya masih lemah (belum tentu kebenarannya) sehingga harus diuji secara empiris (Purwanto dan Dyah, 2007: 137). Model analisis yang dilakukan dalam penelitian ini adalah membandingkan data sebelum dan sesudah diberi perlakuan yaitu permainan </w:t>
      </w:r>
      <w:r w:rsidR="009565B6" w:rsidRPr="009565B6">
        <w:rPr>
          <w:rFonts w:ascii="Times New Roman" w:hAnsi="Times New Roman" w:cs="Times New Roman"/>
          <w:i/>
          <w:sz w:val="20"/>
          <w:szCs w:val="20"/>
        </w:rPr>
        <w:t>web-based game</w:t>
      </w:r>
      <w:r w:rsidRPr="003F25B7">
        <w:rPr>
          <w:rFonts w:ascii="Times New Roman" w:hAnsi="Times New Roman" w:cs="Times New Roman"/>
          <w:sz w:val="20"/>
          <w:szCs w:val="20"/>
        </w:rPr>
        <w:t xml:space="preserve"> bertema klasifikasi DDC. Hipotesis yang dirumuskan dalam penelitian ini adalah</w:t>
      </w:r>
    </w:p>
    <w:p w:rsidR="003F25B7" w:rsidRPr="003F25B7" w:rsidRDefault="003F25B7" w:rsidP="008158CD">
      <w:pPr>
        <w:spacing w:after="0"/>
        <w:ind w:left="993" w:hanging="426"/>
        <w:jc w:val="both"/>
        <w:rPr>
          <w:rFonts w:ascii="Times New Roman" w:hAnsi="Times New Roman" w:cs="Times New Roman"/>
          <w:sz w:val="20"/>
          <w:szCs w:val="20"/>
        </w:rPr>
      </w:pPr>
      <w:r w:rsidRPr="003F25B7">
        <w:rPr>
          <w:rFonts w:ascii="Times New Roman" w:hAnsi="Times New Roman" w:cs="Times New Roman"/>
          <w:sz w:val="20"/>
          <w:szCs w:val="20"/>
        </w:rPr>
        <w:t xml:space="preserve">H0: </w:t>
      </w:r>
      <w:r w:rsidR="009565B6" w:rsidRPr="009565B6">
        <w:rPr>
          <w:rFonts w:ascii="Times New Roman" w:hAnsi="Times New Roman" w:cs="Times New Roman"/>
          <w:i/>
          <w:sz w:val="20"/>
          <w:szCs w:val="20"/>
        </w:rPr>
        <w:t>Web-based game</w:t>
      </w:r>
      <w:r w:rsidRPr="003F25B7">
        <w:rPr>
          <w:rFonts w:ascii="Times New Roman" w:hAnsi="Times New Roman" w:cs="Times New Roman"/>
          <w:sz w:val="20"/>
          <w:szCs w:val="20"/>
        </w:rPr>
        <w:t xml:space="preserve"> bertema klasifikasi DDC tidak dapat meningkatkan ketepatan notasi subjek bahan pustaka mahasiswa Jurusan Ilmu Perpustakaan angkatan 2015 Universitas Diponegoro.</w:t>
      </w:r>
    </w:p>
    <w:p w:rsidR="003F25B7" w:rsidRPr="00AF77F6" w:rsidRDefault="003F25B7" w:rsidP="008158CD">
      <w:pPr>
        <w:ind w:left="993" w:hanging="426"/>
        <w:jc w:val="both"/>
        <w:rPr>
          <w:rFonts w:ascii="Times New Roman" w:hAnsi="Times New Roman" w:cs="Times New Roman"/>
          <w:sz w:val="20"/>
          <w:szCs w:val="20"/>
        </w:rPr>
      </w:pPr>
      <w:r w:rsidRPr="003F25B7">
        <w:rPr>
          <w:rFonts w:ascii="Times New Roman" w:hAnsi="Times New Roman" w:cs="Times New Roman"/>
          <w:sz w:val="20"/>
          <w:szCs w:val="20"/>
        </w:rPr>
        <w:t xml:space="preserve">H1: </w:t>
      </w:r>
      <w:r w:rsidR="009565B6" w:rsidRPr="009565B6">
        <w:rPr>
          <w:rFonts w:ascii="Times New Roman" w:hAnsi="Times New Roman" w:cs="Times New Roman"/>
          <w:i/>
          <w:sz w:val="20"/>
          <w:szCs w:val="20"/>
        </w:rPr>
        <w:t>Web-based game</w:t>
      </w:r>
      <w:r w:rsidRPr="003F25B7">
        <w:rPr>
          <w:rFonts w:ascii="Times New Roman" w:hAnsi="Times New Roman" w:cs="Times New Roman"/>
          <w:sz w:val="20"/>
          <w:szCs w:val="20"/>
        </w:rPr>
        <w:t xml:space="preserve"> bertema klasifikasi DDC dapat meningkatkan ketepatan notasi subjek </w:t>
      </w:r>
      <w:r w:rsidRPr="003F25B7">
        <w:rPr>
          <w:rFonts w:ascii="Times New Roman" w:hAnsi="Times New Roman" w:cs="Times New Roman"/>
          <w:sz w:val="20"/>
          <w:szCs w:val="20"/>
        </w:rPr>
        <w:lastRenderedPageBreak/>
        <w:t xml:space="preserve">bahan pustaka mahasiswa Jurusan Ilmu Perpustakaan angkatan </w:t>
      </w:r>
      <w:proofErr w:type="gramStart"/>
      <w:r w:rsidRPr="003F25B7">
        <w:rPr>
          <w:rFonts w:ascii="Times New Roman" w:hAnsi="Times New Roman" w:cs="Times New Roman"/>
          <w:sz w:val="20"/>
          <w:szCs w:val="20"/>
        </w:rPr>
        <w:t>2015  Universitas</w:t>
      </w:r>
      <w:proofErr w:type="gramEnd"/>
      <w:r w:rsidRPr="003F25B7">
        <w:rPr>
          <w:rFonts w:ascii="Times New Roman" w:hAnsi="Times New Roman" w:cs="Times New Roman"/>
          <w:sz w:val="20"/>
          <w:szCs w:val="20"/>
        </w:rPr>
        <w:t xml:space="preserve"> Diponegoro.</w:t>
      </w:r>
    </w:p>
    <w:p w:rsidR="00AF77F6" w:rsidRDefault="003F25B7" w:rsidP="003F25B7">
      <w:pPr>
        <w:ind w:left="284"/>
        <w:jc w:val="both"/>
        <w:rPr>
          <w:rFonts w:ascii="Times New Roman" w:hAnsi="Times New Roman" w:cs="Times New Roman"/>
          <w:sz w:val="20"/>
          <w:szCs w:val="20"/>
        </w:rPr>
      </w:pPr>
      <w:r w:rsidRPr="003F25B7">
        <w:rPr>
          <w:rFonts w:ascii="Times New Roman" w:hAnsi="Times New Roman" w:cs="Times New Roman"/>
          <w:sz w:val="20"/>
          <w:szCs w:val="20"/>
        </w:rPr>
        <w:t xml:space="preserve">Pengujian menggunakan teknik Wilcoxon signed-rank test yang bertujuan untuk mengetahui adakah perbedaan pada subjek sebelum dan sesudah diberikan perlakuan berupa pemanfaatan </w:t>
      </w:r>
      <w:r w:rsidR="009565B6" w:rsidRPr="009565B6">
        <w:rPr>
          <w:rFonts w:ascii="Times New Roman" w:hAnsi="Times New Roman" w:cs="Times New Roman"/>
          <w:i/>
          <w:sz w:val="20"/>
          <w:szCs w:val="20"/>
        </w:rPr>
        <w:t>web-based game</w:t>
      </w:r>
      <w:r w:rsidRPr="003F25B7">
        <w:rPr>
          <w:rFonts w:ascii="Times New Roman" w:hAnsi="Times New Roman" w:cs="Times New Roman"/>
          <w:sz w:val="20"/>
          <w:szCs w:val="20"/>
        </w:rPr>
        <w:t xml:space="preserve"> bertema klasifikasi DDC. Wilcoxon Signed-rank test digunakan apabila data tidak berdistribusi normal.</w:t>
      </w:r>
    </w:p>
    <w:p w:rsidR="003F25B7" w:rsidRPr="003F25B7" w:rsidRDefault="003F25B7" w:rsidP="003F25B7">
      <w:pPr>
        <w:ind w:left="284"/>
        <w:jc w:val="both"/>
        <w:rPr>
          <w:rFonts w:ascii="Times New Roman" w:hAnsi="Times New Roman" w:cs="Times New Roman"/>
          <w:sz w:val="20"/>
          <w:szCs w:val="20"/>
        </w:rPr>
      </w:pPr>
      <w:r w:rsidRPr="003F25B7">
        <w:rPr>
          <w:rFonts w:ascii="Times New Roman" w:hAnsi="Times New Roman" w:cs="Times New Roman"/>
          <w:sz w:val="20"/>
          <w:szCs w:val="20"/>
        </w:rPr>
        <w:t xml:space="preserve">Uji Hipotesis dilakukan dengan menggunakan </w:t>
      </w:r>
      <w:r w:rsidR="00BD3E6A" w:rsidRPr="00BD3E6A">
        <w:rPr>
          <w:rFonts w:ascii="Times New Roman" w:hAnsi="Times New Roman" w:cs="Times New Roman"/>
          <w:i/>
          <w:sz w:val="20"/>
          <w:szCs w:val="20"/>
        </w:rPr>
        <w:t>Software</w:t>
      </w:r>
      <w:r w:rsidRPr="003F25B7">
        <w:rPr>
          <w:rFonts w:ascii="Times New Roman" w:hAnsi="Times New Roman" w:cs="Times New Roman"/>
          <w:sz w:val="20"/>
          <w:szCs w:val="20"/>
        </w:rPr>
        <w:t xml:space="preserve"> SPSS 22. Dasar pengambilan keputusan untuk menerima atau menolak H0 pada uji Wilcoxon Signed-rank Test adalah sebagai berikut:</w:t>
      </w:r>
    </w:p>
    <w:p w:rsidR="003F25B7" w:rsidRPr="003F25B7" w:rsidRDefault="003F25B7" w:rsidP="00D627FA">
      <w:pPr>
        <w:spacing w:after="0"/>
        <w:ind w:left="567"/>
        <w:jc w:val="both"/>
        <w:rPr>
          <w:rFonts w:ascii="Times New Roman" w:hAnsi="Times New Roman" w:cs="Times New Roman"/>
          <w:sz w:val="20"/>
          <w:szCs w:val="20"/>
        </w:rPr>
      </w:pPr>
      <w:r w:rsidRPr="003F25B7">
        <w:rPr>
          <w:rFonts w:ascii="Times New Roman" w:hAnsi="Times New Roman" w:cs="Times New Roman"/>
          <w:sz w:val="20"/>
          <w:szCs w:val="20"/>
        </w:rPr>
        <w:t>Jika probabilitas (Asymp.Sig) &lt; 0</w:t>
      </w:r>
      <w:proofErr w:type="gramStart"/>
      <w:r w:rsidRPr="003F25B7">
        <w:rPr>
          <w:rFonts w:ascii="Times New Roman" w:hAnsi="Times New Roman" w:cs="Times New Roman"/>
          <w:sz w:val="20"/>
          <w:szCs w:val="20"/>
        </w:rPr>
        <w:t>,05</w:t>
      </w:r>
      <w:proofErr w:type="gramEnd"/>
      <w:r w:rsidRPr="003F25B7">
        <w:rPr>
          <w:rFonts w:ascii="Times New Roman" w:hAnsi="Times New Roman" w:cs="Times New Roman"/>
          <w:sz w:val="20"/>
          <w:szCs w:val="20"/>
        </w:rPr>
        <w:t xml:space="preserve"> maka H0  ditolak dan H1 diterima.</w:t>
      </w:r>
    </w:p>
    <w:p w:rsidR="003F25B7" w:rsidRDefault="003F25B7" w:rsidP="003F25B7">
      <w:pPr>
        <w:ind w:left="567"/>
        <w:jc w:val="both"/>
        <w:rPr>
          <w:rFonts w:ascii="Times New Roman" w:hAnsi="Times New Roman" w:cs="Times New Roman"/>
          <w:sz w:val="20"/>
          <w:szCs w:val="20"/>
        </w:rPr>
      </w:pPr>
      <w:r w:rsidRPr="003F25B7">
        <w:rPr>
          <w:rFonts w:ascii="Times New Roman" w:hAnsi="Times New Roman" w:cs="Times New Roman"/>
          <w:sz w:val="20"/>
          <w:szCs w:val="20"/>
        </w:rPr>
        <w:t>Jika probabilitas (Asymp.Sig) &gt; 0</w:t>
      </w:r>
      <w:proofErr w:type="gramStart"/>
      <w:r w:rsidRPr="003F25B7">
        <w:rPr>
          <w:rFonts w:ascii="Times New Roman" w:hAnsi="Times New Roman" w:cs="Times New Roman"/>
          <w:sz w:val="20"/>
          <w:szCs w:val="20"/>
        </w:rPr>
        <w:t>,05</w:t>
      </w:r>
      <w:proofErr w:type="gramEnd"/>
      <w:r w:rsidRPr="003F25B7">
        <w:rPr>
          <w:rFonts w:ascii="Times New Roman" w:hAnsi="Times New Roman" w:cs="Times New Roman"/>
          <w:sz w:val="20"/>
          <w:szCs w:val="20"/>
        </w:rPr>
        <w:t xml:space="preserve"> maka H0  diterima dan H1 ditolak.</w:t>
      </w:r>
    </w:p>
    <w:p w:rsidR="003F25B7" w:rsidRPr="003F25B7" w:rsidRDefault="003F25B7" w:rsidP="003F25B7">
      <w:pPr>
        <w:jc w:val="both"/>
        <w:rPr>
          <w:rFonts w:ascii="Times New Roman" w:hAnsi="Times New Roman" w:cs="Times New Roman"/>
          <w:b/>
          <w:sz w:val="20"/>
          <w:szCs w:val="20"/>
        </w:rPr>
      </w:pPr>
      <w:r w:rsidRPr="003F25B7">
        <w:rPr>
          <w:rFonts w:ascii="Times New Roman" w:hAnsi="Times New Roman" w:cs="Times New Roman"/>
          <w:b/>
          <w:sz w:val="20"/>
          <w:szCs w:val="20"/>
        </w:rPr>
        <w:t>3. Hasil dan Pembahasan</w:t>
      </w:r>
      <w:r w:rsidRPr="003F25B7">
        <w:rPr>
          <w:rFonts w:ascii="Times New Roman" w:hAnsi="Times New Roman" w:cs="Times New Roman"/>
          <w:b/>
          <w:sz w:val="20"/>
          <w:szCs w:val="20"/>
        </w:rPr>
        <w:tab/>
      </w:r>
    </w:p>
    <w:p w:rsidR="00AF77F6" w:rsidRDefault="003F25B7" w:rsidP="00176737">
      <w:pPr>
        <w:jc w:val="both"/>
        <w:rPr>
          <w:rFonts w:ascii="Times New Roman" w:hAnsi="Times New Roman" w:cs="Times New Roman"/>
          <w:sz w:val="20"/>
          <w:szCs w:val="20"/>
        </w:rPr>
      </w:pPr>
      <w:r>
        <w:rPr>
          <w:rFonts w:ascii="Times New Roman" w:hAnsi="Times New Roman" w:cs="Times New Roman"/>
          <w:sz w:val="20"/>
          <w:szCs w:val="20"/>
        </w:rPr>
        <w:t>Berdasarkan Uji Validitas</w:t>
      </w:r>
      <w:r w:rsidRPr="003F25B7">
        <w:rPr>
          <w:rFonts w:ascii="Times New Roman" w:hAnsi="Times New Roman" w:cs="Times New Roman"/>
          <w:sz w:val="20"/>
          <w:szCs w:val="20"/>
        </w:rPr>
        <w:t xml:space="preserve"> terdapat 34 pertanyaan yang valid dan 9 pertanyaan tidak</w:t>
      </w:r>
      <w:r>
        <w:rPr>
          <w:rFonts w:ascii="Times New Roman" w:hAnsi="Times New Roman" w:cs="Times New Roman"/>
          <w:sz w:val="20"/>
          <w:szCs w:val="20"/>
        </w:rPr>
        <w:t xml:space="preserve"> valid.</w:t>
      </w:r>
      <w:r w:rsidRPr="003F25B7">
        <w:rPr>
          <w:rFonts w:ascii="Times New Roman" w:hAnsi="Times New Roman" w:cs="Times New Roman"/>
          <w:sz w:val="20"/>
          <w:szCs w:val="20"/>
        </w:rPr>
        <w:t xml:space="preserve">Terdapat pertanyaan yang tidak valid karena r hitung nya lebih rendah dari r-kritis. Artinya 9 pertanyaan ini </w:t>
      </w:r>
      <w:proofErr w:type="gramStart"/>
      <w:r w:rsidRPr="003F25B7">
        <w:rPr>
          <w:rFonts w:ascii="Times New Roman" w:hAnsi="Times New Roman" w:cs="Times New Roman"/>
          <w:sz w:val="20"/>
          <w:szCs w:val="20"/>
        </w:rPr>
        <w:t>tidak  diikutsertakan</w:t>
      </w:r>
      <w:proofErr w:type="gramEnd"/>
      <w:r w:rsidRPr="003F25B7">
        <w:rPr>
          <w:rFonts w:ascii="Times New Roman" w:hAnsi="Times New Roman" w:cs="Times New Roman"/>
          <w:sz w:val="20"/>
          <w:szCs w:val="20"/>
        </w:rPr>
        <w:t xml:space="preserve"> dalam </w:t>
      </w:r>
      <w:r w:rsidR="009565B6" w:rsidRPr="009565B6">
        <w:rPr>
          <w:rFonts w:ascii="Times New Roman" w:hAnsi="Times New Roman" w:cs="Times New Roman"/>
          <w:i/>
          <w:sz w:val="20"/>
          <w:szCs w:val="20"/>
        </w:rPr>
        <w:t>pretest</w:t>
      </w:r>
      <w:r w:rsidRPr="003F25B7">
        <w:rPr>
          <w:rFonts w:ascii="Times New Roman" w:hAnsi="Times New Roman" w:cs="Times New Roman"/>
          <w:sz w:val="20"/>
          <w:szCs w:val="20"/>
        </w:rPr>
        <w:t xml:space="preserve"> maupun </w:t>
      </w:r>
      <w:r w:rsidR="009565B6" w:rsidRPr="009565B6">
        <w:rPr>
          <w:rFonts w:ascii="Times New Roman" w:hAnsi="Times New Roman" w:cs="Times New Roman"/>
          <w:i/>
          <w:sz w:val="20"/>
          <w:szCs w:val="20"/>
        </w:rPr>
        <w:t>posttest</w:t>
      </w:r>
      <w:r w:rsidRPr="003F25B7">
        <w:rPr>
          <w:rFonts w:ascii="Times New Roman" w:hAnsi="Times New Roman" w:cs="Times New Roman"/>
          <w:sz w:val="20"/>
          <w:szCs w:val="20"/>
        </w:rPr>
        <w:t xml:space="preserve"> karena tidak dapat digunakan untuk mengukur ketepatan notasi subjek mahasiswa Jurusan Ilmu Perpustakaan angkatan 2015 Universitas Diponegoro.</w:t>
      </w:r>
      <w:r>
        <w:rPr>
          <w:rFonts w:ascii="Times New Roman" w:hAnsi="Times New Roman" w:cs="Times New Roman"/>
          <w:sz w:val="20"/>
          <w:szCs w:val="20"/>
        </w:rPr>
        <w:t xml:space="preserve"> </w:t>
      </w:r>
      <w:r w:rsidRPr="003F25B7">
        <w:rPr>
          <w:rFonts w:ascii="Times New Roman" w:hAnsi="Times New Roman" w:cs="Times New Roman"/>
          <w:sz w:val="20"/>
          <w:szCs w:val="20"/>
        </w:rPr>
        <w:t>Dari perhitungan</w:t>
      </w:r>
      <w:r>
        <w:rPr>
          <w:rFonts w:ascii="Times New Roman" w:hAnsi="Times New Roman" w:cs="Times New Roman"/>
          <w:sz w:val="20"/>
          <w:szCs w:val="20"/>
        </w:rPr>
        <w:t xml:space="preserve"> Uji Reliabilitas</w:t>
      </w:r>
      <w:r w:rsidRPr="003F25B7">
        <w:rPr>
          <w:rFonts w:ascii="Times New Roman" w:hAnsi="Times New Roman" w:cs="Times New Roman"/>
          <w:sz w:val="20"/>
          <w:szCs w:val="20"/>
        </w:rPr>
        <w:t xml:space="preserve"> menggunakan </w:t>
      </w:r>
      <w:r w:rsidR="00BD3E6A" w:rsidRPr="00BD3E6A">
        <w:rPr>
          <w:rFonts w:ascii="Times New Roman" w:hAnsi="Times New Roman" w:cs="Times New Roman"/>
          <w:i/>
          <w:sz w:val="20"/>
          <w:szCs w:val="20"/>
        </w:rPr>
        <w:t>software</w:t>
      </w:r>
      <w:r w:rsidRPr="003F25B7">
        <w:rPr>
          <w:rFonts w:ascii="Times New Roman" w:hAnsi="Times New Roman" w:cs="Times New Roman"/>
          <w:sz w:val="20"/>
          <w:szCs w:val="20"/>
        </w:rPr>
        <w:t xml:space="preserve"> SPSS 22, didapatkan nilai r11 adalah 0.922, sehingga kuesioner masuk dalam kategori baik. Maka, kuesioner yang digunakan peneliti adalah reliabel.</w:t>
      </w:r>
    </w:p>
    <w:p w:rsidR="003F25B7" w:rsidRPr="00356CC0" w:rsidRDefault="003F25B7" w:rsidP="00176737">
      <w:pPr>
        <w:jc w:val="both"/>
        <w:rPr>
          <w:rFonts w:ascii="Times New Roman" w:hAnsi="Times New Roman" w:cs="Times New Roman"/>
          <w:b/>
          <w:sz w:val="20"/>
          <w:szCs w:val="20"/>
        </w:rPr>
      </w:pPr>
      <w:r w:rsidRPr="00356CC0">
        <w:rPr>
          <w:rFonts w:ascii="Times New Roman" w:hAnsi="Times New Roman" w:cs="Times New Roman"/>
          <w:b/>
          <w:sz w:val="20"/>
          <w:szCs w:val="20"/>
        </w:rPr>
        <w:t xml:space="preserve">3.1 Analisis Peningkatan Ketepatan Notasi Subjek Bahan Pustaka Sebelum dan Sesudah Diberi Perlakuan Berupa </w:t>
      </w:r>
      <w:r w:rsidR="009565B6" w:rsidRPr="00356CC0">
        <w:rPr>
          <w:rFonts w:ascii="Times New Roman" w:hAnsi="Times New Roman" w:cs="Times New Roman"/>
          <w:b/>
          <w:i/>
          <w:sz w:val="20"/>
          <w:szCs w:val="20"/>
        </w:rPr>
        <w:t>Web-based game</w:t>
      </w:r>
    </w:p>
    <w:p w:rsidR="007411EC" w:rsidRDefault="003F25B7" w:rsidP="003F25B7">
      <w:pPr>
        <w:jc w:val="both"/>
        <w:rPr>
          <w:rFonts w:ascii="Times New Roman" w:hAnsi="Times New Roman" w:cs="Times New Roman"/>
          <w:sz w:val="20"/>
          <w:szCs w:val="24"/>
        </w:rPr>
      </w:pPr>
      <w:r w:rsidRPr="003F25B7">
        <w:rPr>
          <w:rFonts w:ascii="Times New Roman" w:hAnsi="Times New Roman" w:cs="Times New Roman"/>
          <w:sz w:val="20"/>
          <w:szCs w:val="24"/>
        </w:rPr>
        <w:t xml:space="preserve">Terdapat peningkatan atau tidaknya ketepatan notasi subjek diperoleh dari kuesioner yang berjumlah 35 soal. Kuesioner diberikan sebelum dan sesudah memainkan </w:t>
      </w:r>
      <w:r w:rsidR="009565B6" w:rsidRPr="009565B6">
        <w:rPr>
          <w:rFonts w:ascii="Times New Roman" w:hAnsi="Times New Roman" w:cs="Times New Roman"/>
          <w:i/>
          <w:sz w:val="20"/>
          <w:szCs w:val="24"/>
        </w:rPr>
        <w:t>web-based game</w:t>
      </w:r>
      <w:r w:rsidRPr="003F25B7">
        <w:rPr>
          <w:rFonts w:ascii="Times New Roman" w:hAnsi="Times New Roman" w:cs="Times New Roman"/>
          <w:sz w:val="20"/>
          <w:szCs w:val="24"/>
        </w:rPr>
        <w:t xml:space="preserve"> yang bertema klasifikasi DDC. Hasil kuesioner dapat dilihat dalam tabel sebagai berikut:</w:t>
      </w:r>
    </w:p>
    <w:p w:rsidR="00416785" w:rsidRDefault="00416785" w:rsidP="007A4A3E">
      <w:pPr>
        <w:jc w:val="center"/>
        <w:rPr>
          <w:rFonts w:ascii="Times New Roman" w:hAnsi="Times New Roman" w:cs="Times New Roman"/>
          <w:sz w:val="20"/>
          <w:szCs w:val="24"/>
        </w:rPr>
      </w:pPr>
    </w:p>
    <w:p w:rsidR="00416785" w:rsidRDefault="00416785" w:rsidP="007A4A3E">
      <w:pPr>
        <w:jc w:val="center"/>
        <w:rPr>
          <w:rFonts w:ascii="Times New Roman" w:hAnsi="Times New Roman" w:cs="Times New Roman"/>
          <w:sz w:val="20"/>
          <w:szCs w:val="24"/>
        </w:rPr>
      </w:pPr>
    </w:p>
    <w:p w:rsidR="00D60875" w:rsidRDefault="00D60875" w:rsidP="007A4A3E">
      <w:pPr>
        <w:jc w:val="center"/>
        <w:rPr>
          <w:rFonts w:ascii="Times New Roman" w:hAnsi="Times New Roman" w:cs="Times New Roman"/>
          <w:sz w:val="20"/>
          <w:szCs w:val="24"/>
        </w:rPr>
      </w:pPr>
    </w:p>
    <w:p w:rsidR="00851B43" w:rsidRDefault="00851B43" w:rsidP="007A4A3E">
      <w:pPr>
        <w:jc w:val="center"/>
        <w:rPr>
          <w:rFonts w:ascii="Times New Roman" w:hAnsi="Times New Roman" w:cs="Times New Roman"/>
          <w:sz w:val="20"/>
          <w:szCs w:val="24"/>
        </w:rPr>
      </w:pPr>
    </w:p>
    <w:p w:rsidR="006B328D" w:rsidRDefault="006B328D" w:rsidP="007A4A3E">
      <w:pPr>
        <w:jc w:val="center"/>
        <w:rPr>
          <w:rFonts w:ascii="Times New Roman" w:hAnsi="Times New Roman" w:cs="Times New Roman"/>
          <w:sz w:val="20"/>
          <w:szCs w:val="24"/>
        </w:rPr>
      </w:pPr>
    </w:p>
    <w:p w:rsidR="00D627FA" w:rsidRDefault="00D627FA" w:rsidP="007A4A3E">
      <w:pPr>
        <w:jc w:val="center"/>
        <w:rPr>
          <w:rFonts w:ascii="Times New Roman" w:hAnsi="Times New Roman" w:cs="Times New Roman"/>
          <w:sz w:val="20"/>
          <w:szCs w:val="24"/>
        </w:rPr>
      </w:pPr>
    </w:p>
    <w:p w:rsidR="007A4A3E" w:rsidRDefault="00356CC0" w:rsidP="007A4A3E">
      <w:pPr>
        <w:jc w:val="center"/>
        <w:rPr>
          <w:rFonts w:ascii="Times New Roman" w:hAnsi="Times New Roman" w:cs="Times New Roman"/>
          <w:sz w:val="20"/>
          <w:szCs w:val="24"/>
        </w:rPr>
      </w:pPr>
      <w:r w:rsidRPr="005A025B">
        <w:rPr>
          <w:rFonts w:ascii="Times New Roman" w:hAnsi="Times New Roman" w:cs="Times New Roman"/>
          <w:b/>
          <w:sz w:val="20"/>
          <w:szCs w:val="24"/>
        </w:rPr>
        <w:t>Tabel 2</w:t>
      </w:r>
      <w:r w:rsidR="005A025B">
        <w:rPr>
          <w:rFonts w:ascii="Times New Roman" w:hAnsi="Times New Roman" w:cs="Times New Roman"/>
          <w:sz w:val="20"/>
          <w:szCs w:val="24"/>
        </w:rPr>
        <w:t>.</w:t>
      </w:r>
      <w:r w:rsidR="007A4A3E">
        <w:rPr>
          <w:rFonts w:ascii="Times New Roman" w:hAnsi="Times New Roman" w:cs="Times New Roman"/>
          <w:sz w:val="20"/>
          <w:szCs w:val="24"/>
        </w:rPr>
        <w:t xml:space="preserve"> Hasil </w:t>
      </w:r>
      <w:r w:rsidR="009565B6" w:rsidRPr="009565B6">
        <w:rPr>
          <w:rFonts w:ascii="Times New Roman" w:hAnsi="Times New Roman" w:cs="Times New Roman"/>
          <w:i/>
          <w:sz w:val="20"/>
          <w:szCs w:val="24"/>
        </w:rPr>
        <w:t>Pretest</w:t>
      </w:r>
      <w:r w:rsidR="007A4A3E">
        <w:rPr>
          <w:rFonts w:ascii="Times New Roman" w:hAnsi="Times New Roman" w:cs="Times New Roman"/>
          <w:sz w:val="20"/>
          <w:szCs w:val="24"/>
        </w:rPr>
        <w:t xml:space="preserve"> dan </w:t>
      </w:r>
      <w:r w:rsidR="009565B6" w:rsidRPr="009565B6">
        <w:rPr>
          <w:rFonts w:ascii="Times New Roman" w:hAnsi="Times New Roman" w:cs="Times New Roman"/>
          <w:i/>
          <w:sz w:val="20"/>
          <w:szCs w:val="24"/>
        </w:rPr>
        <w:t>Posttest</w:t>
      </w:r>
    </w:p>
    <w:tbl>
      <w:tblPr>
        <w:tblStyle w:val="TableGrid"/>
        <w:tblW w:w="0" w:type="auto"/>
        <w:tblLayout w:type="fixed"/>
        <w:tblLook w:val="04A0" w:firstRow="1" w:lastRow="0" w:firstColumn="1" w:lastColumn="0" w:noHBand="0" w:noVBand="1"/>
      </w:tblPr>
      <w:tblGrid>
        <w:gridCol w:w="1276"/>
        <w:gridCol w:w="1413"/>
        <w:gridCol w:w="1785"/>
      </w:tblGrid>
      <w:tr w:rsidR="003F25B7" w:rsidTr="00356CC0">
        <w:trPr>
          <w:trHeight w:val="453"/>
        </w:trPr>
        <w:tc>
          <w:tcPr>
            <w:tcW w:w="1276" w:type="dxa"/>
            <w:tcBorders>
              <w:left w:val="nil"/>
              <w:bottom w:val="single" w:sz="4" w:space="0" w:color="auto"/>
              <w:right w:val="nil"/>
            </w:tcBorders>
          </w:tcPr>
          <w:p w:rsidR="003F25B7" w:rsidRPr="00356CC0" w:rsidRDefault="003F25B7" w:rsidP="007A4A3E">
            <w:pPr>
              <w:jc w:val="center"/>
              <w:rPr>
                <w:rFonts w:ascii="Times New Roman" w:hAnsi="Times New Roman" w:cs="Times New Roman"/>
                <w:b/>
                <w:sz w:val="20"/>
                <w:szCs w:val="24"/>
              </w:rPr>
            </w:pPr>
            <w:r w:rsidRPr="00356CC0">
              <w:rPr>
                <w:rFonts w:ascii="Times New Roman" w:hAnsi="Times New Roman" w:cs="Times New Roman"/>
                <w:b/>
                <w:sz w:val="20"/>
                <w:szCs w:val="24"/>
              </w:rPr>
              <w:t>Pertanyaan</w:t>
            </w:r>
          </w:p>
        </w:tc>
        <w:tc>
          <w:tcPr>
            <w:tcW w:w="1413" w:type="dxa"/>
            <w:tcBorders>
              <w:left w:val="nil"/>
              <w:bottom w:val="single" w:sz="4" w:space="0" w:color="auto"/>
              <w:right w:val="nil"/>
            </w:tcBorders>
          </w:tcPr>
          <w:p w:rsidR="003F25B7" w:rsidRPr="00356CC0" w:rsidRDefault="009565B6" w:rsidP="007A4A3E">
            <w:pPr>
              <w:jc w:val="center"/>
              <w:rPr>
                <w:rFonts w:ascii="Times New Roman" w:hAnsi="Times New Roman" w:cs="Times New Roman"/>
                <w:b/>
                <w:sz w:val="20"/>
                <w:szCs w:val="24"/>
              </w:rPr>
            </w:pPr>
            <w:r w:rsidRPr="00356CC0">
              <w:rPr>
                <w:rFonts w:ascii="Times New Roman" w:hAnsi="Times New Roman" w:cs="Times New Roman"/>
                <w:b/>
                <w:i/>
                <w:sz w:val="20"/>
                <w:szCs w:val="24"/>
              </w:rPr>
              <w:t>Pretest</w:t>
            </w:r>
          </w:p>
        </w:tc>
        <w:tc>
          <w:tcPr>
            <w:tcW w:w="1785" w:type="dxa"/>
            <w:tcBorders>
              <w:left w:val="nil"/>
              <w:bottom w:val="single" w:sz="4" w:space="0" w:color="auto"/>
              <w:right w:val="nil"/>
            </w:tcBorders>
          </w:tcPr>
          <w:p w:rsidR="003F25B7" w:rsidRPr="00356CC0" w:rsidRDefault="009565B6" w:rsidP="007A4A3E">
            <w:pPr>
              <w:jc w:val="center"/>
              <w:rPr>
                <w:rFonts w:ascii="Times New Roman" w:hAnsi="Times New Roman" w:cs="Times New Roman"/>
                <w:b/>
                <w:sz w:val="20"/>
                <w:szCs w:val="24"/>
              </w:rPr>
            </w:pPr>
            <w:r w:rsidRPr="00356CC0">
              <w:rPr>
                <w:rFonts w:ascii="Times New Roman" w:hAnsi="Times New Roman" w:cs="Times New Roman"/>
                <w:b/>
                <w:i/>
                <w:sz w:val="20"/>
                <w:szCs w:val="24"/>
              </w:rPr>
              <w:t>Posttest</w:t>
            </w:r>
          </w:p>
        </w:tc>
      </w:tr>
      <w:tr w:rsidR="003F25B7" w:rsidTr="00356CC0">
        <w:tc>
          <w:tcPr>
            <w:tcW w:w="1276" w:type="dxa"/>
            <w:tcBorders>
              <w:top w:val="single" w:sz="4" w:space="0" w:color="auto"/>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w:t>
            </w:r>
          </w:p>
        </w:tc>
        <w:tc>
          <w:tcPr>
            <w:tcW w:w="1413" w:type="dxa"/>
            <w:tcBorders>
              <w:top w:val="single" w:sz="4" w:space="0" w:color="auto"/>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12 (55%)</w:t>
            </w:r>
          </w:p>
        </w:tc>
        <w:tc>
          <w:tcPr>
            <w:tcW w:w="1785" w:type="dxa"/>
            <w:tcBorders>
              <w:top w:val="single" w:sz="4" w:space="0" w:color="auto"/>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19 (86%)</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2</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15 (68%)</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21 (95%)</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3</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14 (64%)</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18 (82%)</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4</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13 (59%)</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20 (91%)</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5</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15 (68%)</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19 (86%)</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6</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18 (82%)</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22 (100)</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7</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16 (73%)</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20 (91%)</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8</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13 (59%)</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19 (86%)</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9</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18 (82%)</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22 (100%)</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10</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8 (36%)</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16 (73%)</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11</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8 (36%)</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17 (77%)</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12</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6 (27%)</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16 (73%)</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13</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14 (64%)</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19 (86%)</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14</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13 (59%)</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17 (77%)</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15</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16 (73%)</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18 (82%)</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16</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15 (68%)</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17 (77%)</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17</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10 (45%)</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19 (86%)</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18</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4 (18%)</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15 (68%)</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19</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7 (32%)</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16 (73%)</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20</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12 (55%)</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18 (82%)</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21</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9 (41%)</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15 (68%)</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22</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14 (64%)</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19 (86%)</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23</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9 (41%)</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15 (68%)</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24</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12 (55%)</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16 (73%)</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25</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7 (32%)</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16 (73%)</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26</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14 (64%)</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19 (86%)</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27</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9 (41%)</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15 (68%)</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28</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12 (55%)</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17 (77%)</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29</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11 (50%)</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17 (77%)</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30</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13 (59%)</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18 (82%)</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31</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13 (59%)</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16 (73%)</w:t>
            </w:r>
          </w:p>
        </w:tc>
      </w:tr>
      <w:tr w:rsidR="003F25B7" w:rsidTr="00356CC0">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32</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10 (45%)</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15 (68%)</w:t>
            </w:r>
          </w:p>
        </w:tc>
      </w:tr>
      <w:tr w:rsidR="003F25B7" w:rsidTr="00C502E5">
        <w:tc>
          <w:tcPr>
            <w:tcW w:w="1276" w:type="dxa"/>
            <w:tcBorders>
              <w:top w:val="nil"/>
              <w:left w:val="nil"/>
              <w:bottom w:val="nil"/>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33</w:t>
            </w:r>
          </w:p>
        </w:tc>
        <w:tc>
          <w:tcPr>
            <w:tcW w:w="1413"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13 (59%)</w:t>
            </w:r>
          </w:p>
        </w:tc>
        <w:tc>
          <w:tcPr>
            <w:tcW w:w="1785" w:type="dxa"/>
            <w:tcBorders>
              <w:top w:val="nil"/>
              <w:left w:val="nil"/>
              <w:bottom w:val="nil"/>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18 (82%)</w:t>
            </w:r>
          </w:p>
        </w:tc>
      </w:tr>
      <w:tr w:rsidR="003F25B7" w:rsidTr="00C502E5">
        <w:tc>
          <w:tcPr>
            <w:tcW w:w="1276" w:type="dxa"/>
            <w:tcBorders>
              <w:top w:val="nil"/>
              <w:left w:val="nil"/>
              <w:bottom w:val="single" w:sz="4" w:space="0" w:color="auto"/>
              <w:right w:val="nil"/>
            </w:tcBorders>
          </w:tcPr>
          <w:p w:rsidR="003F25B7" w:rsidRDefault="003F25B7" w:rsidP="007A4A3E">
            <w:pPr>
              <w:jc w:val="center"/>
              <w:rPr>
                <w:rFonts w:ascii="Times New Roman" w:hAnsi="Times New Roman" w:cs="Times New Roman"/>
                <w:sz w:val="20"/>
                <w:szCs w:val="24"/>
              </w:rPr>
            </w:pPr>
            <w:r>
              <w:rPr>
                <w:rFonts w:ascii="Times New Roman" w:hAnsi="Times New Roman" w:cs="Times New Roman"/>
                <w:sz w:val="20"/>
                <w:szCs w:val="24"/>
              </w:rPr>
              <w:t>34</w:t>
            </w:r>
          </w:p>
        </w:tc>
        <w:tc>
          <w:tcPr>
            <w:tcW w:w="1413" w:type="dxa"/>
            <w:tcBorders>
              <w:top w:val="nil"/>
              <w:left w:val="nil"/>
              <w:bottom w:val="single" w:sz="4" w:space="0" w:color="auto"/>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14 (64%)</w:t>
            </w:r>
          </w:p>
        </w:tc>
        <w:tc>
          <w:tcPr>
            <w:tcW w:w="1785" w:type="dxa"/>
            <w:tcBorders>
              <w:top w:val="nil"/>
              <w:left w:val="nil"/>
              <w:bottom w:val="single" w:sz="4" w:space="0" w:color="auto"/>
              <w:right w:val="nil"/>
            </w:tcBorders>
          </w:tcPr>
          <w:p w:rsidR="003F25B7" w:rsidRDefault="007A4A3E" w:rsidP="007A4A3E">
            <w:pPr>
              <w:jc w:val="center"/>
              <w:rPr>
                <w:rFonts w:ascii="Times New Roman" w:hAnsi="Times New Roman" w:cs="Times New Roman"/>
                <w:sz w:val="20"/>
                <w:szCs w:val="24"/>
              </w:rPr>
            </w:pPr>
            <w:r>
              <w:rPr>
                <w:rFonts w:ascii="Times New Roman" w:hAnsi="Times New Roman" w:cs="Times New Roman"/>
                <w:sz w:val="20"/>
                <w:szCs w:val="24"/>
              </w:rPr>
              <w:t>21 (95%)</w:t>
            </w:r>
          </w:p>
        </w:tc>
      </w:tr>
    </w:tbl>
    <w:p w:rsidR="003F25B7" w:rsidRDefault="003F25B7" w:rsidP="003F25B7">
      <w:pPr>
        <w:jc w:val="both"/>
        <w:rPr>
          <w:rFonts w:ascii="Times New Roman" w:hAnsi="Times New Roman" w:cs="Times New Roman"/>
          <w:sz w:val="20"/>
          <w:szCs w:val="24"/>
        </w:rPr>
      </w:pPr>
    </w:p>
    <w:p w:rsidR="007A4A3E" w:rsidRPr="007A4A3E" w:rsidRDefault="007A4A3E" w:rsidP="007A4A3E">
      <w:pPr>
        <w:jc w:val="both"/>
        <w:rPr>
          <w:rFonts w:ascii="Times New Roman" w:hAnsi="Times New Roman" w:cs="Times New Roman"/>
          <w:sz w:val="20"/>
          <w:szCs w:val="24"/>
        </w:rPr>
      </w:pPr>
      <w:r w:rsidRPr="007A4A3E">
        <w:rPr>
          <w:rFonts w:ascii="Times New Roman" w:hAnsi="Times New Roman" w:cs="Times New Roman"/>
          <w:sz w:val="20"/>
          <w:szCs w:val="24"/>
        </w:rPr>
        <w:t xml:space="preserve">Berdasarkan analisis </w:t>
      </w:r>
      <w:r w:rsidR="009565B6" w:rsidRPr="009565B6">
        <w:rPr>
          <w:rFonts w:ascii="Times New Roman" w:hAnsi="Times New Roman" w:cs="Times New Roman"/>
          <w:i/>
          <w:sz w:val="20"/>
          <w:szCs w:val="24"/>
        </w:rPr>
        <w:t>pretest</w:t>
      </w:r>
      <w:r w:rsidRPr="007A4A3E">
        <w:rPr>
          <w:rFonts w:ascii="Times New Roman" w:hAnsi="Times New Roman" w:cs="Times New Roman"/>
          <w:sz w:val="20"/>
          <w:szCs w:val="24"/>
        </w:rPr>
        <w:t xml:space="preserve"> dan </w:t>
      </w:r>
      <w:r w:rsidR="009565B6" w:rsidRPr="009565B6">
        <w:rPr>
          <w:rFonts w:ascii="Times New Roman" w:hAnsi="Times New Roman" w:cs="Times New Roman"/>
          <w:i/>
          <w:sz w:val="20"/>
          <w:szCs w:val="24"/>
        </w:rPr>
        <w:t>posttest</w:t>
      </w:r>
      <w:r w:rsidRPr="007A4A3E">
        <w:rPr>
          <w:rFonts w:ascii="Times New Roman" w:hAnsi="Times New Roman" w:cs="Times New Roman"/>
          <w:sz w:val="20"/>
          <w:szCs w:val="24"/>
        </w:rPr>
        <w:t xml:space="preserve"> tiap soal terlihat bahwa selalu terjadi peningkatan ketepatan notasi subjek setelah para responden memainkan </w:t>
      </w:r>
      <w:r w:rsidR="009565B6" w:rsidRPr="009565B6">
        <w:rPr>
          <w:rFonts w:ascii="Times New Roman" w:hAnsi="Times New Roman" w:cs="Times New Roman"/>
          <w:i/>
          <w:sz w:val="20"/>
          <w:szCs w:val="24"/>
        </w:rPr>
        <w:t>Web-based game</w:t>
      </w:r>
      <w:r w:rsidRPr="007A4A3E">
        <w:rPr>
          <w:rFonts w:ascii="Times New Roman" w:hAnsi="Times New Roman" w:cs="Times New Roman"/>
          <w:sz w:val="20"/>
          <w:szCs w:val="24"/>
        </w:rPr>
        <w:t xml:space="preserve"> bertema DDC yang diberikan oleh peneliti. Peningkatan terbesar terdapat pada soal “</w:t>
      </w:r>
      <w:r w:rsidRPr="009565B6">
        <w:rPr>
          <w:rFonts w:ascii="Times New Roman" w:hAnsi="Times New Roman" w:cs="Times New Roman"/>
          <w:i/>
          <w:sz w:val="20"/>
          <w:szCs w:val="24"/>
        </w:rPr>
        <w:t xml:space="preserve">Where is Customs, etiquette &amp; </w:t>
      </w:r>
      <w:proofErr w:type="gramStart"/>
      <w:r w:rsidRPr="009565B6">
        <w:rPr>
          <w:rFonts w:ascii="Times New Roman" w:hAnsi="Times New Roman" w:cs="Times New Roman"/>
          <w:i/>
          <w:sz w:val="20"/>
          <w:szCs w:val="24"/>
        </w:rPr>
        <w:t>folklore</w:t>
      </w:r>
      <w:r w:rsidRPr="007A4A3E">
        <w:rPr>
          <w:rFonts w:ascii="Times New Roman" w:hAnsi="Times New Roman" w:cs="Times New Roman"/>
          <w:sz w:val="20"/>
          <w:szCs w:val="24"/>
        </w:rPr>
        <w:t xml:space="preserve"> ?</w:t>
      </w:r>
      <w:proofErr w:type="gramEnd"/>
      <w:r w:rsidRPr="007A4A3E">
        <w:rPr>
          <w:rFonts w:ascii="Times New Roman" w:hAnsi="Times New Roman" w:cs="Times New Roman"/>
          <w:sz w:val="20"/>
          <w:szCs w:val="24"/>
        </w:rPr>
        <w:t>” dengan peningkatan sebesar 50%. Sedangkan peningkatan terkecil terdapat pada soal “</w:t>
      </w:r>
      <w:r w:rsidRPr="009565B6">
        <w:rPr>
          <w:rFonts w:ascii="Times New Roman" w:hAnsi="Times New Roman" w:cs="Times New Roman"/>
          <w:i/>
          <w:sz w:val="20"/>
          <w:szCs w:val="24"/>
        </w:rPr>
        <w:t xml:space="preserve">Where is </w:t>
      </w:r>
      <w:proofErr w:type="gramStart"/>
      <w:r w:rsidRPr="009565B6">
        <w:rPr>
          <w:rFonts w:ascii="Times New Roman" w:hAnsi="Times New Roman" w:cs="Times New Roman"/>
          <w:i/>
          <w:sz w:val="20"/>
          <w:szCs w:val="24"/>
        </w:rPr>
        <w:t>Law</w:t>
      </w:r>
      <w:r w:rsidRPr="007A4A3E">
        <w:rPr>
          <w:rFonts w:ascii="Times New Roman" w:hAnsi="Times New Roman" w:cs="Times New Roman"/>
          <w:sz w:val="20"/>
          <w:szCs w:val="24"/>
        </w:rPr>
        <w:t xml:space="preserve"> ?</w:t>
      </w:r>
      <w:proofErr w:type="gramEnd"/>
      <w:r w:rsidRPr="007A4A3E">
        <w:rPr>
          <w:rFonts w:ascii="Times New Roman" w:hAnsi="Times New Roman" w:cs="Times New Roman"/>
          <w:sz w:val="20"/>
          <w:szCs w:val="24"/>
        </w:rPr>
        <w:t>” dan “</w:t>
      </w:r>
      <w:r w:rsidRPr="009565B6">
        <w:rPr>
          <w:rFonts w:ascii="Times New Roman" w:hAnsi="Times New Roman" w:cs="Times New Roman"/>
          <w:i/>
          <w:sz w:val="20"/>
          <w:szCs w:val="24"/>
        </w:rPr>
        <w:t>Where is public Administration and Military Science</w:t>
      </w:r>
      <w:r w:rsidRPr="007A4A3E">
        <w:rPr>
          <w:rFonts w:ascii="Times New Roman" w:hAnsi="Times New Roman" w:cs="Times New Roman"/>
          <w:sz w:val="20"/>
          <w:szCs w:val="24"/>
        </w:rPr>
        <w:t xml:space="preserve"> ?” dengan peningkatan sebesar 9%. </w:t>
      </w:r>
    </w:p>
    <w:p w:rsidR="007A4A3E" w:rsidRDefault="007A4A3E" w:rsidP="007A4A3E">
      <w:pPr>
        <w:jc w:val="both"/>
        <w:rPr>
          <w:rFonts w:ascii="Times New Roman" w:hAnsi="Times New Roman" w:cs="Times New Roman"/>
          <w:sz w:val="20"/>
          <w:szCs w:val="24"/>
        </w:rPr>
      </w:pPr>
      <w:r w:rsidRPr="007A4A3E">
        <w:rPr>
          <w:rFonts w:ascii="Times New Roman" w:hAnsi="Times New Roman" w:cs="Times New Roman"/>
          <w:sz w:val="20"/>
          <w:szCs w:val="24"/>
        </w:rPr>
        <w:t xml:space="preserve">Perbedaan persentase kenaikan ketepatan notasi subjek bisa terjadi karena pengaruh treatment yang didapat oleh responden. Pertanyaan yang didapat oleh responden </w:t>
      </w:r>
      <w:r w:rsidRPr="007A4A3E">
        <w:rPr>
          <w:rFonts w:ascii="Times New Roman" w:hAnsi="Times New Roman" w:cs="Times New Roman"/>
          <w:sz w:val="20"/>
          <w:szCs w:val="24"/>
        </w:rPr>
        <w:lastRenderedPageBreak/>
        <w:t>pada saat treatment bersifat acak, sehingga memungkinkan apabila responden mendapatkan pertanyaan “</w:t>
      </w:r>
      <w:r w:rsidRPr="00897DE1">
        <w:rPr>
          <w:rFonts w:ascii="Times New Roman" w:hAnsi="Times New Roman" w:cs="Times New Roman"/>
          <w:i/>
          <w:sz w:val="20"/>
          <w:szCs w:val="24"/>
        </w:rPr>
        <w:t xml:space="preserve">Where is Customs, etiquette &amp; </w:t>
      </w:r>
      <w:proofErr w:type="gramStart"/>
      <w:r w:rsidRPr="00897DE1">
        <w:rPr>
          <w:rFonts w:ascii="Times New Roman" w:hAnsi="Times New Roman" w:cs="Times New Roman"/>
          <w:i/>
          <w:sz w:val="20"/>
          <w:szCs w:val="24"/>
        </w:rPr>
        <w:t>folklore ?</w:t>
      </w:r>
      <w:proofErr w:type="gramEnd"/>
      <w:r w:rsidRPr="007A4A3E">
        <w:rPr>
          <w:rFonts w:ascii="Times New Roman" w:hAnsi="Times New Roman" w:cs="Times New Roman"/>
          <w:sz w:val="20"/>
          <w:szCs w:val="24"/>
        </w:rPr>
        <w:t>” berkali kali pada saat treatment dan responden mungkin hanya sekali mendapatkan pertanyaan  “</w:t>
      </w:r>
      <w:r w:rsidRPr="00897DE1">
        <w:rPr>
          <w:rFonts w:ascii="Times New Roman" w:hAnsi="Times New Roman" w:cs="Times New Roman"/>
          <w:i/>
          <w:sz w:val="20"/>
          <w:szCs w:val="24"/>
        </w:rPr>
        <w:t>Where is public Administration and Military Science ?</w:t>
      </w:r>
      <w:r w:rsidRPr="007A4A3E">
        <w:rPr>
          <w:rFonts w:ascii="Times New Roman" w:hAnsi="Times New Roman" w:cs="Times New Roman"/>
          <w:sz w:val="20"/>
          <w:szCs w:val="24"/>
        </w:rPr>
        <w:t>” pada saat treatment.</w:t>
      </w:r>
    </w:p>
    <w:p w:rsidR="007A4A3E" w:rsidRDefault="007A4A3E" w:rsidP="007A4A3E">
      <w:pPr>
        <w:jc w:val="both"/>
        <w:rPr>
          <w:rFonts w:ascii="Times New Roman" w:hAnsi="Times New Roman" w:cs="Times New Roman"/>
          <w:sz w:val="20"/>
          <w:szCs w:val="24"/>
        </w:rPr>
      </w:pPr>
      <w:r w:rsidRPr="007A4A3E">
        <w:rPr>
          <w:rFonts w:ascii="Times New Roman" w:hAnsi="Times New Roman" w:cs="Times New Roman"/>
          <w:sz w:val="20"/>
          <w:szCs w:val="24"/>
        </w:rPr>
        <w:t xml:space="preserve">Bila distribusi frekuensi jawaban responden terhadap soal ketepatan notasi subjek sebelum dan sesudah memainkan </w:t>
      </w:r>
      <w:r w:rsidR="009565B6" w:rsidRPr="009565B6">
        <w:rPr>
          <w:rFonts w:ascii="Times New Roman" w:hAnsi="Times New Roman" w:cs="Times New Roman"/>
          <w:i/>
          <w:sz w:val="20"/>
          <w:szCs w:val="24"/>
        </w:rPr>
        <w:t>web-based game</w:t>
      </w:r>
      <w:r w:rsidRPr="007A4A3E">
        <w:rPr>
          <w:rFonts w:ascii="Times New Roman" w:hAnsi="Times New Roman" w:cs="Times New Roman"/>
          <w:sz w:val="20"/>
          <w:szCs w:val="24"/>
        </w:rPr>
        <w:t xml:space="preserve"> bertema DDC digambarkan maka dapat dilihat pada grafik sebagai </w:t>
      </w:r>
      <w:proofErr w:type="gramStart"/>
      <w:r w:rsidRPr="007A4A3E">
        <w:rPr>
          <w:rFonts w:ascii="Times New Roman" w:hAnsi="Times New Roman" w:cs="Times New Roman"/>
          <w:sz w:val="20"/>
          <w:szCs w:val="24"/>
        </w:rPr>
        <w:t>berikut :</w:t>
      </w:r>
      <w:proofErr w:type="gramEnd"/>
    </w:p>
    <w:p w:rsidR="007A4A3E" w:rsidRPr="007A4A3E" w:rsidRDefault="00356CC0" w:rsidP="00356CC0">
      <w:pPr>
        <w:jc w:val="center"/>
        <w:rPr>
          <w:rFonts w:ascii="Times New Roman" w:hAnsi="Times New Roman" w:cs="Times New Roman"/>
          <w:sz w:val="20"/>
          <w:szCs w:val="24"/>
        </w:rPr>
      </w:pPr>
      <w:r w:rsidRPr="005A025B">
        <w:rPr>
          <w:rFonts w:ascii="Times New Roman" w:hAnsi="Times New Roman" w:cs="Times New Roman"/>
          <w:b/>
          <w:sz w:val="20"/>
          <w:szCs w:val="24"/>
        </w:rPr>
        <w:t>Gambar 1</w:t>
      </w:r>
      <w:r w:rsidR="005A025B">
        <w:rPr>
          <w:rFonts w:ascii="Times New Roman" w:hAnsi="Times New Roman" w:cs="Times New Roman"/>
          <w:sz w:val="20"/>
          <w:szCs w:val="24"/>
        </w:rPr>
        <w:t>.</w:t>
      </w:r>
      <w:r w:rsidR="007A4A3E">
        <w:rPr>
          <w:rFonts w:ascii="Times New Roman" w:hAnsi="Times New Roman" w:cs="Times New Roman"/>
          <w:sz w:val="20"/>
          <w:szCs w:val="24"/>
        </w:rPr>
        <w:t xml:space="preserve"> </w:t>
      </w:r>
      <w:r w:rsidR="007A4A3E" w:rsidRPr="007A4A3E">
        <w:rPr>
          <w:rFonts w:ascii="Times New Roman" w:hAnsi="Times New Roman" w:cs="Times New Roman"/>
          <w:sz w:val="20"/>
          <w:szCs w:val="24"/>
        </w:rPr>
        <w:t xml:space="preserve">Peningkatan Ketepatan Notasi Subjek setelah memainkan </w:t>
      </w:r>
      <w:r w:rsidR="009565B6" w:rsidRPr="009565B6">
        <w:rPr>
          <w:rFonts w:ascii="Times New Roman" w:hAnsi="Times New Roman" w:cs="Times New Roman"/>
          <w:i/>
          <w:sz w:val="20"/>
          <w:szCs w:val="24"/>
        </w:rPr>
        <w:t>Web-based game</w:t>
      </w:r>
      <w:r w:rsidR="007A4A3E" w:rsidRPr="007A4A3E">
        <w:rPr>
          <w:rFonts w:ascii="Times New Roman" w:hAnsi="Times New Roman" w:cs="Times New Roman"/>
          <w:sz w:val="20"/>
          <w:szCs w:val="24"/>
        </w:rPr>
        <w:t xml:space="preserve"> Bertema DDC</w:t>
      </w:r>
    </w:p>
    <w:p w:rsidR="007411EC" w:rsidRPr="007411EC" w:rsidRDefault="007A4A3E" w:rsidP="007411EC">
      <w:pPr>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66E8CE94">
            <wp:extent cx="2817628" cy="179324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9040" cy="1806867"/>
                    </a:xfrm>
                    <a:prstGeom prst="rect">
                      <a:avLst/>
                    </a:prstGeom>
                    <a:noFill/>
                  </pic:spPr>
                </pic:pic>
              </a:graphicData>
            </a:graphic>
          </wp:inline>
        </w:drawing>
      </w:r>
    </w:p>
    <w:p w:rsidR="007A4A3E" w:rsidRPr="007A4A3E" w:rsidRDefault="007A4A3E" w:rsidP="007A4A3E">
      <w:pPr>
        <w:jc w:val="both"/>
        <w:rPr>
          <w:rFonts w:ascii="Times New Roman" w:hAnsi="Times New Roman" w:cs="Times New Roman"/>
          <w:sz w:val="20"/>
          <w:szCs w:val="24"/>
        </w:rPr>
      </w:pPr>
      <w:r w:rsidRPr="007A4A3E">
        <w:rPr>
          <w:rFonts w:ascii="Times New Roman" w:hAnsi="Times New Roman" w:cs="Times New Roman"/>
          <w:sz w:val="20"/>
          <w:szCs w:val="24"/>
        </w:rPr>
        <w:t xml:space="preserve">Terdapat peningkatan skor per soal berdasarkan </w:t>
      </w:r>
      <w:r w:rsidR="009565B6" w:rsidRPr="009565B6">
        <w:rPr>
          <w:rFonts w:ascii="Times New Roman" w:hAnsi="Times New Roman" w:cs="Times New Roman"/>
          <w:i/>
          <w:sz w:val="20"/>
          <w:szCs w:val="24"/>
        </w:rPr>
        <w:t>pretest</w:t>
      </w:r>
      <w:r w:rsidRPr="007A4A3E">
        <w:rPr>
          <w:rFonts w:ascii="Times New Roman" w:hAnsi="Times New Roman" w:cs="Times New Roman"/>
          <w:sz w:val="20"/>
          <w:szCs w:val="24"/>
        </w:rPr>
        <w:t xml:space="preserve"> dan </w:t>
      </w:r>
      <w:r w:rsidR="009565B6" w:rsidRPr="009565B6">
        <w:rPr>
          <w:rFonts w:ascii="Times New Roman" w:hAnsi="Times New Roman" w:cs="Times New Roman"/>
          <w:i/>
          <w:sz w:val="20"/>
          <w:szCs w:val="24"/>
        </w:rPr>
        <w:t>posttest</w:t>
      </w:r>
      <w:r w:rsidRPr="007A4A3E">
        <w:rPr>
          <w:rFonts w:ascii="Times New Roman" w:hAnsi="Times New Roman" w:cs="Times New Roman"/>
          <w:sz w:val="20"/>
          <w:szCs w:val="24"/>
        </w:rPr>
        <w:t xml:space="preserve">. Rata-rata skor per soal yang dijawab benar pada saat </w:t>
      </w:r>
      <w:r w:rsidR="009565B6" w:rsidRPr="009565B6">
        <w:rPr>
          <w:rFonts w:ascii="Times New Roman" w:hAnsi="Times New Roman" w:cs="Times New Roman"/>
          <w:i/>
          <w:sz w:val="20"/>
          <w:szCs w:val="24"/>
        </w:rPr>
        <w:t>pretest</w:t>
      </w:r>
      <w:r w:rsidRPr="007A4A3E">
        <w:rPr>
          <w:rFonts w:ascii="Times New Roman" w:hAnsi="Times New Roman" w:cs="Times New Roman"/>
          <w:sz w:val="20"/>
          <w:szCs w:val="24"/>
        </w:rPr>
        <w:t xml:space="preserve"> adalah 11</w:t>
      </w:r>
      <w:proofErr w:type="gramStart"/>
      <w:r w:rsidRPr="007A4A3E">
        <w:rPr>
          <w:rFonts w:ascii="Times New Roman" w:hAnsi="Times New Roman" w:cs="Times New Roman"/>
          <w:sz w:val="20"/>
          <w:szCs w:val="24"/>
        </w:rPr>
        <w:t>,97</w:t>
      </w:r>
      <w:proofErr w:type="gramEnd"/>
      <w:r w:rsidRPr="007A4A3E">
        <w:rPr>
          <w:rFonts w:ascii="Times New Roman" w:hAnsi="Times New Roman" w:cs="Times New Roman"/>
          <w:sz w:val="20"/>
          <w:szCs w:val="24"/>
        </w:rPr>
        <w:t xml:space="preserve"> atau 55%, sedangkan rata-rata skor per soal yang dijawab benar pada saat </w:t>
      </w:r>
      <w:r w:rsidR="009565B6" w:rsidRPr="009565B6">
        <w:rPr>
          <w:rFonts w:ascii="Times New Roman" w:hAnsi="Times New Roman" w:cs="Times New Roman"/>
          <w:i/>
          <w:sz w:val="20"/>
          <w:szCs w:val="24"/>
        </w:rPr>
        <w:t>posttest</w:t>
      </w:r>
      <w:r w:rsidRPr="007A4A3E">
        <w:rPr>
          <w:rFonts w:ascii="Times New Roman" w:hAnsi="Times New Roman" w:cs="Times New Roman"/>
          <w:sz w:val="20"/>
          <w:szCs w:val="24"/>
        </w:rPr>
        <w:t xml:space="preserve"> adalah 17,79 atau 82%.</w:t>
      </w:r>
    </w:p>
    <w:p w:rsidR="007A4A3E" w:rsidRPr="007A4A3E" w:rsidRDefault="007A4A3E" w:rsidP="007A4A3E">
      <w:pPr>
        <w:jc w:val="both"/>
        <w:rPr>
          <w:rFonts w:ascii="Times New Roman" w:hAnsi="Times New Roman" w:cs="Times New Roman"/>
          <w:sz w:val="20"/>
          <w:szCs w:val="24"/>
        </w:rPr>
      </w:pPr>
      <w:r w:rsidRPr="007A4A3E">
        <w:rPr>
          <w:rFonts w:ascii="Times New Roman" w:hAnsi="Times New Roman" w:cs="Times New Roman"/>
          <w:sz w:val="20"/>
          <w:szCs w:val="24"/>
        </w:rPr>
        <w:t xml:space="preserve">Rata-rata skor ketepatan notasi subjek mahasiswa Jurusan Ilmu Perpustakaan angkatan 2015 Universitas Diponegoro sebelum memanfaatkan </w:t>
      </w:r>
      <w:r w:rsidR="009565B6" w:rsidRPr="009565B6">
        <w:rPr>
          <w:rFonts w:ascii="Times New Roman" w:hAnsi="Times New Roman" w:cs="Times New Roman"/>
          <w:i/>
          <w:sz w:val="20"/>
          <w:szCs w:val="24"/>
        </w:rPr>
        <w:t>web-based game</w:t>
      </w:r>
      <w:r w:rsidRPr="007A4A3E">
        <w:rPr>
          <w:rFonts w:ascii="Times New Roman" w:hAnsi="Times New Roman" w:cs="Times New Roman"/>
          <w:sz w:val="20"/>
          <w:szCs w:val="24"/>
        </w:rPr>
        <w:t xml:space="preserve"> bertema klasifikasi DDC adalah 18,5 atau 54% dan setelah memanfaatkan </w:t>
      </w:r>
      <w:r w:rsidR="009565B6" w:rsidRPr="009565B6">
        <w:rPr>
          <w:rFonts w:ascii="Times New Roman" w:hAnsi="Times New Roman" w:cs="Times New Roman"/>
          <w:i/>
          <w:sz w:val="20"/>
          <w:szCs w:val="24"/>
        </w:rPr>
        <w:t>web-based game</w:t>
      </w:r>
      <w:r w:rsidRPr="007A4A3E">
        <w:rPr>
          <w:rFonts w:ascii="Times New Roman" w:hAnsi="Times New Roman" w:cs="Times New Roman"/>
          <w:sz w:val="20"/>
          <w:szCs w:val="24"/>
        </w:rPr>
        <w:t xml:space="preserve"> bertema klasifikasi DDC meningkat menjadi 27,5 atau 81%. Terdapat peningkatan skor sebesar 9 poin atau 27 %.</w:t>
      </w:r>
      <w:r w:rsidRPr="007A4A3E">
        <w:rPr>
          <w:sz w:val="20"/>
        </w:rPr>
        <w:t xml:space="preserve"> </w:t>
      </w:r>
      <w:r w:rsidRPr="007A4A3E">
        <w:rPr>
          <w:rFonts w:ascii="Times New Roman" w:hAnsi="Times New Roman" w:cs="Times New Roman"/>
          <w:sz w:val="20"/>
          <w:szCs w:val="24"/>
        </w:rPr>
        <w:t xml:space="preserve">Terdapat peningkatan skor per soal berdasarkan </w:t>
      </w:r>
      <w:r w:rsidR="009565B6" w:rsidRPr="009565B6">
        <w:rPr>
          <w:rFonts w:ascii="Times New Roman" w:hAnsi="Times New Roman" w:cs="Times New Roman"/>
          <w:i/>
          <w:sz w:val="20"/>
          <w:szCs w:val="24"/>
        </w:rPr>
        <w:t>pretest</w:t>
      </w:r>
      <w:r w:rsidRPr="007A4A3E">
        <w:rPr>
          <w:rFonts w:ascii="Times New Roman" w:hAnsi="Times New Roman" w:cs="Times New Roman"/>
          <w:sz w:val="20"/>
          <w:szCs w:val="24"/>
        </w:rPr>
        <w:t xml:space="preserve"> dan </w:t>
      </w:r>
      <w:r w:rsidR="009565B6" w:rsidRPr="009565B6">
        <w:rPr>
          <w:rFonts w:ascii="Times New Roman" w:hAnsi="Times New Roman" w:cs="Times New Roman"/>
          <w:i/>
          <w:sz w:val="20"/>
          <w:szCs w:val="24"/>
        </w:rPr>
        <w:t>posttest</w:t>
      </w:r>
      <w:r w:rsidRPr="007A4A3E">
        <w:rPr>
          <w:rFonts w:ascii="Times New Roman" w:hAnsi="Times New Roman" w:cs="Times New Roman"/>
          <w:sz w:val="20"/>
          <w:szCs w:val="24"/>
        </w:rPr>
        <w:t xml:space="preserve">. Rata-rata skor per soal yang dijawab benar pada saat </w:t>
      </w:r>
      <w:r w:rsidR="009565B6" w:rsidRPr="009565B6">
        <w:rPr>
          <w:rFonts w:ascii="Times New Roman" w:hAnsi="Times New Roman" w:cs="Times New Roman"/>
          <w:i/>
          <w:sz w:val="20"/>
          <w:szCs w:val="24"/>
        </w:rPr>
        <w:t>pretest</w:t>
      </w:r>
      <w:r w:rsidRPr="007A4A3E">
        <w:rPr>
          <w:rFonts w:ascii="Times New Roman" w:hAnsi="Times New Roman" w:cs="Times New Roman"/>
          <w:sz w:val="20"/>
          <w:szCs w:val="24"/>
        </w:rPr>
        <w:t xml:space="preserve"> adalah 11</w:t>
      </w:r>
      <w:proofErr w:type="gramStart"/>
      <w:r w:rsidRPr="007A4A3E">
        <w:rPr>
          <w:rFonts w:ascii="Times New Roman" w:hAnsi="Times New Roman" w:cs="Times New Roman"/>
          <w:sz w:val="20"/>
          <w:szCs w:val="24"/>
        </w:rPr>
        <w:t>,97</w:t>
      </w:r>
      <w:proofErr w:type="gramEnd"/>
      <w:r w:rsidRPr="007A4A3E">
        <w:rPr>
          <w:rFonts w:ascii="Times New Roman" w:hAnsi="Times New Roman" w:cs="Times New Roman"/>
          <w:sz w:val="20"/>
          <w:szCs w:val="24"/>
        </w:rPr>
        <w:t xml:space="preserve"> atau 55%, sedangkan rata-rata skor per soal yang dijawab benar pada saat </w:t>
      </w:r>
      <w:r w:rsidR="009565B6" w:rsidRPr="009565B6">
        <w:rPr>
          <w:rFonts w:ascii="Times New Roman" w:hAnsi="Times New Roman" w:cs="Times New Roman"/>
          <w:i/>
          <w:sz w:val="20"/>
          <w:szCs w:val="24"/>
        </w:rPr>
        <w:t>posttest</w:t>
      </w:r>
      <w:r w:rsidRPr="007A4A3E">
        <w:rPr>
          <w:rFonts w:ascii="Times New Roman" w:hAnsi="Times New Roman" w:cs="Times New Roman"/>
          <w:sz w:val="20"/>
          <w:szCs w:val="24"/>
        </w:rPr>
        <w:t xml:space="preserve"> adalah 17,79 atau 82%.</w:t>
      </w:r>
    </w:p>
    <w:p w:rsidR="007411EC" w:rsidRDefault="007A4A3E" w:rsidP="007A4A3E">
      <w:pPr>
        <w:jc w:val="both"/>
        <w:rPr>
          <w:rFonts w:ascii="Times New Roman" w:hAnsi="Times New Roman" w:cs="Times New Roman"/>
          <w:sz w:val="20"/>
          <w:szCs w:val="24"/>
        </w:rPr>
      </w:pPr>
      <w:r w:rsidRPr="007A4A3E">
        <w:rPr>
          <w:rFonts w:ascii="Times New Roman" w:hAnsi="Times New Roman" w:cs="Times New Roman"/>
          <w:sz w:val="20"/>
          <w:szCs w:val="24"/>
        </w:rPr>
        <w:t xml:space="preserve">Rata-rata skor ketepatan notasi subjek mahasiswa Jurusan Ilmu Perpustakaan angkatan 2015 Universitas Diponegoro sebelum memanfaatkan </w:t>
      </w:r>
      <w:r w:rsidR="009565B6" w:rsidRPr="009565B6">
        <w:rPr>
          <w:rFonts w:ascii="Times New Roman" w:hAnsi="Times New Roman" w:cs="Times New Roman"/>
          <w:i/>
          <w:sz w:val="20"/>
          <w:szCs w:val="24"/>
        </w:rPr>
        <w:t>web-based game</w:t>
      </w:r>
      <w:r w:rsidRPr="007A4A3E">
        <w:rPr>
          <w:rFonts w:ascii="Times New Roman" w:hAnsi="Times New Roman" w:cs="Times New Roman"/>
          <w:sz w:val="20"/>
          <w:szCs w:val="24"/>
        </w:rPr>
        <w:t xml:space="preserve"> bertema klasifikasi DDC adalah 18,5 atau 54% dan setelah memanfaatkan </w:t>
      </w:r>
      <w:r w:rsidR="009565B6" w:rsidRPr="009565B6">
        <w:rPr>
          <w:rFonts w:ascii="Times New Roman" w:hAnsi="Times New Roman" w:cs="Times New Roman"/>
          <w:i/>
          <w:sz w:val="20"/>
          <w:szCs w:val="24"/>
        </w:rPr>
        <w:t>web-based game</w:t>
      </w:r>
      <w:r w:rsidRPr="007A4A3E">
        <w:rPr>
          <w:rFonts w:ascii="Times New Roman" w:hAnsi="Times New Roman" w:cs="Times New Roman"/>
          <w:sz w:val="20"/>
          <w:szCs w:val="24"/>
        </w:rPr>
        <w:t xml:space="preserve"> bertema </w:t>
      </w:r>
      <w:r w:rsidRPr="007A4A3E">
        <w:rPr>
          <w:rFonts w:ascii="Times New Roman" w:hAnsi="Times New Roman" w:cs="Times New Roman"/>
          <w:sz w:val="20"/>
          <w:szCs w:val="24"/>
        </w:rPr>
        <w:lastRenderedPageBreak/>
        <w:t>klasifikasi DDC meningkat menjadi 27,5 atau 81%. Terdapat peningkatan skor sebesar 9 poin atau 27 %.</w:t>
      </w:r>
    </w:p>
    <w:p w:rsidR="007A4A3E" w:rsidRDefault="007A4A3E" w:rsidP="00416785">
      <w:pPr>
        <w:jc w:val="both"/>
        <w:rPr>
          <w:rFonts w:ascii="Times New Roman" w:hAnsi="Times New Roman" w:cs="Times New Roman"/>
          <w:sz w:val="20"/>
          <w:szCs w:val="24"/>
        </w:rPr>
      </w:pPr>
      <w:r w:rsidRPr="007A4A3E">
        <w:rPr>
          <w:rFonts w:ascii="Times New Roman" w:hAnsi="Times New Roman" w:cs="Times New Roman"/>
          <w:sz w:val="20"/>
          <w:szCs w:val="24"/>
        </w:rPr>
        <w:t>Uji normalitas adalah uji untuk mengukur apakah data kita memiliki distribusi normal sehingga dapat dipakai dalam statistik parametrik. Uji normalitas yang dipakai dalam penelitian ini adalah dengan teknik Kolmogorov-Smirnov. Data berdistribusi normal apabila nilai signifikansi lebih besar dari 0</w:t>
      </w:r>
      <w:proofErr w:type="gramStart"/>
      <w:r w:rsidRPr="007A4A3E">
        <w:rPr>
          <w:rFonts w:ascii="Times New Roman" w:hAnsi="Times New Roman" w:cs="Times New Roman"/>
          <w:sz w:val="20"/>
          <w:szCs w:val="24"/>
        </w:rPr>
        <w:t>,05</w:t>
      </w:r>
      <w:proofErr w:type="gramEnd"/>
      <w:r w:rsidRPr="007A4A3E">
        <w:rPr>
          <w:rFonts w:ascii="Times New Roman" w:hAnsi="Times New Roman" w:cs="Times New Roman"/>
          <w:sz w:val="20"/>
          <w:szCs w:val="24"/>
        </w:rPr>
        <w:t xml:space="preserve">. Nilai kritis untuk n=44 (total n untuk </w:t>
      </w:r>
      <w:r w:rsidR="009565B6" w:rsidRPr="009565B6">
        <w:rPr>
          <w:rFonts w:ascii="Times New Roman" w:hAnsi="Times New Roman" w:cs="Times New Roman"/>
          <w:i/>
          <w:sz w:val="20"/>
          <w:szCs w:val="24"/>
        </w:rPr>
        <w:t>pretest</w:t>
      </w:r>
      <w:r w:rsidRPr="007A4A3E">
        <w:rPr>
          <w:rFonts w:ascii="Times New Roman" w:hAnsi="Times New Roman" w:cs="Times New Roman"/>
          <w:sz w:val="20"/>
          <w:szCs w:val="24"/>
        </w:rPr>
        <w:t xml:space="preserve"> dan </w:t>
      </w:r>
      <w:r w:rsidR="009565B6" w:rsidRPr="009565B6">
        <w:rPr>
          <w:rFonts w:ascii="Times New Roman" w:hAnsi="Times New Roman" w:cs="Times New Roman"/>
          <w:i/>
          <w:sz w:val="20"/>
          <w:szCs w:val="24"/>
        </w:rPr>
        <w:t>posttest</w:t>
      </w:r>
      <w:r w:rsidRPr="007A4A3E">
        <w:rPr>
          <w:rFonts w:ascii="Times New Roman" w:hAnsi="Times New Roman" w:cs="Times New Roman"/>
          <w:sz w:val="20"/>
          <w:szCs w:val="24"/>
        </w:rPr>
        <w:t>) dengan α= 0</w:t>
      </w:r>
      <w:proofErr w:type="gramStart"/>
      <w:r w:rsidRPr="007A4A3E">
        <w:rPr>
          <w:rFonts w:ascii="Times New Roman" w:hAnsi="Times New Roman" w:cs="Times New Roman"/>
          <w:sz w:val="20"/>
          <w:szCs w:val="24"/>
        </w:rPr>
        <w:t>,05</w:t>
      </w:r>
      <w:proofErr w:type="gramEnd"/>
      <w:r w:rsidRPr="007A4A3E">
        <w:rPr>
          <w:rFonts w:ascii="Times New Roman" w:hAnsi="Times New Roman" w:cs="Times New Roman"/>
          <w:sz w:val="20"/>
          <w:szCs w:val="24"/>
        </w:rPr>
        <w:t xml:space="preserve"> adalah 0,198. Peneliti menggunakan </w:t>
      </w:r>
      <w:r w:rsidR="00BD3E6A" w:rsidRPr="00BD3E6A">
        <w:rPr>
          <w:rFonts w:ascii="Times New Roman" w:hAnsi="Times New Roman" w:cs="Times New Roman"/>
          <w:i/>
          <w:sz w:val="20"/>
          <w:szCs w:val="24"/>
        </w:rPr>
        <w:t>software</w:t>
      </w:r>
      <w:r w:rsidRPr="007A4A3E">
        <w:rPr>
          <w:rFonts w:ascii="Times New Roman" w:hAnsi="Times New Roman" w:cs="Times New Roman"/>
          <w:sz w:val="20"/>
          <w:szCs w:val="24"/>
        </w:rPr>
        <w:t xml:space="preserve"> SPSS 22 dalam memudahkan penghitunga</w:t>
      </w:r>
      <w:r w:rsidR="00416785">
        <w:rPr>
          <w:rFonts w:ascii="Times New Roman" w:hAnsi="Times New Roman" w:cs="Times New Roman"/>
          <w:sz w:val="20"/>
          <w:szCs w:val="24"/>
        </w:rPr>
        <w:t xml:space="preserve">n dan hasilnya sebagai berikut: </w:t>
      </w:r>
    </w:p>
    <w:p w:rsidR="00416785" w:rsidRDefault="00416785" w:rsidP="006B328D">
      <w:pPr>
        <w:jc w:val="center"/>
        <w:rPr>
          <w:rFonts w:ascii="Times New Roman" w:hAnsi="Times New Roman" w:cs="Times New Roman"/>
          <w:sz w:val="20"/>
          <w:szCs w:val="24"/>
        </w:rPr>
      </w:pPr>
      <w:r w:rsidRPr="005A025B">
        <w:rPr>
          <w:rFonts w:ascii="Times New Roman" w:hAnsi="Times New Roman" w:cs="Times New Roman"/>
          <w:b/>
          <w:sz w:val="20"/>
          <w:szCs w:val="24"/>
        </w:rPr>
        <w:t>Tabel 3</w:t>
      </w:r>
      <w:r w:rsidR="005A025B">
        <w:rPr>
          <w:rFonts w:ascii="Times New Roman" w:hAnsi="Times New Roman" w:cs="Times New Roman"/>
          <w:sz w:val="20"/>
          <w:szCs w:val="24"/>
        </w:rPr>
        <w:t>.</w:t>
      </w:r>
      <w:r w:rsidRPr="007A4A3E">
        <w:rPr>
          <w:rFonts w:ascii="Times New Roman" w:hAnsi="Times New Roman" w:cs="Times New Roman"/>
          <w:sz w:val="20"/>
          <w:szCs w:val="24"/>
        </w:rPr>
        <w:t xml:space="preserve"> Uji Normalitas Menggunakan Teknik Kolmogorov-Smirnov</w:t>
      </w:r>
    </w:p>
    <w:tbl>
      <w:tblPr>
        <w:tblStyle w:val="GridTable1Light"/>
        <w:tblpPr w:leftFromText="180" w:rightFromText="180" w:vertAnchor="page" w:horzAnchor="margin" w:tblpY="5494"/>
        <w:tblW w:w="4253" w:type="dxa"/>
        <w:tblLayout w:type="fixed"/>
        <w:tblLook w:val="0000" w:firstRow="0" w:lastRow="0" w:firstColumn="0" w:lastColumn="0" w:noHBand="0" w:noVBand="0"/>
      </w:tblPr>
      <w:tblGrid>
        <w:gridCol w:w="2432"/>
        <w:gridCol w:w="687"/>
        <w:gridCol w:w="1134"/>
      </w:tblGrid>
      <w:tr w:rsidR="006B328D" w:rsidRPr="007A4A3E" w:rsidTr="00C502E5">
        <w:tc>
          <w:tcPr>
            <w:tcW w:w="4253" w:type="dxa"/>
            <w:gridSpan w:val="3"/>
            <w:tcBorders>
              <w:top w:val="single" w:sz="4" w:space="0" w:color="auto"/>
              <w:left w:val="nil"/>
              <w:bottom w:val="single" w:sz="4" w:space="0" w:color="auto"/>
              <w:right w:val="nil"/>
            </w:tcBorders>
          </w:tcPr>
          <w:p w:rsidR="006B328D" w:rsidRPr="00212251" w:rsidRDefault="006B328D" w:rsidP="00C502E5">
            <w:pPr>
              <w:autoSpaceDE w:val="0"/>
              <w:autoSpaceDN w:val="0"/>
              <w:adjustRightInd w:val="0"/>
              <w:spacing w:line="320" w:lineRule="atLeast"/>
              <w:ind w:left="60" w:right="60"/>
              <w:jc w:val="center"/>
              <w:rPr>
                <w:rFonts w:ascii="Times New Roman" w:hAnsi="Times New Roman" w:cs="Times New Roman"/>
                <w:color w:val="000000"/>
                <w:sz w:val="18"/>
                <w:szCs w:val="18"/>
              </w:rPr>
            </w:pPr>
            <w:r w:rsidRPr="00212251">
              <w:rPr>
                <w:rFonts w:ascii="Times New Roman" w:hAnsi="Times New Roman" w:cs="Times New Roman"/>
                <w:b/>
                <w:bCs/>
                <w:color w:val="000000"/>
                <w:sz w:val="20"/>
                <w:szCs w:val="18"/>
              </w:rPr>
              <w:t>One-Sample Kolmogorov-Smirnov Test</w:t>
            </w:r>
          </w:p>
        </w:tc>
      </w:tr>
      <w:tr w:rsidR="006B328D" w:rsidRPr="007A4A3E" w:rsidTr="00C502E5">
        <w:tc>
          <w:tcPr>
            <w:tcW w:w="3119" w:type="dxa"/>
            <w:gridSpan w:val="2"/>
            <w:tcBorders>
              <w:top w:val="single" w:sz="4" w:space="0" w:color="auto"/>
              <w:left w:val="nil"/>
              <w:bottom w:val="nil"/>
              <w:right w:val="nil"/>
            </w:tcBorders>
          </w:tcPr>
          <w:p w:rsidR="006B328D" w:rsidRPr="00212251" w:rsidRDefault="006B328D" w:rsidP="00C502E5">
            <w:pPr>
              <w:autoSpaceDE w:val="0"/>
              <w:autoSpaceDN w:val="0"/>
              <w:adjustRightInd w:val="0"/>
              <w:rPr>
                <w:rFonts w:ascii="Times New Roman" w:hAnsi="Times New Roman" w:cs="Times New Roman"/>
                <w:b/>
                <w:sz w:val="24"/>
                <w:szCs w:val="24"/>
              </w:rPr>
            </w:pPr>
          </w:p>
        </w:tc>
        <w:tc>
          <w:tcPr>
            <w:tcW w:w="1134" w:type="dxa"/>
            <w:tcBorders>
              <w:top w:val="single" w:sz="4" w:space="0" w:color="auto"/>
              <w:left w:val="nil"/>
              <w:bottom w:val="nil"/>
              <w:right w:val="nil"/>
            </w:tcBorders>
          </w:tcPr>
          <w:p w:rsidR="006B328D" w:rsidRPr="00212251" w:rsidRDefault="006B328D" w:rsidP="00C502E5">
            <w:pPr>
              <w:autoSpaceDE w:val="0"/>
              <w:autoSpaceDN w:val="0"/>
              <w:adjustRightInd w:val="0"/>
              <w:spacing w:line="320" w:lineRule="atLeast"/>
              <w:ind w:left="60" w:right="60"/>
              <w:jc w:val="center"/>
              <w:rPr>
                <w:rFonts w:ascii="Arial" w:hAnsi="Arial" w:cs="Arial"/>
                <w:b/>
                <w:color w:val="000000"/>
                <w:sz w:val="18"/>
                <w:szCs w:val="18"/>
              </w:rPr>
            </w:pPr>
            <w:r w:rsidRPr="00212251">
              <w:rPr>
                <w:rFonts w:ascii="Arial" w:hAnsi="Arial" w:cs="Arial"/>
                <w:b/>
                <w:i/>
                <w:color w:val="000000"/>
                <w:sz w:val="18"/>
                <w:szCs w:val="18"/>
              </w:rPr>
              <w:t>Pretest</w:t>
            </w:r>
          </w:p>
        </w:tc>
      </w:tr>
      <w:tr w:rsidR="006B328D" w:rsidRPr="007A4A3E" w:rsidTr="00C502E5">
        <w:tc>
          <w:tcPr>
            <w:tcW w:w="3119" w:type="dxa"/>
            <w:gridSpan w:val="2"/>
            <w:tcBorders>
              <w:top w:val="nil"/>
              <w:left w:val="nil"/>
              <w:bottom w:val="nil"/>
              <w:right w:val="nil"/>
            </w:tcBorders>
          </w:tcPr>
          <w:p w:rsidR="006B328D" w:rsidRPr="00212251" w:rsidRDefault="006B328D" w:rsidP="00C502E5">
            <w:pPr>
              <w:autoSpaceDE w:val="0"/>
              <w:autoSpaceDN w:val="0"/>
              <w:adjustRightInd w:val="0"/>
              <w:spacing w:line="320" w:lineRule="atLeast"/>
              <w:ind w:left="60" w:right="60"/>
              <w:rPr>
                <w:rFonts w:ascii="Times New Roman" w:hAnsi="Times New Roman" w:cs="Times New Roman"/>
                <w:b/>
                <w:color w:val="000000"/>
                <w:sz w:val="20"/>
                <w:szCs w:val="18"/>
              </w:rPr>
            </w:pPr>
            <w:r w:rsidRPr="00212251">
              <w:rPr>
                <w:rFonts w:ascii="Times New Roman" w:hAnsi="Times New Roman" w:cs="Times New Roman"/>
                <w:b/>
                <w:color w:val="000000"/>
                <w:sz w:val="20"/>
                <w:szCs w:val="18"/>
              </w:rPr>
              <w:t>N</w:t>
            </w:r>
          </w:p>
        </w:tc>
        <w:tc>
          <w:tcPr>
            <w:tcW w:w="1134" w:type="dxa"/>
            <w:tcBorders>
              <w:top w:val="nil"/>
              <w:left w:val="nil"/>
              <w:bottom w:val="nil"/>
              <w:right w:val="nil"/>
            </w:tcBorders>
          </w:tcPr>
          <w:p w:rsidR="006B328D" w:rsidRPr="007A4A3E" w:rsidRDefault="006B328D" w:rsidP="00C502E5">
            <w:pPr>
              <w:autoSpaceDE w:val="0"/>
              <w:autoSpaceDN w:val="0"/>
              <w:adjustRightInd w:val="0"/>
              <w:spacing w:line="320" w:lineRule="atLeast"/>
              <w:ind w:left="60" w:right="60"/>
              <w:jc w:val="right"/>
              <w:rPr>
                <w:rFonts w:ascii="Times New Roman" w:hAnsi="Times New Roman" w:cs="Times New Roman"/>
                <w:color w:val="000000"/>
                <w:sz w:val="20"/>
                <w:szCs w:val="18"/>
              </w:rPr>
            </w:pPr>
            <w:r w:rsidRPr="007A4A3E">
              <w:rPr>
                <w:rFonts w:ascii="Times New Roman" w:hAnsi="Times New Roman" w:cs="Times New Roman"/>
                <w:color w:val="000000"/>
                <w:sz w:val="20"/>
                <w:szCs w:val="18"/>
              </w:rPr>
              <w:t>44</w:t>
            </w:r>
          </w:p>
        </w:tc>
      </w:tr>
      <w:tr w:rsidR="006B328D" w:rsidRPr="007A4A3E" w:rsidTr="00C502E5">
        <w:tc>
          <w:tcPr>
            <w:tcW w:w="2432" w:type="dxa"/>
            <w:vMerge w:val="restart"/>
            <w:tcBorders>
              <w:top w:val="nil"/>
              <w:left w:val="nil"/>
              <w:bottom w:val="nil"/>
              <w:right w:val="nil"/>
            </w:tcBorders>
          </w:tcPr>
          <w:p w:rsidR="006B328D" w:rsidRPr="00212251" w:rsidRDefault="006B328D" w:rsidP="00C502E5">
            <w:pPr>
              <w:autoSpaceDE w:val="0"/>
              <w:autoSpaceDN w:val="0"/>
              <w:adjustRightInd w:val="0"/>
              <w:spacing w:line="320" w:lineRule="atLeast"/>
              <w:ind w:left="60" w:right="60"/>
              <w:rPr>
                <w:rFonts w:ascii="Times New Roman" w:hAnsi="Times New Roman" w:cs="Times New Roman"/>
                <w:b/>
                <w:color w:val="000000"/>
                <w:sz w:val="20"/>
                <w:szCs w:val="18"/>
              </w:rPr>
            </w:pPr>
            <w:r w:rsidRPr="00212251">
              <w:rPr>
                <w:rFonts w:ascii="Times New Roman" w:hAnsi="Times New Roman" w:cs="Times New Roman"/>
                <w:b/>
                <w:color w:val="000000"/>
                <w:sz w:val="20"/>
                <w:szCs w:val="18"/>
              </w:rPr>
              <w:t>Normal Parameters</w:t>
            </w:r>
            <w:r w:rsidRPr="00212251">
              <w:rPr>
                <w:rFonts w:ascii="Times New Roman" w:hAnsi="Times New Roman" w:cs="Times New Roman"/>
                <w:b/>
                <w:color w:val="000000"/>
                <w:sz w:val="20"/>
                <w:szCs w:val="18"/>
                <w:vertAlign w:val="superscript"/>
              </w:rPr>
              <w:t>a,b</w:t>
            </w:r>
          </w:p>
        </w:tc>
        <w:tc>
          <w:tcPr>
            <w:tcW w:w="687" w:type="dxa"/>
            <w:tcBorders>
              <w:top w:val="nil"/>
              <w:left w:val="nil"/>
              <w:bottom w:val="nil"/>
              <w:right w:val="nil"/>
            </w:tcBorders>
          </w:tcPr>
          <w:p w:rsidR="006B328D" w:rsidRPr="00212251" w:rsidRDefault="006B328D" w:rsidP="00C502E5">
            <w:pPr>
              <w:autoSpaceDE w:val="0"/>
              <w:autoSpaceDN w:val="0"/>
              <w:adjustRightInd w:val="0"/>
              <w:spacing w:line="320" w:lineRule="atLeast"/>
              <w:ind w:left="60" w:right="60"/>
              <w:rPr>
                <w:rFonts w:ascii="Times New Roman" w:hAnsi="Times New Roman" w:cs="Times New Roman"/>
                <w:b/>
                <w:color w:val="000000"/>
                <w:sz w:val="20"/>
                <w:szCs w:val="18"/>
              </w:rPr>
            </w:pPr>
            <w:r w:rsidRPr="00212251">
              <w:rPr>
                <w:rFonts w:ascii="Times New Roman" w:hAnsi="Times New Roman" w:cs="Times New Roman"/>
                <w:b/>
                <w:color w:val="000000"/>
                <w:sz w:val="20"/>
                <w:szCs w:val="18"/>
              </w:rPr>
              <w:t>Mean</w:t>
            </w:r>
          </w:p>
        </w:tc>
        <w:tc>
          <w:tcPr>
            <w:tcW w:w="1134" w:type="dxa"/>
            <w:tcBorders>
              <w:top w:val="nil"/>
              <w:left w:val="nil"/>
              <w:bottom w:val="nil"/>
              <w:right w:val="nil"/>
            </w:tcBorders>
          </w:tcPr>
          <w:p w:rsidR="006B328D" w:rsidRPr="007A4A3E" w:rsidRDefault="006B328D" w:rsidP="00C502E5">
            <w:pPr>
              <w:autoSpaceDE w:val="0"/>
              <w:autoSpaceDN w:val="0"/>
              <w:adjustRightInd w:val="0"/>
              <w:spacing w:line="320" w:lineRule="atLeast"/>
              <w:ind w:left="60" w:right="60"/>
              <w:jc w:val="right"/>
              <w:rPr>
                <w:rFonts w:ascii="Times New Roman" w:hAnsi="Times New Roman" w:cs="Times New Roman"/>
                <w:color w:val="000000"/>
                <w:sz w:val="20"/>
                <w:szCs w:val="18"/>
              </w:rPr>
            </w:pPr>
            <w:r w:rsidRPr="007A4A3E">
              <w:rPr>
                <w:rFonts w:ascii="Times New Roman" w:hAnsi="Times New Roman" w:cs="Times New Roman"/>
                <w:color w:val="000000"/>
                <w:sz w:val="20"/>
                <w:szCs w:val="18"/>
              </w:rPr>
              <w:t>23.00</w:t>
            </w:r>
          </w:p>
        </w:tc>
      </w:tr>
      <w:tr w:rsidR="006B328D" w:rsidRPr="007A4A3E" w:rsidTr="00C502E5">
        <w:tc>
          <w:tcPr>
            <w:tcW w:w="2432" w:type="dxa"/>
            <w:vMerge/>
            <w:tcBorders>
              <w:top w:val="nil"/>
              <w:left w:val="nil"/>
              <w:bottom w:val="nil"/>
              <w:right w:val="nil"/>
            </w:tcBorders>
          </w:tcPr>
          <w:p w:rsidR="006B328D" w:rsidRPr="00212251" w:rsidRDefault="006B328D" w:rsidP="00C502E5">
            <w:pPr>
              <w:autoSpaceDE w:val="0"/>
              <w:autoSpaceDN w:val="0"/>
              <w:adjustRightInd w:val="0"/>
              <w:rPr>
                <w:rFonts w:ascii="Times New Roman" w:hAnsi="Times New Roman" w:cs="Times New Roman"/>
                <w:b/>
                <w:color w:val="000000"/>
                <w:sz w:val="20"/>
                <w:szCs w:val="18"/>
              </w:rPr>
            </w:pPr>
          </w:p>
        </w:tc>
        <w:tc>
          <w:tcPr>
            <w:tcW w:w="687" w:type="dxa"/>
            <w:tcBorders>
              <w:top w:val="nil"/>
              <w:left w:val="nil"/>
              <w:bottom w:val="nil"/>
              <w:right w:val="nil"/>
            </w:tcBorders>
          </w:tcPr>
          <w:p w:rsidR="006B328D" w:rsidRPr="00212251" w:rsidRDefault="006B328D" w:rsidP="00C502E5">
            <w:pPr>
              <w:autoSpaceDE w:val="0"/>
              <w:autoSpaceDN w:val="0"/>
              <w:adjustRightInd w:val="0"/>
              <w:spacing w:line="320" w:lineRule="atLeast"/>
              <w:ind w:left="60" w:right="60"/>
              <w:rPr>
                <w:rFonts w:ascii="Times New Roman" w:hAnsi="Times New Roman" w:cs="Times New Roman"/>
                <w:b/>
                <w:color w:val="000000"/>
                <w:sz w:val="20"/>
                <w:szCs w:val="18"/>
              </w:rPr>
            </w:pPr>
            <w:r w:rsidRPr="00212251">
              <w:rPr>
                <w:rFonts w:ascii="Times New Roman" w:hAnsi="Times New Roman" w:cs="Times New Roman"/>
                <w:b/>
                <w:color w:val="000000"/>
                <w:sz w:val="20"/>
                <w:szCs w:val="18"/>
              </w:rPr>
              <w:t>Std. Deviation</w:t>
            </w:r>
          </w:p>
        </w:tc>
        <w:tc>
          <w:tcPr>
            <w:tcW w:w="1134" w:type="dxa"/>
            <w:tcBorders>
              <w:top w:val="nil"/>
              <w:left w:val="nil"/>
              <w:bottom w:val="nil"/>
              <w:right w:val="nil"/>
            </w:tcBorders>
          </w:tcPr>
          <w:p w:rsidR="006B328D" w:rsidRPr="007A4A3E" w:rsidRDefault="006B328D" w:rsidP="00C502E5">
            <w:pPr>
              <w:autoSpaceDE w:val="0"/>
              <w:autoSpaceDN w:val="0"/>
              <w:adjustRightInd w:val="0"/>
              <w:spacing w:line="320" w:lineRule="atLeast"/>
              <w:ind w:left="60" w:right="60"/>
              <w:jc w:val="right"/>
              <w:rPr>
                <w:rFonts w:ascii="Times New Roman" w:hAnsi="Times New Roman" w:cs="Times New Roman"/>
                <w:color w:val="000000"/>
                <w:sz w:val="20"/>
                <w:szCs w:val="18"/>
              </w:rPr>
            </w:pPr>
            <w:r w:rsidRPr="007A4A3E">
              <w:rPr>
                <w:rFonts w:ascii="Times New Roman" w:hAnsi="Times New Roman" w:cs="Times New Roman"/>
                <w:color w:val="000000"/>
                <w:sz w:val="20"/>
                <w:szCs w:val="18"/>
              </w:rPr>
              <w:t>6.901</w:t>
            </w:r>
          </w:p>
        </w:tc>
      </w:tr>
      <w:tr w:rsidR="006B328D" w:rsidRPr="007A4A3E" w:rsidTr="00C502E5">
        <w:tc>
          <w:tcPr>
            <w:tcW w:w="2432" w:type="dxa"/>
            <w:vMerge w:val="restart"/>
            <w:tcBorders>
              <w:top w:val="nil"/>
              <w:left w:val="nil"/>
              <w:bottom w:val="nil"/>
              <w:right w:val="nil"/>
            </w:tcBorders>
          </w:tcPr>
          <w:p w:rsidR="006B328D" w:rsidRPr="00212251" w:rsidRDefault="006B328D" w:rsidP="00C502E5">
            <w:pPr>
              <w:autoSpaceDE w:val="0"/>
              <w:autoSpaceDN w:val="0"/>
              <w:adjustRightInd w:val="0"/>
              <w:spacing w:line="320" w:lineRule="atLeast"/>
              <w:ind w:left="60" w:right="60"/>
              <w:rPr>
                <w:rFonts w:ascii="Times New Roman" w:hAnsi="Times New Roman" w:cs="Times New Roman"/>
                <w:b/>
                <w:color w:val="000000"/>
                <w:sz w:val="20"/>
                <w:szCs w:val="18"/>
              </w:rPr>
            </w:pPr>
            <w:r w:rsidRPr="00212251">
              <w:rPr>
                <w:rFonts w:ascii="Times New Roman" w:hAnsi="Times New Roman" w:cs="Times New Roman"/>
                <w:b/>
                <w:color w:val="000000"/>
                <w:sz w:val="20"/>
                <w:szCs w:val="18"/>
              </w:rPr>
              <w:t>Most Extreme Differences</w:t>
            </w:r>
          </w:p>
        </w:tc>
        <w:tc>
          <w:tcPr>
            <w:tcW w:w="687" w:type="dxa"/>
            <w:tcBorders>
              <w:top w:val="nil"/>
              <w:left w:val="nil"/>
              <w:bottom w:val="nil"/>
              <w:right w:val="nil"/>
            </w:tcBorders>
          </w:tcPr>
          <w:p w:rsidR="006B328D" w:rsidRPr="00212251" w:rsidRDefault="006B328D" w:rsidP="00C502E5">
            <w:pPr>
              <w:autoSpaceDE w:val="0"/>
              <w:autoSpaceDN w:val="0"/>
              <w:adjustRightInd w:val="0"/>
              <w:spacing w:line="320" w:lineRule="atLeast"/>
              <w:ind w:left="60" w:right="60"/>
              <w:rPr>
                <w:rFonts w:ascii="Times New Roman" w:hAnsi="Times New Roman" w:cs="Times New Roman"/>
                <w:b/>
                <w:color w:val="000000"/>
                <w:sz w:val="20"/>
                <w:szCs w:val="18"/>
              </w:rPr>
            </w:pPr>
            <w:r w:rsidRPr="00212251">
              <w:rPr>
                <w:rFonts w:ascii="Times New Roman" w:hAnsi="Times New Roman" w:cs="Times New Roman"/>
                <w:b/>
                <w:color w:val="000000"/>
                <w:sz w:val="20"/>
                <w:szCs w:val="18"/>
              </w:rPr>
              <w:t>Absolute</w:t>
            </w:r>
          </w:p>
        </w:tc>
        <w:tc>
          <w:tcPr>
            <w:tcW w:w="1134" w:type="dxa"/>
            <w:tcBorders>
              <w:top w:val="nil"/>
              <w:left w:val="nil"/>
              <w:bottom w:val="nil"/>
              <w:right w:val="nil"/>
            </w:tcBorders>
          </w:tcPr>
          <w:p w:rsidR="006B328D" w:rsidRPr="007A4A3E" w:rsidRDefault="006B328D" w:rsidP="00C502E5">
            <w:pPr>
              <w:autoSpaceDE w:val="0"/>
              <w:autoSpaceDN w:val="0"/>
              <w:adjustRightInd w:val="0"/>
              <w:spacing w:line="320" w:lineRule="atLeast"/>
              <w:ind w:left="60" w:right="60"/>
              <w:jc w:val="right"/>
              <w:rPr>
                <w:rFonts w:ascii="Times New Roman" w:hAnsi="Times New Roman" w:cs="Times New Roman"/>
                <w:color w:val="000000"/>
                <w:sz w:val="20"/>
                <w:szCs w:val="18"/>
              </w:rPr>
            </w:pPr>
            <w:r w:rsidRPr="007A4A3E">
              <w:rPr>
                <w:rFonts w:ascii="Times New Roman" w:hAnsi="Times New Roman" w:cs="Times New Roman"/>
                <w:color w:val="000000"/>
                <w:sz w:val="20"/>
                <w:szCs w:val="18"/>
              </w:rPr>
              <w:t>.182</w:t>
            </w:r>
          </w:p>
        </w:tc>
      </w:tr>
      <w:tr w:rsidR="006B328D" w:rsidRPr="007A4A3E" w:rsidTr="00C502E5">
        <w:tc>
          <w:tcPr>
            <w:tcW w:w="2432" w:type="dxa"/>
            <w:vMerge/>
            <w:tcBorders>
              <w:top w:val="nil"/>
              <w:left w:val="nil"/>
              <w:bottom w:val="nil"/>
              <w:right w:val="nil"/>
            </w:tcBorders>
          </w:tcPr>
          <w:p w:rsidR="006B328D" w:rsidRPr="00212251" w:rsidRDefault="006B328D" w:rsidP="00C502E5">
            <w:pPr>
              <w:autoSpaceDE w:val="0"/>
              <w:autoSpaceDN w:val="0"/>
              <w:adjustRightInd w:val="0"/>
              <w:rPr>
                <w:rFonts w:ascii="Times New Roman" w:hAnsi="Times New Roman" w:cs="Times New Roman"/>
                <w:b/>
                <w:color w:val="000000"/>
                <w:sz w:val="20"/>
                <w:szCs w:val="18"/>
              </w:rPr>
            </w:pPr>
          </w:p>
        </w:tc>
        <w:tc>
          <w:tcPr>
            <w:tcW w:w="687" w:type="dxa"/>
            <w:tcBorders>
              <w:top w:val="nil"/>
              <w:left w:val="nil"/>
              <w:bottom w:val="nil"/>
              <w:right w:val="nil"/>
            </w:tcBorders>
          </w:tcPr>
          <w:p w:rsidR="006B328D" w:rsidRPr="00212251" w:rsidRDefault="006B328D" w:rsidP="00C502E5">
            <w:pPr>
              <w:autoSpaceDE w:val="0"/>
              <w:autoSpaceDN w:val="0"/>
              <w:adjustRightInd w:val="0"/>
              <w:spacing w:line="320" w:lineRule="atLeast"/>
              <w:ind w:left="60" w:right="60"/>
              <w:rPr>
                <w:rFonts w:ascii="Times New Roman" w:hAnsi="Times New Roman" w:cs="Times New Roman"/>
                <w:b/>
                <w:color w:val="000000"/>
                <w:sz w:val="20"/>
                <w:szCs w:val="18"/>
              </w:rPr>
            </w:pPr>
            <w:r w:rsidRPr="00212251">
              <w:rPr>
                <w:rFonts w:ascii="Times New Roman" w:hAnsi="Times New Roman" w:cs="Times New Roman"/>
                <w:b/>
                <w:color w:val="000000"/>
                <w:sz w:val="20"/>
                <w:szCs w:val="18"/>
              </w:rPr>
              <w:t>Positive</w:t>
            </w:r>
          </w:p>
        </w:tc>
        <w:tc>
          <w:tcPr>
            <w:tcW w:w="1134" w:type="dxa"/>
            <w:tcBorders>
              <w:top w:val="nil"/>
              <w:left w:val="nil"/>
              <w:bottom w:val="nil"/>
              <w:right w:val="nil"/>
            </w:tcBorders>
          </w:tcPr>
          <w:p w:rsidR="006B328D" w:rsidRPr="007A4A3E" w:rsidRDefault="006B328D" w:rsidP="00C502E5">
            <w:pPr>
              <w:autoSpaceDE w:val="0"/>
              <w:autoSpaceDN w:val="0"/>
              <w:adjustRightInd w:val="0"/>
              <w:spacing w:line="320" w:lineRule="atLeast"/>
              <w:ind w:left="60" w:right="60"/>
              <w:jc w:val="right"/>
              <w:rPr>
                <w:rFonts w:ascii="Times New Roman" w:hAnsi="Times New Roman" w:cs="Times New Roman"/>
                <w:color w:val="000000"/>
                <w:sz w:val="20"/>
                <w:szCs w:val="18"/>
              </w:rPr>
            </w:pPr>
            <w:r w:rsidRPr="007A4A3E">
              <w:rPr>
                <w:rFonts w:ascii="Times New Roman" w:hAnsi="Times New Roman" w:cs="Times New Roman"/>
                <w:color w:val="000000"/>
                <w:sz w:val="20"/>
                <w:szCs w:val="18"/>
              </w:rPr>
              <w:t>.132</w:t>
            </w:r>
          </w:p>
        </w:tc>
      </w:tr>
      <w:tr w:rsidR="006B328D" w:rsidRPr="007A4A3E" w:rsidTr="00C502E5">
        <w:tc>
          <w:tcPr>
            <w:tcW w:w="2432" w:type="dxa"/>
            <w:vMerge/>
            <w:tcBorders>
              <w:top w:val="nil"/>
              <w:left w:val="nil"/>
              <w:bottom w:val="nil"/>
              <w:right w:val="nil"/>
            </w:tcBorders>
          </w:tcPr>
          <w:p w:rsidR="006B328D" w:rsidRPr="00212251" w:rsidRDefault="006B328D" w:rsidP="00C502E5">
            <w:pPr>
              <w:autoSpaceDE w:val="0"/>
              <w:autoSpaceDN w:val="0"/>
              <w:adjustRightInd w:val="0"/>
              <w:rPr>
                <w:rFonts w:ascii="Times New Roman" w:hAnsi="Times New Roman" w:cs="Times New Roman"/>
                <w:b/>
                <w:color w:val="000000"/>
                <w:sz w:val="20"/>
                <w:szCs w:val="18"/>
              </w:rPr>
            </w:pPr>
          </w:p>
        </w:tc>
        <w:tc>
          <w:tcPr>
            <w:tcW w:w="687" w:type="dxa"/>
            <w:tcBorders>
              <w:top w:val="nil"/>
              <w:left w:val="nil"/>
              <w:bottom w:val="nil"/>
              <w:right w:val="nil"/>
            </w:tcBorders>
          </w:tcPr>
          <w:p w:rsidR="006B328D" w:rsidRPr="00212251" w:rsidRDefault="006B328D" w:rsidP="00C502E5">
            <w:pPr>
              <w:autoSpaceDE w:val="0"/>
              <w:autoSpaceDN w:val="0"/>
              <w:adjustRightInd w:val="0"/>
              <w:spacing w:line="320" w:lineRule="atLeast"/>
              <w:ind w:left="60" w:right="60"/>
              <w:rPr>
                <w:rFonts w:ascii="Times New Roman" w:hAnsi="Times New Roman" w:cs="Times New Roman"/>
                <w:b/>
                <w:color w:val="000000"/>
                <w:sz w:val="20"/>
                <w:szCs w:val="18"/>
              </w:rPr>
            </w:pPr>
            <w:r w:rsidRPr="00212251">
              <w:rPr>
                <w:rFonts w:ascii="Times New Roman" w:hAnsi="Times New Roman" w:cs="Times New Roman"/>
                <w:b/>
                <w:color w:val="000000"/>
                <w:sz w:val="20"/>
                <w:szCs w:val="18"/>
              </w:rPr>
              <w:t>Negative</w:t>
            </w:r>
          </w:p>
        </w:tc>
        <w:tc>
          <w:tcPr>
            <w:tcW w:w="1134" w:type="dxa"/>
            <w:tcBorders>
              <w:top w:val="nil"/>
              <w:left w:val="nil"/>
              <w:bottom w:val="nil"/>
              <w:right w:val="nil"/>
            </w:tcBorders>
          </w:tcPr>
          <w:p w:rsidR="006B328D" w:rsidRPr="007A4A3E" w:rsidRDefault="006B328D" w:rsidP="00C502E5">
            <w:pPr>
              <w:autoSpaceDE w:val="0"/>
              <w:autoSpaceDN w:val="0"/>
              <w:adjustRightInd w:val="0"/>
              <w:spacing w:line="320" w:lineRule="atLeast"/>
              <w:ind w:left="60" w:right="60"/>
              <w:jc w:val="right"/>
              <w:rPr>
                <w:rFonts w:ascii="Times New Roman" w:hAnsi="Times New Roman" w:cs="Times New Roman"/>
                <w:color w:val="000000"/>
                <w:sz w:val="20"/>
                <w:szCs w:val="18"/>
              </w:rPr>
            </w:pPr>
            <w:r w:rsidRPr="007A4A3E">
              <w:rPr>
                <w:rFonts w:ascii="Times New Roman" w:hAnsi="Times New Roman" w:cs="Times New Roman"/>
                <w:color w:val="000000"/>
                <w:sz w:val="20"/>
                <w:szCs w:val="18"/>
              </w:rPr>
              <w:t>-.182</w:t>
            </w:r>
          </w:p>
        </w:tc>
      </w:tr>
      <w:tr w:rsidR="006B328D" w:rsidRPr="007A4A3E" w:rsidTr="00C502E5">
        <w:tc>
          <w:tcPr>
            <w:tcW w:w="3119" w:type="dxa"/>
            <w:gridSpan w:val="2"/>
            <w:tcBorders>
              <w:top w:val="nil"/>
              <w:left w:val="nil"/>
              <w:bottom w:val="nil"/>
              <w:right w:val="nil"/>
            </w:tcBorders>
          </w:tcPr>
          <w:p w:rsidR="006B328D" w:rsidRPr="00212251" w:rsidRDefault="006B328D" w:rsidP="00C502E5">
            <w:pPr>
              <w:autoSpaceDE w:val="0"/>
              <w:autoSpaceDN w:val="0"/>
              <w:adjustRightInd w:val="0"/>
              <w:spacing w:line="320" w:lineRule="atLeast"/>
              <w:ind w:left="60" w:right="60"/>
              <w:rPr>
                <w:rFonts w:ascii="Times New Roman" w:hAnsi="Times New Roman" w:cs="Times New Roman"/>
                <w:b/>
                <w:color w:val="000000"/>
                <w:sz w:val="20"/>
                <w:szCs w:val="18"/>
              </w:rPr>
            </w:pPr>
            <w:r w:rsidRPr="00212251">
              <w:rPr>
                <w:rFonts w:ascii="Times New Roman" w:hAnsi="Times New Roman" w:cs="Times New Roman"/>
                <w:b/>
                <w:color w:val="000000"/>
                <w:sz w:val="20"/>
                <w:szCs w:val="18"/>
              </w:rPr>
              <w:t>Test Statistic</w:t>
            </w:r>
          </w:p>
        </w:tc>
        <w:tc>
          <w:tcPr>
            <w:tcW w:w="1134" w:type="dxa"/>
            <w:tcBorders>
              <w:top w:val="nil"/>
              <w:left w:val="nil"/>
              <w:bottom w:val="nil"/>
              <w:right w:val="nil"/>
            </w:tcBorders>
          </w:tcPr>
          <w:p w:rsidR="006B328D" w:rsidRPr="007A4A3E" w:rsidRDefault="006B328D" w:rsidP="00C502E5">
            <w:pPr>
              <w:autoSpaceDE w:val="0"/>
              <w:autoSpaceDN w:val="0"/>
              <w:adjustRightInd w:val="0"/>
              <w:spacing w:line="320" w:lineRule="atLeast"/>
              <w:ind w:left="60" w:right="60"/>
              <w:jc w:val="right"/>
              <w:rPr>
                <w:rFonts w:ascii="Times New Roman" w:hAnsi="Times New Roman" w:cs="Times New Roman"/>
                <w:color w:val="000000"/>
                <w:sz w:val="20"/>
                <w:szCs w:val="18"/>
              </w:rPr>
            </w:pPr>
            <w:r w:rsidRPr="007A4A3E">
              <w:rPr>
                <w:rFonts w:ascii="Times New Roman" w:hAnsi="Times New Roman" w:cs="Times New Roman"/>
                <w:color w:val="000000"/>
                <w:sz w:val="20"/>
                <w:szCs w:val="18"/>
              </w:rPr>
              <w:t>.182</w:t>
            </w:r>
          </w:p>
        </w:tc>
      </w:tr>
      <w:tr w:rsidR="006B328D" w:rsidRPr="007A4A3E" w:rsidTr="00C502E5">
        <w:tc>
          <w:tcPr>
            <w:tcW w:w="3119" w:type="dxa"/>
            <w:gridSpan w:val="2"/>
            <w:tcBorders>
              <w:top w:val="nil"/>
              <w:left w:val="nil"/>
              <w:bottom w:val="single" w:sz="4" w:space="0" w:color="auto"/>
              <w:right w:val="nil"/>
            </w:tcBorders>
          </w:tcPr>
          <w:p w:rsidR="006B328D" w:rsidRPr="00212251" w:rsidRDefault="006B328D" w:rsidP="00C502E5">
            <w:pPr>
              <w:autoSpaceDE w:val="0"/>
              <w:autoSpaceDN w:val="0"/>
              <w:adjustRightInd w:val="0"/>
              <w:spacing w:line="320" w:lineRule="atLeast"/>
              <w:ind w:left="60" w:right="60"/>
              <w:rPr>
                <w:rFonts w:ascii="Times New Roman" w:hAnsi="Times New Roman" w:cs="Times New Roman"/>
                <w:b/>
                <w:color w:val="000000"/>
                <w:sz w:val="20"/>
                <w:szCs w:val="18"/>
              </w:rPr>
            </w:pPr>
            <w:r w:rsidRPr="00212251">
              <w:rPr>
                <w:rFonts w:ascii="Times New Roman" w:hAnsi="Times New Roman" w:cs="Times New Roman"/>
                <w:b/>
                <w:color w:val="000000"/>
                <w:sz w:val="20"/>
                <w:szCs w:val="18"/>
              </w:rPr>
              <w:t>Asymp. Sig. (2-tailed)</w:t>
            </w:r>
          </w:p>
        </w:tc>
        <w:tc>
          <w:tcPr>
            <w:tcW w:w="1134" w:type="dxa"/>
            <w:tcBorders>
              <w:top w:val="nil"/>
              <w:left w:val="nil"/>
              <w:bottom w:val="single" w:sz="4" w:space="0" w:color="auto"/>
              <w:right w:val="nil"/>
            </w:tcBorders>
          </w:tcPr>
          <w:p w:rsidR="006B328D" w:rsidRPr="007A4A3E" w:rsidRDefault="006B328D" w:rsidP="00C502E5">
            <w:pPr>
              <w:autoSpaceDE w:val="0"/>
              <w:autoSpaceDN w:val="0"/>
              <w:adjustRightInd w:val="0"/>
              <w:spacing w:line="320" w:lineRule="atLeast"/>
              <w:ind w:left="60" w:right="60"/>
              <w:jc w:val="right"/>
              <w:rPr>
                <w:rFonts w:ascii="Times New Roman" w:hAnsi="Times New Roman" w:cs="Times New Roman"/>
                <w:color w:val="000000"/>
                <w:sz w:val="20"/>
                <w:szCs w:val="18"/>
              </w:rPr>
            </w:pPr>
            <w:r w:rsidRPr="007A4A3E">
              <w:rPr>
                <w:rFonts w:ascii="Times New Roman" w:hAnsi="Times New Roman" w:cs="Times New Roman"/>
                <w:color w:val="000000"/>
                <w:sz w:val="20"/>
                <w:szCs w:val="18"/>
              </w:rPr>
              <w:t>.001</w:t>
            </w:r>
            <w:r w:rsidRPr="007A4A3E">
              <w:rPr>
                <w:rFonts w:ascii="Times New Roman" w:hAnsi="Times New Roman" w:cs="Times New Roman"/>
                <w:color w:val="000000"/>
                <w:sz w:val="20"/>
                <w:szCs w:val="18"/>
                <w:vertAlign w:val="superscript"/>
              </w:rPr>
              <w:t>c</w:t>
            </w:r>
          </w:p>
        </w:tc>
      </w:tr>
      <w:tr w:rsidR="006B328D" w:rsidRPr="007A4A3E" w:rsidTr="00C502E5">
        <w:tc>
          <w:tcPr>
            <w:tcW w:w="4253" w:type="dxa"/>
            <w:gridSpan w:val="3"/>
            <w:tcBorders>
              <w:top w:val="single" w:sz="4" w:space="0" w:color="auto"/>
              <w:left w:val="nil"/>
              <w:bottom w:val="nil"/>
              <w:right w:val="nil"/>
            </w:tcBorders>
          </w:tcPr>
          <w:p w:rsidR="006B328D" w:rsidRPr="007A4A3E" w:rsidRDefault="006B328D" w:rsidP="00C502E5">
            <w:pPr>
              <w:autoSpaceDE w:val="0"/>
              <w:autoSpaceDN w:val="0"/>
              <w:adjustRightInd w:val="0"/>
              <w:spacing w:line="320" w:lineRule="atLeast"/>
              <w:ind w:left="60" w:right="60"/>
              <w:rPr>
                <w:rFonts w:ascii="Times New Roman" w:hAnsi="Times New Roman" w:cs="Times New Roman"/>
                <w:color w:val="000000"/>
                <w:sz w:val="20"/>
                <w:szCs w:val="18"/>
              </w:rPr>
            </w:pPr>
            <w:r w:rsidRPr="007A4A3E">
              <w:rPr>
                <w:rFonts w:ascii="Times New Roman" w:hAnsi="Times New Roman" w:cs="Times New Roman"/>
                <w:color w:val="000000"/>
                <w:sz w:val="20"/>
                <w:szCs w:val="18"/>
              </w:rPr>
              <w:t>a. Test distribution is Normal.</w:t>
            </w:r>
          </w:p>
        </w:tc>
      </w:tr>
      <w:tr w:rsidR="006B328D" w:rsidRPr="007A4A3E" w:rsidTr="00C502E5">
        <w:tc>
          <w:tcPr>
            <w:tcW w:w="4253" w:type="dxa"/>
            <w:gridSpan w:val="3"/>
            <w:tcBorders>
              <w:top w:val="nil"/>
              <w:left w:val="nil"/>
              <w:bottom w:val="nil"/>
              <w:right w:val="nil"/>
            </w:tcBorders>
          </w:tcPr>
          <w:p w:rsidR="006B328D" w:rsidRPr="007A4A3E" w:rsidRDefault="006B328D" w:rsidP="00C502E5">
            <w:pPr>
              <w:autoSpaceDE w:val="0"/>
              <w:autoSpaceDN w:val="0"/>
              <w:adjustRightInd w:val="0"/>
              <w:spacing w:line="320" w:lineRule="atLeast"/>
              <w:ind w:left="60" w:right="60"/>
              <w:rPr>
                <w:rFonts w:ascii="Times New Roman" w:hAnsi="Times New Roman" w:cs="Times New Roman"/>
                <w:color w:val="000000"/>
                <w:sz w:val="20"/>
                <w:szCs w:val="18"/>
              </w:rPr>
            </w:pPr>
            <w:r w:rsidRPr="007A4A3E">
              <w:rPr>
                <w:rFonts w:ascii="Times New Roman" w:hAnsi="Times New Roman" w:cs="Times New Roman"/>
                <w:color w:val="000000"/>
                <w:sz w:val="20"/>
                <w:szCs w:val="18"/>
              </w:rPr>
              <w:t>b. Calculated from data.</w:t>
            </w:r>
          </w:p>
        </w:tc>
      </w:tr>
      <w:tr w:rsidR="006B328D" w:rsidRPr="007A4A3E" w:rsidTr="00C502E5">
        <w:tc>
          <w:tcPr>
            <w:tcW w:w="4253" w:type="dxa"/>
            <w:gridSpan w:val="3"/>
            <w:tcBorders>
              <w:top w:val="nil"/>
              <w:left w:val="nil"/>
              <w:bottom w:val="nil"/>
              <w:right w:val="nil"/>
            </w:tcBorders>
          </w:tcPr>
          <w:p w:rsidR="006B328D" w:rsidRPr="007A4A3E" w:rsidRDefault="006B328D" w:rsidP="00C502E5">
            <w:pPr>
              <w:autoSpaceDE w:val="0"/>
              <w:autoSpaceDN w:val="0"/>
              <w:adjustRightInd w:val="0"/>
              <w:spacing w:line="320" w:lineRule="atLeast"/>
              <w:ind w:left="60" w:right="60"/>
              <w:rPr>
                <w:rFonts w:ascii="Times New Roman" w:hAnsi="Times New Roman" w:cs="Times New Roman"/>
                <w:color w:val="000000"/>
                <w:sz w:val="20"/>
                <w:szCs w:val="18"/>
              </w:rPr>
            </w:pPr>
            <w:proofErr w:type="gramStart"/>
            <w:r w:rsidRPr="007A4A3E">
              <w:rPr>
                <w:rFonts w:ascii="Times New Roman" w:hAnsi="Times New Roman" w:cs="Times New Roman"/>
                <w:color w:val="000000"/>
                <w:sz w:val="20"/>
                <w:szCs w:val="18"/>
              </w:rPr>
              <w:t>c</w:t>
            </w:r>
            <w:proofErr w:type="gramEnd"/>
            <w:r w:rsidRPr="007A4A3E">
              <w:rPr>
                <w:rFonts w:ascii="Times New Roman" w:hAnsi="Times New Roman" w:cs="Times New Roman"/>
                <w:color w:val="000000"/>
                <w:sz w:val="20"/>
                <w:szCs w:val="18"/>
              </w:rPr>
              <w:t>. Lilliefors Significance Correction.</w:t>
            </w:r>
          </w:p>
        </w:tc>
      </w:tr>
    </w:tbl>
    <w:p w:rsidR="006B328D" w:rsidRDefault="006B328D" w:rsidP="006B328D">
      <w:pPr>
        <w:rPr>
          <w:rFonts w:ascii="Times New Roman" w:hAnsi="Times New Roman" w:cs="Times New Roman"/>
          <w:sz w:val="20"/>
          <w:szCs w:val="24"/>
        </w:rPr>
      </w:pPr>
    </w:p>
    <w:p w:rsidR="007A4A3E" w:rsidRDefault="00356CC0" w:rsidP="007A4A3E">
      <w:pPr>
        <w:jc w:val="both"/>
        <w:rPr>
          <w:rFonts w:ascii="Times New Roman" w:hAnsi="Times New Roman" w:cs="Times New Roman"/>
          <w:sz w:val="20"/>
          <w:szCs w:val="24"/>
        </w:rPr>
      </w:pPr>
      <w:r>
        <w:rPr>
          <w:rFonts w:ascii="Times New Roman" w:hAnsi="Times New Roman" w:cs="Times New Roman"/>
          <w:sz w:val="20"/>
          <w:szCs w:val="24"/>
        </w:rPr>
        <w:t>Pada tabel 3</w:t>
      </w:r>
      <w:r w:rsidR="007A4A3E" w:rsidRPr="007A4A3E">
        <w:rPr>
          <w:rFonts w:ascii="Times New Roman" w:hAnsi="Times New Roman" w:cs="Times New Roman"/>
          <w:sz w:val="20"/>
          <w:szCs w:val="24"/>
        </w:rPr>
        <w:t>, nilai Absolut (D) yang didapatkan adalah 0,182 dan nilai signifikansi 0,001. Karena syarat normalitas Kolmogorov-Smirnov adalah nilai signifikansi &gt; 0</w:t>
      </w:r>
      <w:proofErr w:type="gramStart"/>
      <w:r w:rsidR="007A4A3E" w:rsidRPr="007A4A3E">
        <w:rPr>
          <w:rFonts w:ascii="Times New Roman" w:hAnsi="Times New Roman" w:cs="Times New Roman"/>
          <w:sz w:val="20"/>
          <w:szCs w:val="24"/>
        </w:rPr>
        <w:t>,05</w:t>
      </w:r>
      <w:proofErr w:type="gramEnd"/>
      <w:r w:rsidR="007A4A3E" w:rsidRPr="007A4A3E">
        <w:rPr>
          <w:rFonts w:ascii="Times New Roman" w:hAnsi="Times New Roman" w:cs="Times New Roman"/>
          <w:sz w:val="20"/>
          <w:szCs w:val="24"/>
        </w:rPr>
        <w:t xml:space="preserve"> maka data penelitian ini berdistribusi tidak normal. Karena data pada penelitian ini </w:t>
      </w:r>
      <w:r w:rsidR="007A4A3E" w:rsidRPr="007A4A3E">
        <w:rPr>
          <w:rFonts w:ascii="Times New Roman" w:hAnsi="Times New Roman" w:cs="Times New Roman"/>
          <w:sz w:val="20"/>
          <w:szCs w:val="24"/>
        </w:rPr>
        <w:lastRenderedPageBreak/>
        <w:t>berdistribusi tidak normal, maka analisis data yang dilakukan pada penelitian ini dengan menggunakan tes non parametrik. Uji hipotesis yang digunakan pada tes non-parametrik yang digunakan pada penelitian ini adalah Wilcoxon Signed-rank Test.</w:t>
      </w:r>
    </w:p>
    <w:p w:rsidR="007A4A3E" w:rsidRPr="007A4A3E" w:rsidRDefault="007A4A3E" w:rsidP="007A4A3E">
      <w:pPr>
        <w:jc w:val="both"/>
        <w:rPr>
          <w:rFonts w:ascii="Times New Roman" w:hAnsi="Times New Roman" w:cs="Times New Roman"/>
          <w:sz w:val="20"/>
          <w:szCs w:val="24"/>
        </w:rPr>
      </w:pPr>
      <w:r w:rsidRPr="007A4A3E">
        <w:rPr>
          <w:rFonts w:ascii="Times New Roman" w:hAnsi="Times New Roman" w:cs="Times New Roman"/>
          <w:sz w:val="20"/>
          <w:szCs w:val="24"/>
        </w:rPr>
        <w:t xml:space="preserve">Uji hipotesis pada penelitian ini menggunakan teknik Wilcoxon signed-ranked test karena data berdistribusi tidak normal. Hipotesis yang diajukan adalah sebagai </w:t>
      </w:r>
      <w:proofErr w:type="gramStart"/>
      <w:r w:rsidRPr="007A4A3E">
        <w:rPr>
          <w:rFonts w:ascii="Times New Roman" w:hAnsi="Times New Roman" w:cs="Times New Roman"/>
          <w:sz w:val="20"/>
          <w:szCs w:val="24"/>
        </w:rPr>
        <w:t>berikut :</w:t>
      </w:r>
      <w:proofErr w:type="gramEnd"/>
    </w:p>
    <w:p w:rsidR="007A4A3E" w:rsidRPr="007A4A3E" w:rsidRDefault="007A4A3E" w:rsidP="006B328D">
      <w:pPr>
        <w:spacing w:after="0"/>
        <w:ind w:left="284"/>
        <w:jc w:val="both"/>
        <w:rPr>
          <w:rFonts w:ascii="Times New Roman" w:hAnsi="Times New Roman" w:cs="Times New Roman"/>
          <w:sz w:val="20"/>
          <w:szCs w:val="24"/>
        </w:rPr>
      </w:pPr>
      <w:r w:rsidRPr="007A4A3E">
        <w:rPr>
          <w:rFonts w:ascii="Times New Roman" w:hAnsi="Times New Roman" w:cs="Times New Roman"/>
          <w:sz w:val="20"/>
          <w:szCs w:val="24"/>
        </w:rPr>
        <w:t xml:space="preserve">H0: </w:t>
      </w:r>
      <w:r w:rsidR="009565B6" w:rsidRPr="009565B6">
        <w:rPr>
          <w:rFonts w:ascii="Times New Roman" w:hAnsi="Times New Roman" w:cs="Times New Roman"/>
          <w:i/>
          <w:sz w:val="20"/>
          <w:szCs w:val="24"/>
        </w:rPr>
        <w:t>Web-based game</w:t>
      </w:r>
      <w:r w:rsidRPr="007A4A3E">
        <w:rPr>
          <w:rFonts w:ascii="Times New Roman" w:hAnsi="Times New Roman" w:cs="Times New Roman"/>
          <w:sz w:val="20"/>
          <w:szCs w:val="24"/>
        </w:rPr>
        <w:t xml:space="preserve"> bertema klasifikasi DDC tidak dapat meningkatkan ketepatan notasi subjek bahan pustaka mahasiswa Jurusan Ilmu Perpustakaan angkatan </w:t>
      </w:r>
      <w:proofErr w:type="gramStart"/>
      <w:r w:rsidRPr="007A4A3E">
        <w:rPr>
          <w:rFonts w:ascii="Times New Roman" w:hAnsi="Times New Roman" w:cs="Times New Roman"/>
          <w:sz w:val="20"/>
          <w:szCs w:val="24"/>
        </w:rPr>
        <w:t>2015  Universitas</w:t>
      </w:r>
      <w:proofErr w:type="gramEnd"/>
      <w:r w:rsidRPr="007A4A3E">
        <w:rPr>
          <w:rFonts w:ascii="Times New Roman" w:hAnsi="Times New Roman" w:cs="Times New Roman"/>
          <w:sz w:val="20"/>
          <w:szCs w:val="24"/>
        </w:rPr>
        <w:t xml:space="preserve"> Diponegoro.</w:t>
      </w:r>
    </w:p>
    <w:p w:rsidR="007A4A3E" w:rsidRDefault="007A4A3E" w:rsidP="007A4A3E">
      <w:pPr>
        <w:ind w:left="284"/>
        <w:jc w:val="both"/>
        <w:rPr>
          <w:rFonts w:ascii="Times New Roman" w:hAnsi="Times New Roman" w:cs="Times New Roman"/>
          <w:sz w:val="20"/>
          <w:szCs w:val="24"/>
        </w:rPr>
      </w:pPr>
      <w:r w:rsidRPr="007A4A3E">
        <w:rPr>
          <w:rFonts w:ascii="Times New Roman" w:hAnsi="Times New Roman" w:cs="Times New Roman"/>
          <w:sz w:val="20"/>
          <w:szCs w:val="24"/>
        </w:rPr>
        <w:t xml:space="preserve">H1: </w:t>
      </w:r>
      <w:r w:rsidR="009565B6" w:rsidRPr="009565B6">
        <w:rPr>
          <w:rFonts w:ascii="Times New Roman" w:hAnsi="Times New Roman" w:cs="Times New Roman"/>
          <w:i/>
          <w:sz w:val="20"/>
          <w:szCs w:val="24"/>
        </w:rPr>
        <w:t>Web-based game</w:t>
      </w:r>
      <w:r w:rsidRPr="007A4A3E">
        <w:rPr>
          <w:rFonts w:ascii="Times New Roman" w:hAnsi="Times New Roman" w:cs="Times New Roman"/>
          <w:sz w:val="20"/>
          <w:szCs w:val="24"/>
        </w:rPr>
        <w:t xml:space="preserve"> bertema klasifikasi DDC dapat meningkatkan ketepatan notasi subjek bahan pustaka mahasiswa Jurusan Ilmu Perpustakaan angkatan 2015 Universitas Diponegoro.</w:t>
      </w:r>
    </w:p>
    <w:p w:rsidR="007A4A3E" w:rsidRDefault="007A4A3E" w:rsidP="007A4A3E">
      <w:pPr>
        <w:ind w:left="284"/>
        <w:jc w:val="both"/>
        <w:rPr>
          <w:rFonts w:ascii="Times New Roman" w:hAnsi="Times New Roman" w:cs="Times New Roman"/>
          <w:sz w:val="20"/>
          <w:szCs w:val="24"/>
        </w:rPr>
      </w:pPr>
      <w:r w:rsidRPr="007A4A3E">
        <w:rPr>
          <w:rFonts w:ascii="Times New Roman" w:hAnsi="Times New Roman" w:cs="Times New Roman"/>
          <w:sz w:val="20"/>
          <w:szCs w:val="24"/>
        </w:rPr>
        <w:t xml:space="preserve">Peneliti melakukan perhitungan dengan bantuan </w:t>
      </w:r>
      <w:r w:rsidR="00BD3E6A" w:rsidRPr="00BD3E6A">
        <w:rPr>
          <w:rFonts w:ascii="Times New Roman" w:hAnsi="Times New Roman" w:cs="Times New Roman"/>
          <w:i/>
          <w:sz w:val="20"/>
          <w:szCs w:val="24"/>
        </w:rPr>
        <w:t>software</w:t>
      </w:r>
      <w:r w:rsidRPr="007A4A3E">
        <w:rPr>
          <w:rFonts w:ascii="Times New Roman" w:hAnsi="Times New Roman" w:cs="Times New Roman"/>
          <w:sz w:val="20"/>
          <w:szCs w:val="24"/>
        </w:rPr>
        <w:t xml:space="preserve"> SPSS 22. Hasilnya sebagai berikut:</w:t>
      </w:r>
    </w:p>
    <w:p w:rsidR="003303EF" w:rsidRDefault="003303EF" w:rsidP="00D627FA">
      <w:pPr>
        <w:ind w:left="284"/>
        <w:jc w:val="center"/>
        <w:rPr>
          <w:rFonts w:ascii="Times New Roman" w:hAnsi="Times New Roman" w:cs="Times New Roman"/>
          <w:sz w:val="20"/>
          <w:szCs w:val="24"/>
        </w:rPr>
      </w:pPr>
      <w:r>
        <w:rPr>
          <w:rFonts w:ascii="Times New Roman" w:hAnsi="Times New Roman" w:cs="Times New Roman"/>
          <w:sz w:val="20"/>
          <w:szCs w:val="24"/>
        </w:rPr>
        <w:t xml:space="preserve"> </w:t>
      </w:r>
      <w:r w:rsidRPr="005A025B">
        <w:rPr>
          <w:rFonts w:ascii="Times New Roman" w:hAnsi="Times New Roman" w:cs="Times New Roman"/>
          <w:b/>
          <w:sz w:val="20"/>
          <w:szCs w:val="24"/>
        </w:rPr>
        <w:t>Tabel 4</w:t>
      </w:r>
      <w:r w:rsidR="005A025B">
        <w:rPr>
          <w:rFonts w:ascii="Times New Roman" w:hAnsi="Times New Roman" w:cs="Times New Roman"/>
          <w:sz w:val="20"/>
          <w:szCs w:val="24"/>
        </w:rPr>
        <w:t>.</w:t>
      </w:r>
      <w:r w:rsidR="007A4A3E">
        <w:rPr>
          <w:rFonts w:ascii="Times New Roman" w:hAnsi="Times New Roman" w:cs="Times New Roman"/>
          <w:sz w:val="20"/>
          <w:szCs w:val="24"/>
        </w:rPr>
        <w:t xml:space="preserve"> </w:t>
      </w:r>
      <w:r w:rsidR="007A4A3E" w:rsidRPr="007A4A3E">
        <w:rPr>
          <w:rFonts w:ascii="Times New Roman" w:hAnsi="Times New Roman" w:cs="Times New Roman"/>
          <w:sz w:val="20"/>
          <w:szCs w:val="24"/>
        </w:rPr>
        <w:t>Uji Wilcoxon Signed-Rank Test (Descriptive Statistics)</w:t>
      </w:r>
    </w:p>
    <w:tbl>
      <w:tblPr>
        <w:tblStyle w:val="TableGrid"/>
        <w:tblpPr w:leftFromText="180" w:rightFromText="180" w:vertAnchor="text" w:horzAnchor="margin" w:tblpXSpec="right" w:tblpY="1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9"/>
        <w:gridCol w:w="956"/>
        <w:gridCol w:w="892"/>
        <w:gridCol w:w="917"/>
      </w:tblGrid>
      <w:tr w:rsidR="00D627FA" w:rsidTr="00D627FA">
        <w:trPr>
          <w:trHeight w:val="418"/>
        </w:trPr>
        <w:tc>
          <w:tcPr>
            <w:tcW w:w="2105" w:type="dxa"/>
            <w:gridSpan w:val="2"/>
            <w:tcBorders>
              <w:top w:val="single" w:sz="4" w:space="0" w:color="auto"/>
              <w:bottom w:val="single" w:sz="4" w:space="0" w:color="auto"/>
            </w:tcBorders>
          </w:tcPr>
          <w:p w:rsidR="00D627FA" w:rsidRDefault="00D627FA" w:rsidP="00D627FA"/>
        </w:tc>
        <w:tc>
          <w:tcPr>
            <w:tcW w:w="892" w:type="dxa"/>
            <w:tcBorders>
              <w:top w:val="single" w:sz="4" w:space="0" w:color="auto"/>
              <w:bottom w:val="single" w:sz="4" w:space="0" w:color="auto"/>
            </w:tcBorders>
            <w:vAlign w:val="center"/>
          </w:tcPr>
          <w:p w:rsidR="00D627FA" w:rsidRPr="005F0AC0" w:rsidRDefault="00D627FA" w:rsidP="00D627FA">
            <w:pPr>
              <w:jc w:val="center"/>
              <w:rPr>
                <w:rFonts w:ascii="Times New Roman" w:hAnsi="Times New Roman" w:cs="Times New Roman"/>
                <w:b/>
                <w:sz w:val="20"/>
                <w:szCs w:val="20"/>
              </w:rPr>
            </w:pPr>
            <w:r w:rsidRPr="005F0AC0">
              <w:rPr>
                <w:rFonts w:ascii="Times New Roman" w:hAnsi="Times New Roman" w:cs="Times New Roman"/>
                <w:b/>
                <w:sz w:val="20"/>
                <w:szCs w:val="20"/>
              </w:rPr>
              <w:t>Pretest</w:t>
            </w:r>
          </w:p>
        </w:tc>
        <w:tc>
          <w:tcPr>
            <w:tcW w:w="917" w:type="dxa"/>
            <w:tcBorders>
              <w:top w:val="single" w:sz="4" w:space="0" w:color="auto"/>
              <w:bottom w:val="single" w:sz="4" w:space="0" w:color="auto"/>
            </w:tcBorders>
            <w:vAlign w:val="center"/>
          </w:tcPr>
          <w:p w:rsidR="00D627FA" w:rsidRPr="005F0AC0" w:rsidRDefault="00D627FA" w:rsidP="00D627FA">
            <w:pPr>
              <w:jc w:val="center"/>
              <w:rPr>
                <w:rFonts w:ascii="Times New Roman" w:hAnsi="Times New Roman" w:cs="Times New Roman"/>
                <w:b/>
                <w:sz w:val="20"/>
                <w:szCs w:val="20"/>
              </w:rPr>
            </w:pPr>
            <w:r w:rsidRPr="005F0AC0">
              <w:rPr>
                <w:rFonts w:ascii="Times New Roman" w:hAnsi="Times New Roman" w:cs="Times New Roman"/>
                <w:b/>
                <w:sz w:val="20"/>
                <w:szCs w:val="20"/>
              </w:rPr>
              <w:t>Posttest</w:t>
            </w:r>
          </w:p>
        </w:tc>
      </w:tr>
      <w:tr w:rsidR="00D627FA" w:rsidTr="00D627FA">
        <w:trPr>
          <w:trHeight w:val="391"/>
        </w:trPr>
        <w:tc>
          <w:tcPr>
            <w:tcW w:w="2105" w:type="dxa"/>
            <w:gridSpan w:val="2"/>
            <w:tcBorders>
              <w:top w:val="single" w:sz="4" w:space="0" w:color="auto"/>
            </w:tcBorders>
            <w:vAlign w:val="center"/>
          </w:tcPr>
          <w:p w:rsidR="00D627FA" w:rsidRPr="00212251" w:rsidRDefault="00D627FA" w:rsidP="00D627FA">
            <w:pPr>
              <w:jc w:val="center"/>
              <w:rPr>
                <w:rFonts w:ascii="Times New Roman" w:hAnsi="Times New Roman" w:cs="Times New Roman"/>
                <w:b/>
                <w:sz w:val="20"/>
                <w:szCs w:val="20"/>
              </w:rPr>
            </w:pPr>
            <w:r w:rsidRPr="00212251">
              <w:rPr>
                <w:rFonts w:ascii="Times New Roman" w:hAnsi="Times New Roman" w:cs="Times New Roman"/>
                <w:b/>
                <w:sz w:val="20"/>
                <w:szCs w:val="20"/>
              </w:rPr>
              <w:t>N</w:t>
            </w:r>
          </w:p>
        </w:tc>
        <w:tc>
          <w:tcPr>
            <w:tcW w:w="892" w:type="dxa"/>
            <w:tcBorders>
              <w:top w:val="single" w:sz="4" w:space="0" w:color="auto"/>
            </w:tcBorders>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sz w:val="20"/>
                <w:szCs w:val="20"/>
              </w:rPr>
              <w:t>22</w:t>
            </w:r>
          </w:p>
        </w:tc>
        <w:tc>
          <w:tcPr>
            <w:tcW w:w="917" w:type="dxa"/>
            <w:tcBorders>
              <w:top w:val="single" w:sz="4" w:space="0" w:color="auto"/>
            </w:tcBorders>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sz w:val="20"/>
                <w:szCs w:val="20"/>
              </w:rPr>
              <w:t>22</w:t>
            </w:r>
          </w:p>
        </w:tc>
      </w:tr>
      <w:tr w:rsidR="00D627FA" w:rsidTr="00D627FA">
        <w:trPr>
          <w:trHeight w:val="418"/>
        </w:trPr>
        <w:tc>
          <w:tcPr>
            <w:tcW w:w="2105" w:type="dxa"/>
            <w:gridSpan w:val="2"/>
            <w:vAlign w:val="center"/>
          </w:tcPr>
          <w:p w:rsidR="00D627FA" w:rsidRPr="00212251" w:rsidRDefault="00D627FA" w:rsidP="00D627FA">
            <w:pPr>
              <w:jc w:val="center"/>
              <w:rPr>
                <w:rFonts w:ascii="Times New Roman" w:hAnsi="Times New Roman" w:cs="Times New Roman"/>
                <w:b/>
                <w:sz w:val="20"/>
                <w:szCs w:val="20"/>
              </w:rPr>
            </w:pPr>
            <w:r w:rsidRPr="00212251">
              <w:rPr>
                <w:rFonts w:ascii="Times New Roman" w:hAnsi="Times New Roman" w:cs="Times New Roman"/>
                <w:b/>
                <w:sz w:val="20"/>
                <w:szCs w:val="20"/>
              </w:rPr>
              <w:t>Mean</w:t>
            </w:r>
          </w:p>
        </w:tc>
        <w:tc>
          <w:tcPr>
            <w:tcW w:w="892"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18.50</w:t>
            </w:r>
          </w:p>
        </w:tc>
        <w:tc>
          <w:tcPr>
            <w:tcW w:w="917"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27.50</w:t>
            </w:r>
          </w:p>
        </w:tc>
      </w:tr>
      <w:tr w:rsidR="00D627FA" w:rsidTr="00D627FA">
        <w:trPr>
          <w:trHeight w:val="418"/>
        </w:trPr>
        <w:tc>
          <w:tcPr>
            <w:tcW w:w="2105" w:type="dxa"/>
            <w:gridSpan w:val="2"/>
            <w:vAlign w:val="center"/>
          </w:tcPr>
          <w:p w:rsidR="00D627FA" w:rsidRPr="00212251" w:rsidRDefault="00D627FA" w:rsidP="00D627FA">
            <w:pPr>
              <w:jc w:val="center"/>
              <w:rPr>
                <w:rFonts w:ascii="Times New Roman" w:hAnsi="Times New Roman" w:cs="Times New Roman"/>
                <w:b/>
                <w:sz w:val="20"/>
                <w:szCs w:val="20"/>
              </w:rPr>
            </w:pPr>
            <w:r w:rsidRPr="00212251">
              <w:rPr>
                <w:rFonts w:ascii="Times New Roman" w:hAnsi="Times New Roman" w:cs="Times New Roman"/>
                <w:b/>
                <w:color w:val="000000"/>
                <w:sz w:val="20"/>
                <w:szCs w:val="20"/>
              </w:rPr>
              <w:t>Std. Deviation</w:t>
            </w:r>
          </w:p>
        </w:tc>
        <w:tc>
          <w:tcPr>
            <w:tcW w:w="892"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6.947</w:t>
            </w:r>
          </w:p>
        </w:tc>
        <w:tc>
          <w:tcPr>
            <w:tcW w:w="917"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2.614</w:t>
            </w:r>
          </w:p>
        </w:tc>
      </w:tr>
      <w:tr w:rsidR="00D627FA" w:rsidTr="00D627FA">
        <w:trPr>
          <w:trHeight w:val="391"/>
        </w:trPr>
        <w:tc>
          <w:tcPr>
            <w:tcW w:w="2105" w:type="dxa"/>
            <w:gridSpan w:val="2"/>
            <w:vAlign w:val="center"/>
          </w:tcPr>
          <w:p w:rsidR="00D627FA" w:rsidRPr="00212251" w:rsidRDefault="00D627FA" w:rsidP="00D627FA">
            <w:pPr>
              <w:jc w:val="center"/>
              <w:rPr>
                <w:rFonts w:ascii="Times New Roman" w:hAnsi="Times New Roman" w:cs="Times New Roman"/>
                <w:b/>
                <w:sz w:val="20"/>
                <w:szCs w:val="20"/>
              </w:rPr>
            </w:pPr>
            <w:r w:rsidRPr="00212251">
              <w:rPr>
                <w:rFonts w:ascii="Times New Roman" w:hAnsi="Times New Roman" w:cs="Times New Roman"/>
                <w:b/>
                <w:color w:val="000000"/>
                <w:sz w:val="20"/>
                <w:szCs w:val="20"/>
              </w:rPr>
              <w:t>Minimum</w:t>
            </w:r>
          </w:p>
        </w:tc>
        <w:tc>
          <w:tcPr>
            <w:tcW w:w="892"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6</w:t>
            </w:r>
          </w:p>
        </w:tc>
        <w:tc>
          <w:tcPr>
            <w:tcW w:w="917"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22</w:t>
            </w:r>
          </w:p>
        </w:tc>
      </w:tr>
      <w:tr w:rsidR="00D627FA" w:rsidTr="00D627FA">
        <w:trPr>
          <w:trHeight w:val="418"/>
        </w:trPr>
        <w:tc>
          <w:tcPr>
            <w:tcW w:w="2105" w:type="dxa"/>
            <w:gridSpan w:val="2"/>
            <w:vAlign w:val="center"/>
          </w:tcPr>
          <w:p w:rsidR="00D627FA" w:rsidRPr="00212251" w:rsidRDefault="00D627FA" w:rsidP="00D627FA">
            <w:pPr>
              <w:jc w:val="center"/>
              <w:rPr>
                <w:rFonts w:ascii="Times New Roman" w:hAnsi="Times New Roman" w:cs="Times New Roman"/>
                <w:b/>
                <w:sz w:val="20"/>
                <w:szCs w:val="20"/>
              </w:rPr>
            </w:pPr>
            <w:r w:rsidRPr="00212251">
              <w:rPr>
                <w:rFonts w:ascii="Times New Roman" w:hAnsi="Times New Roman" w:cs="Times New Roman"/>
                <w:b/>
                <w:color w:val="000000"/>
                <w:sz w:val="20"/>
                <w:szCs w:val="20"/>
              </w:rPr>
              <w:t>Maximum</w:t>
            </w:r>
          </w:p>
        </w:tc>
        <w:tc>
          <w:tcPr>
            <w:tcW w:w="892"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27</w:t>
            </w:r>
          </w:p>
        </w:tc>
        <w:tc>
          <w:tcPr>
            <w:tcW w:w="917"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32</w:t>
            </w:r>
          </w:p>
        </w:tc>
      </w:tr>
      <w:tr w:rsidR="00D627FA" w:rsidTr="00D627FA">
        <w:trPr>
          <w:trHeight w:val="391"/>
        </w:trPr>
        <w:tc>
          <w:tcPr>
            <w:tcW w:w="1149" w:type="dxa"/>
            <w:vMerge w:val="restart"/>
            <w:vAlign w:val="center"/>
          </w:tcPr>
          <w:p w:rsidR="00D627FA" w:rsidRPr="00212251" w:rsidRDefault="00D627FA" w:rsidP="00D627FA">
            <w:pPr>
              <w:jc w:val="center"/>
              <w:rPr>
                <w:rFonts w:ascii="Times New Roman" w:hAnsi="Times New Roman" w:cs="Times New Roman"/>
                <w:b/>
              </w:rPr>
            </w:pPr>
            <w:r w:rsidRPr="00212251">
              <w:rPr>
                <w:rFonts w:ascii="Times New Roman" w:hAnsi="Times New Roman" w:cs="Times New Roman"/>
                <w:b/>
                <w:color w:val="000000"/>
                <w:sz w:val="20"/>
                <w:szCs w:val="18"/>
              </w:rPr>
              <w:t>Percentiles</w:t>
            </w:r>
          </w:p>
        </w:tc>
        <w:tc>
          <w:tcPr>
            <w:tcW w:w="956" w:type="dxa"/>
            <w:vAlign w:val="center"/>
          </w:tcPr>
          <w:p w:rsidR="00D627FA" w:rsidRPr="00212251" w:rsidRDefault="00D627FA" w:rsidP="00D627FA">
            <w:pPr>
              <w:jc w:val="center"/>
              <w:rPr>
                <w:b/>
              </w:rPr>
            </w:pPr>
            <w:r w:rsidRPr="00212251">
              <w:rPr>
                <w:rFonts w:ascii="Arial" w:hAnsi="Arial" w:cs="Arial"/>
                <w:b/>
                <w:color w:val="000000"/>
                <w:sz w:val="18"/>
                <w:szCs w:val="18"/>
              </w:rPr>
              <w:t>25th</w:t>
            </w:r>
          </w:p>
        </w:tc>
        <w:tc>
          <w:tcPr>
            <w:tcW w:w="892"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12.75</w:t>
            </w:r>
          </w:p>
        </w:tc>
        <w:tc>
          <w:tcPr>
            <w:tcW w:w="917"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25.75</w:t>
            </w:r>
          </w:p>
        </w:tc>
      </w:tr>
      <w:tr w:rsidR="00D627FA" w:rsidTr="00D627FA">
        <w:trPr>
          <w:trHeight w:val="418"/>
        </w:trPr>
        <w:tc>
          <w:tcPr>
            <w:tcW w:w="1149" w:type="dxa"/>
            <w:vMerge/>
          </w:tcPr>
          <w:p w:rsidR="00D627FA" w:rsidRPr="00212251" w:rsidRDefault="00D627FA" w:rsidP="00D627FA">
            <w:pPr>
              <w:rPr>
                <w:b/>
              </w:rPr>
            </w:pPr>
          </w:p>
        </w:tc>
        <w:tc>
          <w:tcPr>
            <w:tcW w:w="956" w:type="dxa"/>
            <w:vAlign w:val="center"/>
          </w:tcPr>
          <w:p w:rsidR="00D627FA" w:rsidRPr="00212251" w:rsidRDefault="00D627FA" w:rsidP="00D627FA">
            <w:pPr>
              <w:jc w:val="center"/>
              <w:rPr>
                <w:b/>
              </w:rPr>
            </w:pPr>
            <w:r w:rsidRPr="00212251">
              <w:rPr>
                <w:rFonts w:ascii="Arial" w:hAnsi="Arial" w:cs="Arial"/>
                <w:b/>
                <w:color w:val="000000"/>
                <w:sz w:val="18"/>
                <w:szCs w:val="18"/>
              </w:rPr>
              <w:t>50th (Median)</w:t>
            </w:r>
          </w:p>
        </w:tc>
        <w:tc>
          <w:tcPr>
            <w:tcW w:w="892"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18.50</w:t>
            </w:r>
          </w:p>
        </w:tc>
        <w:tc>
          <w:tcPr>
            <w:tcW w:w="917"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28.00</w:t>
            </w:r>
          </w:p>
        </w:tc>
      </w:tr>
      <w:tr w:rsidR="00D627FA" w:rsidTr="00D627FA">
        <w:trPr>
          <w:trHeight w:val="391"/>
        </w:trPr>
        <w:tc>
          <w:tcPr>
            <w:tcW w:w="1149" w:type="dxa"/>
            <w:vMerge/>
          </w:tcPr>
          <w:p w:rsidR="00D627FA" w:rsidRPr="00212251" w:rsidRDefault="00D627FA" w:rsidP="00D627FA">
            <w:pPr>
              <w:rPr>
                <w:b/>
              </w:rPr>
            </w:pPr>
          </w:p>
        </w:tc>
        <w:tc>
          <w:tcPr>
            <w:tcW w:w="956" w:type="dxa"/>
            <w:vAlign w:val="center"/>
          </w:tcPr>
          <w:p w:rsidR="00D627FA" w:rsidRPr="00212251" w:rsidRDefault="00D627FA" w:rsidP="00D627FA">
            <w:pPr>
              <w:jc w:val="center"/>
              <w:rPr>
                <w:b/>
              </w:rPr>
            </w:pPr>
            <w:r w:rsidRPr="00212251">
              <w:rPr>
                <w:rFonts w:ascii="Arial" w:hAnsi="Arial" w:cs="Arial"/>
                <w:b/>
                <w:color w:val="000000"/>
                <w:sz w:val="18"/>
                <w:szCs w:val="18"/>
              </w:rPr>
              <w:t>75th</w:t>
            </w:r>
          </w:p>
        </w:tc>
        <w:tc>
          <w:tcPr>
            <w:tcW w:w="892"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25.25</w:t>
            </w:r>
          </w:p>
        </w:tc>
        <w:tc>
          <w:tcPr>
            <w:tcW w:w="917" w:type="dxa"/>
            <w:vAlign w:val="center"/>
          </w:tcPr>
          <w:p w:rsidR="00D627FA" w:rsidRPr="00FA5AAF" w:rsidRDefault="00D627FA" w:rsidP="00D627FA">
            <w:pPr>
              <w:jc w:val="center"/>
              <w:rPr>
                <w:rFonts w:ascii="Times New Roman" w:hAnsi="Times New Roman" w:cs="Times New Roman"/>
                <w:sz w:val="20"/>
                <w:szCs w:val="20"/>
              </w:rPr>
            </w:pPr>
            <w:r w:rsidRPr="00FA5AAF">
              <w:rPr>
                <w:rFonts w:ascii="Times New Roman" w:hAnsi="Times New Roman" w:cs="Times New Roman"/>
                <w:color w:val="000000"/>
                <w:sz w:val="20"/>
                <w:szCs w:val="20"/>
              </w:rPr>
              <w:t>29.25</w:t>
            </w:r>
          </w:p>
        </w:tc>
      </w:tr>
    </w:tbl>
    <w:p w:rsidR="003303EF" w:rsidRDefault="003303EF" w:rsidP="007A4A3E">
      <w:pPr>
        <w:ind w:left="284"/>
        <w:jc w:val="center"/>
        <w:rPr>
          <w:rFonts w:ascii="Times New Roman" w:hAnsi="Times New Roman" w:cs="Times New Roman"/>
          <w:sz w:val="20"/>
          <w:szCs w:val="24"/>
        </w:rPr>
      </w:pPr>
    </w:p>
    <w:p w:rsidR="003303EF" w:rsidRDefault="003303EF" w:rsidP="007A4A3E">
      <w:pPr>
        <w:ind w:left="284"/>
        <w:jc w:val="center"/>
        <w:rPr>
          <w:rFonts w:ascii="Times New Roman" w:hAnsi="Times New Roman" w:cs="Times New Roman"/>
          <w:sz w:val="20"/>
          <w:szCs w:val="24"/>
        </w:rPr>
      </w:pPr>
    </w:p>
    <w:p w:rsidR="003303EF" w:rsidRDefault="003303EF" w:rsidP="007A4A3E">
      <w:pPr>
        <w:ind w:left="284"/>
        <w:jc w:val="center"/>
        <w:rPr>
          <w:rFonts w:ascii="Times New Roman" w:hAnsi="Times New Roman" w:cs="Times New Roman"/>
          <w:sz w:val="20"/>
          <w:szCs w:val="24"/>
        </w:rPr>
      </w:pPr>
    </w:p>
    <w:p w:rsidR="007A4A3E" w:rsidRDefault="007A4A3E" w:rsidP="007A4A3E">
      <w:pPr>
        <w:ind w:left="284"/>
        <w:jc w:val="center"/>
        <w:rPr>
          <w:rFonts w:ascii="Times New Roman" w:hAnsi="Times New Roman" w:cs="Times New Roman"/>
          <w:sz w:val="20"/>
          <w:szCs w:val="24"/>
        </w:rPr>
      </w:pPr>
    </w:p>
    <w:p w:rsidR="003303EF" w:rsidRDefault="003303EF" w:rsidP="007A4A3E">
      <w:pPr>
        <w:ind w:left="284"/>
        <w:jc w:val="center"/>
        <w:rPr>
          <w:rFonts w:ascii="Times New Roman" w:hAnsi="Times New Roman" w:cs="Times New Roman"/>
          <w:sz w:val="20"/>
          <w:szCs w:val="24"/>
        </w:rPr>
      </w:pPr>
    </w:p>
    <w:p w:rsidR="003303EF" w:rsidRDefault="003303EF" w:rsidP="007A4A3E">
      <w:pPr>
        <w:ind w:left="284"/>
        <w:jc w:val="center"/>
        <w:rPr>
          <w:rFonts w:ascii="Times New Roman" w:hAnsi="Times New Roman" w:cs="Times New Roman"/>
          <w:sz w:val="20"/>
          <w:szCs w:val="24"/>
        </w:rPr>
      </w:pPr>
    </w:p>
    <w:p w:rsidR="003303EF" w:rsidRDefault="003303EF" w:rsidP="007A4A3E">
      <w:pPr>
        <w:ind w:left="284"/>
        <w:jc w:val="center"/>
        <w:rPr>
          <w:rFonts w:ascii="Times New Roman" w:hAnsi="Times New Roman" w:cs="Times New Roman"/>
          <w:sz w:val="20"/>
          <w:szCs w:val="24"/>
        </w:rPr>
      </w:pPr>
    </w:p>
    <w:p w:rsidR="003303EF" w:rsidRDefault="003303EF" w:rsidP="007A4A3E">
      <w:pPr>
        <w:ind w:left="284"/>
        <w:jc w:val="center"/>
        <w:rPr>
          <w:rFonts w:ascii="Times New Roman" w:hAnsi="Times New Roman" w:cs="Times New Roman"/>
          <w:sz w:val="20"/>
          <w:szCs w:val="24"/>
        </w:rPr>
      </w:pPr>
    </w:p>
    <w:p w:rsidR="008A70AC" w:rsidRDefault="008A70AC" w:rsidP="00A3526F">
      <w:pPr>
        <w:rPr>
          <w:rFonts w:ascii="Times New Roman" w:hAnsi="Times New Roman" w:cs="Times New Roman"/>
          <w:sz w:val="20"/>
          <w:szCs w:val="24"/>
        </w:rPr>
      </w:pPr>
    </w:p>
    <w:p w:rsidR="00416785" w:rsidRDefault="00416785" w:rsidP="007A4A3E">
      <w:pPr>
        <w:ind w:left="284"/>
        <w:jc w:val="center"/>
        <w:rPr>
          <w:rFonts w:ascii="Times New Roman" w:hAnsi="Times New Roman" w:cs="Times New Roman"/>
          <w:sz w:val="20"/>
          <w:szCs w:val="24"/>
        </w:rPr>
      </w:pPr>
    </w:p>
    <w:p w:rsidR="007A4A3E" w:rsidRDefault="005F0AC0" w:rsidP="00D627FA">
      <w:pPr>
        <w:jc w:val="center"/>
        <w:rPr>
          <w:rFonts w:ascii="Times New Roman" w:hAnsi="Times New Roman" w:cs="Times New Roman"/>
          <w:sz w:val="20"/>
          <w:szCs w:val="24"/>
        </w:rPr>
      </w:pPr>
      <w:r w:rsidRPr="005A025B">
        <w:rPr>
          <w:b/>
          <w:noProof/>
        </w:rPr>
        <w:drawing>
          <wp:anchor distT="0" distB="0" distL="114300" distR="114300" simplePos="0" relativeHeight="251662336" behindDoc="0" locked="0" layoutInCell="1" allowOverlap="1" wp14:anchorId="080118D1" wp14:editId="2D21BE87">
            <wp:simplePos x="0" y="0"/>
            <wp:positionH relativeFrom="column">
              <wp:posOffset>515266</wp:posOffset>
            </wp:positionH>
            <wp:positionV relativeFrom="paragraph">
              <wp:posOffset>224790</wp:posOffset>
            </wp:positionV>
            <wp:extent cx="2114550" cy="2057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114550" cy="2057400"/>
                    </a:xfrm>
                    <a:prstGeom prst="rect">
                      <a:avLst/>
                    </a:prstGeom>
                  </pic:spPr>
                </pic:pic>
              </a:graphicData>
            </a:graphic>
          </wp:anchor>
        </w:drawing>
      </w:r>
      <w:r w:rsidR="00A3526F" w:rsidRPr="005A025B">
        <w:rPr>
          <w:rFonts w:ascii="Times New Roman" w:hAnsi="Times New Roman" w:cs="Times New Roman"/>
          <w:b/>
          <w:sz w:val="20"/>
          <w:szCs w:val="24"/>
        </w:rPr>
        <w:t>Tabel 5</w:t>
      </w:r>
      <w:r w:rsidR="005A025B">
        <w:rPr>
          <w:rFonts w:ascii="Times New Roman" w:hAnsi="Times New Roman" w:cs="Times New Roman"/>
          <w:sz w:val="20"/>
          <w:szCs w:val="24"/>
        </w:rPr>
        <w:t>.</w:t>
      </w:r>
      <w:r w:rsidR="007A4A3E">
        <w:rPr>
          <w:rFonts w:ascii="Times New Roman" w:hAnsi="Times New Roman" w:cs="Times New Roman"/>
          <w:sz w:val="20"/>
          <w:szCs w:val="24"/>
        </w:rPr>
        <w:t xml:space="preserve"> </w:t>
      </w:r>
      <w:r w:rsidR="007A4A3E" w:rsidRPr="007A4A3E">
        <w:rPr>
          <w:rFonts w:ascii="Times New Roman" w:hAnsi="Times New Roman" w:cs="Times New Roman"/>
          <w:sz w:val="20"/>
          <w:szCs w:val="24"/>
        </w:rPr>
        <w:t>Uji Wilcoxon Signed-Rank Test (Ranks)</w:t>
      </w:r>
    </w:p>
    <w:p w:rsidR="008A70AC" w:rsidRDefault="008A70AC" w:rsidP="003303EF">
      <w:pPr>
        <w:autoSpaceDE w:val="0"/>
        <w:autoSpaceDN w:val="0"/>
        <w:adjustRightInd w:val="0"/>
        <w:spacing w:after="0" w:line="320" w:lineRule="atLeast"/>
        <w:ind w:left="142" w:right="60"/>
        <w:rPr>
          <w:rFonts w:ascii="Times New Roman" w:hAnsi="Times New Roman" w:cs="Times New Roman"/>
          <w:i/>
          <w:color w:val="000000"/>
          <w:sz w:val="20"/>
          <w:szCs w:val="18"/>
        </w:rPr>
      </w:pPr>
    </w:p>
    <w:p w:rsidR="008A70AC" w:rsidRDefault="008A70AC" w:rsidP="003303EF">
      <w:pPr>
        <w:autoSpaceDE w:val="0"/>
        <w:autoSpaceDN w:val="0"/>
        <w:adjustRightInd w:val="0"/>
        <w:spacing w:after="0" w:line="320" w:lineRule="atLeast"/>
        <w:ind w:left="142" w:right="60"/>
        <w:rPr>
          <w:rFonts w:ascii="Times New Roman" w:hAnsi="Times New Roman" w:cs="Times New Roman"/>
          <w:i/>
          <w:color w:val="000000"/>
          <w:sz w:val="20"/>
          <w:szCs w:val="18"/>
        </w:rPr>
      </w:pPr>
    </w:p>
    <w:p w:rsidR="008A70AC" w:rsidRDefault="008A70AC" w:rsidP="003303EF">
      <w:pPr>
        <w:autoSpaceDE w:val="0"/>
        <w:autoSpaceDN w:val="0"/>
        <w:adjustRightInd w:val="0"/>
        <w:spacing w:after="0" w:line="320" w:lineRule="atLeast"/>
        <w:ind w:left="142" w:right="60"/>
        <w:rPr>
          <w:rFonts w:ascii="Times New Roman" w:hAnsi="Times New Roman" w:cs="Times New Roman"/>
          <w:i/>
          <w:color w:val="000000"/>
          <w:sz w:val="20"/>
          <w:szCs w:val="18"/>
        </w:rPr>
      </w:pPr>
    </w:p>
    <w:p w:rsidR="00BD3E6A" w:rsidRPr="003303EF" w:rsidRDefault="008A4724" w:rsidP="003303EF">
      <w:pPr>
        <w:autoSpaceDE w:val="0"/>
        <w:autoSpaceDN w:val="0"/>
        <w:adjustRightInd w:val="0"/>
        <w:spacing w:after="0" w:line="320" w:lineRule="atLeast"/>
        <w:ind w:left="142" w:right="60"/>
        <w:rPr>
          <w:rFonts w:ascii="Times New Roman" w:hAnsi="Times New Roman" w:cs="Times New Roman"/>
          <w:i/>
          <w:color w:val="000000"/>
          <w:sz w:val="20"/>
          <w:szCs w:val="18"/>
        </w:rPr>
      </w:pPr>
      <w:r>
        <w:rPr>
          <w:rFonts w:ascii="Times New Roman" w:hAnsi="Times New Roman" w:cs="Times New Roman"/>
          <w:i/>
          <w:color w:val="000000"/>
          <w:sz w:val="20"/>
          <w:szCs w:val="18"/>
        </w:rPr>
        <w:br/>
      </w:r>
    </w:p>
    <w:p w:rsidR="00A3526F" w:rsidRDefault="00A3526F" w:rsidP="008A4724">
      <w:pPr>
        <w:rPr>
          <w:rFonts w:ascii="Times New Roman" w:hAnsi="Times New Roman" w:cs="Times New Roman"/>
          <w:color w:val="000000"/>
          <w:sz w:val="20"/>
          <w:szCs w:val="18"/>
        </w:rPr>
      </w:pPr>
    </w:p>
    <w:p w:rsidR="00A3526F" w:rsidRDefault="00A3526F" w:rsidP="008A4724">
      <w:pPr>
        <w:rPr>
          <w:rFonts w:ascii="Times New Roman" w:hAnsi="Times New Roman" w:cs="Times New Roman"/>
          <w:color w:val="000000"/>
          <w:sz w:val="20"/>
          <w:szCs w:val="18"/>
        </w:rPr>
      </w:pPr>
    </w:p>
    <w:p w:rsidR="00D627FA" w:rsidRDefault="00D627FA" w:rsidP="00D627FA">
      <w:pPr>
        <w:rPr>
          <w:rFonts w:ascii="Times New Roman" w:hAnsi="Times New Roman" w:cs="Times New Roman"/>
          <w:color w:val="000000"/>
          <w:sz w:val="20"/>
          <w:szCs w:val="18"/>
        </w:rPr>
      </w:pPr>
    </w:p>
    <w:p w:rsidR="00A3526F" w:rsidRDefault="005F0AC0" w:rsidP="00D627FA">
      <w:pPr>
        <w:jc w:val="center"/>
        <w:rPr>
          <w:rFonts w:ascii="Times New Roman" w:hAnsi="Times New Roman" w:cs="Times New Roman"/>
          <w:i/>
          <w:color w:val="000000"/>
          <w:sz w:val="20"/>
          <w:szCs w:val="18"/>
        </w:rPr>
      </w:pPr>
      <w:r w:rsidRPr="005A025B">
        <w:rPr>
          <w:b/>
          <w:noProof/>
        </w:rPr>
        <w:drawing>
          <wp:anchor distT="0" distB="0" distL="114300" distR="114300" simplePos="0" relativeHeight="251661312" behindDoc="0" locked="0" layoutInCell="1" allowOverlap="1" wp14:anchorId="564133D4" wp14:editId="1E6E203D">
            <wp:simplePos x="0" y="0"/>
            <wp:positionH relativeFrom="column">
              <wp:posOffset>512933</wp:posOffset>
            </wp:positionH>
            <wp:positionV relativeFrom="paragraph">
              <wp:posOffset>120399</wp:posOffset>
            </wp:positionV>
            <wp:extent cx="2085975" cy="10191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85975" cy="1019175"/>
                    </a:xfrm>
                    <a:prstGeom prst="rect">
                      <a:avLst/>
                    </a:prstGeom>
                  </pic:spPr>
                </pic:pic>
              </a:graphicData>
            </a:graphic>
            <wp14:sizeRelH relativeFrom="margin">
              <wp14:pctWidth>0</wp14:pctWidth>
            </wp14:sizeRelH>
            <wp14:sizeRelV relativeFrom="margin">
              <wp14:pctHeight>0</wp14:pctHeight>
            </wp14:sizeRelV>
          </wp:anchor>
        </w:drawing>
      </w:r>
      <w:r w:rsidR="00A3526F" w:rsidRPr="005A025B">
        <w:rPr>
          <w:rFonts w:ascii="Times New Roman" w:hAnsi="Times New Roman" w:cs="Times New Roman"/>
          <w:b/>
          <w:color w:val="000000"/>
          <w:sz w:val="20"/>
          <w:szCs w:val="18"/>
        </w:rPr>
        <w:t>Tabel 6</w:t>
      </w:r>
      <w:r w:rsidR="005A025B">
        <w:rPr>
          <w:rFonts w:ascii="Times New Roman" w:hAnsi="Times New Roman" w:cs="Times New Roman"/>
          <w:color w:val="000000"/>
          <w:sz w:val="20"/>
          <w:szCs w:val="18"/>
        </w:rPr>
        <w:t>.</w:t>
      </w:r>
      <w:r w:rsidR="00A3526F">
        <w:rPr>
          <w:rFonts w:ascii="Times New Roman" w:hAnsi="Times New Roman" w:cs="Times New Roman"/>
          <w:color w:val="000000"/>
          <w:sz w:val="20"/>
          <w:szCs w:val="18"/>
        </w:rPr>
        <w:t xml:space="preserve"> Uji </w:t>
      </w:r>
      <w:r w:rsidR="00A3526F" w:rsidRPr="00A3526F">
        <w:rPr>
          <w:rFonts w:ascii="Times New Roman" w:hAnsi="Times New Roman" w:cs="Times New Roman"/>
          <w:i/>
          <w:color w:val="000000"/>
          <w:sz w:val="20"/>
          <w:szCs w:val="18"/>
        </w:rPr>
        <w:t>Test Statistics</w:t>
      </w:r>
    </w:p>
    <w:p w:rsidR="00A3526F" w:rsidRDefault="00A3526F" w:rsidP="00A3526F">
      <w:pPr>
        <w:jc w:val="center"/>
        <w:rPr>
          <w:rFonts w:ascii="Times New Roman" w:hAnsi="Times New Roman" w:cs="Times New Roman"/>
          <w:color w:val="000000"/>
          <w:sz w:val="20"/>
          <w:szCs w:val="18"/>
        </w:rPr>
      </w:pPr>
    </w:p>
    <w:p w:rsidR="00A3526F" w:rsidRDefault="00A3526F" w:rsidP="008A4724">
      <w:pPr>
        <w:rPr>
          <w:rFonts w:ascii="Times New Roman" w:hAnsi="Times New Roman" w:cs="Times New Roman"/>
          <w:color w:val="000000"/>
          <w:sz w:val="20"/>
          <w:szCs w:val="18"/>
        </w:rPr>
      </w:pPr>
    </w:p>
    <w:p w:rsidR="00A3526F" w:rsidRDefault="00A3526F" w:rsidP="008A4724">
      <w:pPr>
        <w:rPr>
          <w:rFonts w:ascii="Times New Roman" w:hAnsi="Times New Roman" w:cs="Times New Roman"/>
          <w:color w:val="000000"/>
          <w:sz w:val="20"/>
          <w:szCs w:val="18"/>
        </w:rPr>
      </w:pPr>
    </w:p>
    <w:p w:rsidR="00A3526F" w:rsidRDefault="00A3526F" w:rsidP="008A4724">
      <w:pPr>
        <w:rPr>
          <w:rFonts w:ascii="Times New Roman" w:hAnsi="Times New Roman" w:cs="Times New Roman"/>
          <w:color w:val="000000"/>
          <w:sz w:val="20"/>
          <w:szCs w:val="18"/>
        </w:rPr>
      </w:pPr>
    </w:p>
    <w:p w:rsidR="008A4724" w:rsidRPr="008A4724" w:rsidRDefault="008A4724" w:rsidP="006B328D">
      <w:pPr>
        <w:jc w:val="both"/>
        <w:rPr>
          <w:rFonts w:ascii="Times New Roman" w:hAnsi="Times New Roman" w:cs="Times New Roman"/>
          <w:color w:val="000000"/>
          <w:sz w:val="20"/>
          <w:szCs w:val="18"/>
        </w:rPr>
      </w:pPr>
      <w:r w:rsidRPr="008A4724">
        <w:rPr>
          <w:rFonts w:ascii="Times New Roman" w:hAnsi="Times New Roman" w:cs="Times New Roman"/>
          <w:color w:val="000000"/>
          <w:sz w:val="20"/>
          <w:szCs w:val="18"/>
        </w:rPr>
        <w:t>Hasil dari Uji hipotesis menggunakan wilcoxon signed-ra</w:t>
      </w:r>
      <w:r w:rsidR="00A3526F">
        <w:rPr>
          <w:rFonts w:ascii="Times New Roman" w:hAnsi="Times New Roman" w:cs="Times New Roman"/>
          <w:color w:val="000000"/>
          <w:sz w:val="20"/>
          <w:szCs w:val="18"/>
        </w:rPr>
        <w:t>nked test berdasarkan tabel 4</w:t>
      </w:r>
      <w:r w:rsidRPr="008A4724">
        <w:rPr>
          <w:rFonts w:ascii="Times New Roman" w:hAnsi="Times New Roman" w:cs="Times New Roman"/>
          <w:color w:val="000000"/>
          <w:sz w:val="20"/>
          <w:szCs w:val="18"/>
        </w:rPr>
        <w:t xml:space="preserve"> memperlihatkan bahwa rata-rata skor responden sebelum mendapatkan perlakuan berupa </w:t>
      </w:r>
      <w:r w:rsidR="009565B6" w:rsidRPr="009565B6">
        <w:rPr>
          <w:rFonts w:ascii="Times New Roman" w:hAnsi="Times New Roman" w:cs="Times New Roman"/>
          <w:i/>
          <w:color w:val="000000"/>
          <w:sz w:val="20"/>
          <w:szCs w:val="18"/>
        </w:rPr>
        <w:t>web-based game</w:t>
      </w:r>
      <w:r w:rsidRPr="008A4724">
        <w:rPr>
          <w:rFonts w:ascii="Times New Roman" w:hAnsi="Times New Roman" w:cs="Times New Roman"/>
          <w:color w:val="000000"/>
          <w:sz w:val="20"/>
          <w:szCs w:val="18"/>
        </w:rPr>
        <w:t xml:space="preserve"> bertema klasifikasi DDC adalah 18</w:t>
      </w:r>
      <w:proofErr w:type="gramStart"/>
      <w:r w:rsidRPr="008A4724">
        <w:rPr>
          <w:rFonts w:ascii="Times New Roman" w:hAnsi="Times New Roman" w:cs="Times New Roman"/>
          <w:color w:val="000000"/>
          <w:sz w:val="20"/>
          <w:szCs w:val="18"/>
        </w:rPr>
        <w:t>,50</w:t>
      </w:r>
      <w:proofErr w:type="gramEnd"/>
      <w:r w:rsidRPr="008A4724">
        <w:rPr>
          <w:rFonts w:ascii="Times New Roman" w:hAnsi="Times New Roman" w:cs="Times New Roman"/>
          <w:color w:val="000000"/>
          <w:sz w:val="20"/>
          <w:szCs w:val="18"/>
        </w:rPr>
        <w:t xml:space="preserve"> dengan standar deviasi 6,947. Rata-rata skor yang didapat oleh responden meningkat menjadi 27</w:t>
      </w:r>
      <w:proofErr w:type="gramStart"/>
      <w:r w:rsidRPr="008A4724">
        <w:rPr>
          <w:rFonts w:ascii="Times New Roman" w:hAnsi="Times New Roman" w:cs="Times New Roman"/>
          <w:color w:val="000000"/>
          <w:sz w:val="20"/>
          <w:szCs w:val="18"/>
        </w:rPr>
        <w:t>,50</w:t>
      </w:r>
      <w:proofErr w:type="gramEnd"/>
      <w:r w:rsidRPr="008A4724">
        <w:rPr>
          <w:rFonts w:ascii="Times New Roman" w:hAnsi="Times New Roman" w:cs="Times New Roman"/>
          <w:color w:val="000000"/>
          <w:sz w:val="20"/>
          <w:szCs w:val="18"/>
        </w:rPr>
        <w:t xml:space="preserve"> dengan standar deviasi 2,614 setelah mendapatkan perlakuan berupa </w:t>
      </w:r>
      <w:r w:rsidR="009565B6" w:rsidRPr="009565B6">
        <w:rPr>
          <w:rFonts w:ascii="Times New Roman" w:hAnsi="Times New Roman" w:cs="Times New Roman"/>
          <w:i/>
          <w:color w:val="000000"/>
          <w:sz w:val="20"/>
          <w:szCs w:val="18"/>
        </w:rPr>
        <w:t>web-based game</w:t>
      </w:r>
      <w:r w:rsidRPr="008A4724">
        <w:rPr>
          <w:rFonts w:ascii="Times New Roman" w:hAnsi="Times New Roman" w:cs="Times New Roman"/>
          <w:color w:val="000000"/>
          <w:sz w:val="20"/>
          <w:szCs w:val="18"/>
        </w:rPr>
        <w:t xml:space="preserve"> bertema klasifikasi DDC.</w:t>
      </w:r>
    </w:p>
    <w:p w:rsidR="008A4724" w:rsidRPr="008A4724" w:rsidRDefault="00A3526F" w:rsidP="006B328D">
      <w:pPr>
        <w:jc w:val="both"/>
        <w:rPr>
          <w:rFonts w:ascii="Times New Roman" w:hAnsi="Times New Roman" w:cs="Times New Roman"/>
          <w:color w:val="000000"/>
          <w:sz w:val="20"/>
          <w:szCs w:val="18"/>
        </w:rPr>
      </w:pPr>
      <w:r>
        <w:rPr>
          <w:rFonts w:ascii="Times New Roman" w:hAnsi="Times New Roman" w:cs="Times New Roman"/>
          <w:color w:val="000000"/>
          <w:sz w:val="20"/>
          <w:szCs w:val="18"/>
        </w:rPr>
        <w:t>Pada tabel 5</w:t>
      </w:r>
      <w:r w:rsidR="008A4724" w:rsidRPr="008A4724">
        <w:rPr>
          <w:rFonts w:ascii="Times New Roman" w:hAnsi="Times New Roman" w:cs="Times New Roman"/>
          <w:color w:val="000000"/>
          <w:sz w:val="20"/>
          <w:szCs w:val="18"/>
        </w:rPr>
        <w:t xml:space="preserve"> terdapat negative ranks, positive ranks, dan ties. Negative ranks adalah responden dengan nilai </w:t>
      </w:r>
      <w:r w:rsidR="009565B6" w:rsidRPr="009565B6">
        <w:rPr>
          <w:rFonts w:ascii="Times New Roman" w:hAnsi="Times New Roman" w:cs="Times New Roman"/>
          <w:i/>
          <w:color w:val="000000"/>
          <w:sz w:val="20"/>
          <w:szCs w:val="18"/>
        </w:rPr>
        <w:t>pretest</w:t>
      </w:r>
      <w:r w:rsidR="008A4724" w:rsidRPr="008A4724">
        <w:rPr>
          <w:rFonts w:ascii="Times New Roman" w:hAnsi="Times New Roman" w:cs="Times New Roman"/>
          <w:color w:val="000000"/>
          <w:sz w:val="20"/>
          <w:szCs w:val="18"/>
        </w:rPr>
        <w:t xml:space="preserve"> lebih tinggi daripada </w:t>
      </w:r>
      <w:r w:rsidR="009565B6" w:rsidRPr="009565B6">
        <w:rPr>
          <w:rFonts w:ascii="Times New Roman" w:hAnsi="Times New Roman" w:cs="Times New Roman"/>
          <w:i/>
          <w:color w:val="000000"/>
          <w:sz w:val="20"/>
          <w:szCs w:val="18"/>
        </w:rPr>
        <w:t>posttest</w:t>
      </w:r>
      <w:r w:rsidR="008A4724" w:rsidRPr="008A4724">
        <w:rPr>
          <w:rFonts w:ascii="Times New Roman" w:hAnsi="Times New Roman" w:cs="Times New Roman"/>
          <w:color w:val="000000"/>
          <w:sz w:val="20"/>
          <w:szCs w:val="18"/>
        </w:rPr>
        <w:t xml:space="preserve">, Negative ranks pada tabel berjumlah </w:t>
      </w:r>
      <w:proofErr w:type="gramStart"/>
      <w:r w:rsidR="008A4724" w:rsidRPr="008A4724">
        <w:rPr>
          <w:rFonts w:ascii="Times New Roman" w:hAnsi="Times New Roman" w:cs="Times New Roman"/>
          <w:color w:val="000000"/>
          <w:sz w:val="20"/>
          <w:szCs w:val="18"/>
        </w:rPr>
        <w:t>0  karena</w:t>
      </w:r>
      <w:proofErr w:type="gramEnd"/>
      <w:r w:rsidR="008A4724" w:rsidRPr="008A4724">
        <w:rPr>
          <w:rFonts w:ascii="Times New Roman" w:hAnsi="Times New Roman" w:cs="Times New Roman"/>
          <w:color w:val="000000"/>
          <w:sz w:val="20"/>
          <w:szCs w:val="18"/>
        </w:rPr>
        <w:t xml:space="preserve"> tidak ada skor </w:t>
      </w:r>
      <w:r w:rsidR="009565B6" w:rsidRPr="009565B6">
        <w:rPr>
          <w:rFonts w:ascii="Times New Roman" w:hAnsi="Times New Roman" w:cs="Times New Roman"/>
          <w:i/>
          <w:color w:val="000000"/>
          <w:sz w:val="20"/>
          <w:szCs w:val="18"/>
        </w:rPr>
        <w:t>pretest</w:t>
      </w:r>
      <w:r w:rsidR="008A4724" w:rsidRPr="008A4724">
        <w:rPr>
          <w:rFonts w:ascii="Times New Roman" w:hAnsi="Times New Roman" w:cs="Times New Roman"/>
          <w:color w:val="000000"/>
          <w:sz w:val="20"/>
          <w:szCs w:val="18"/>
        </w:rPr>
        <w:t xml:space="preserve"> yang melebihi skor </w:t>
      </w:r>
      <w:r w:rsidR="009565B6" w:rsidRPr="009565B6">
        <w:rPr>
          <w:rFonts w:ascii="Times New Roman" w:hAnsi="Times New Roman" w:cs="Times New Roman"/>
          <w:i/>
          <w:color w:val="000000"/>
          <w:sz w:val="20"/>
          <w:szCs w:val="18"/>
        </w:rPr>
        <w:t>posttest</w:t>
      </w:r>
      <w:r w:rsidR="008A4724" w:rsidRPr="008A4724">
        <w:rPr>
          <w:rFonts w:ascii="Times New Roman" w:hAnsi="Times New Roman" w:cs="Times New Roman"/>
          <w:color w:val="000000"/>
          <w:sz w:val="20"/>
          <w:szCs w:val="18"/>
        </w:rPr>
        <w:t xml:space="preserve">. Positive ranks adalah responden dengan nilai </w:t>
      </w:r>
      <w:r w:rsidR="009565B6" w:rsidRPr="009565B6">
        <w:rPr>
          <w:rFonts w:ascii="Times New Roman" w:hAnsi="Times New Roman" w:cs="Times New Roman"/>
          <w:i/>
          <w:color w:val="000000"/>
          <w:sz w:val="20"/>
          <w:szCs w:val="18"/>
        </w:rPr>
        <w:t>posttest</w:t>
      </w:r>
      <w:r w:rsidR="008A4724" w:rsidRPr="008A4724">
        <w:rPr>
          <w:rFonts w:ascii="Times New Roman" w:hAnsi="Times New Roman" w:cs="Times New Roman"/>
          <w:color w:val="000000"/>
          <w:sz w:val="20"/>
          <w:szCs w:val="18"/>
        </w:rPr>
        <w:t xml:space="preserve"> lebih tinggi daripada nilai </w:t>
      </w:r>
      <w:r w:rsidR="009565B6" w:rsidRPr="009565B6">
        <w:rPr>
          <w:rFonts w:ascii="Times New Roman" w:hAnsi="Times New Roman" w:cs="Times New Roman"/>
          <w:i/>
          <w:color w:val="000000"/>
          <w:sz w:val="20"/>
          <w:szCs w:val="18"/>
        </w:rPr>
        <w:t>pretest</w:t>
      </w:r>
      <w:r w:rsidR="008A4724" w:rsidRPr="008A4724">
        <w:rPr>
          <w:rFonts w:ascii="Times New Roman" w:hAnsi="Times New Roman" w:cs="Times New Roman"/>
          <w:color w:val="000000"/>
          <w:sz w:val="20"/>
          <w:szCs w:val="18"/>
        </w:rPr>
        <w:t xml:space="preserve">, pada tabel di atas berjumlah 22, artinya semua responden mempunyai skor </w:t>
      </w:r>
      <w:r w:rsidR="009565B6" w:rsidRPr="009565B6">
        <w:rPr>
          <w:rFonts w:ascii="Times New Roman" w:hAnsi="Times New Roman" w:cs="Times New Roman"/>
          <w:i/>
          <w:color w:val="000000"/>
          <w:sz w:val="20"/>
          <w:szCs w:val="18"/>
        </w:rPr>
        <w:t>posttest</w:t>
      </w:r>
      <w:r w:rsidR="008A4724" w:rsidRPr="008A4724">
        <w:rPr>
          <w:rFonts w:ascii="Times New Roman" w:hAnsi="Times New Roman" w:cs="Times New Roman"/>
          <w:color w:val="000000"/>
          <w:sz w:val="20"/>
          <w:szCs w:val="18"/>
        </w:rPr>
        <w:t xml:space="preserve"> di atas </w:t>
      </w:r>
      <w:r w:rsidR="009565B6" w:rsidRPr="009565B6">
        <w:rPr>
          <w:rFonts w:ascii="Times New Roman" w:hAnsi="Times New Roman" w:cs="Times New Roman"/>
          <w:i/>
          <w:color w:val="000000"/>
          <w:sz w:val="20"/>
          <w:szCs w:val="18"/>
        </w:rPr>
        <w:t>pretest</w:t>
      </w:r>
      <w:r w:rsidR="008A4724" w:rsidRPr="008A4724">
        <w:rPr>
          <w:rFonts w:ascii="Times New Roman" w:hAnsi="Times New Roman" w:cs="Times New Roman"/>
          <w:color w:val="000000"/>
          <w:sz w:val="20"/>
          <w:szCs w:val="18"/>
        </w:rPr>
        <w:t xml:space="preserve">. Ties adalah nilai </w:t>
      </w:r>
      <w:r w:rsidR="009565B6" w:rsidRPr="009565B6">
        <w:rPr>
          <w:rFonts w:ascii="Times New Roman" w:hAnsi="Times New Roman" w:cs="Times New Roman"/>
          <w:i/>
          <w:color w:val="000000"/>
          <w:sz w:val="20"/>
          <w:szCs w:val="18"/>
        </w:rPr>
        <w:t>pretest</w:t>
      </w:r>
      <w:r w:rsidR="008A4724" w:rsidRPr="008A4724">
        <w:rPr>
          <w:rFonts w:ascii="Times New Roman" w:hAnsi="Times New Roman" w:cs="Times New Roman"/>
          <w:color w:val="000000"/>
          <w:sz w:val="20"/>
          <w:szCs w:val="18"/>
        </w:rPr>
        <w:t xml:space="preserve"> yang </w:t>
      </w:r>
      <w:proofErr w:type="gramStart"/>
      <w:r w:rsidR="008A4724" w:rsidRPr="008A4724">
        <w:rPr>
          <w:rFonts w:ascii="Times New Roman" w:hAnsi="Times New Roman" w:cs="Times New Roman"/>
          <w:color w:val="000000"/>
          <w:sz w:val="20"/>
          <w:szCs w:val="18"/>
        </w:rPr>
        <w:t>sama</w:t>
      </w:r>
      <w:proofErr w:type="gramEnd"/>
      <w:r w:rsidR="008A4724" w:rsidRPr="008A4724">
        <w:rPr>
          <w:rFonts w:ascii="Times New Roman" w:hAnsi="Times New Roman" w:cs="Times New Roman"/>
          <w:color w:val="000000"/>
          <w:sz w:val="20"/>
          <w:szCs w:val="18"/>
        </w:rPr>
        <w:t xml:space="preserve"> dengan </w:t>
      </w:r>
      <w:r w:rsidR="009565B6" w:rsidRPr="009565B6">
        <w:rPr>
          <w:rFonts w:ascii="Times New Roman" w:hAnsi="Times New Roman" w:cs="Times New Roman"/>
          <w:i/>
          <w:color w:val="000000"/>
          <w:sz w:val="20"/>
          <w:szCs w:val="18"/>
        </w:rPr>
        <w:t>posttest</w:t>
      </w:r>
      <w:r w:rsidR="008A4724" w:rsidRPr="008A4724">
        <w:rPr>
          <w:rFonts w:ascii="Times New Roman" w:hAnsi="Times New Roman" w:cs="Times New Roman"/>
          <w:color w:val="000000"/>
          <w:sz w:val="20"/>
          <w:szCs w:val="18"/>
        </w:rPr>
        <w:t xml:space="preserve">, pada penelitian ini tidak ada hasil </w:t>
      </w:r>
      <w:r w:rsidR="009565B6" w:rsidRPr="009565B6">
        <w:rPr>
          <w:rFonts w:ascii="Times New Roman" w:hAnsi="Times New Roman" w:cs="Times New Roman"/>
          <w:i/>
          <w:color w:val="000000"/>
          <w:sz w:val="20"/>
          <w:szCs w:val="18"/>
        </w:rPr>
        <w:t>pretest</w:t>
      </w:r>
      <w:r w:rsidR="008A4724" w:rsidRPr="008A4724">
        <w:rPr>
          <w:rFonts w:ascii="Times New Roman" w:hAnsi="Times New Roman" w:cs="Times New Roman"/>
          <w:color w:val="000000"/>
          <w:sz w:val="20"/>
          <w:szCs w:val="18"/>
        </w:rPr>
        <w:t xml:space="preserve"> yang sama dengan </w:t>
      </w:r>
      <w:r w:rsidR="009565B6" w:rsidRPr="009565B6">
        <w:rPr>
          <w:rFonts w:ascii="Times New Roman" w:hAnsi="Times New Roman" w:cs="Times New Roman"/>
          <w:i/>
          <w:color w:val="000000"/>
          <w:sz w:val="20"/>
          <w:szCs w:val="18"/>
        </w:rPr>
        <w:t>posttest</w:t>
      </w:r>
      <w:r w:rsidR="008A4724" w:rsidRPr="008A4724">
        <w:rPr>
          <w:rFonts w:ascii="Times New Roman" w:hAnsi="Times New Roman" w:cs="Times New Roman"/>
          <w:color w:val="000000"/>
          <w:sz w:val="20"/>
          <w:szCs w:val="18"/>
        </w:rPr>
        <w:t>.</w:t>
      </w:r>
    </w:p>
    <w:p w:rsidR="008A4724" w:rsidRPr="008A4724" w:rsidRDefault="008A4724" w:rsidP="006B328D">
      <w:pPr>
        <w:jc w:val="both"/>
        <w:rPr>
          <w:rFonts w:ascii="Times New Roman" w:hAnsi="Times New Roman" w:cs="Times New Roman"/>
          <w:color w:val="000000"/>
          <w:sz w:val="20"/>
          <w:szCs w:val="18"/>
        </w:rPr>
      </w:pPr>
      <w:r w:rsidRPr="008A4724">
        <w:rPr>
          <w:rFonts w:ascii="Times New Roman" w:hAnsi="Times New Roman" w:cs="Times New Roman"/>
          <w:color w:val="000000"/>
          <w:sz w:val="20"/>
          <w:szCs w:val="18"/>
        </w:rPr>
        <w:t>Berdasarkan Test Statistics Wilcoxon Signed-Ranked Te</w:t>
      </w:r>
      <w:r w:rsidR="003A59C4">
        <w:rPr>
          <w:rFonts w:ascii="Times New Roman" w:hAnsi="Times New Roman" w:cs="Times New Roman"/>
          <w:color w:val="000000"/>
          <w:sz w:val="20"/>
          <w:szCs w:val="18"/>
        </w:rPr>
        <w:t>st yang terdapat pada tabel 6</w:t>
      </w:r>
      <w:r w:rsidRPr="008A4724">
        <w:rPr>
          <w:rFonts w:ascii="Times New Roman" w:hAnsi="Times New Roman" w:cs="Times New Roman"/>
          <w:color w:val="000000"/>
          <w:sz w:val="20"/>
          <w:szCs w:val="18"/>
        </w:rPr>
        <w:t>, nilai Z yang didapat sebesar -4,112 dengan nilai probabilitas 0,000.</w:t>
      </w:r>
    </w:p>
    <w:p w:rsidR="008A4724" w:rsidRPr="008A4724" w:rsidRDefault="008A4724" w:rsidP="006B328D">
      <w:pPr>
        <w:jc w:val="both"/>
        <w:rPr>
          <w:rFonts w:ascii="Times New Roman" w:hAnsi="Times New Roman" w:cs="Times New Roman"/>
          <w:color w:val="000000"/>
          <w:sz w:val="20"/>
          <w:szCs w:val="18"/>
        </w:rPr>
      </w:pPr>
      <w:r w:rsidRPr="008A4724">
        <w:rPr>
          <w:rFonts w:ascii="Times New Roman" w:hAnsi="Times New Roman" w:cs="Times New Roman"/>
          <w:color w:val="000000"/>
          <w:sz w:val="20"/>
          <w:szCs w:val="18"/>
        </w:rPr>
        <w:t>Pengambilan keputusan dari uji di atas adalah Berdasarkan taraf signifikansi. Syarat yang ditentukan adalah</w:t>
      </w:r>
    </w:p>
    <w:p w:rsidR="008A4724" w:rsidRPr="008A4724" w:rsidRDefault="008A4724" w:rsidP="006B328D">
      <w:pPr>
        <w:spacing w:after="0"/>
        <w:ind w:left="284"/>
        <w:jc w:val="both"/>
        <w:rPr>
          <w:rFonts w:ascii="Times New Roman" w:hAnsi="Times New Roman" w:cs="Times New Roman"/>
          <w:color w:val="000000"/>
          <w:sz w:val="20"/>
          <w:szCs w:val="18"/>
        </w:rPr>
      </w:pPr>
      <w:r w:rsidRPr="008A4724">
        <w:rPr>
          <w:rFonts w:ascii="Times New Roman" w:hAnsi="Times New Roman" w:cs="Times New Roman"/>
          <w:color w:val="000000"/>
          <w:sz w:val="20"/>
          <w:szCs w:val="18"/>
        </w:rPr>
        <w:t>Jika probabilitas &gt; 0</w:t>
      </w:r>
      <w:proofErr w:type="gramStart"/>
      <w:r w:rsidRPr="008A4724">
        <w:rPr>
          <w:rFonts w:ascii="Times New Roman" w:hAnsi="Times New Roman" w:cs="Times New Roman"/>
          <w:color w:val="000000"/>
          <w:sz w:val="20"/>
          <w:szCs w:val="18"/>
        </w:rPr>
        <w:t>,05</w:t>
      </w:r>
      <w:proofErr w:type="gramEnd"/>
      <w:r w:rsidRPr="008A4724">
        <w:rPr>
          <w:rFonts w:ascii="Times New Roman" w:hAnsi="Times New Roman" w:cs="Times New Roman"/>
          <w:color w:val="000000"/>
          <w:sz w:val="20"/>
          <w:szCs w:val="18"/>
        </w:rPr>
        <w:t xml:space="preserve"> maka H0 diterima H1 ditolak</w:t>
      </w:r>
    </w:p>
    <w:p w:rsidR="008A4724" w:rsidRPr="008A4724" w:rsidRDefault="008A4724" w:rsidP="006B328D">
      <w:pPr>
        <w:ind w:left="284"/>
        <w:jc w:val="both"/>
        <w:rPr>
          <w:rFonts w:ascii="Times New Roman" w:hAnsi="Times New Roman" w:cs="Times New Roman"/>
          <w:color w:val="000000"/>
          <w:sz w:val="20"/>
          <w:szCs w:val="18"/>
        </w:rPr>
      </w:pPr>
      <w:r w:rsidRPr="008A4724">
        <w:rPr>
          <w:rFonts w:ascii="Times New Roman" w:hAnsi="Times New Roman" w:cs="Times New Roman"/>
          <w:color w:val="000000"/>
          <w:sz w:val="20"/>
          <w:szCs w:val="18"/>
        </w:rPr>
        <w:t>Jika probabilitas &lt; 0</w:t>
      </w:r>
      <w:proofErr w:type="gramStart"/>
      <w:r w:rsidRPr="008A4724">
        <w:rPr>
          <w:rFonts w:ascii="Times New Roman" w:hAnsi="Times New Roman" w:cs="Times New Roman"/>
          <w:color w:val="000000"/>
          <w:sz w:val="20"/>
          <w:szCs w:val="18"/>
        </w:rPr>
        <w:t>,05</w:t>
      </w:r>
      <w:proofErr w:type="gramEnd"/>
      <w:r w:rsidRPr="008A4724">
        <w:rPr>
          <w:rFonts w:ascii="Times New Roman" w:hAnsi="Times New Roman" w:cs="Times New Roman"/>
          <w:color w:val="000000"/>
          <w:sz w:val="20"/>
          <w:szCs w:val="18"/>
        </w:rPr>
        <w:t xml:space="preserve"> maka H0 ditolak H1 diterima</w:t>
      </w:r>
    </w:p>
    <w:p w:rsidR="008A4724" w:rsidRPr="008A4724" w:rsidRDefault="008A4724" w:rsidP="006B328D">
      <w:pPr>
        <w:jc w:val="both"/>
        <w:rPr>
          <w:rFonts w:ascii="Times New Roman" w:hAnsi="Times New Roman" w:cs="Times New Roman"/>
          <w:color w:val="000000"/>
          <w:sz w:val="20"/>
          <w:szCs w:val="18"/>
        </w:rPr>
      </w:pPr>
      <w:r w:rsidRPr="008A4724">
        <w:rPr>
          <w:rFonts w:ascii="Times New Roman" w:hAnsi="Times New Roman" w:cs="Times New Roman"/>
          <w:color w:val="000000"/>
          <w:sz w:val="20"/>
          <w:szCs w:val="18"/>
        </w:rPr>
        <w:t>Dari output diketahui bahwa signifikansi adalah 0,000 maka p &lt; 0</w:t>
      </w:r>
      <w:proofErr w:type="gramStart"/>
      <w:r w:rsidRPr="008A4724">
        <w:rPr>
          <w:rFonts w:ascii="Times New Roman" w:hAnsi="Times New Roman" w:cs="Times New Roman"/>
          <w:color w:val="000000"/>
          <w:sz w:val="20"/>
          <w:szCs w:val="18"/>
        </w:rPr>
        <w:t>,05</w:t>
      </w:r>
      <w:proofErr w:type="gramEnd"/>
      <w:r w:rsidRPr="008A4724">
        <w:rPr>
          <w:rFonts w:ascii="Times New Roman" w:hAnsi="Times New Roman" w:cs="Times New Roman"/>
          <w:color w:val="000000"/>
          <w:sz w:val="20"/>
          <w:szCs w:val="18"/>
        </w:rPr>
        <w:t xml:space="preserve"> yang berarti H0 ditolak H1 diterima.</w:t>
      </w:r>
    </w:p>
    <w:p w:rsidR="008A4724" w:rsidRDefault="008A4724" w:rsidP="006B328D">
      <w:pPr>
        <w:jc w:val="both"/>
        <w:rPr>
          <w:rFonts w:ascii="Times New Roman" w:hAnsi="Times New Roman" w:cs="Times New Roman"/>
          <w:color w:val="000000"/>
          <w:sz w:val="20"/>
          <w:szCs w:val="18"/>
        </w:rPr>
      </w:pPr>
      <w:r w:rsidRPr="008A4724">
        <w:rPr>
          <w:rFonts w:ascii="Times New Roman" w:hAnsi="Times New Roman" w:cs="Times New Roman"/>
          <w:color w:val="000000"/>
          <w:sz w:val="20"/>
          <w:szCs w:val="18"/>
        </w:rPr>
        <w:t xml:space="preserve">Berdasarkan pertimbangan di atas, dapat disimpulkan bahwa H0 ditolak dan H1 diterima yang berarti terdapat peningkatan ketepatan notasi subjek mahasiswa Jurusan Ilmu Perpustakaan angkatan 2015 Universitas Diponegoro sebelum dan sesudah memanfaatkan </w:t>
      </w:r>
      <w:r w:rsidR="009565B6" w:rsidRPr="009565B6">
        <w:rPr>
          <w:rFonts w:ascii="Times New Roman" w:hAnsi="Times New Roman" w:cs="Times New Roman"/>
          <w:i/>
          <w:color w:val="000000"/>
          <w:sz w:val="20"/>
          <w:szCs w:val="18"/>
        </w:rPr>
        <w:t>web-based game</w:t>
      </w:r>
      <w:r w:rsidRPr="008A4724">
        <w:rPr>
          <w:rFonts w:ascii="Times New Roman" w:hAnsi="Times New Roman" w:cs="Times New Roman"/>
          <w:color w:val="000000"/>
          <w:sz w:val="20"/>
          <w:szCs w:val="18"/>
        </w:rPr>
        <w:t xml:space="preserve"> bertema klasifikasi DDC.</w:t>
      </w:r>
    </w:p>
    <w:p w:rsidR="00C502E5" w:rsidRDefault="00C502E5" w:rsidP="008A4724">
      <w:pPr>
        <w:rPr>
          <w:rFonts w:ascii="Times New Roman" w:hAnsi="Times New Roman" w:cs="Times New Roman"/>
          <w:b/>
          <w:color w:val="000000"/>
          <w:sz w:val="20"/>
          <w:szCs w:val="18"/>
        </w:rPr>
      </w:pPr>
    </w:p>
    <w:p w:rsidR="008A4724" w:rsidRDefault="008A4724" w:rsidP="008A4724">
      <w:pPr>
        <w:rPr>
          <w:rFonts w:ascii="Times New Roman" w:hAnsi="Times New Roman" w:cs="Times New Roman"/>
          <w:b/>
          <w:color w:val="000000"/>
          <w:sz w:val="20"/>
          <w:szCs w:val="18"/>
        </w:rPr>
      </w:pPr>
      <w:r w:rsidRPr="008A4724">
        <w:rPr>
          <w:rFonts w:ascii="Times New Roman" w:hAnsi="Times New Roman" w:cs="Times New Roman"/>
          <w:b/>
          <w:color w:val="000000"/>
          <w:sz w:val="20"/>
          <w:szCs w:val="18"/>
        </w:rPr>
        <w:lastRenderedPageBreak/>
        <w:t>4. Simpulan</w:t>
      </w:r>
    </w:p>
    <w:p w:rsidR="008A4724" w:rsidRDefault="008A4724" w:rsidP="006B328D">
      <w:pPr>
        <w:jc w:val="both"/>
        <w:rPr>
          <w:rFonts w:ascii="Times New Roman" w:hAnsi="Times New Roman" w:cs="Times New Roman"/>
          <w:color w:val="000000"/>
          <w:sz w:val="20"/>
          <w:szCs w:val="18"/>
        </w:rPr>
      </w:pPr>
      <w:r w:rsidRPr="008A4724">
        <w:rPr>
          <w:rFonts w:ascii="Times New Roman" w:hAnsi="Times New Roman" w:cs="Times New Roman"/>
          <w:color w:val="000000"/>
          <w:sz w:val="20"/>
          <w:szCs w:val="18"/>
        </w:rPr>
        <w:t xml:space="preserve">Berdasarkan hasil penelitian, terdapat peningkatan skor sebesar 9 poin atau 27 % setelah memanfaatkan </w:t>
      </w:r>
      <w:r w:rsidR="009565B6" w:rsidRPr="009565B6">
        <w:rPr>
          <w:rFonts w:ascii="Times New Roman" w:hAnsi="Times New Roman" w:cs="Times New Roman"/>
          <w:i/>
          <w:color w:val="000000"/>
          <w:sz w:val="20"/>
          <w:szCs w:val="18"/>
        </w:rPr>
        <w:t>web-based game</w:t>
      </w:r>
      <w:r w:rsidRPr="008A4724">
        <w:rPr>
          <w:rFonts w:ascii="Times New Roman" w:hAnsi="Times New Roman" w:cs="Times New Roman"/>
          <w:color w:val="000000"/>
          <w:sz w:val="20"/>
          <w:szCs w:val="18"/>
        </w:rPr>
        <w:t xml:space="preserve"> bertema klasifikasi DDC. Peningkatan terdapat pada rata-rata skor per soal yang dijawab benar yaitu sebesar 17</w:t>
      </w:r>
      <w:proofErr w:type="gramStart"/>
      <w:r w:rsidRPr="008A4724">
        <w:rPr>
          <w:rFonts w:ascii="Times New Roman" w:hAnsi="Times New Roman" w:cs="Times New Roman"/>
          <w:color w:val="000000"/>
          <w:sz w:val="20"/>
          <w:szCs w:val="18"/>
        </w:rPr>
        <w:t>,79</w:t>
      </w:r>
      <w:proofErr w:type="gramEnd"/>
      <w:r w:rsidRPr="008A4724">
        <w:rPr>
          <w:rFonts w:ascii="Times New Roman" w:hAnsi="Times New Roman" w:cs="Times New Roman"/>
          <w:color w:val="000000"/>
          <w:sz w:val="20"/>
          <w:szCs w:val="18"/>
        </w:rPr>
        <w:t xml:space="preserve"> atau 82%. Berdasarkan uji hipotesis menggunakan Wilcoxon Signed-rank Test diketahui terdapat perbedaan yang signifikan karena probabilitas 0,00 &lt; 0,05 maka H0 ditolak dan H1, yang mana H1 berbunyi </w:t>
      </w:r>
      <w:r w:rsidR="009565B6" w:rsidRPr="009565B6">
        <w:rPr>
          <w:rFonts w:ascii="Times New Roman" w:hAnsi="Times New Roman" w:cs="Times New Roman"/>
          <w:i/>
          <w:color w:val="000000"/>
          <w:sz w:val="20"/>
          <w:szCs w:val="18"/>
        </w:rPr>
        <w:t>Web-based game</w:t>
      </w:r>
      <w:r w:rsidRPr="008A4724">
        <w:rPr>
          <w:rFonts w:ascii="Times New Roman" w:hAnsi="Times New Roman" w:cs="Times New Roman"/>
          <w:color w:val="000000"/>
          <w:sz w:val="20"/>
          <w:szCs w:val="18"/>
        </w:rPr>
        <w:t xml:space="preserve"> bertema klasifikasi DDC dapat meningkatkan ketepatan notasi subjek bahan pustaka mahasiswa jurusan ilmu perpustakaan Universitas Diponegoro angkatan 2015. Dengan kata lain, terdapat perbedaan karena skor </w:t>
      </w:r>
      <w:r w:rsidR="009565B6" w:rsidRPr="009565B6">
        <w:rPr>
          <w:rFonts w:ascii="Times New Roman" w:hAnsi="Times New Roman" w:cs="Times New Roman"/>
          <w:i/>
          <w:color w:val="000000"/>
          <w:sz w:val="20"/>
          <w:szCs w:val="18"/>
        </w:rPr>
        <w:t>posttest</w:t>
      </w:r>
      <w:r w:rsidRPr="008A4724">
        <w:rPr>
          <w:rFonts w:ascii="Times New Roman" w:hAnsi="Times New Roman" w:cs="Times New Roman"/>
          <w:color w:val="000000"/>
          <w:sz w:val="20"/>
          <w:szCs w:val="18"/>
        </w:rPr>
        <w:t xml:space="preserve"> lebih tinggi daripada skor </w:t>
      </w:r>
      <w:r w:rsidR="009565B6" w:rsidRPr="009565B6">
        <w:rPr>
          <w:rFonts w:ascii="Times New Roman" w:hAnsi="Times New Roman" w:cs="Times New Roman"/>
          <w:i/>
          <w:color w:val="000000"/>
          <w:sz w:val="20"/>
          <w:szCs w:val="18"/>
        </w:rPr>
        <w:t>pretest</w:t>
      </w:r>
      <w:r w:rsidRPr="008A4724">
        <w:rPr>
          <w:rFonts w:ascii="Times New Roman" w:hAnsi="Times New Roman" w:cs="Times New Roman"/>
          <w:color w:val="000000"/>
          <w:sz w:val="20"/>
          <w:szCs w:val="18"/>
        </w:rPr>
        <w:t xml:space="preserve">, hal ini menunjukan bahwa terdapat peningkatan ketepatan notasi subjek bahan pustaka mahasiswa Jurusan Ilmu Perpustakaan angkatan </w:t>
      </w:r>
      <w:proofErr w:type="gramStart"/>
      <w:r w:rsidRPr="008A4724">
        <w:rPr>
          <w:rFonts w:ascii="Times New Roman" w:hAnsi="Times New Roman" w:cs="Times New Roman"/>
          <w:color w:val="000000"/>
          <w:sz w:val="20"/>
          <w:szCs w:val="18"/>
        </w:rPr>
        <w:t>2015  Universitas</w:t>
      </w:r>
      <w:proofErr w:type="gramEnd"/>
      <w:r w:rsidRPr="008A4724">
        <w:rPr>
          <w:rFonts w:ascii="Times New Roman" w:hAnsi="Times New Roman" w:cs="Times New Roman"/>
          <w:color w:val="000000"/>
          <w:sz w:val="20"/>
          <w:szCs w:val="18"/>
        </w:rPr>
        <w:t xml:space="preserve"> Diponegoro.</w:t>
      </w:r>
    </w:p>
    <w:p w:rsidR="008A4724" w:rsidRDefault="008A4724" w:rsidP="008A4724">
      <w:pPr>
        <w:rPr>
          <w:rFonts w:ascii="Times New Roman" w:hAnsi="Times New Roman" w:cs="Times New Roman"/>
          <w:b/>
          <w:color w:val="000000"/>
          <w:sz w:val="20"/>
          <w:szCs w:val="18"/>
        </w:rPr>
      </w:pPr>
      <w:r w:rsidRPr="008A4724">
        <w:rPr>
          <w:rFonts w:ascii="Times New Roman" w:hAnsi="Times New Roman" w:cs="Times New Roman"/>
          <w:b/>
          <w:color w:val="000000"/>
          <w:sz w:val="20"/>
          <w:szCs w:val="18"/>
        </w:rPr>
        <w:t>Daftar Pustaka</w:t>
      </w:r>
    </w:p>
    <w:p w:rsidR="00DE6E9A" w:rsidRPr="00DE6E9A" w:rsidRDefault="00DE6E9A" w:rsidP="005A025B">
      <w:pPr>
        <w:spacing w:after="0"/>
        <w:ind w:left="567" w:hanging="567"/>
        <w:rPr>
          <w:rFonts w:ascii="Times New Roman" w:hAnsi="Times New Roman" w:cs="Times New Roman"/>
          <w:b/>
          <w:color w:val="000000"/>
          <w:sz w:val="20"/>
          <w:szCs w:val="20"/>
        </w:rPr>
      </w:pPr>
      <w:r w:rsidRPr="00DE6E9A">
        <w:rPr>
          <w:rFonts w:ascii="Times New Roman" w:hAnsi="Times New Roman" w:cs="Times New Roman"/>
          <w:sz w:val="20"/>
          <w:szCs w:val="20"/>
        </w:rPr>
        <w:t xml:space="preserve">Arikunto, Suharsimi. 2006. </w:t>
      </w:r>
      <w:r w:rsidRPr="00DE6E9A">
        <w:rPr>
          <w:rFonts w:ascii="Times New Roman" w:hAnsi="Times New Roman" w:cs="Times New Roman"/>
          <w:i/>
          <w:sz w:val="20"/>
          <w:szCs w:val="20"/>
        </w:rPr>
        <w:t>Prosedur Penelitian Suatu Pendekatan Praktek</w:t>
      </w:r>
      <w:r w:rsidRPr="00DE6E9A">
        <w:rPr>
          <w:rFonts w:ascii="Times New Roman" w:hAnsi="Times New Roman" w:cs="Times New Roman"/>
          <w:sz w:val="20"/>
          <w:szCs w:val="20"/>
        </w:rPr>
        <w:t>. Jakarta: Rineka Cipta.</w:t>
      </w:r>
    </w:p>
    <w:p w:rsidR="00DE6E9A" w:rsidRDefault="00DE6E9A" w:rsidP="005A025B">
      <w:pPr>
        <w:spacing w:after="0"/>
        <w:ind w:left="567" w:hanging="567"/>
        <w:jc w:val="both"/>
        <w:rPr>
          <w:rFonts w:ascii="Times New Roman" w:hAnsi="Times New Roman" w:cs="Times New Roman"/>
          <w:sz w:val="20"/>
          <w:szCs w:val="20"/>
        </w:rPr>
      </w:pPr>
      <w:r w:rsidRPr="00DE6E9A">
        <w:rPr>
          <w:rFonts w:ascii="Times New Roman" w:hAnsi="Times New Roman" w:cs="Times New Roman"/>
          <w:sz w:val="20"/>
          <w:szCs w:val="20"/>
        </w:rPr>
        <w:t xml:space="preserve">Arsyad, Azhar. 2014. </w:t>
      </w:r>
      <w:r w:rsidRPr="00DE6E9A">
        <w:rPr>
          <w:rFonts w:ascii="Times New Roman" w:hAnsi="Times New Roman" w:cs="Times New Roman"/>
          <w:i/>
          <w:sz w:val="20"/>
          <w:szCs w:val="20"/>
        </w:rPr>
        <w:t>Media Pembelajaran</w:t>
      </w:r>
      <w:r w:rsidRPr="00DE6E9A">
        <w:rPr>
          <w:rFonts w:ascii="Times New Roman" w:hAnsi="Times New Roman" w:cs="Times New Roman"/>
          <w:sz w:val="20"/>
          <w:szCs w:val="20"/>
        </w:rPr>
        <w:t>. Jakarta: PT Raja Grafindo Persada.</w:t>
      </w:r>
    </w:p>
    <w:p w:rsidR="00DE6E9A" w:rsidRDefault="00DE6E9A" w:rsidP="005A025B">
      <w:pPr>
        <w:spacing w:after="0" w:line="240" w:lineRule="auto"/>
        <w:ind w:left="567" w:hanging="567"/>
        <w:jc w:val="both"/>
        <w:rPr>
          <w:rFonts w:ascii="Times New Roman" w:hAnsi="Times New Roman" w:cs="Times New Roman"/>
          <w:sz w:val="20"/>
          <w:szCs w:val="20"/>
        </w:rPr>
      </w:pPr>
      <w:r>
        <w:rPr>
          <w:rFonts w:ascii="Times New Roman" w:hAnsi="Times New Roman" w:cs="Times New Roman"/>
          <w:sz w:val="20"/>
          <w:szCs w:val="20"/>
        </w:rPr>
        <w:t>Brom, et al</w:t>
      </w:r>
      <w:r w:rsidRPr="00DE6E9A">
        <w:rPr>
          <w:rFonts w:ascii="Times New Roman" w:hAnsi="Times New Roman" w:cs="Times New Roman"/>
          <w:sz w:val="20"/>
          <w:szCs w:val="20"/>
        </w:rPr>
        <w:t>. 2009. “</w:t>
      </w:r>
      <w:r w:rsidRPr="00DE6E9A">
        <w:rPr>
          <w:rFonts w:ascii="Times New Roman" w:hAnsi="Times New Roman" w:cs="Times New Roman"/>
          <w:i/>
          <w:sz w:val="20"/>
          <w:szCs w:val="20"/>
        </w:rPr>
        <w:t xml:space="preserve">Implementing </w:t>
      </w:r>
      <w:r w:rsidR="009565B6" w:rsidRPr="009565B6">
        <w:rPr>
          <w:rFonts w:ascii="Times New Roman" w:hAnsi="Times New Roman" w:cs="Times New Roman"/>
          <w:i/>
          <w:sz w:val="20"/>
          <w:szCs w:val="20"/>
        </w:rPr>
        <w:t>Digital game-based learning</w:t>
      </w:r>
      <w:r w:rsidRPr="00DE6E9A">
        <w:rPr>
          <w:rFonts w:ascii="Times New Roman" w:hAnsi="Times New Roman" w:cs="Times New Roman"/>
          <w:i/>
          <w:sz w:val="20"/>
          <w:szCs w:val="20"/>
        </w:rPr>
        <w:t xml:space="preserve"> in Schools: Augmented </w:t>
      </w:r>
      <w:r>
        <w:rPr>
          <w:rFonts w:ascii="Times New Roman" w:hAnsi="Times New Roman" w:cs="Times New Roman"/>
          <w:i/>
          <w:sz w:val="20"/>
          <w:szCs w:val="20"/>
        </w:rPr>
        <w:t>Learning Environment</w:t>
      </w:r>
      <w:r w:rsidRPr="00DE6E9A">
        <w:rPr>
          <w:rFonts w:ascii="Times New Roman" w:hAnsi="Times New Roman" w:cs="Times New Roman"/>
          <w:i/>
          <w:color w:val="FFFFFF" w:themeColor="background1"/>
          <w:sz w:val="20"/>
          <w:szCs w:val="20"/>
        </w:rPr>
        <w:t>a</w:t>
      </w:r>
      <w:r>
        <w:rPr>
          <w:rFonts w:ascii="Times New Roman" w:hAnsi="Times New Roman" w:cs="Times New Roman"/>
          <w:i/>
          <w:sz w:val="20"/>
          <w:szCs w:val="20"/>
        </w:rPr>
        <w:t>of</w:t>
      </w:r>
      <w:r w:rsidRPr="00DE6E9A">
        <w:rPr>
          <w:rFonts w:ascii="Times New Roman" w:hAnsi="Times New Roman" w:cs="Times New Roman"/>
          <w:i/>
          <w:color w:val="FFFFFF" w:themeColor="background1"/>
          <w:sz w:val="20"/>
          <w:szCs w:val="20"/>
        </w:rPr>
        <w:t>a</w:t>
      </w:r>
      <w:r>
        <w:rPr>
          <w:rFonts w:ascii="Times New Roman" w:hAnsi="Times New Roman" w:cs="Times New Roman"/>
          <w:i/>
          <w:sz w:val="20"/>
          <w:szCs w:val="20"/>
        </w:rPr>
        <w:t>‘Europe</w:t>
      </w:r>
      <w:r w:rsidRPr="00DE6E9A">
        <w:rPr>
          <w:rFonts w:ascii="Times New Roman" w:hAnsi="Times New Roman" w:cs="Times New Roman"/>
          <w:i/>
          <w:color w:val="FFFFFF" w:themeColor="background1"/>
          <w:sz w:val="20"/>
          <w:szCs w:val="20"/>
        </w:rPr>
        <w:t>a</w:t>
      </w:r>
      <w:r w:rsidRPr="00DE6E9A">
        <w:rPr>
          <w:rFonts w:ascii="Times New Roman" w:hAnsi="Times New Roman" w:cs="Times New Roman"/>
          <w:i/>
          <w:sz w:val="20"/>
          <w:szCs w:val="20"/>
        </w:rPr>
        <w:t>2045’</w:t>
      </w:r>
      <w:r w:rsidRPr="00DE6E9A">
        <w:rPr>
          <w:rFonts w:ascii="Times New Roman" w:hAnsi="Times New Roman" w:cs="Times New Roman"/>
          <w:sz w:val="20"/>
          <w:szCs w:val="20"/>
        </w:rPr>
        <w:t>”.</w:t>
      </w:r>
      <w:r w:rsidRPr="00DE6E9A">
        <w:rPr>
          <w:rFonts w:ascii="Times New Roman" w:hAnsi="Times New Roman" w:cs="Times New Roman"/>
          <w:color w:val="FFFFFF" w:themeColor="background1"/>
          <w:sz w:val="20"/>
          <w:szCs w:val="20"/>
        </w:rPr>
        <w:t>a</w:t>
      </w:r>
      <w:r w:rsidRPr="00DE6E9A">
        <w:rPr>
          <w:rFonts w:ascii="Times New Roman" w:hAnsi="Times New Roman" w:cs="Times New Roman"/>
          <w:sz w:val="20"/>
          <w:szCs w:val="20"/>
        </w:rPr>
        <w:t>&lt;http://link.springer.com/article/10.1007/s00530-009-0174-0</w:t>
      </w:r>
      <w:r w:rsidRPr="00DE6E9A">
        <w:rPr>
          <w:rStyle w:val="Hyperlink"/>
          <w:rFonts w:ascii="Times New Roman" w:hAnsi="Times New Roman" w:cs="Times New Roman"/>
          <w:sz w:val="20"/>
          <w:szCs w:val="20"/>
        </w:rPr>
        <w:t xml:space="preserve"> </w:t>
      </w:r>
      <w:r w:rsidRPr="00DE6E9A">
        <w:rPr>
          <w:rFonts w:ascii="Times New Roman" w:hAnsi="Times New Roman" w:cs="Times New Roman"/>
          <w:sz w:val="20"/>
          <w:szCs w:val="20"/>
        </w:rPr>
        <w:t xml:space="preserve">&gt;. </w:t>
      </w:r>
      <w:proofErr w:type="gramStart"/>
      <w:r w:rsidRPr="00DE6E9A">
        <w:rPr>
          <w:rFonts w:ascii="Times New Roman" w:hAnsi="Times New Roman" w:cs="Times New Roman"/>
          <w:sz w:val="20"/>
          <w:szCs w:val="20"/>
        </w:rPr>
        <w:t>diakses</w:t>
      </w:r>
      <w:proofErr w:type="gramEnd"/>
      <w:r w:rsidRPr="00DE6E9A">
        <w:rPr>
          <w:rFonts w:ascii="Times New Roman" w:hAnsi="Times New Roman" w:cs="Times New Roman"/>
          <w:sz w:val="20"/>
          <w:szCs w:val="20"/>
        </w:rPr>
        <w:t xml:space="preserve"> pada tanggal 4 Juni 2016 pukul 20.00</w:t>
      </w:r>
    </w:p>
    <w:p w:rsidR="00DE6E9A" w:rsidRDefault="00DE6E9A" w:rsidP="005A025B">
      <w:pPr>
        <w:spacing w:after="0" w:line="240" w:lineRule="auto"/>
        <w:ind w:left="567" w:hanging="567"/>
        <w:jc w:val="both"/>
        <w:rPr>
          <w:rFonts w:ascii="Times New Roman" w:hAnsi="Times New Roman" w:cs="Times New Roman"/>
          <w:sz w:val="20"/>
          <w:szCs w:val="20"/>
        </w:rPr>
      </w:pPr>
      <w:r w:rsidRPr="00DE6E9A">
        <w:rPr>
          <w:rFonts w:ascii="Times New Roman" w:hAnsi="Times New Roman" w:cs="Times New Roman"/>
          <w:sz w:val="20"/>
          <w:szCs w:val="20"/>
        </w:rPr>
        <w:t>Corti, Kevin. 2006. “</w:t>
      </w:r>
      <w:r w:rsidR="009F6EB5" w:rsidRPr="009F6EB5">
        <w:rPr>
          <w:rFonts w:ascii="Times New Roman" w:hAnsi="Times New Roman" w:cs="Times New Roman"/>
          <w:i/>
          <w:sz w:val="20"/>
          <w:szCs w:val="20"/>
        </w:rPr>
        <w:t>Game</w:t>
      </w:r>
      <w:r w:rsidRPr="00DE6E9A">
        <w:rPr>
          <w:rFonts w:ascii="Times New Roman" w:hAnsi="Times New Roman" w:cs="Times New Roman"/>
          <w:i/>
          <w:sz w:val="20"/>
          <w:szCs w:val="20"/>
        </w:rPr>
        <w:t xml:space="preserve">s-Based Learning: A Serious </w:t>
      </w:r>
      <w:r>
        <w:rPr>
          <w:rFonts w:ascii="Times New Roman" w:hAnsi="Times New Roman" w:cs="Times New Roman"/>
          <w:i/>
          <w:sz w:val="20"/>
          <w:szCs w:val="20"/>
        </w:rPr>
        <w:t>Business</w:t>
      </w:r>
      <w:r w:rsidRPr="00DE6E9A">
        <w:rPr>
          <w:rFonts w:ascii="Times New Roman" w:hAnsi="Times New Roman" w:cs="Times New Roman"/>
          <w:i/>
          <w:color w:val="FFFFFF" w:themeColor="background1"/>
          <w:sz w:val="20"/>
          <w:szCs w:val="20"/>
        </w:rPr>
        <w:t>a</w:t>
      </w:r>
      <w:r w:rsidRPr="00DE6E9A">
        <w:rPr>
          <w:rFonts w:ascii="Times New Roman" w:hAnsi="Times New Roman" w:cs="Times New Roman"/>
          <w:i/>
          <w:sz w:val="20"/>
          <w:szCs w:val="20"/>
        </w:rPr>
        <w:t>Application</w:t>
      </w:r>
      <w:r w:rsidRPr="00DE6E9A">
        <w:rPr>
          <w:rFonts w:ascii="Times New Roman" w:hAnsi="Times New Roman" w:cs="Times New Roman"/>
          <w:sz w:val="20"/>
          <w:szCs w:val="20"/>
        </w:rPr>
        <w:t>”</w:t>
      </w:r>
      <w:r>
        <w:rPr>
          <w:rFonts w:ascii="Times New Roman" w:hAnsi="Times New Roman" w:cs="Times New Roman"/>
          <w:sz w:val="20"/>
          <w:szCs w:val="20"/>
        </w:rPr>
        <w:t>.</w:t>
      </w:r>
      <w:r w:rsidRPr="00DE6E9A">
        <w:rPr>
          <w:rFonts w:ascii="Times New Roman" w:hAnsi="Times New Roman" w:cs="Times New Roman"/>
          <w:sz w:val="20"/>
          <w:szCs w:val="20"/>
        </w:rPr>
        <w:t>&lt;https://www.cs.auckland.ac.nz/courses/compsci777s2c/lectures/Ian/serious%20</w:t>
      </w:r>
      <w:r w:rsidR="009F6EB5" w:rsidRPr="009F6EB5">
        <w:rPr>
          <w:rFonts w:ascii="Times New Roman" w:hAnsi="Times New Roman" w:cs="Times New Roman"/>
          <w:i/>
          <w:sz w:val="20"/>
          <w:szCs w:val="20"/>
        </w:rPr>
        <w:t>game</w:t>
      </w:r>
      <w:r w:rsidRPr="00DE6E9A">
        <w:rPr>
          <w:rFonts w:ascii="Times New Roman" w:hAnsi="Times New Roman" w:cs="Times New Roman"/>
          <w:sz w:val="20"/>
          <w:szCs w:val="20"/>
        </w:rPr>
        <w:t>s%20business%20applications.pdf&gt; diakses pada tanggal 4 Juni 2016 pukul 19.30</w:t>
      </w:r>
    </w:p>
    <w:p w:rsidR="00DE6E9A" w:rsidRDefault="00DE6E9A" w:rsidP="005A025B">
      <w:pPr>
        <w:spacing w:after="0" w:line="240" w:lineRule="auto"/>
        <w:ind w:left="567" w:hanging="567"/>
        <w:jc w:val="both"/>
        <w:rPr>
          <w:rFonts w:ascii="Times New Roman" w:hAnsi="Times New Roman" w:cs="Times New Roman"/>
          <w:sz w:val="20"/>
          <w:szCs w:val="20"/>
        </w:rPr>
      </w:pPr>
      <w:r w:rsidRPr="00DE6E9A">
        <w:rPr>
          <w:rFonts w:ascii="Times New Roman" w:hAnsi="Times New Roman" w:cs="Times New Roman"/>
          <w:sz w:val="20"/>
          <w:szCs w:val="20"/>
        </w:rPr>
        <w:t xml:space="preserve">Hamakonda, Towa P dan Tairas. 1978. </w:t>
      </w:r>
      <w:r w:rsidRPr="00DE6E9A">
        <w:rPr>
          <w:rFonts w:ascii="Times New Roman" w:hAnsi="Times New Roman" w:cs="Times New Roman"/>
          <w:i/>
          <w:sz w:val="20"/>
          <w:szCs w:val="20"/>
        </w:rPr>
        <w:t>Pengantar Klasifikasi Persepuluhan Dewey</w:t>
      </w:r>
      <w:r w:rsidRPr="00DE6E9A">
        <w:rPr>
          <w:rFonts w:ascii="Times New Roman" w:hAnsi="Times New Roman" w:cs="Times New Roman"/>
          <w:sz w:val="20"/>
          <w:szCs w:val="20"/>
        </w:rPr>
        <w:t>. Jakarta: Gunung Mulia</w:t>
      </w:r>
      <w:r>
        <w:rPr>
          <w:rFonts w:ascii="Times New Roman" w:hAnsi="Times New Roman" w:cs="Times New Roman"/>
          <w:sz w:val="20"/>
          <w:szCs w:val="20"/>
        </w:rPr>
        <w:t>.</w:t>
      </w:r>
    </w:p>
    <w:p w:rsidR="00DE6E9A" w:rsidRPr="00DE6E9A" w:rsidRDefault="00DE6E9A" w:rsidP="005A025B">
      <w:pPr>
        <w:spacing w:after="0" w:line="240" w:lineRule="auto"/>
        <w:ind w:left="567" w:hanging="567"/>
        <w:jc w:val="both"/>
        <w:rPr>
          <w:rFonts w:ascii="Times New Roman" w:hAnsi="Times New Roman" w:cs="Times New Roman"/>
          <w:sz w:val="20"/>
          <w:szCs w:val="20"/>
        </w:rPr>
      </w:pPr>
      <w:r w:rsidRPr="00DE6E9A">
        <w:rPr>
          <w:rFonts w:ascii="Times New Roman" w:hAnsi="Times New Roman" w:cs="Times New Roman"/>
          <w:sz w:val="20"/>
          <w:szCs w:val="20"/>
        </w:rPr>
        <w:t xml:space="preserve">Hasan, Iqbal. 2006. </w:t>
      </w:r>
      <w:r w:rsidRPr="00DE6E9A">
        <w:rPr>
          <w:rFonts w:ascii="Times New Roman" w:hAnsi="Times New Roman" w:cs="Times New Roman"/>
          <w:i/>
          <w:sz w:val="20"/>
          <w:szCs w:val="20"/>
        </w:rPr>
        <w:t>Analisis Data Penelitian dengan Statistik</w:t>
      </w:r>
      <w:r w:rsidRPr="00DE6E9A">
        <w:rPr>
          <w:rFonts w:ascii="Times New Roman" w:hAnsi="Times New Roman" w:cs="Times New Roman"/>
          <w:sz w:val="20"/>
          <w:szCs w:val="20"/>
        </w:rPr>
        <w:t>. Jakarta: PT Bumi Aksara</w:t>
      </w:r>
    </w:p>
    <w:p w:rsidR="00DE6E9A" w:rsidRDefault="00DE6E9A" w:rsidP="005A025B">
      <w:pPr>
        <w:spacing w:after="0" w:line="240" w:lineRule="auto"/>
        <w:ind w:left="567" w:hanging="567"/>
        <w:jc w:val="both"/>
        <w:rPr>
          <w:rFonts w:ascii="Times New Roman" w:hAnsi="Times New Roman" w:cs="Times New Roman"/>
          <w:sz w:val="20"/>
          <w:szCs w:val="20"/>
        </w:rPr>
      </w:pPr>
      <w:r w:rsidRPr="00DE6E9A">
        <w:rPr>
          <w:rFonts w:ascii="Times New Roman" w:hAnsi="Times New Roman" w:cs="Times New Roman"/>
          <w:sz w:val="20"/>
          <w:szCs w:val="20"/>
        </w:rPr>
        <w:t xml:space="preserve">Ismail, Andang. 2006. </w:t>
      </w:r>
      <w:r w:rsidRPr="00DE6E9A">
        <w:rPr>
          <w:rFonts w:ascii="Times New Roman" w:hAnsi="Times New Roman" w:cs="Times New Roman"/>
          <w:i/>
          <w:sz w:val="20"/>
          <w:szCs w:val="20"/>
        </w:rPr>
        <w:t xml:space="preserve">Education </w:t>
      </w:r>
      <w:r w:rsidR="009F6EB5" w:rsidRPr="009F6EB5">
        <w:rPr>
          <w:rFonts w:ascii="Times New Roman" w:hAnsi="Times New Roman" w:cs="Times New Roman"/>
          <w:i/>
          <w:sz w:val="20"/>
          <w:szCs w:val="20"/>
        </w:rPr>
        <w:t>Game</w:t>
      </w:r>
      <w:r w:rsidRPr="00DE6E9A">
        <w:rPr>
          <w:rFonts w:ascii="Times New Roman" w:hAnsi="Times New Roman" w:cs="Times New Roman"/>
          <w:i/>
          <w:sz w:val="20"/>
          <w:szCs w:val="20"/>
        </w:rPr>
        <w:t>s</w:t>
      </w:r>
      <w:r w:rsidRPr="00DE6E9A">
        <w:rPr>
          <w:rFonts w:ascii="Times New Roman" w:hAnsi="Times New Roman" w:cs="Times New Roman"/>
          <w:sz w:val="20"/>
          <w:szCs w:val="20"/>
        </w:rPr>
        <w:t>. Yogyakarta: Pilar Media.</w:t>
      </w:r>
    </w:p>
    <w:p w:rsidR="00DE6E9A" w:rsidRDefault="00DE6E9A" w:rsidP="005A025B">
      <w:pPr>
        <w:spacing w:after="0" w:line="240" w:lineRule="auto"/>
        <w:ind w:left="567" w:hanging="567"/>
        <w:jc w:val="both"/>
        <w:rPr>
          <w:rFonts w:ascii="Times New Roman" w:hAnsi="Times New Roman" w:cs="Times New Roman"/>
          <w:sz w:val="20"/>
          <w:szCs w:val="20"/>
        </w:rPr>
      </w:pPr>
      <w:r w:rsidRPr="00DE6E9A">
        <w:rPr>
          <w:rFonts w:ascii="Times New Roman" w:hAnsi="Times New Roman" w:cs="Times New Roman"/>
          <w:sz w:val="20"/>
          <w:szCs w:val="20"/>
        </w:rPr>
        <w:t>Liu, Hsin Chi. 2011. “</w:t>
      </w:r>
      <w:r w:rsidRPr="00DE6E9A">
        <w:rPr>
          <w:rFonts w:ascii="Times New Roman" w:hAnsi="Times New Roman" w:cs="Times New Roman"/>
          <w:i/>
          <w:sz w:val="20"/>
          <w:szCs w:val="20"/>
        </w:rPr>
        <w:t xml:space="preserve">The Effectiveness of Different Types of </w:t>
      </w:r>
      <w:r w:rsidR="009565B6" w:rsidRPr="009565B6">
        <w:rPr>
          <w:rFonts w:ascii="Times New Roman" w:hAnsi="Times New Roman" w:cs="Times New Roman"/>
          <w:i/>
          <w:sz w:val="20"/>
          <w:szCs w:val="20"/>
        </w:rPr>
        <w:t>Digital game-based learning</w:t>
      </w:r>
      <w:r w:rsidRPr="00DE6E9A">
        <w:rPr>
          <w:rFonts w:ascii="Times New Roman" w:hAnsi="Times New Roman" w:cs="Times New Roman"/>
          <w:i/>
          <w:sz w:val="20"/>
          <w:szCs w:val="20"/>
        </w:rPr>
        <w:t xml:space="preserve"> Contents on Childr</w:t>
      </w:r>
      <w:r>
        <w:rPr>
          <w:rFonts w:ascii="Times New Roman" w:hAnsi="Times New Roman" w:cs="Times New Roman"/>
          <w:i/>
          <w:sz w:val="20"/>
          <w:szCs w:val="20"/>
        </w:rPr>
        <w:t>en e-Learning - Empirical Study</w:t>
      </w:r>
      <w:r w:rsidRPr="00DE6E9A">
        <w:rPr>
          <w:rFonts w:ascii="Times New Roman" w:hAnsi="Times New Roman" w:cs="Times New Roman"/>
          <w:i/>
          <w:color w:val="FFFFFF" w:themeColor="background1"/>
          <w:sz w:val="20"/>
          <w:szCs w:val="20"/>
        </w:rPr>
        <w:t>a</w:t>
      </w:r>
      <w:r>
        <w:rPr>
          <w:rFonts w:ascii="Times New Roman" w:hAnsi="Times New Roman" w:cs="Times New Roman"/>
          <w:i/>
          <w:sz w:val="20"/>
          <w:szCs w:val="20"/>
        </w:rPr>
        <w:t>onThe</w:t>
      </w:r>
      <w:r w:rsidRPr="00DE6E9A">
        <w:rPr>
          <w:rFonts w:ascii="Times New Roman" w:hAnsi="Times New Roman" w:cs="Times New Roman"/>
          <w:i/>
          <w:color w:val="FFFFFF" w:themeColor="background1"/>
          <w:sz w:val="20"/>
          <w:szCs w:val="20"/>
        </w:rPr>
        <w:t>a</w:t>
      </w:r>
      <w:r>
        <w:rPr>
          <w:rFonts w:ascii="Times New Roman" w:hAnsi="Times New Roman" w:cs="Times New Roman"/>
          <w:i/>
          <w:sz w:val="20"/>
          <w:szCs w:val="20"/>
        </w:rPr>
        <w:t>Digital</w:t>
      </w:r>
      <w:r w:rsidRPr="00DE6E9A">
        <w:rPr>
          <w:rFonts w:ascii="Times New Roman" w:hAnsi="Times New Roman" w:cs="Times New Roman"/>
          <w:i/>
          <w:color w:val="FFFFFF" w:themeColor="background1"/>
          <w:sz w:val="20"/>
          <w:szCs w:val="20"/>
        </w:rPr>
        <w:t>a</w:t>
      </w:r>
      <w:r w:rsidRPr="00DE6E9A">
        <w:rPr>
          <w:rFonts w:ascii="Times New Roman" w:hAnsi="Times New Roman" w:cs="Times New Roman"/>
          <w:i/>
          <w:sz w:val="20"/>
          <w:szCs w:val="20"/>
        </w:rPr>
        <w:t>Museum</w:t>
      </w:r>
      <w:r w:rsidRPr="00DE6E9A">
        <w:rPr>
          <w:rFonts w:ascii="Times New Roman" w:hAnsi="Times New Roman" w:cs="Times New Roman"/>
          <w:i/>
          <w:color w:val="FFFFFF" w:themeColor="background1"/>
          <w:sz w:val="20"/>
          <w:szCs w:val="20"/>
        </w:rPr>
        <w:t>a</w:t>
      </w:r>
      <w:r w:rsidRPr="00DE6E9A">
        <w:rPr>
          <w:rFonts w:ascii="Times New Roman" w:hAnsi="Times New Roman" w:cs="Times New Roman"/>
          <w:i/>
          <w:sz w:val="20"/>
          <w:szCs w:val="20"/>
        </w:rPr>
        <w:t>of</w:t>
      </w:r>
      <w:r w:rsidRPr="00DE6E9A">
        <w:rPr>
          <w:rFonts w:ascii="Times New Roman" w:hAnsi="Times New Roman" w:cs="Times New Roman"/>
          <w:i/>
          <w:color w:val="FFFFFF" w:themeColor="background1"/>
          <w:sz w:val="20"/>
          <w:szCs w:val="20"/>
        </w:rPr>
        <w:t>a</w:t>
      </w:r>
      <w:r w:rsidRPr="00DE6E9A">
        <w:rPr>
          <w:rFonts w:ascii="Times New Roman" w:hAnsi="Times New Roman" w:cs="Times New Roman"/>
          <w:i/>
          <w:sz w:val="20"/>
          <w:szCs w:val="20"/>
        </w:rPr>
        <w:t>Children</w:t>
      </w:r>
      <w:r w:rsidRPr="00DE6E9A">
        <w:rPr>
          <w:rFonts w:ascii="Times New Roman" w:hAnsi="Times New Roman" w:cs="Times New Roman"/>
          <w:i/>
          <w:color w:val="FFFFFF" w:themeColor="background1"/>
          <w:sz w:val="20"/>
          <w:szCs w:val="20"/>
        </w:rPr>
        <w:t>a</w:t>
      </w:r>
      <w:r w:rsidRPr="00DE6E9A">
        <w:rPr>
          <w:rFonts w:ascii="Times New Roman" w:hAnsi="Times New Roman" w:cs="Times New Roman"/>
          <w:i/>
          <w:sz w:val="20"/>
          <w:szCs w:val="20"/>
        </w:rPr>
        <w:t>Website</w:t>
      </w:r>
      <w:r w:rsidRPr="00DE6E9A">
        <w:rPr>
          <w:rFonts w:ascii="Times New Roman" w:hAnsi="Times New Roman" w:cs="Times New Roman"/>
          <w:sz w:val="20"/>
          <w:szCs w:val="20"/>
        </w:rPr>
        <w:t>”.</w:t>
      </w:r>
      <w:r w:rsidRPr="00DE6E9A">
        <w:rPr>
          <w:rFonts w:ascii="Times New Roman" w:hAnsi="Times New Roman" w:cs="Times New Roman"/>
          <w:color w:val="FFFFFF" w:themeColor="background1"/>
          <w:sz w:val="20"/>
          <w:szCs w:val="20"/>
        </w:rPr>
        <w:t>a</w:t>
      </w:r>
      <w:r w:rsidRPr="00DE6E9A">
        <w:rPr>
          <w:rFonts w:ascii="Times New Roman" w:hAnsi="Times New Roman" w:cs="Times New Roman"/>
          <w:sz w:val="20"/>
          <w:szCs w:val="20"/>
        </w:rPr>
        <w:t>http://digimuse.nmns.edu.tw/da/repos/4/data/dm-papers/files/conferences/DM-C-008.pdf diakses pada tanggal 14 Oktober 2016 pukul 21.00</w:t>
      </w:r>
    </w:p>
    <w:p w:rsidR="00DE6E9A" w:rsidRPr="00DE6E9A" w:rsidRDefault="00DE6E9A" w:rsidP="005A025B">
      <w:pPr>
        <w:spacing w:after="0" w:line="240" w:lineRule="auto"/>
        <w:ind w:left="567" w:hanging="567"/>
        <w:jc w:val="both"/>
        <w:rPr>
          <w:rFonts w:ascii="Times New Roman" w:hAnsi="Times New Roman" w:cs="Times New Roman"/>
          <w:sz w:val="20"/>
          <w:szCs w:val="20"/>
        </w:rPr>
      </w:pPr>
      <w:r w:rsidRPr="00DE6E9A">
        <w:rPr>
          <w:rFonts w:ascii="Times New Roman" w:hAnsi="Times New Roman" w:cs="Times New Roman"/>
          <w:sz w:val="20"/>
          <w:szCs w:val="20"/>
        </w:rPr>
        <w:t xml:space="preserve">Prensky, Marc. 2001. </w:t>
      </w:r>
      <w:r w:rsidR="009565B6" w:rsidRPr="009565B6">
        <w:rPr>
          <w:rFonts w:ascii="Times New Roman" w:hAnsi="Times New Roman" w:cs="Times New Roman"/>
          <w:i/>
          <w:sz w:val="20"/>
          <w:szCs w:val="20"/>
        </w:rPr>
        <w:t>Digital game-based learning</w:t>
      </w:r>
      <w:r w:rsidRPr="00DE6E9A">
        <w:rPr>
          <w:rFonts w:ascii="Times New Roman" w:hAnsi="Times New Roman" w:cs="Times New Roman"/>
          <w:sz w:val="20"/>
          <w:szCs w:val="20"/>
        </w:rPr>
        <w:t>. New York: McGraw-Hill.</w:t>
      </w:r>
    </w:p>
    <w:p w:rsidR="00DE6E9A" w:rsidRDefault="00DE6E9A" w:rsidP="002C25A9">
      <w:pPr>
        <w:ind w:left="567" w:hanging="567"/>
        <w:rPr>
          <w:rFonts w:ascii="Times New Roman" w:hAnsi="Times New Roman" w:cs="Times New Roman"/>
          <w:sz w:val="20"/>
          <w:szCs w:val="20"/>
        </w:rPr>
      </w:pPr>
      <w:r w:rsidRPr="00DE6E9A">
        <w:rPr>
          <w:rFonts w:ascii="Times New Roman" w:hAnsi="Times New Roman" w:cs="Times New Roman"/>
          <w:sz w:val="20"/>
          <w:szCs w:val="20"/>
        </w:rPr>
        <w:lastRenderedPageBreak/>
        <w:t>Prensky, Marc. 2012. “</w:t>
      </w:r>
      <w:r w:rsidRPr="00DE6E9A">
        <w:rPr>
          <w:rFonts w:ascii="Times New Roman" w:hAnsi="Times New Roman" w:cs="Times New Roman"/>
          <w:i/>
          <w:sz w:val="20"/>
          <w:szCs w:val="20"/>
        </w:rPr>
        <w:t>From digital natives to digital wisdom: hopeful essays for 21st century learning</w:t>
      </w:r>
      <w:r w:rsidRPr="00DE6E9A">
        <w:rPr>
          <w:rFonts w:ascii="Times New Roman" w:hAnsi="Times New Roman" w:cs="Times New Roman"/>
          <w:sz w:val="20"/>
          <w:szCs w:val="20"/>
        </w:rPr>
        <w:t>”. India: Corwin Press.</w:t>
      </w:r>
    </w:p>
    <w:p w:rsidR="00DE6E9A" w:rsidRPr="00DE6E9A" w:rsidRDefault="00DE6E9A" w:rsidP="005A025B">
      <w:pPr>
        <w:spacing w:after="0"/>
        <w:ind w:left="567" w:hanging="567"/>
        <w:jc w:val="both"/>
        <w:rPr>
          <w:rFonts w:ascii="Times New Roman" w:hAnsi="Times New Roman" w:cs="Times New Roman"/>
          <w:b/>
          <w:color w:val="000000"/>
          <w:sz w:val="20"/>
          <w:szCs w:val="20"/>
        </w:rPr>
      </w:pPr>
      <w:r w:rsidRPr="00DE6E9A">
        <w:rPr>
          <w:rFonts w:ascii="Times New Roman" w:hAnsi="Times New Roman" w:cs="Times New Roman"/>
          <w:sz w:val="20"/>
          <w:szCs w:val="20"/>
        </w:rPr>
        <w:t xml:space="preserve">Purwanto, E. Agus dan Dyah. 2007. </w:t>
      </w:r>
      <w:r w:rsidRPr="00DE6E9A">
        <w:rPr>
          <w:rFonts w:ascii="Times New Roman" w:hAnsi="Times New Roman" w:cs="Times New Roman"/>
          <w:i/>
          <w:sz w:val="20"/>
          <w:szCs w:val="20"/>
        </w:rPr>
        <w:t>Metode Penelitian Kuantitatif: Untuk Administrasi Publik dan Masalah-masalah Sosial</w:t>
      </w:r>
      <w:r w:rsidRPr="00DE6E9A">
        <w:rPr>
          <w:rFonts w:ascii="Times New Roman" w:hAnsi="Times New Roman" w:cs="Times New Roman"/>
          <w:sz w:val="20"/>
          <w:szCs w:val="20"/>
        </w:rPr>
        <w:t>. Jakarta: Gava Media</w:t>
      </w:r>
    </w:p>
    <w:p w:rsidR="00DE6E9A" w:rsidRDefault="00DE6E9A" w:rsidP="005A025B">
      <w:pPr>
        <w:spacing w:after="0"/>
        <w:ind w:left="567" w:hanging="567"/>
        <w:jc w:val="both"/>
        <w:rPr>
          <w:rFonts w:ascii="Times New Roman" w:hAnsi="Times New Roman" w:cs="Times New Roman"/>
          <w:color w:val="000000"/>
          <w:sz w:val="20"/>
          <w:szCs w:val="18"/>
        </w:rPr>
      </w:pPr>
      <w:r w:rsidRPr="00DE6E9A">
        <w:rPr>
          <w:rFonts w:ascii="Times New Roman" w:hAnsi="Times New Roman" w:cs="Times New Roman"/>
          <w:color w:val="000000"/>
          <w:sz w:val="20"/>
          <w:szCs w:val="18"/>
        </w:rPr>
        <w:t>Santyasa, I Wayan. 2007. “</w:t>
      </w:r>
      <w:r w:rsidRPr="00DE6E9A">
        <w:rPr>
          <w:rFonts w:ascii="Times New Roman" w:hAnsi="Times New Roman" w:cs="Times New Roman"/>
          <w:i/>
          <w:color w:val="000000"/>
          <w:sz w:val="20"/>
          <w:szCs w:val="18"/>
        </w:rPr>
        <w:t>Landasan Konseptual Media Pembelajaran. Makalah dalam Workshop Media Pembelajaran Bagi Guru-</w:t>
      </w:r>
      <w:proofErr w:type="gramStart"/>
      <w:r w:rsidRPr="00DE6E9A">
        <w:rPr>
          <w:rFonts w:ascii="Times New Roman" w:hAnsi="Times New Roman" w:cs="Times New Roman"/>
          <w:i/>
          <w:color w:val="000000"/>
          <w:sz w:val="20"/>
          <w:szCs w:val="18"/>
        </w:rPr>
        <w:t>guru</w:t>
      </w:r>
      <w:proofErr w:type="gramEnd"/>
      <w:r w:rsidRPr="00DE6E9A">
        <w:rPr>
          <w:rFonts w:ascii="Times New Roman" w:hAnsi="Times New Roman" w:cs="Times New Roman"/>
          <w:i/>
          <w:color w:val="000000"/>
          <w:sz w:val="20"/>
          <w:szCs w:val="18"/>
        </w:rPr>
        <w:t xml:space="preserve"> SMA Negeri Banjar</w:t>
      </w:r>
      <w:r w:rsidR="002C25A9" w:rsidRPr="002C25A9">
        <w:rPr>
          <w:rFonts w:ascii="Times New Roman" w:hAnsi="Times New Roman" w:cs="Times New Roman"/>
          <w:i/>
          <w:color w:val="FFFFFF" w:themeColor="background1"/>
          <w:sz w:val="20"/>
          <w:szCs w:val="18"/>
        </w:rPr>
        <w:t>a</w:t>
      </w:r>
      <w:r w:rsidRPr="00DE6E9A">
        <w:rPr>
          <w:rFonts w:ascii="Times New Roman" w:hAnsi="Times New Roman" w:cs="Times New Roman"/>
          <w:i/>
          <w:color w:val="000000"/>
          <w:sz w:val="20"/>
          <w:szCs w:val="18"/>
        </w:rPr>
        <w:t>Angkan,</w:t>
      </w:r>
      <w:r w:rsidRPr="00DE6E9A">
        <w:rPr>
          <w:rFonts w:ascii="Times New Roman" w:hAnsi="Times New Roman" w:cs="Times New Roman"/>
          <w:i/>
          <w:color w:val="FFFFFF" w:themeColor="background1"/>
          <w:sz w:val="20"/>
          <w:szCs w:val="18"/>
        </w:rPr>
        <w:t>a</w:t>
      </w:r>
      <w:r w:rsidRPr="00DE6E9A">
        <w:rPr>
          <w:rFonts w:ascii="Times New Roman" w:hAnsi="Times New Roman" w:cs="Times New Roman"/>
          <w:i/>
          <w:color w:val="000000"/>
          <w:sz w:val="20"/>
          <w:szCs w:val="18"/>
        </w:rPr>
        <w:t>di</w:t>
      </w:r>
      <w:r w:rsidRPr="00DE6E9A">
        <w:rPr>
          <w:rFonts w:ascii="Times New Roman" w:hAnsi="Times New Roman" w:cs="Times New Roman"/>
          <w:i/>
          <w:color w:val="FFFFFF" w:themeColor="background1"/>
          <w:sz w:val="20"/>
          <w:szCs w:val="18"/>
        </w:rPr>
        <w:t>a</w:t>
      </w:r>
      <w:r w:rsidRPr="00DE6E9A">
        <w:rPr>
          <w:rFonts w:ascii="Times New Roman" w:hAnsi="Times New Roman" w:cs="Times New Roman"/>
          <w:i/>
          <w:color w:val="000000"/>
          <w:sz w:val="20"/>
          <w:szCs w:val="18"/>
        </w:rPr>
        <w:t>Banjar</w:t>
      </w:r>
      <w:r w:rsidRPr="00DE6E9A">
        <w:rPr>
          <w:rFonts w:ascii="Times New Roman" w:hAnsi="Times New Roman" w:cs="Times New Roman"/>
          <w:i/>
          <w:color w:val="FFFFFF" w:themeColor="background1"/>
          <w:sz w:val="20"/>
          <w:szCs w:val="18"/>
        </w:rPr>
        <w:t>a</w:t>
      </w:r>
      <w:r w:rsidRPr="00DE6E9A">
        <w:rPr>
          <w:rFonts w:ascii="Times New Roman" w:hAnsi="Times New Roman" w:cs="Times New Roman"/>
          <w:i/>
          <w:color w:val="000000"/>
          <w:sz w:val="20"/>
          <w:szCs w:val="18"/>
        </w:rPr>
        <w:t>Angklan</w:t>
      </w:r>
      <w:r w:rsidRPr="00DE6E9A">
        <w:rPr>
          <w:rFonts w:ascii="Times New Roman" w:hAnsi="Times New Roman" w:cs="Times New Roman"/>
          <w:i/>
          <w:color w:val="FFFFFF" w:themeColor="background1"/>
          <w:sz w:val="20"/>
          <w:szCs w:val="18"/>
        </w:rPr>
        <w:t>a</w:t>
      </w:r>
      <w:r w:rsidRPr="00DE6E9A">
        <w:rPr>
          <w:rFonts w:ascii="Times New Roman" w:hAnsi="Times New Roman" w:cs="Times New Roman"/>
          <w:i/>
          <w:color w:val="000000"/>
          <w:sz w:val="20"/>
          <w:szCs w:val="18"/>
        </w:rPr>
        <w:t>Klungkung</w:t>
      </w:r>
      <w:r w:rsidRPr="00DE6E9A">
        <w:rPr>
          <w:rFonts w:ascii="Times New Roman" w:hAnsi="Times New Roman" w:cs="Times New Roman"/>
          <w:color w:val="000000"/>
          <w:sz w:val="20"/>
          <w:szCs w:val="18"/>
        </w:rPr>
        <w:t>”.</w:t>
      </w:r>
      <w:r w:rsidRPr="00DE6E9A">
        <w:rPr>
          <w:rFonts w:ascii="Times New Roman" w:hAnsi="Times New Roman" w:cs="Times New Roman"/>
          <w:color w:val="FFFFFF" w:themeColor="background1"/>
          <w:sz w:val="20"/>
          <w:szCs w:val="18"/>
        </w:rPr>
        <w:t>a</w:t>
      </w:r>
      <w:r w:rsidRPr="00DE6E9A">
        <w:rPr>
          <w:rFonts w:ascii="Times New Roman" w:hAnsi="Times New Roman" w:cs="Times New Roman"/>
          <w:color w:val="000000"/>
          <w:sz w:val="20"/>
          <w:szCs w:val="18"/>
        </w:rPr>
        <w:t>Sumberahttp://www.academia.edu/11029069/Makalah_I_Wayan_Santyasa_LANDASAN_KONSEPTUAL_MEDIA_PEMBELAJARAN diakses pada tanggal 20 Juni 2016 pukul 18.45</w:t>
      </w:r>
    </w:p>
    <w:p w:rsidR="00DE6E9A" w:rsidRDefault="00DE6E9A" w:rsidP="005A025B">
      <w:pPr>
        <w:spacing w:after="0" w:line="240" w:lineRule="auto"/>
        <w:ind w:left="567" w:hanging="567"/>
        <w:jc w:val="both"/>
        <w:rPr>
          <w:rFonts w:ascii="Times New Roman" w:hAnsi="Times New Roman" w:cs="Times New Roman"/>
          <w:sz w:val="20"/>
          <w:szCs w:val="20"/>
        </w:rPr>
      </w:pPr>
      <w:r w:rsidRPr="00DE6E9A">
        <w:rPr>
          <w:rFonts w:ascii="Times New Roman" w:hAnsi="Times New Roman" w:cs="Times New Roman"/>
          <w:sz w:val="20"/>
          <w:szCs w:val="20"/>
        </w:rPr>
        <w:t xml:space="preserve">Schneider, Marie. 2013. </w:t>
      </w:r>
      <w:r w:rsidRPr="00DE6E9A">
        <w:rPr>
          <w:rFonts w:ascii="Times New Roman" w:hAnsi="Times New Roman" w:cs="Times New Roman"/>
          <w:i/>
          <w:sz w:val="20"/>
          <w:szCs w:val="20"/>
        </w:rPr>
        <w:t xml:space="preserve">Exploring the Potential of Digital </w:t>
      </w:r>
      <w:r w:rsidR="009F6EB5" w:rsidRPr="009F6EB5">
        <w:rPr>
          <w:rFonts w:ascii="Times New Roman" w:hAnsi="Times New Roman" w:cs="Times New Roman"/>
          <w:i/>
          <w:sz w:val="20"/>
          <w:szCs w:val="20"/>
        </w:rPr>
        <w:t>Game</w:t>
      </w:r>
      <w:r w:rsidRPr="00DE6E9A">
        <w:rPr>
          <w:rFonts w:ascii="Times New Roman" w:hAnsi="Times New Roman" w:cs="Times New Roman"/>
          <w:i/>
          <w:sz w:val="20"/>
          <w:szCs w:val="20"/>
        </w:rPr>
        <w:t xml:space="preserve"> Based Learning in the EFL Classroom. </w:t>
      </w:r>
      <w:r w:rsidRPr="00DE6E9A">
        <w:rPr>
          <w:rFonts w:ascii="Times New Roman" w:hAnsi="Times New Roman" w:cs="Times New Roman"/>
          <w:sz w:val="20"/>
          <w:szCs w:val="20"/>
        </w:rPr>
        <w:t>Munich: GRIN Verlag.</w:t>
      </w:r>
    </w:p>
    <w:p w:rsidR="00851D39" w:rsidRDefault="00851D39" w:rsidP="005A025B">
      <w:pPr>
        <w:spacing w:after="0" w:line="240" w:lineRule="auto"/>
        <w:ind w:left="567" w:hanging="567"/>
        <w:jc w:val="both"/>
        <w:rPr>
          <w:rFonts w:ascii="Times New Roman" w:hAnsi="Times New Roman" w:cs="Times New Roman"/>
          <w:sz w:val="20"/>
          <w:szCs w:val="20"/>
        </w:rPr>
      </w:pPr>
      <w:r w:rsidRPr="00851D39">
        <w:rPr>
          <w:rFonts w:ascii="Times New Roman" w:hAnsi="Times New Roman" w:cs="Times New Roman"/>
          <w:sz w:val="20"/>
          <w:szCs w:val="20"/>
        </w:rPr>
        <w:t xml:space="preserve">Sekaran, Uma. 2003. </w:t>
      </w:r>
      <w:r w:rsidRPr="00851D39">
        <w:rPr>
          <w:rFonts w:ascii="Times New Roman" w:hAnsi="Times New Roman" w:cs="Times New Roman"/>
          <w:i/>
          <w:sz w:val="20"/>
          <w:szCs w:val="20"/>
        </w:rPr>
        <w:t>Research Methods for Bussiness (Fourth Edition)</w:t>
      </w:r>
      <w:r w:rsidRPr="00851D39">
        <w:rPr>
          <w:rFonts w:ascii="Times New Roman" w:hAnsi="Times New Roman" w:cs="Times New Roman"/>
          <w:sz w:val="20"/>
          <w:szCs w:val="20"/>
        </w:rPr>
        <w:t>. United Kingdom: John Wiley and Sons Ltd.</w:t>
      </w:r>
    </w:p>
    <w:p w:rsidR="00851D39" w:rsidRDefault="00851D39" w:rsidP="005A025B">
      <w:pPr>
        <w:spacing w:after="0" w:line="240" w:lineRule="auto"/>
        <w:ind w:left="567" w:hanging="567"/>
        <w:jc w:val="both"/>
        <w:rPr>
          <w:rFonts w:ascii="Times New Roman" w:hAnsi="Times New Roman" w:cs="Times New Roman"/>
          <w:sz w:val="20"/>
          <w:szCs w:val="20"/>
        </w:rPr>
      </w:pPr>
      <w:r w:rsidRPr="00851D39">
        <w:rPr>
          <w:rFonts w:ascii="Times New Roman" w:hAnsi="Times New Roman" w:cs="Times New Roman"/>
          <w:sz w:val="20"/>
          <w:szCs w:val="20"/>
        </w:rPr>
        <w:t xml:space="preserve">Sitinjak, J.R.T dan Sugiarto. 2006. </w:t>
      </w:r>
      <w:r w:rsidRPr="00851D39">
        <w:rPr>
          <w:rFonts w:ascii="Times New Roman" w:hAnsi="Times New Roman" w:cs="Times New Roman"/>
          <w:i/>
          <w:sz w:val="20"/>
          <w:szCs w:val="20"/>
        </w:rPr>
        <w:t>LISREL</w:t>
      </w:r>
      <w:r w:rsidRPr="00851D39">
        <w:rPr>
          <w:rFonts w:ascii="Times New Roman" w:hAnsi="Times New Roman" w:cs="Times New Roman"/>
          <w:sz w:val="20"/>
          <w:szCs w:val="20"/>
        </w:rPr>
        <w:t>. Yogyakarta: Graha Ilmu.</w:t>
      </w:r>
    </w:p>
    <w:p w:rsidR="00DE6E9A" w:rsidRPr="00DE6E9A" w:rsidRDefault="00DE6E9A" w:rsidP="005A025B">
      <w:pPr>
        <w:spacing w:after="0" w:line="240" w:lineRule="auto"/>
        <w:ind w:left="567" w:hanging="567"/>
        <w:jc w:val="both"/>
        <w:rPr>
          <w:rFonts w:ascii="Times New Roman" w:hAnsi="Times New Roman" w:cs="Times New Roman"/>
          <w:sz w:val="20"/>
          <w:szCs w:val="20"/>
        </w:rPr>
      </w:pPr>
      <w:r w:rsidRPr="00DE6E9A">
        <w:rPr>
          <w:rFonts w:ascii="Times New Roman" w:hAnsi="Times New Roman" w:cs="Times New Roman"/>
          <w:sz w:val="20"/>
          <w:szCs w:val="20"/>
        </w:rPr>
        <w:t xml:space="preserve">Sudjana, Nana. 2001. </w:t>
      </w:r>
      <w:r w:rsidRPr="00DE6E9A">
        <w:rPr>
          <w:rFonts w:ascii="Times New Roman" w:hAnsi="Times New Roman" w:cs="Times New Roman"/>
          <w:i/>
          <w:sz w:val="20"/>
          <w:szCs w:val="20"/>
        </w:rPr>
        <w:t>Metode Statistika</w:t>
      </w:r>
      <w:r w:rsidRPr="00DE6E9A">
        <w:rPr>
          <w:rFonts w:ascii="Times New Roman" w:hAnsi="Times New Roman" w:cs="Times New Roman"/>
          <w:sz w:val="20"/>
          <w:szCs w:val="20"/>
        </w:rPr>
        <w:t>. Bandung: Tarsito.</w:t>
      </w:r>
    </w:p>
    <w:p w:rsidR="00DE6E9A" w:rsidRDefault="00DE6E9A" w:rsidP="005A025B">
      <w:pPr>
        <w:spacing w:after="0" w:line="240" w:lineRule="auto"/>
        <w:ind w:left="567" w:hanging="567"/>
        <w:jc w:val="both"/>
        <w:rPr>
          <w:rFonts w:ascii="Times New Roman" w:hAnsi="Times New Roman" w:cs="Times New Roman"/>
          <w:sz w:val="20"/>
          <w:szCs w:val="20"/>
        </w:rPr>
      </w:pPr>
      <w:r>
        <w:rPr>
          <w:rFonts w:ascii="Times New Roman" w:hAnsi="Times New Roman" w:cs="Times New Roman"/>
          <w:sz w:val="20"/>
          <w:szCs w:val="20"/>
        </w:rPr>
        <w:t>Sugiyono. 2010</w:t>
      </w:r>
      <w:r w:rsidRPr="00DE6E9A">
        <w:rPr>
          <w:rFonts w:ascii="Times New Roman" w:hAnsi="Times New Roman" w:cs="Times New Roman"/>
          <w:sz w:val="20"/>
          <w:szCs w:val="20"/>
        </w:rPr>
        <w:t xml:space="preserve">. </w:t>
      </w:r>
      <w:r w:rsidRPr="00DE6E9A">
        <w:rPr>
          <w:rFonts w:ascii="Times New Roman" w:hAnsi="Times New Roman" w:cs="Times New Roman"/>
          <w:i/>
          <w:sz w:val="20"/>
          <w:szCs w:val="20"/>
        </w:rPr>
        <w:t>Metode Penelitian Pendidikan</w:t>
      </w:r>
      <w:r w:rsidRPr="00DE6E9A">
        <w:rPr>
          <w:rFonts w:ascii="Times New Roman" w:hAnsi="Times New Roman" w:cs="Times New Roman"/>
          <w:sz w:val="20"/>
          <w:szCs w:val="20"/>
        </w:rPr>
        <w:t>. Bandung: Alfabeta.</w:t>
      </w:r>
    </w:p>
    <w:p w:rsidR="00851D39" w:rsidRDefault="00851D39" w:rsidP="005A025B">
      <w:pPr>
        <w:spacing w:after="0" w:line="240" w:lineRule="auto"/>
        <w:ind w:left="567" w:hanging="567"/>
        <w:jc w:val="both"/>
        <w:rPr>
          <w:rFonts w:ascii="Times New Roman" w:hAnsi="Times New Roman" w:cs="Times New Roman"/>
          <w:sz w:val="20"/>
          <w:szCs w:val="20"/>
        </w:rPr>
      </w:pPr>
      <w:r w:rsidRPr="00851D39">
        <w:rPr>
          <w:rFonts w:ascii="Times New Roman" w:hAnsi="Times New Roman" w:cs="Times New Roman"/>
          <w:sz w:val="20"/>
          <w:szCs w:val="20"/>
        </w:rPr>
        <w:t xml:space="preserve">Sugianto, Mikael. 2007. </w:t>
      </w:r>
      <w:r w:rsidRPr="00851D39">
        <w:rPr>
          <w:rFonts w:ascii="Times New Roman" w:hAnsi="Times New Roman" w:cs="Times New Roman"/>
          <w:i/>
          <w:sz w:val="20"/>
          <w:szCs w:val="20"/>
        </w:rPr>
        <w:t>36 Jam Belajar Komputer SPSS 15</w:t>
      </w:r>
      <w:r w:rsidRPr="00851D39">
        <w:rPr>
          <w:rFonts w:ascii="Times New Roman" w:hAnsi="Times New Roman" w:cs="Times New Roman"/>
          <w:sz w:val="20"/>
          <w:szCs w:val="20"/>
        </w:rPr>
        <w:t>. Jakarta: Elex Media Komputindo.</w:t>
      </w:r>
    </w:p>
    <w:p w:rsidR="00DE6E9A" w:rsidRPr="00DE6E9A" w:rsidRDefault="00DE6E9A" w:rsidP="005A025B">
      <w:pPr>
        <w:spacing w:after="0" w:line="240" w:lineRule="auto"/>
        <w:ind w:left="567" w:hanging="567"/>
        <w:jc w:val="both"/>
        <w:rPr>
          <w:rFonts w:ascii="Times New Roman" w:hAnsi="Times New Roman" w:cs="Times New Roman"/>
          <w:sz w:val="20"/>
          <w:szCs w:val="20"/>
        </w:rPr>
      </w:pPr>
      <w:r w:rsidRPr="00DE6E9A">
        <w:rPr>
          <w:rFonts w:ascii="Times New Roman" w:hAnsi="Times New Roman" w:cs="Times New Roman"/>
          <w:sz w:val="20"/>
          <w:szCs w:val="20"/>
        </w:rPr>
        <w:t xml:space="preserve">Sukardi. 2010. </w:t>
      </w:r>
      <w:r w:rsidRPr="00DE6E9A">
        <w:rPr>
          <w:rFonts w:ascii="Times New Roman" w:hAnsi="Times New Roman" w:cs="Times New Roman"/>
          <w:i/>
          <w:sz w:val="20"/>
          <w:szCs w:val="20"/>
        </w:rPr>
        <w:t>Evaluasi Pendidikan, Prinsip dan Operasionalnya</w:t>
      </w:r>
      <w:r w:rsidRPr="00DE6E9A">
        <w:rPr>
          <w:rFonts w:ascii="Times New Roman" w:hAnsi="Times New Roman" w:cs="Times New Roman"/>
          <w:sz w:val="20"/>
          <w:szCs w:val="20"/>
        </w:rPr>
        <w:t>. Jakarta: PT Bumi Aksara.</w:t>
      </w:r>
    </w:p>
    <w:p w:rsidR="00DE6E9A" w:rsidRPr="00DE6E9A" w:rsidRDefault="00DE6E9A" w:rsidP="005A025B">
      <w:pPr>
        <w:spacing w:after="0" w:line="240" w:lineRule="auto"/>
        <w:ind w:left="567" w:hanging="567"/>
        <w:jc w:val="both"/>
        <w:rPr>
          <w:rFonts w:ascii="Times New Roman" w:hAnsi="Times New Roman" w:cs="Times New Roman"/>
          <w:sz w:val="20"/>
          <w:szCs w:val="20"/>
        </w:rPr>
      </w:pPr>
      <w:r w:rsidRPr="00DE6E9A">
        <w:rPr>
          <w:rFonts w:ascii="Times New Roman" w:hAnsi="Times New Roman" w:cs="Times New Roman"/>
          <w:sz w:val="20"/>
          <w:szCs w:val="20"/>
        </w:rPr>
        <w:t xml:space="preserve">Sulistyo-Basuki. 1991. </w:t>
      </w:r>
      <w:r w:rsidRPr="00DE6E9A">
        <w:rPr>
          <w:rFonts w:ascii="Times New Roman" w:hAnsi="Times New Roman" w:cs="Times New Roman"/>
          <w:i/>
          <w:sz w:val="20"/>
          <w:szCs w:val="20"/>
        </w:rPr>
        <w:t>Pengantar Ilmu Perpustakaan</w:t>
      </w:r>
      <w:r w:rsidRPr="00DE6E9A">
        <w:rPr>
          <w:rFonts w:ascii="Times New Roman" w:hAnsi="Times New Roman" w:cs="Times New Roman"/>
          <w:sz w:val="20"/>
          <w:szCs w:val="20"/>
        </w:rPr>
        <w:t>. Jakarta: Gramedia Pustaka Utama.</w:t>
      </w:r>
    </w:p>
    <w:p w:rsidR="00DE6E9A" w:rsidRPr="00DE6E9A" w:rsidRDefault="00DE6E9A" w:rsidP="005A025B">
      <w:pPr>
        <w:spacing w:after="0" w:line="240" w:lineRule="auto"/>
        <w:ind w:left="567" w:hanging="567"/>
        <w:jc w:val="both"/>
        <w:rPr>
          <w:rFonts w:ascii="Times New Roman" w:hAnsi="Times New Roman" w:cs="Times New Roman"/>
          <w:sz w:val="20"/>
          <w:szCs w:val="20"/>
        </w:rPr>
      </w:pPr>
      <w:r w:rsidRPr="00DE6E9A">
        <w:rPr>
          <w:rFonts w:ascii="Times New Roman" w:hAnsi="Times New Roman" w:cs="Times New Roman"/>
          <w:sz w:val="20"/>
          <w:szCs w:val="20"/>
        </w:rPr>
        <w:t xml:space="preserve">Zen, Zulfikar. 2007. </w:t>
      </w:r>
      <w:r w:rsidRPr="00DE6E9A">
        <w:rPr>
          <w:rFonts w:ascii="Times New Roman" w:hAnsi="Times New Roman" w:cs="Times New Roman"/>
          <w:i/>
          <w:sz w:val="20"/>
          <w:szCs w:val="20"/>
        </w:rPr>
        <w:t>Klasifikasi DDC 22: Buku Kerja</w:t>
      </w:r>
      <w:r w:rsidRPr="00DE6E9A">
        <w:rPr>
          <w:rFonts w:ascii="Times New Roman" w:hAnsi="Times New Roman" w:cs="Times New Roman"/>
          <w:sz w:val="20"/>
          <w:szCs w:val="20"/>
        </w:rPr>
        <w:t>. Jakarta: FIB-UI.</w:t>
      </w:r>
    </w:p>
    <w:p w:rsidR="00DE6E9A" w:rsidRPr="00DE6E9A" w:rsidRDefault="00DE6E9A" w:rsidP="00DE6E9A">
      <w:pPr>
        <w:spacing w:after="0" w:line="240" w:lineRule="auto"/>
        <w:ind w:left="720" w:hanging="720"/>
        <w:jc w:val="both"/>
        <w:rPr>
          <w:rFonts w:ascii="Times New Roman" w:hAnsi="Times New Roman" w:cs="Times New Roman"/>
          <w:sz w:val="20"/>
          <w:szCs w:val="20"/>
        </w:rPr>
      </w:pPr>
    </w:p>
    <w:p w:rsidR="00DE6E9A" w:rsidRDefault="00DE6E9A" w:rsidP="00DE6E9A">
      <w:pPr>
        <w:ind w:left="426" w:hanging="426"/>
        <w:jc w:val="both"/>
        <w:rPr>
          <w:rFonts w:ascii="Times New Roman" w:hAnsi="Times New Roman" w:cs="Times New Roman"/>
          <w:color w:val="000000"/>
          <w:sz w:val="20"/>
          <w:szCs w:val="18"/>
        </w:rPr>
      </w:pPr>
    </w:p>
    <w:p w:rsidR="00A73600" w:rsidRPr="008A4724" w:rsidRDefault="00A73600" w:rsidP="008A4724">
      <w:pPr>
        <w:rPr>
          <w:rFonts w:ascii="Times New Roman" w:hAnsi="Times New Roman" w:cs="Times New Roman"/>
          <w:b/>
          <w:color w:val="000000"/>
          <w:sz w:val="20"/>
          <w:szCs w:val="18"/>
        </w:rPr>
      </w:pPr>
    </w:p>
    <w:sectPr w:rsidR="00A73600" w:rsidRPr="008A4724" w:rsidSect="00176737">
      <w:footerReference w:type="default" r:id="rId11"/>
      <w:type w:val="continuous"/>
      <w:pgSz w:w="12240" w:h="15840"/>
      <w:pgMar w:top="1701" w:right="1134" w:bottom="1134" w:left="1418"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0C59" w:rsidRDefault="00F10C59" w:rsidP="008A4724">
      <w:pPr>
        <w:spacing w:after="0" w:line="240" w:lineRule="auto"/>
      </w:pPr>
      <w:r>
        <w:separator/>
      </w:r>
    </w:p>
  </w:endnote>
  <w:endnote w:type="continuationSeparator" w:id="0">
    <w:p w:rsidR="00F10C59" w:rsidRDefault="00F10C59" w:rsidP="008A4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2C45" w:rsidRDefault="00862C45">
    <w:pPr>
      <w:pStyle w:val="Footer"/>
      <w:rPr>
        <w:rFonts w:ascii="Times New Roman" w:hAnsi="Times New Roman" w:cs="Times New Roman"/>
        <w:sz w:val="20"/>
      </w:rPr>
    </w:pPr>
    <w:proofErr w:type="gramStart"/>
    <w:r w:rsidRPr="00862C45">
      <w:rPr>
        <w:rFonts w:ascii="Times New Roman" w:hAnsi="Times New Roman" w:cs="Times New Roman"/>
        <w:vertAlign w:val="superscript"/>
      </w:rPr>
      <w:t>*)</w:t>
    </w:r>
    <w:r w:rsidRPr="00862C45">
      <w:rPr>
        <w:rFonts w:ascii="Times New Roman" w:hAnsi="Times New Roman" w:cs="Times New Roman"/>
        <w:sz w:val="20"/>
      </w:rPr>
      <w:t>Penulis</w:t>
    </w:r>
    <w:proofErr w:type="gramEnd"/>
    <w:r w:rsidRPr="00862C45">
      <w:rPr>
        <w:rFonts w:ascii="Times New Roman" w:hAnsi="Times New Roman" w:cs="Times New Roman"/>
        <w:sz w:val="20"/>
      </w:rPr>
      <w:t xml:space="preserve"> Korespondensi</w:t>
    </w:r>
  </w:p>
  <w:p w:rsidR="00862C45" w:rsidRPr="00862C45" w:rsidRDefault="00862C45">
    <w:pPr>
      <w:pStyle w:val="Footer"/>
      <w:rPr>
        <w:rFonts w:ascii="Times New Roman" w:hAnsi="Times New Roman" w:cs="Times New Roman"/>
      </w:rPr>
    </w:pPr>
    <w:r>
      <w:rPr>
        <w:rFonts w:ascii="Times New Roman" w:hAnsi="Times New Roman" w:cs="Times New Roman"/>
        <w:sz w:val="20"/>
      </w:rPr>
      <w:t>E-mail: Azkainprabowo@gmail.com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2C45" w:rsidRPr="00862C45" w:rsidRDefault="00862C45">
    <w:pPr>
      <w:pStyle w:val="Foo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0C59" w:rsidRDefault="00F10C59" w:rsidP="008A4724">
      <w:pPr>
        <w:spacing w:after="0" w:line="240" w:lineRule="auto"/>
      </w:pPr>
      <w:r>
        <w:separator/>
      </w:r>
    </w:p>
  </w:footnote>
  <w:footnote w:type="continuationSeparator" w:id="0">
    <w:p w:rsidR="00F10C59" w:rsidRDefault="00F10C59" w:rsidP="008A47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1EC"/>
    <w:rsid w:val="00004FBC"/>
    <w:rsid w:val="00023CE4"/>
    <w:rsid w:val="00050773"/>
    <w:rsid w:val="00070C92"/>
    <w:rsid w:val="00072A8E"/>
    <w:rsid w:val="00082611"/>
    <w:rsid w:val="0008792D"/>
    <w:rsid w:val="000A6D5F"/>
    <w:rsid w:val="000D3CD0"/>
    <w:rsid w:val="000E390A"/>
    <w:rsid w:val="00102803"/>
    <w:rsid w:val="00123473"/>
    <w:rsid w:val="0014440B"/>
    <w:rsid w:val="00156FA6"/>
    <w:rsid w:val="00176737"/>
    <w:rsid w:val="001A76D4"/>
    <w:rsid w:val="001E4730"/>
    <w:rsid w:val="001F288D"/>
    <w:rsid w:val="00204B16"/>
    <w:rsid w:val="00212251"/>
    <w:rsid w:val="00212CAF"/>
    <w:rsid w:val="00270F90"/>
    <w:rsid w:val="00272BE0"/>
    <w:rsid w:val="0027444F"/>
    <w:rsid w:val="002831ED"/>
    <w:rsid w:val="00286A1E"/>
    <w:rsid w:val="002A2E29"/>
    <w:rsid w:val="002C25A9"/>
    <w:rsid w:val="002C64D6"/>
    <w:rsid w:val="002D4FCF"/>
    <w:rsid w:val="002E3C70"/>
    <w:rsid w:val="002F56CD"/>
    <w:rsid w:val="003207F2"/>
    <w:rsid w:val="003303EF"/>
    <w:rsid w:val="0034363B"/>
    <w:rsid w:val="00356CC0"/>
    <w:rsid w:val="0037698F"/>
    <w:rsid w:val="003A59C4"/>
    <w:rsid w:val="003E5588"/>
    <w:rsid w:val="003F25B7"/>
    <w:rsid w:val="00416785"/>
    <w:rsid w:val="0043759D"/>
    <w:rsid w:val="00437978"/>
    <w:rsid w:val="0044137F"/>
    <w:rsid w:val="0051607A"/>
    <w:rsid w:val="0053375B"/>
    <w:rsid w:val="00587AF8"/>
    <w:rsid w:val="005A025B"/>
    <w:rsid w:val="005A03BF"/>
    <w:rsid w:val="005A6980"/>
    <w:rsid w:val="005F0682"/>
    <w:rsid w:val="005F0AC0"/>
    <w:rsid w:val="006175FA"/>
    <w:rsid w:val="00622963"/>
    <w:rsid w:val="0065529A"/>
    <w:rsid w:val="006641E7"/>
    <w:rsid w:val="00691DC5"/>
    <w:rsid w:val="0069272B"/>
    <w:rsid w:val="006B328D"/>
    <w:rsid w:val="006C65EB"/>
    <w:rsid w:val="006F345A"/>
    <w:rsid w:val="006F5E26"/>
    <w:rsid w:val="007411EC"/>
    <w:rsid w:val="0076082F"/>
    <w:rsid w:val="007622A5"/>
    <w:rsid w:val="0078017D"/>
    <w:rsid w:val="007A4A3E"/>
    <w:rsid w:val="008158CD"/>
    <w:rsid w:val="008379E2"/>
    <w:rsid w:val="00846FA8"/>
    <w:rsid w:val="00851B43"/>
    <w:rsid w:val="00851D39"/>
    <w:rsid w:val="00857FFD"/>
    <w:rsid w:val="00862479"/>
    <w:rsid w:val="00862C45"/>
    <w:rsid w:val="00893224"/>
    <w:rsid w:val="00897DE1"/>
    <w:rsid w:val="008A1895"/>
    <w:rsid w:val="008A4724"/>
    <w:rsid w:val="008A70AC"/>
    <w:rsid w:val="008C0268"/>
    <w:rsid w:val="00940A5C"/>
    <w:rsid w:val="00946CD4"/>
    <w:rsid w:val="009565B6"/>
    <w:rsid w:val="00966192"/>
    <w:rsid w:val="009809EB"/>
    <w:rsid w:val="00987355"/>
    <w:rsid w:val="009B7426"/>
    <w:rsid w:val="009E7E88"/>
    <w:rsid w:val="009F6EB5"/>
    <w:rsid w:val="00A007CA"/>
    <w:rsid w:val="00A049D5"/>
    <w:rsid w:val="00A054E8"/>
    <w:rsid w:val="00A25A2C"/>
    <w:rsid w:val="00A344D8"/>
    <w:rsid w:val="00A3526F"/>
    <w:rsid w:val="00A372C2"/>
    <w:rsid w:val="00A73600"/>
    <w:rsid w:val="00A8740B"/>
    <w:rsid w:val="00A91799"/>
    <w:rsid w:val="00AC0BE9"/>
    <w:rsid w:val="00AC2A4E"/>
    <w:rsid w:val="00AE770F"/>
    <w:rsid w:val="00AF4B5D"/>
    <w:rsid w:val="00AF77F6"/>
    <w:rsid w:val="00B04C7A"/>
    <w:rsid w:val="00B10A5A"/>
    <w:rsid w:val="00B449C0"/>
    <w:rsid w:val="00B61AE4"/>
    <w:rsid w:val="00B96322"/>
    <w:rsid w:val="00BD3E6A"/>
    <w:rsid w:val="00BE7BC5"/>
    <w:rsid w:val="00C502E5"/>
    <w:rsid w:val="00C5098B"/>
    <w:rsid w:val="00C564C5"/>
    <w:rsid w:val="00C914D1"/>
    <w:rsid w:val="00CA172B"/>
    <w:rsid w:val="00D3011C"/>
    <w:rsid w:val="00D32E86"/>
    <w:rsid w:val="00D51E52"/>
    <w:rsid w:val="00D60875"/>
    <w:rsid w:val="00D627FA"/>
    <w:rsid w:val="00DD3DB4"/>
    <w:rsid w:val="00DD6F8E"/>
    <w:rsid w:val="00DE6E9A"/>
    <w:rsid w:val="00E23F5E"/>
    <w:rsid w:val="00E426C2"/>
    <w:rsid w:val="00E973D5"/>
    <w:rsid w:val="00E97628"/>
    <w:rsid w:val="00EA014C"/>
    <w:rsid w:val="00EB0E04"/>
    <w:rsid w:val="00EC3CBE"/>
    <w:rsid w:val="00F10C59"/>
    <w:rsid w:val="00F665BA"/>
    <w:rsid w:val="00F67A26"/>
    <w:rsid w:val="00F95355"/>
    <w:rsid w:val="00FA055E"/>
    <w:rsid w:val="00FA13A2"/>
    <w:rsid w:val="00FA3E50"/>
    <w:rsid w:val="00FB0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5BB5227-FA49-4FFA-BCED-96239FC2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74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A47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4724"/>
  </w:style>
  <w:style w:type="paragraph" w:styleId="Footer">
    <w:name w:val="footer"/>
    <w:basedOn w:val="Normal"/>
    <w:link w:val="FooterChar"/>
    <w:uiPriority w:val="99"/>
    <w:unhideWhenUsed/>
    <w:rsid w:val="008A47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4724"/>
  </w:style>
  <w:style w:type="character" w:styleId="Hyperlink">
    <w:name w:val="Hyperlink"/>
    <w:basedOn w:val="DefaultParagraphFont"/>
    <w:uiPriority w:val="99"/>
    <w:unhideWhenUsed/>
    <w:rsid w:val="00DE6E9A"/>
    <w:rPr>
      <w:color w:val="0563C1" w:themeColor="hyperlink"/>
      <w:u w:val="single"/>
    </w:rPr>
  </w:style>
  <w:style w:type="table" w:styleId="GridTable1Light">
    <w:name w:val="Grid Table 1 Light"/>
    <w:basedOn w:val="TableNormal"/>
    <w:uiPriority w:val="46"/>
    <w:rsid w:val="00356CC0"/>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AA2EC-B5D4-483A-AB37-F08DB2935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12</Pages>
  <Words>6708</Words>
  <Characters>38242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azkain</dc:creator>
  <cp:keywords/>
  <dc:description/>
  <cp:lastModifiedBy>azkain</cp:lastModifiedBy>
  <cp:revision>44</cp:revision>
  <dcterms:created xsi:type="dcterms:W3CDTF">2016-12-20T11:04:00Z</dcterms:created>
  <dcterms:modified xsi:type="dcterms:W3CDTF">2016-12-29T03:33:00Z</dcterms:modified>
</cp:coreProperties>
</file>