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1E6C" w:rsidRPr="00F776D9" w:rsidRDefault="009A2ACB" w:rsidP="00C21FD5">
      <w:pPr>
        <w:spacing w:after="0" w:line="240" w:lineRule="auto"/>
        <w:jc w:val="center"/>
        <w:rPr>
          <w:rFonts w:ascii="Times New Roman" w:hAnsi="Times New Roman" w:cs="Times New Roman"/>
          <w:b/>
          <w:sz w:val="20"/>
          <w:szCs w:val="20"/>
        </w:rPr>
      </w:pPr>
      <w:r w:rsidRPr="00484167">
        <w:rPr>
          <w:rFonts w:ascii="Times New Roman" w:hAnsi="Times New Roman" w:cs="Times New Roman"/>
          <w:b/>
          <w:sz w:val="28"/>
          <w:szCs w:val="28"/>
        </w:rPr>
        <w:t>PERAN BIMBINGAN TEKNI</w:t>
      </w:r>
      <w:r w:rsidR="003B0EB9" w:rsidRPr="00484167">
        <w:rPr>
          <w:rFonts w:ascii="Times New Roman" w:hAnsi="Times New Roman" w:cs="Times New Roman"/>
          <w:b/>
          <w:sz w:val="28"/>
          <w:szCs w:val="28"/>
        </w:rPr>
        <w:t>S (BINTEK) ARPUSDA PATI BAGI</w:t>
      </w:r>
      <w:r w:rsidRPr="00484167">
        <w:rPr>
          <w:rFonts w:ascii="Times New Roman" w:hAnsi="Times New Roman" w:cs="Times New Roman"/>
          <w:b/>
          <w:sz w:val="28"/>
          <w:szCs w:val="28"/>
        </w:rPr>
        <w:t xml:space="preserve"> PENGELOLA PERPUSTAKAAN SEKOLAH: (STUDI KASUS DI PERPUSTAKAAN SD NEGERI MOJOAGUNG 01, SD NEGERI TRANGKIL 01 DAN SD NEGERI TAYU</w:t>
      </w:r>
      <w:r w:rsidR="00E045B8">
        <w:rPr>
          <w:rFonts w:ascii="Times New Roman" w:hAnsi="Times New Roman" w:cs="Times New Roman"/>
          <w:b/>
          <w:sz w:val="28"/>
          <w:szCs w:val="28"/>
        </w:rPr>
        <w:t xml:space="preserve"> </w:t>
      </w:r>
      <w:r w:rsidRPr="00484167">
        <w:rPr>
          <w:rFonts w:ascii="Times New Roman" w:hAnsi="Times New Roman" w:cs="Times New Roman"/>
          <w:b/>
          <w:sz w:val="28"/>
          <w:szCs w:val="28"/>
        </w:rPr>
        <w:t>KULON 02 KABUPATEN PATI</w:t>
      </w:r>
      <w:r w:rsidRPr="00F776D9">
        <w:rPr>
          <w:rFonts w:ascii="Times New Roman" w:hAnsi="Times New Roman" w:cs="Times New Roman"/>
          <w:b/>
          <w:sz w:val="20"/>
          <w:szCs w:val="20"/>
        </w:rPr>
        <w:t>)</w:t>
      </w:r>
    </w:p>
    <w:p w:rsidR="00AC1E6C" w:rsidRPr="00F776D9" w:rsidRDefault="00AC1E6C" w:rsidP="00C21FD5">
      <w:pPr>
        <w:spacing w:after="0" w:line="240" w:lineRule="auto"/>
        <w:rPr>
          <w:rFonts w:ascii="Times New Roman" w:eastAsia="Times New Roman" w:hAnsi="Times New Roman" w:cs="Times New Roman"/>
          <w:sz w:val="20"/>
          <w:szCs w:val="20"/>
          <w:lang w:val="en-US"/>
        </w:rPr>
      </w:pPr>
    </w:p>
    <w:p w:rsidR="00AC1E6C" w:rsidRPr="00484167" w:rsidRDefault="009A2ACB" w:rsidP="00C21FD5">
      <w:pPr>
        <w:spacing w:after="0" w:line="240" w:lineRule="auto"/>
        <w:jc w:val="center"/>
        <w:rPr>
          <w:rFonts w:ascii="Times New Roman" w:eastAsiaTheme="minorEastAsia" w:hAnsi="Times New Roman" w:cs="Times New Roman"/>
          <w:b/>
          <w:sz w:val="24"/>
          <w:szCs w:val="24"/>
          <w:lang w:eastAsia="ko-KR"/>
        </w:rPr>
      </w:pPr>
      <w:r w:rsidRPr="00484167">
        <w:rPr>
          <w:rFonts w:ascii="Times New Roman" w:eastAsiaTheme="minorEastAsia" w:hAnsi="Times New Roman" w:cs="Times New Roman"/>
          <w:b/>
          <w:sz w:val="24"/>
          <w:szCs w:val="24"/>
          <w:lang w:eastAsia="ko-KR"/>
        </w:rPr>
        <w:t>Ayya Shofia Isna</w:t>
      </w:r>
      <w:r w:rsidR="00AC1E6C" w:rsidRPr="00484167">
        <w:rPr>
          <w:rFonts w:ascii="Times New Roman" w:eastAsia="Times New Roman" w:hAnsi="Times New Roman" w:cs="Times New Roman"/>
          <w:b/>
          <w:sz w:val="24"/>
          <w:szCs w:val="24"/>
          <w:vertAlign w:val="superscript"/>
          <w:lang w:val="en-US"/>
        </w:rPr>
        <w:t>*)</w:t>
      </w:r>
      <w:r w:rsidR="00AC1E6C" w:rsidRPr="00484167">
        <w:rPr>
          <w:rFonts w:ascii="Times New Roman" w:eastAsia="Times New Roman" w:hAnsi="Times New Roman" w:cs="Times New Roman"/>
          <w:b/>
          <w:sz w:val="24"/>
          <w:szCs w:val="24"/>
        </w:rPr>
        <w:t xml:space="preserve">, </w:t>
      </w:r>
      <w:r w:rsidRPr="00484167">
        <w:rPr>
          <w:rFonts w:ascii="Times New Roman" w:eastAsiaTheme="minorEastAsia" w:hAnsi="Times New Roman" w:cs="Times New Roman"/>
          <w:b/>
          <w:sz w:val="24"/>
          <w:szCs w:val="24"/>
          <w:lang w:eastAsia="ko-KR"/>
        </w:rPr>
        <w:t>Mecca Arfa</w:t>
      </w:r>
    </w:p>
    <w:p w:rsidR="00AC1E6C" w:rsidRPr="00F776D9" w:rsidRDefault="00AC1E6C" w:rsidP="00C21FD5">
      <w:pPr>
        <w:spacing w:after="0" w:line="240" w:lineRule="auto"/>
        <w:jc w:val="center"/>
        <w:rPr>
          <w:rFonts w:ascii="Times New Roman" w:eastAsia="Times New Roman" w:hAnsi="Times New Roman" w:cs="Times New Roman"/>
          <w:i/>
          <w:sz w:val="20"/>
          <w:szCs w:val="20"/>
        </w:rPr>
      </w:pPr>
    </w:p>
    <w:p w:rsidR="00AC1E6C" w:rsidRPr="00F776D9" w:rsidRDefault="00AC1E6C" w:rsidP="00C21FD5">
      <w:pPr>
        <w:spacing w:after="0" w:line="240" w:lineRule="auto"/>
        <w:jc w:val="center"/>
        <w:rPr>
          <w:rFonts w:ascii="Times New Roman" w:eastAsia="Times New Roman" w:hAnsi="Times New Roman" w:cs="Times New Roman"/>
          <w:i/>
          <w:sz w:val="20"/>
          <w:szCs w:val="20"/>
        </w:rPr>
      </w:pPr>
      <w:proofErr w:type="spellStart"/>
      <w:r w:rsidRPr="00F776D9">
        <w:rPr>
          <w:rFonts w:ascii="Times New Roman" w:eastAsia="Times New Roman" w:hAnsi="Times New Roman" w:cs="Times New Roman"/>
          <w:i/>
          <w:sz w:val="20"/>
          <w:szCs w:val="20"/>
          <w:lang w:val="en-US"/>
        </w:rPr>
        <w:t>Jurusan</w:t>
      </w:r>
      <w:proofErr w:type="spellEnd"/>
      <w:r w:rsidR="009D6F2C">
        <w:rPr>
          <w:rFonts w:ascii="Times New Roman" w:eastAsia="Times New Roman" w:hAnsi="Times New Roman" w:cs="Times New Roman"/>
          <w:i/>
          <w:sz w:val="20"/>
          <w:szCs w:val="20"/>
        </w:rPr>
        <w:t xml:space="preserve"> </w:t>
      </w:r>
      <w:proofErr w:type="spellStart"/>
      <w:r w:rsidRPr="00F776D9">
        <w:rPr>
          <w:rFonts w:ascii="Times New Roman" w:eastAsia="Times New Roman" w:hAnsi="Times New Roman" w:cs="Times New Roman"/>
          <w:i/>
          <w:sz w:val="20"/>
          <w:szCs w:val="20"/>
          <w:lang w:val="en-US"/>
        </w:rPr>
        <w:t>Ilmu</w:t>
      </w:r>
      <w:proofErr w:type="spellEnd"/>
      <w:r w:rsidR="00A464DC">
        <w:rPr>
          <w:rFonts w:ascii="Times New Roman" w:eastAsia="Times New Roman" w:hAnsi="Times New Roman" w:cs="Times New Roman"/>
          <w:i/>
          <w:sz w:val="20"/>
          <w:szCs w:val="20"/>
        </w:rPr>
        <w:t xml:space="preserve"> </w:t>
      </w:r>
      <w:bookmarkStart w:id="0" w:name="_GoBack"/>
      <w:bookmarkEnd w:id="0"/>
      <w:proofErr w:type="spellStart"/>
      <w:r w:rsidR="00484167">
        <w:rPr>
          <w:rFonts w:ascii="Times New Roman" w:eastAsia="Times New Roman" w:hAnsi="Times New Roman" w:cs="Times New Roman"/>
          <w:i/>
          <w:sz w:val="20"/>
          <w:szCs w:val="20"/>
          <w:lang w:val="en-US"/>
        </w:rPr>
        <w:t>Perpustakaan</w:t>
      </w:r>
      <w:proofErr w:type="spellEnd"/>
      <w:r w:rsidR="00484167">
        <w:rPr>
          <w:rFonts w:ascii="Times New Roman" w:eastAsia="Times New Roman" w:hAnsi="Times New Roman" w:cs="Times New Roman"/>
          <w:i/>
          <w:sz w:val="20"/>
          <w:szCs w:val="20"/>
          <w:lang w:val="en-US"/>
        </w:rPr>
        <w:t xml:space="preserve">, </w:t>
      </w:r>
      <w:proofErr w:type="spellStart"/>
      <w:r w:rsidR="00484167">
        <w:rPr>
          <w:rFonts w:ascii="Times New Roman" w:eastAsia="Times New Roman" w:hAnsi="Times New Roman" w:cs="Times New Roman"/>
          <w:i/>
          <w:sz w:val="20"/>
          <w:szCs w:val="20"/>
          <w:lang w:val="en-US"/>
        </w:rPr>
        <w:t>Fakulta</w:t>
      </w:r>
      <w:proofErr w:type="spellEnd"/>
      <w:r w:rsidR="00484167">
        <w:rPr>
          <w:rFonts w:ascii="Times New Roman" w:eastAsia="Times New Roman" w:hAnsi="Times New Roman" w:cs="Times New Roman"/>
          <w:i/>
          <w:sz w:val="20"/>
          <w:szCs w:val="20"/>
        </w:rPr>
        <w:t xml:space="preserve">s </w:t>
      </w:r>
      <w:proofErr w:type="spellStart"/>
      <w:r w:rsidRPr="00F776D9">
        <w:rPr>
          <w:rFonts w:ascii="Times New Roman" w:eastAsia="Times New Roman" w:hAnsi="Times New Roman" w:cs="Times New Roman"/>
          <w:i/>
          <w:sz w:val="20"/>
          <w:szCs w:val="20"/>
          <w:lang w:val="en-US"/>
        </w:rPr>
        <w:t>Ilmu</w:t>
      </w:r>
      <w:proofErr w:type="spellEnd"/>
      <w:r w:rsidR="000E0D99">
        <w:rPr>
          <w:rFonts w:ascii="Times New Roman" w:eastAsia="Times New Roman" w:hAnsi="Times New Roman" w:cs="Times New Roman"/>
          <w:i/>
          <w:sz w:val="20"/>
          <w:szCs w:val="20"/>
        </w:rPr>
        <w:t xml:space="preserve"> </w:t>
      </w:r>
      <w:proofErr w:type="spellStart"/>
      <w:r w:rsidRPr="00F776D9">
        <w:rPr>
          <w:rFonts w:ascii="Times New Roman" w:eastAsia="Times New Roman" w:hAnsi="Times New Roman" w:cs="Times New Roman"/>
          <w:i/>
          <w:sz w:val="20"/>
          <w:szCs w:val="20"/>
          <w:lang w:val="en-US"/>
        </w:rPr>
        <w:t>Budaya</w:t>
      </w:r>
      <w:proofErr w:type="spellEnd"/>
      <w:r w:rsidRPr="00F776D9">
        <w:rPr>
          <w:rFonts w:ascii="Times New Roman" w:eastAsia="Times New Roman" w:hAnsi="Times New Roman" w:cs="Times New Roman"/>
          <w:i/>
          <w:sz w:val="20"/>
          <w:szCs w:val="20"/>
          <w:lang w:val="en-US"/>
        </w:rPr>
        <w:t xml:space="preserve">, </w:t>
      </w:r>
      <w:proofErr w:type="spellStart"/>
      <w:r w:rsidRPr="00F776D9">
        <w:rPr>
          <w:rFonts w:ascii="Times New Roman" w:eastAsia="Times New Roman" w:hAnsi="Times New Roman" w:cs="Times New Roman"/>
          <w:i/>
          <w:sz w:val="20"/>
          <w:szCs w:val="20"/>
          <w:lang w:val="en-US"/>
        </w:rPr>
        <w:t>Universitas</w:t>
      </w:r>
      <w:proofErr w:type="spellEnd"/>
      <w:r w:rsidR="009D6F2C">
        <w:rPr>
          <w:rFonts w:ascii="Times New Roman" w:eastAsia="Times New Roman" w:hAnsi="Times New Roman" w:cs="Times New Roman"/>
          <w:i/>
          <w:sz w:val="20"/>
          <w:szCs w:val="20"/>
        </w:rPr>
        <w:t xml:space="preserve"> </w:t>
      </w:r>
      <w:proofErr w:type="spellStart"/>
      <w:r w:rsidRPr="00F776D9">
        <w:rPr>
          <w:rFonts w:ascii="Times New Roman" w:eastAsia="Times New Roman" w:hAnsi="Times New Roman" w:cs="Times New Roman"/>
          <w:i/>
          <w:sz w:val="20"/>
          <w:szCs w:val="20"/>
          <w:lang w:val="en-US"/>
        </w:rPr>
        <w:t>Diponegoro</w:t>
      </w:r>
      <w:proofErr w:type="spellEnd"/>
      <w:r w:rsidRPr="00F776D9">
        <w:rPr>
          <w:rFonts w:ascii="Times New Roman" w:eastAsia="Times New Roman" w:hAnsi="Times New Roman" w:cs="Times New Roman"/>
          <w:i/>
          <w:sz w:val="20"/>
          <w:szCs w:val="20"/>
          <w:lang w:val="en-US"/>
        </w:rPr>
        <w:t xml:space="preserve">, </w:t>
      </w:r>
    </w:p>
    <w:p w:rsidR="00AC1E6C" w:rsidRPr="00F776D9" w:rsidRDefault="00AC1E6C" w:rsidP="00C21FD5">
      <w:pPr>
        <w:spacing w:after="0" w:line="240" w:lineRule="auto"/>
        <w:jc w:val="center"/>
        <w:rPr>
          <w:rFonts w:ascii="Times New Roman" w:eastAsiaTheme="minorEastAsia" w:hAnsi="Times New Roman" w:cs="Times New Roman"/>
          <w:i/>
          <w:sz w:val="20"/>
          <w:szCs w:val="20"/>
          <w:lang w:eastAsia="ko-KR"/>
        </w:rPr>
      </w:pPr>
      <w:r w:rsidRPr="00F776D9">
        <w:rPr>
          <w:rFonts w:ascii="Times New Roman" w:eastAsia="Times New Roman" w:hAnsi="Times New Roman" w:cs="Times New Roman"/>
          <w:i/>
          <w:sz w:val="20"/>
          <w:szCs w:val="20"/>
          <w:lang w:val="en-US"/>
        </w:rPr>
        <w:t>Jl. Prof. S</w:t>
      </w:r>
      <w:r w:rsidRPr="00F776D9">
        <w:rPr>
          <w:rFonts w:ascii="Times New Roman" w:eastAsia="Times New Roman" w:hAnsi="Times New Roman" w:cs="Times New Roman"/>
          <w:i/>
          <w:sz w:val="20"/>
          <w:szCs w:val="20"/>
        </w:rPr>
        <w:t>oe</w:t>
      </w:r>
      <w:proofErr w:type="spellStart"/>
      <w:r w:rsidRPr="00F776D9">
        <w:rPr>
          <w:rFonts w:ascii="Times New Roman" w:eastAsia="Times New Roman" w:hAnsi="Times New Roman" w:cs="Times New Roman"/>
          <w:i/>
          <w:sz w:val="20"/>
          <w:szCs w:val="20"/>
          <w:lang w:val="en-US"/>
        </w:rPr>
        <w:t>darto</w:t>
      </w:r>
      <w:proofErr w:type="spellEnd"/>
      <w:r w:rsidRPr="00F776D9">
        <w:rPr>
          <w:rFonts w:ascii="Times New Roman" w:eastAsia="Times New Roman" w:hAnsi="Times New Roman" w:cs="Times New Roman"/>
          <w:i/>
          <w:sz w:val="20"/>
          <w:szCs w:val="20"/>
        </w:rPr>
        <w:t>, S</w:t>
      </w:r>
      <w:r w:rsidR="00834C3C">
        <w:rPr>
          <w:rFonts w:ascii="Times New Roman" w:eastAsia="Times New Roman" w:hAnsi="Times New Roman" w:cs="Times New Roman"/>
          <w:i/>
          <w:sz w:val="20"/>
          <w:szCs w:val="20"/>
          <w:lang w:val="en-US"/>
        </w:rPr>
        <w:t>.</w:t>
      </w:r>
      <w:r w:rsidRPr="00F776D9">
        <w:rPr>
          <w:rFonts w:ascii="Times New Roman" w:eastAsia="Times New Roman" w:hAnsi="Times New Roman" w:cs="Times New Roman"/>
          <w:i/>
          <w:sz w:val="20"/>
          <w:szCs w:val="20"/>
        </w:rPr>
        <w:t>H</w:t>
      </w:r>
      <w:r w:rsidRPr="00F776D9">
        <w:rPr>
          <w:rFonts w:ascii="Times New Roman" w:eastAsia="Times New Roman" w:hAnsi="Times New Roman" w:cs="Times New Roman"/>
          <w:i/>
          <w:sz w:val="20"/>
          <w:szCs w:val="20"/>
          <w:lang w:val="en-US"/>
        </w:rPr>
        <w:t xml:space="preserve">, </w:t>
      </w:r>
      <w:r w:rsidRPr="00F776D9">
        <w:rPr>
          <w:rFonts w:ascii="Times New Roman" w:eastAsia="Times New Roman" w:hAnsi="Times New Roman" w:cs="Times New Roman"/>
          <w:i/>
          <w:sz w:val="20"/>
          <w:szCs w:val="20"/>
        </w:rPr>
        <w:t xml:space="preserve">Kampus Undip </w:t>
      </w:r>
      <w:proofErr w:type="spellStart"/>
      <w:r w:rsidRPr="00F776D9">
        <w:rPr>
          <w:rFonts w:ascii="Times New Roman" w:eastAsia="Times New Roman" w:hAnsi="Times New Roman" w:cs="Times New Roman"/>
          <w:i/>
          <w:sz w:val="20"/>
          <w:szCs w:val="20"/>
          <w:lang w:val="en-US"/>
        </w:rPr>
        <w:t>Tembalang</w:t>
      </w:r>
      <w:proofErr w:type="spellEnd"/>
      <w:r w:rsidRPr="00F776D9">
        <w:rPr>
          <w:rFonts w:ascii="Times New Roman" w:eastAsia="Times New Roman" w:hAnsi="Times New Roman" w:cs="Times New Roman"/>
          <w:i/>
          <w:sz w:val="20"/>
          <w:szCs w:val="20"/>
          <w:lang w:val="en-US"/>
        </w:rPr>
        <w:t>, Semarang</w:t>
      </w:r>
      <w:r w:rsidRPr="00F776D9">
        <w:rPr>
          <w:rFonts w:ascii="Times New Roman" w:eastAsia="Times New Roman" w:hAnsi="Times New Roman" w:cs="Times New Roman"/>
          <w:i/>
          <w:sz w:val="20"/>
          <w:szCs w:val="20"/>
        </w:rPr>
        <w:t xml:space="preserve">, Indonesia </w:t>
      </w:r>
      <w:r w:rsidRPr="00F776D9">
        <w:rPr>
          <w:rFonts w:ascii="Times New Roman" w:eastAsia="Times New Roman" w:hAnsi="Times New Roman" w:cs="Times New Roman"/>
          <w:i/>
          <w:sz w:val="20"/>
          <w:szCs w:val="20"/>
          <w:lang w:val="en-US"/>
        </w:rPr>
        <w:t>502</w:t>
      </w:r>
      <w:r w:rsidRPr="00F776D9">
        <w:rPr>
          <w:rFonts w:ascii="Times New Roman" w:eastAsia="Times New Roman" w:hAnsi="Times New Roman" w:cs="Times New Roman"/>
          <w:i/>
          <w:sz w:val="20"/>
          <w:szCs w:val="20"/>
        </w:rPr>
        <w:t>75</w:t>
      </w:r>
    </w:p>
    <w:p w:rsidR="00F3349B" w:rsidRPr="00F776D9" w:rsidRDefault="00F3349B" w:rsidP="00C21FD5">
      <w:pPr>
        <w:spacing w:after="0" w:line="240" w:lineRule="auto"/>
        <w:jc w:val="center"/>
        <w:rPr>
          <w:rFonts w:ascii="Times New Roman" w:eastAsiaTheme="minorEastAsia" w:hAnsi="Times New Roman" w:cs="Times New Roman"/>
          <w:i/>
          <w:sz w:val="20"/>
          <w:szCs w:val="20"/>
          <w:lang w:eastAsia="ko-KR"/>
        </w:rPr>
      </w:pPr>
    </w:p>
    <w:p w:rsidR="00AC1E6C" w:rsidRPr="00F776D9" w:rsidRDefault="00AC1E6C" w:rsidP="00C21FD5">
      <w:pPr>
        <w:spacing w:after="0" w:line="240" w:lineRule="auto"/>
        <w:rPr>
          <w:rFonts w:ascii="Times New Roman" w:eastAsia="Times New Roman" w:hAnsi="Times New Roman" w:cs="Times New Roman"/>
          <w:sz w:val="20"/>
          <w:szCs w:val="20"/>
          <w:lang w:val="en-US"/>
        </w:rPr>
      </w:pPr>
    </w:p>
    <w:p w:rsidR="00AC1E6C" w:rsidRPr="00484167" w:rsidRDefault="00AC1E6C" w:rsidP="00C21FD5">
      <w:pPr>
        <w:spacing w:after="0" w:line="240" w:lineRule="auto"/>
        <w:jc w:val="center"/>
        <w:rPr>
          <w:rFonts w:ascii="Times New Roman" w:eastAsia="Times New Roman" w:hAnsi="Times New Roman" w:cs="Times New Roman"/>
          <w:b/>
          <w:sz w:val="24"/>
          <w:szCs w:val="24"/>
        </w:rPr>
      </w:pPr>
      <w:proofErr w:type="spellStart"/>
      <w:r w:rsidRPr="00484167">
        <w:rPr>
          <w:rFonts w:ascii="Times New Roman" w:eastAsia="Times New Roman" w:hAnsi="Times New Roman" w:cs="Times New Roman"/>
          <w:b/>
          <w:sz w:val="24"/>
          <w:szCs w:val="24"/>
          <w:lang w:val="en-US"/>
        </w:rPr>
        <w:t>Abstrak</w:t>
      </w:r>
      <w:proofErr w:type="spellEnd"/>
    </w:p>
    <w:p w:rsidR="009A2ACB" w:rsidRPr="00F776D9" w:rsidRDefault="009A2ACB" w:rsidP="00C21FD5">
      <w:pPr>
        <w:spacing w:after="0" w:line="240" w:lineRule="auto"/>
        <w:jc w:val="center"/>
        <w:rPr>
          <w:rFonts w:ascii="Times New Roman" w:eastAsia="Times New Roman" w:hAnsi="Times New Roman" w:cs="Times New Roman"/>
          <w:b/>
          <w:sz w:val="20"/>
          <w:szCs w:val="20"/>
        </w:rPr>
      </w:pPr>
    </w:p>
    <w:p w:rsidR="00D124AC" w:rsidRPr="00342DCA" w:rsidRDefault="00BD19CF" w:rsidP="00D124AC">
      <w:pPr>
        <w:spacing w:after="0" w:line="240" w:lineRule="auto"/>
        <w:jc w:val="both"/>
        <w:rPr>
          <w:rFonts w:ascii="Times New Roman" w:hAnsi="Times New Roman" w:cs="Times New Roman"/>
          <w:i/>
          <w:sz w:val="20"/>
          <w:szCs w:val="20"/>
        </w:rPr>
      </w:pPr>
      <w:r>
        <w:rPr>
          <w:rFonts w:ascii="Times New Roman" w:hAnsi="Times New Roman" w:cs="Times New Roman"/>
          <w:i/>
          <w:sz w:val="20"/>
          <w:szCs w:val="20"/>
        </w:rPr>
        <w:t xml:space="preserve">Peran bimbingan teknis ini dapat menambah wawasan pengelola perpustakaan dalam mengelola perpustakaan yang menjadi tanggungjawabnya. </w:t>
      </w:r>
      <w:r w:rsidR="009A2ACB" w:rsidRPr="00342DCA">
        <w:rPr>
          <w:rFonts w:ascii="Times New Roman" w:hAnsi="Times New Roman" w:cs="Times New Roman"/>
          <w:i/>
          <w:sz w:val="20"/>
          <w:szCs w:val="20"/>
        </w:rPr>
        <w:t>Tujuan dari penelitian ini adalah untuk mengetahui peran dari Bimbingan Teknik (BINTEK) pada pengelola perpustakaan di Perpustakaan sekolah di SD Negeri Mojoagung 01, SD Negeri Trangkil 01 dan SD Negeri Tayu</w:t>
      </w:r>
      <w:r w:rsidR="0046609C" w:rsidRPr="00342DCA">
        <w:rPr>
          <w:rFonts w:ascii="Times New Roman" w:hAnsi="Times New Roman" w:cs="Times New Roman"/>
          <w:i/>
          <w:sz w:val="20"/>
          <w:szCs w:val="20"/>
        </w:rPr>
        <w:t xml:space="preserve"> K</w:t>
      </w:r>
      <w:r w:rsidR="009A2ACB" w:rsidRPr="00342DCA">
        <w:rPr>
          <w:rFonts w:ascii="Times New Roman" w:hAnsi="Times New Roman" w:cs="Times New Roman"/>
          <w:i/>
          <w:sz w:val="20"/>
          <w:szCs w:val="20"/>
        </w:rPr>
        <w:t>ulon 02 Kabupaten Pati. Jenis penelitian ini adalah penelitian deskriptif, dengan menggunakan pendekatan kualitatif. Penelitian ini menggunakan prosedur pemilihan informan secara purposive sa</w:t>
      </w:r>
      <w:r w:rsidR="0046609C" w:rsidRPr="00342DCA">
        <w:rPr>
          <w:rFonts w:ascii="Times New Roman" w:hAnsi="Times New Roman" w:cs="Times New Roman"/>
          <w:i/>
          <w:sz w:val="20"/>
          <w:szCs w:val="20"/>
        </w:rPr>
        <w:t xml:space="preserve">mpling dengan jumlah informan 10 </w:t>
      </w:r>
      <w:r w:rsidR="009A2ACB" w:rsidRPr="00342DCA">
        <w:rPr>
          <w:rFonts w:ascii="Times New Roman" w:hAnsi="Times New Roman" w:cs="Times New Roman"/>
          <w:i/>
          <w:sz w:val="20"/>
          <w:szCs w:val="20"/>
        </w:rPr>
        <w:t xml:space="preserve">orang. Adapun teknik yang digunakan untuk pengumpulan data adalah observasi, wawancara, dan dokumentasi. Sedangkan teknik analisis data adalah dengan reduksi data, penyajian data, dan penarikan kesimpulan. </w:t>
      </w:r>
      <w:r w:rsidR="00D124AC" w:rsidRPr="00342DCA">
        <w:rPr>
          <w:rFonts w:ascii="Times New Roman" w:hAnsi="Times New Roman" w:cs="Times New Roman"/>
          <w:i/>
          <w:sz w:val="20"/>
          <w:szCs w:val="20"/>
        </w:rPr>
        <w:t>Hasil penelitian menunjukkan bahwa peran dari bimbingan teknis dapat memperbaiki kinerja pengelola perpustakaan, memutakhirkan keahlian pengelola perpustakaan sesuai kemajuan teknologi, meningkatkan kompetensi pengelola perpustakaan, membantu memecahkan permasalahan operasional, memenuhi kebutuhan diri pustakawan.</w:t>
      </w:r>
    </w:p>
    <w:p w:rsidR="00D124AC" w:rsidRPr="00D124AC" w:rsidRDefault="00D124AC" w:rsidP="00D124AC">
      <w:pPr>
        <w:spacing w:after="0" w:line="240" w:lineRule="auto"/>
        <w:jc w:val="both"/>
        <w:rPr>
          <w:rFonts w:ascii="Times New Roman" w:hAnsi="Times New Roman" w:cs="Times New Roman"/>
          <w:i/>
          <w:sz w:val="20"/>
          <w:szCs w:val="20"/>
        </w:rPr>
      </w:pPr>
    </w:p>
    <w:p w:rsidR="00D22A0E" w:rsidRDefault="009A2ACB" w:rsidP="009D6F2C">
      <w:pPr>
        <w:spacing w:after="0" w:line="240" w:lineRule="auto"/>
        <w:ind w:left="1134" w:hanging="1134"/>
        <w:jc w:val="both"/>
        <w:rPr>
          <w:rFonts w:ascii="Times New Roman" w:hAnsi="Times New Roman" w:cs="Times New Roman"/>
          <w:i/>
          <w:sz w:val="20"/>
          <w:szCs w:val="20"/>
        </w:rPr>
      </w:pPr>
      <w:r w:rsidRPr="00834C3C">
        <w:rPr>
          <w:rFonts w:ascii="Times New Roman" w:hAnsi="Times New Roman" w:cs="Times New Roman"/>
          <w:b/>
          <w:sz w:val="20"/>
          <w:szCs w:val="20"/>
        </w:rPr>
        <w:t>Kata</w:t>
      </w:r>
      <w:r w:rsidR="00E8033F">
        <w:rPr>
          <w:rFonts w:ascii="Times New Roman" w:hAnsi="Times New Roman" w:cs="Times New Roman"/>
          <w:b/>
          <w:sz w:val="20"/>
          <w:szCs w:val="20"/>
        </w:rPr>
        <w:t xml:space="preserve"> K</w:t>
      </w:r>
      <w:r w:rsidRPr="00834C3C">
        <w:rPr>
          <w:rFonts w:ascii="Times New Roman" w:hAnsi="Times New Roman" w:cs="Times New Roman"/>
          <w:b/>
          <w:sz w:val="20"/>
          <w:szCs w:val="20"/>
        </w:rPr>
        <w:t>unci:</w:t>
      </w:r>
      <w:r w:rsidR="009D6F2C">
        <w:rPr>
          <w:rFonts w:ascii="Times New Roman" w:hAnsi="Times New Roman" w:cs="Times New Roman"/>
          <w:b/>
          <w:sz w:val="20"/>
          <w:szCs w:val="20"/>
        </w:rPr>
        <w:t xml:space="preserve"> </w:t>
      </w:r>
      <w:r w:rsidR="00834C3C" w:rsidRPr="00342DCA">
        <w:rPr>
          <w:rFonts w:ascii="Times New Roman" w:hAnsi="Times New Roman" w:cs="Times New Roman"/>
          <w:i/>
          <w:sz w:val="20"/>
          <w:szCs w:val="20"/>
        </w:rPr>
        <w:t>b</w:t>
      </w:r>
      <w:r w:rsidRPr="00342DCA">
        <w:rPr>
          <w:rFonts w:ascii="Times New Roman" w:hAnsi="Times New Roman" w:cs="Times New Roman"/>
          <w:i/>
          <w:sz w:val="20"/>
          <w:szCs w:val="20"/>
        </w:rPr>
        <w:t>imbingan teknis</w:t>
      </w:r>
      <w:r w:rsidR="00342DCA" w:rsidRPr="00342DCA">
        <w:rPr>
          <w:rFonts w:ascii="Times New Roman" w:hAnsi="Times New Roman" w:cs="Times New Roman"/>
          <w:i/>
          <w:sz w:val="20"/>
          <w:szCs w:val="20"/>
        </w:rPr>
        <w:t>;</w:t>
      </w:r>
      <w:r w:rsidRPr="00342DCA">
        <w:rPr>
          <w:rFonts w:ascii="Times New Roman" w:hAnsi="Times New Roman" w:cs="Times New Roman"/>
          <w:i/>
          <w:sz w:val="20"/>
          <w:szCs w:val="20"/>
        </w:rPr>
        <w:t xml:space="preserve"> pendidikan dan pelatihan</w:t>
      </w:r>
      <w:r w:rsidR="00342DCA" w:rsidRPr="00342DCA">
        <w:rPr>
          <w:rFonts w:ascii="Times New Roman" w:hAnsi="Times New Roman" w:cs="Times New Roman"/>
          <w:i/>
          <w:sz w:val="20"/>
          <w:szCs w:val="20"/>
        </w:rPr>
        <w:t>;</w:t>
      </w:r>
      <w:r w:rsidRPr="00342DCA">
        <w:rPr>
          <w:rFonts w:ascii="Times New Roman" w:hAnsi="Times New Roman" w:cs="Times New Roman"/>
          <w:i/>
          <w:sz w:val="20"/>
          <w:szCs w:val="20"/>
        </w:rPr>
        <w:t xml:space="preserve"> pengelolaan perpustakaan</w:t>
      </w:r>
      <w:r w:rsidR="00342DCA" w:rsidRPr="00342DCA">
        <w:rPr>
          <w:rFonts w:ascii="Times New Roman" w:hAnsi="Times New Roman" w:cs="Times New Roman"/>
          <w:i/>
          <w:sz w:val="20"/>
          <w:szCs w:val="20"/>
        </w:rPr>
        <w:t xml:space="preserve">; </w:t>
      </w:r>
      <w:r w:rsidRPr="00342DCA">
        <w:rPr>
          <w:rFonts w:ascii="Times New Roman" w:hAnsi="Times New Roman" w:cs="Times New Roman"/>
          <w:i/>
          <w:sz w:val="20"/>
          <w:szCs w:val="20"/>
        </w:rPr>
        <w:t>perpustakaan sekol</w:t>
      </w:r>
      <w:r w:rsidR="009A1791" w:rsidRPr="00342DCA">
        <w:rPr>
          <w:rFonts w:ascii="Times New Roman" w:hAnsi="Times New Roman" w:cs="Times New Roman"/>
          <w:i/>
          <w:sz w:val="20"/>
          <w:szCs w:val="20"/>
        </w:rPr>
        <w:t>ah</w:t>
      </w:r>
      <w:r w:rsidR="00342DCA" w:rsidRPr="00342DCA">
        <w:rPr>
          <w:rFonts w:ascii="Times New Roman" w:hAnsi="Times New Roman" w:cs="Times New Roman"/>
          <w:i/>
          <w:sz w:val="20"/>
          <w:szCs w:val="20"/>
        </w:rPr>
        <w:t>;</w:t>
      </w:r>
      <w:r w:rsidR="009A1791" w:rsidRPr="00342DCA">
        <w:rPr>
          <w:rFonts w:ascii="Times New Roman" w:hAnsi="Times New Roman" w:cs="Times New Roman"/>
          <w:i/>
          <w:sz w:val="20"/>
          <w:szCs w:val="20"/>
        </w:rPr>
        <w:t xml:space="preserve"> pustakawan sekolah</w:t>
      </w:r>
      <w:r w:rsidR="00342DCA" w:rsidRPr="00342DCA">
        <w:rPr>
          <w:rFonts w:ascii="Times New Roman" w:hAnsi="Times New Roman" w:cs="Times New Roman"/>
          <w:i/>
          <w:sz w:val="20"/>
          <w:szCs w:val="20"/>
        </w:rPr>
        <w:t>;</w:t>
      </w:r>
      <w:r w:rsidR="009A1791" w:rsidRPr="00342DCA">
        <w:rPr>
          <w:rFonts w:ascii="Times New Roman" w:hAnsi="Times New Roman" w:cs="Times New Roman"/>
          <w:i/>
          <w:sz w:val="20"/>
          <w:szCs w:val="20"/>
        </w:rPr>
        <w:t xml:space="preserve"> Arpusda </w:t>
      </w:r>
      <w:r w:rsidRPr="00342DCA">
        <w:rPr>
          <w:rFonts w:ascii="Times New Roman" w:hAnsi="Times New Roman" w:cs="Times New Roman"/>
          <w:i/>
          <w:sz w:val="20"/>
          <w:szCs w:val="20"/>
        </w:rPr>
        <w:t>Pati</w:t>
      </w:r>
      <w:r w:rsidR="00342DCA" w:rsidRPr="00342DCA">
        <w:rPr>
          <w:rFonts w:ascii="Times New Roman" w:hAnsi="Times New Roman" w:cs="Times New Roman"/>
          <w:i/>
          <w:sz w:val="20"/>
          <w:szCs w:val="20"/>
        </w:rPr>
        <w:t>.</w:t>
      </w:r>
    </w:p>
    <w:p w:rsidR="009A2ACB" w:rsidRPr="00F776D9" w:rsidRDefault="009A2ACB" w:rsidP="009D6F2C">
      <w:pPr>
        <w:spacing w:after="0" w:line="240" w:lineRule="auto"/>
        <w:jc w:val="both"/>
        <w:rPr>
          <w:rFonts w:ascii="Times New Roman" w:hAnsi="Times New Roman" w:cs="Times New Roman"/>
          <w:i/>
          <w:sz w:val="20"/>
          <w:szCs w:val="20"/>
        </w:rPr>
      </w:pPr>
    </w:p>
    <w:p w:rsidR="00672AF7" w:rsidRPr="00D124AC" w:rsidRDefault="00AC1E6C" w:rsidP="00C21FD5">
      <w:pPr>
        <w:spacing w:after="0" w:line="240" w:lineRule="auto"/>
        <w:ind w:left="1843" w:hanging="1276"/>
        <w:jc w:val="center"/>
        <w:rPr>
          <w:rFonts w:ascii="Times New Roman" w:eastAsia="Calibri" w:hAnsi="Times New Roman" w:cs="Times New Roman"/>
          <w:b/>
          <w:sz w:val="24"/>
          <w:szCs w:val="24"/>
        </w:rPr>
      </w:pPr>
      <w:r w:rsidRPr="00D124AC">
        <w:rPr>
          <w:rFonts w:ascii="Times New Roman" w:eastAsia="Calibri" w:hAnsi="Times New Roman" w:cs="Times New Roman"/>
          <w:b/>
          <w:sz w:val="24"/>
          <w:szCs w:val="24"/>
        </w:rPr>
        <w:t>Abstract</w:t>
      </w:r>
    </w:p>
    <w:p w:rsidR="00484167" w:rsidRPr="00F776D9" w:rsidRDefault="00484167" w:rsidP="00C21FD5">
      <w:pPr>
        <w:spacing w:after="0" w:line="240" w:lineRule="auto"/>
        <w:ind w:left="1843" w:hanging="1276"/>
        <w:jc w:val="center"/>
        <w:rPr>
          <w:rFonts w:ascii="Times New Roman" w:eastAsia="Calibri" w:hAnsi="Times New Roman" w:cs="Times New Roman"/>
          <w:b/>
          <w:sz w:val="20"/>
          <w:szCs w:val="20"/>
        </w:rPr>
      </w:pPr>
    </w:p>
    <w:p w:rsidR="00D124AC" w:rsidRPr="00D124AC" w:rsidRDefault="009A2ACB" w:rsidP="00D124AC">
      <w:pPr>
        <w:spacing w:after="0" w:line="240" w:lineRule="auto"/>
        <w:jc w:val="both"/>
        <w:rPr>
          <w:rFonts w:ascii="Times New Roman" w:hAnsi="Times New Roman" w:cs="Times New Roman"/>
          <w:i/>
          <w:iCs/>
          <w:color w:val="000000"/>
          <w:sz w:val="20"/>
          <w:szCs w:val="20"/>
        </w:rPr>
      </w:pPr>
      <w:r w:rsidRPr="00F776D9">
        <w:rPr>
          <w:rFonts w:ascii="Times New Roman" w:hAnsi="Times New Roman" w:cs="Times New Roman"/>
          <w:i/>
          <w:color w:val="000000"/>
          <w:sz w:val="20"/>
          <w:szCs w:val="20"/>
          <w:lang w:eastAsia="id-ID"/>
        </w:rPr>
        <w:t xml:space="preserve">This study, entitled "The Role of Technical Assistance (BINTEK) ARPUSDA Pati </w:t>
      </w:r>
      <w:r w:rsidR="003B0EB9">
        <w:rPr>
          <w:rFonts w:ascii="Times New Roman" w:hAnsi="Times New Roman" w:cs="Times New Roman"/>
          <w:i/>
          <w:color w:val="000000"/>
          <w:sz w:val="20"/>
          <w:szCs w:val="20"/>
          <w:lang w:eastAsia="id-ID"/>
        </w:rPr>
        <w:t xml:space="preserve">for </w:t>
      </w:r>
      <w:r w:rsidRPr="00F776D9">
        <w:rPr>
          <w:rFonts w:ascii="Times New Roman" w:hAnsi="Times New Roman" w:cs="Times New Roman"/>
          <w:i/>
          <w:color w:val="000000"/>
          <w:sz w:val="20"/>
          <w:szCs w:val="20"/>
          <w:lang w:eastAsia="id-ID"/>
        </w:rPr>
        <w:t>the School Library Managers (Case Study Library Mojoagung SDN 01, SDN 01 and SDN Trangkil Tayu</w:t>
      </w:r>
      <w:r w:rsidR="00672AF7" w:rsidRPr="00F776D9">
        <w:rPr>
          <w:rFonts w:ascii="Times New Roman" w:hAnsi="Times New Roman" w:cs="Times New Roman"/>
          <w:i/>
          <w:color w:val="000000"/>
          <w:sz w:val="20"/>
          <w:szCs w:val="20"/>
          <w:lang w:eastAsia="id-ID"/>
        </w:rPr>
        <w:t xml:space="preserve"> K</w:t>
      </w:r>
      <w:r w:rsidRPr="00F776D9">
        <w:rPr>
          <w:rFonts w:ascii="Times New Roman" w:hAnsi="Times New Roman" w:cs="Times New Roman"/>
          <w:i/>
          <w:color w:val="000000"/>
          <w:sz w:val="20"/>
          <w:szCs w:val="20"/>
          <w:lang w:eastAsia="id-ID"/>
        </w:rPr>
        <w:t xml:space="preserve">ulon 02 Pati District)". The purpose of this study was to determine the role of Technical Guidance (BINTEK) on library managers in the school library at Mojoagung SDN 01, SDN 01 and SDN Trangkil Tayukulon 02 Pati regency. This research is a descriptive study, using a qualitative approach. This study uses a selection procedure informants </w:t>
      </w:r>
      <w:r w:rsidRPr="00F776D9">
        <w:rPr>
          <w:rFonts w:ascii="Times New Roman" w:hAnsi="Times New Roman" w:cs="Times New Roman"/>
          <w:i/>
          <w:iCs/>
          <w:color w:val="000000"/>
          <w:sz w:val="20"/>
          <w:szCs w:val="20"/>
          <w:lang w:eastAsia="id-ID"/>
        </w:rPr>
        <w:t>purposive</w:t>
      </w:r>
      <w:r w:rsidR="0046609C">
        <w:rPr>
          <w:rFonts w:ascii="Times New Roman" w:hAnsi="Times New Roman" w:cs="Times New Roman"/>
          <w:i/>
          <w:color w:val="000000"/>
          <w:sz w:val="20"/>
          <w:szCs w:val="20"/>
          <w:lang w:eastAsia="id-ID"/>
        </w:rPr>
        <w:t xml:space="preserve"> samplingwith informants 10</w:t>
      </w:r>
      <w:r w:rsidRPr="00F776D9">
        <w:rPr>
          <w:rFonts w:ascii="Times New Roman" w:hAnsi="Times New Roman" w:cs="Times New Roman"/>
          <w:i/>
          <w:color w:val="000000"/>
          <w:sz w:val="20"/>
          <w:szCs w:val="20"/>
          <w:lang w:eastAsia="id-ID"/>
        </w:rPr>
        <w:t xml:space="preserve"> people. The techniques used for data collection are observation, interviews, and documentation. Data analysis technique is the data reduction, data presentation, and conclusion. </w:t>
      </w:r>
      <w:r w:rsidR="00D124AC" w:rsidRPr="00D124AC">
        <w:rPr>
          <w:rFonts w:ascii="Times New Roman" w:hAnsi="Times New Roman" w:cs="Times New Roman"/>
          <w:i/>
          <w:iCs/>
          <w:color w:val="000000"/>
          <w:sz w:val="20"/>
          <w:szCs w:val="20"/>
        </w:rPr>
        <w:t>The results showed that the role of technical guidance can improve the performance of the library, updating the library management skills according to the progress of technology, improve the competence of the library, help solve operational p</w:t>
      </w:r>
      <w:r w:rsidR="00D124AC">
        <w:rPr>
          <w:rFonts w:ascii="Times New Roman" w:hAnsi="Times New Roman" w:cs="Times New Roman"/>
          <w:i/>
          <w:iCs/>
          <w:color w:val="000000"/>
          <w:sz w:val="20"/>
          <w:szCs w:val="20"/>
        </w:rPr>
        <w:t>roblems, meet the needs of self-</w:t>
      </w:r>
      <w:r w:rsidR="00D124AC" w:rsidRPr="00D124AC">
        <w:rPr>
          <w:rFonts w:ascii="Times New Roman" w:hAnsi="Times New Roman" w:cs="Times New Roman"/>
          <w:i/>
          <w:iCs/>
          <w:color w:val="000000"/>
          <w:sz w:val="20"/>
          <w:szCs w:val="20"/>
        </w:rPr>
        <w:t>librarian.</w:t>
      </w:r>
    </w:p>
    <w:p w:rsidR="00484167" w:rsidRPr="00F776D9" w:rsidRDefault="00484167" w:rsidP="00BD19CF">
      <w:pPr>
        <w:spacing w:after="0" w:line="240" w:lineRule="auto"/>
        <w:jc w:val="both"/>
        <w:rPr>
          <w:rFonts w:ascii="Times New Roman" w:hAnsi="Times New Roman" w:cs="Times New Roman"/>
          <w:i/>
          <w:iCs/>
          <w:color w:val="000000"/>
          <w:sz w:val="20"/>
          <w:szCs w:val="20"/>
        </w:rPr>
      </w:pPr>
    </w:p>
    <w:p w:rsidR="009A2ACB" w:rsidRPr="00F776D9" w:rsidRDefault="009A2ACB" w:rsidP="00C21FD5">
      <w:pPr>
        <w:spacing w:after="0" w:line="240" w:lineRule="auto"/>
        <w:ind w:left="993" w:hanging="993"/>
        <w:jc w:val="both"/>
        <w:rPr>
          <w:rFonts w:ascii="Times New Roman" w:hAnsi="Times New Roman" w:cs="Times New Roman"/>
          <w:b/>
          <w:i/>
          <w:sz w:val="20"/>
          <w:szCs w:val="20"/>
        </w:rPr>
      </w:pPr>
      <w:r w:rsidRPr="00834C3C">
        <w:rPr>
          <w:rFonts w:ascii="Times New Roman" w:hAnsi="Times New Roman" w:cs="Times New Roman"/>
          <w:b/>
          <w:bCs/>
          <w:color w:val="000000"/>
          <w:sz w:val="20"/>
          <w:szCs w:val="20"/>
          <w:lang w:eastAsia="id-ID"/>
        </w:rPr>
        <w:t>Keywords:</w:t>
      </w:r>
      <w:r w:rsidR="009D6F2C">
        <w:rPr>
          <w:rFonts w:ascii="Times New Roman" w:hAnsi="Times New Roman" w:cs="Times New Roman"/>
          <w:b/>
          <w:bCs/>
          <w:color w:val="000000"/>
          <w:sz w:val="20"/>
          <w:szCs w:val="20"/>
          <w:lang w:eastAsia="id-ID"/>
        </w:rPr>
        <w:t xml:space="preserve"> </w:t>
      </w:r>
      <w:r w:rsidR="00834C3C">
        <w:rPr>
          <w:rFonts w:ascii="Times New Roman" w:hAnsi="Times New Roman" w:cs="Times New Roman"/>
          <w:bCs/>
          <w:i/>
          <w:color w:val="000000"/>
          <w:sz w:val="20"/>
          <w:szCs w:val="20"/>
          <w:lang w:eastAsia="id-ID"/>
        </w:rPr>
        <w:t>t</w:t>
      </w:r>
      <w:r w:rsidRPr="00F776D9">
        <w:rPr>
          <w:rFonts w:ascii="Times New Roman" w:hAnsi="Times New Roman" w:cs="Times New Roman"/>
          <w:bCs/>
          <w:i/>
          <w:color w:val="000000"/>
          <w:sz w:val="20"/>
          <w:szCs w:val="20"/>
          <w:lang w:eastAsia="id-ID"/>
        </w:rPr>
        <w:t>echnical guidan</w:t>
      </w:r>
      <w:r w:rsidR="00342DCA">
        <w:rPr>
          <w:rFonts w:ascii="Times New Roman" w:hAnsi="Times New Roman" w:cs="Times New Roman"/>
          <w:bCs/>
          <w:i/>
          <w:color w:val="000000"/>
          <w:sz w:val="20"/>
          <w:szCs w:val="20"/>
          <w:lang w:eastAsia="id-ID"/>
        </w:rPr>
        <w:t>ce; education and training;</w:t>
      </w:r>
      <w:r w:rsidR="009D6F2C">
        <w:rPr>
          <w:rFonts w:ascii="Times New Roman" w:hAnsi="Times New Roman" w:cs="Times New Roman"/>
          <w:bCs/>
          <w:i/>
          <w:color w:val="000000"/>
          <w:sz w:val="20"/>
          <w:szCs w:val="20"/>
          <w:lang w:eastAsia="id-ID"/>
        </w:rPr>
        <w:t xml:space="preserve"> the </w:t>
      </w:r>
      <w:r w:rsidR="00342DCA">
        <w:rPr>
          <w:rFonts w:ascii="Times New Roman" w:hAnsi="Times New Roman" w:cs="Times New Roman"/>
          <w:bCs/>
          <w:i/>
          <w:color w:val="000000"/>
          <w:sz w:val="20"/>
          <w:szCs w:val="20"/>
          <w:lang w:eastAsia="id-ID"/>
        </w:rPr>
        <w:t>management of libraries;</w:t>
      </w:r>
      <w:r w:rsidR="00E8033F">
        <w:rPr>
          <w:rFonts w:ascii="Times New Roman" w:hAnsi="Times New Roman" w:cs="Times New Roman"/>
          <w:bCs/>
          <w:i/>
          <w:color w:val="000000"/>
          <w:sz w:val="20"/>
          <w:szCs w:val="20"/>
          <w:lang w:eastAsia="id-ID"/>
        </w:rPr>
        <w:t xml:space="preserve"> school </w:t>
      </w:r>
      <w:r w:rsidRPr="00F776D9">
        <w:rPr>
          <w:rFonts w:ascii="Times New Roman" w:hAnsi="Times New Roman" w:cs="Times New Roman"/>
          <w:bCs/>
          <w:i/>
          <w:color w:val="000000"/>
          <w:sz w:val="20"/>
          <w:szCs w:val="20"/>
          <w:lang w:eastAsia="id-ID"/>
        </w:rPr>
        <w:t>libra</w:t>
      </w:r>
      <w:r w:rsidR="00342DCA">
        <w:rPr>
          <w:rFonts w:ascii="Times New Roman" w:hAnsi="Times New Roman" w:cs="Times New Roman"/>
          <w:bCs/>
          <w:i/>
          <w:color w:val="000000"/>
          <w:sz w:val="20"/>
          <w:szCs w:val="20"/>
          <w:lang w:eastAsia="id-ID"/>
        </w:rPr>
        <w:t>ries; school librarians;</w:t>
      </w:r>
      <w:r w:rsidR="00E8033F">
        <w:rPr>
          <w:rFonts w:ascii="Times New Roman" w:hAnsi="Times New Roman" w:cs="Times New Roman"/>
          <w:bCs/>
          <w:i/>
          <w:color w:val="000000"/>
          <w:sz w:val="20"/>
          <w:szCs w:val="20"/>
          <w:lang w:eastAsia="id-ID"/>
        </w:rPr>
        <w:t xml:space="preserve"> Arpusda</w:t>
      </w:r>
      <w:r w:rsidR="00342DCA">
        <w:rPr>
          <w:rFonts w:ascii="Times New Roman" w:hAnsi="Times New Roman" w:cs="Times New Roman"/>
          <w:bCs/>
          <w:i/>
          <w:color w:val="000000"/>
          <w:sz w:val="20"/>
          <w:szCs w:val="20"/>
          <w:lang w:eastAsia="id-ID"/>
        </w:rPr>
        <w:t xml:space="preserve"> Pati.</w:t>
      </w:r>
    </w:p>
    <w:p w:rsidR="00E8033F" w:rsidRDefault="00A464DC" w:rsidP="00C21FD5">
      <w:pPr>
        <w:tabs>
          <w:tab w:val="left" w:pos="2410"/>
          <w:tab w:val="left" w:leader="dot" w:pos="7938"/>
        </w:tabs>
        <w:spacing w:after="0" w:line="240" w:lineRule="auto"/>
        <w:ind w:left="567"/>
        <w:jc w:val="both"/>
        <w:rPr>
          <w:rFonts w:ascii="Times New Roman" w:hAnsi="Times New Roman" w:cs="Times New Roman"/>
          <w:b/>
          <w:i/>
          <w:sz w:val="20"/>
          <w:szCs w:val="20"/>
        </w:rPr>
      </w:pPr>
      <w:r>
        <w:rPr>
          <w:rFonts w:ascii="Times New Roman" w:hAnsi="Times New Roman" w:cs="Times New Roman"/>
          <w:b/>
          <w:i/>
          <w:noProof/>
          <w:sz w:val="20"/>
          <w:szCs w:val="20"/>
          <w:lang w:eastAsia="id-ID"/>
        </w:rPr>
        <w:pict>
          <v:shapetype id="_x0000_t202" coordsize="21600,21600" o:spt="202" path="m,l,21600r21600,l21600,xe">
            <v:stroke joinstyle="miter"/>
            <v:path gradientshapeok="t" o:connecttype="rect"/>
          </v:shapetype>
          <v:shape id="Text Box 7" o:spid="_x0000_s1028" type="#_x0000_t202" style="position:absolute;left:0;text-align:left;margin-left:-6.65pt;margin-top:595.95pt;width:230.4pt;height:61.2pt;z-index:251658240;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" stroked="f">
            <v:textbox style="mso-next-textbox:#Text Box 7">
              <w:txbxContent>
                <w:p w:rsidR="00D124AC" w:rsidRPr="00200074" w:rsidRDefault="00D124AC" w:rsidP="00342DCA">
                  <w:pPr>
                    <w:pBdr>
                      <w:top w:val="single" w:sz="4" w:space="0" w:color="auto"/>
                    </w:pBdr>
                    <w:spacing w:line="240" w:lineRule="auto"/>
                    <w:rPr>
                      <w:rFonts w:ascii="Times New Roman" w:hAnsi="Times New Roman" w:cs="Times New Roman"/>
                      <w:sz w:val="20"/>
                      <w:szCs w:val="20"/>
                      <w:vertAlign w:val="superscript"/>
                    </w:rPr>
                  </w:pPr>
                  <w:r w:rsidRPr="00200074">
                    <w:rPr>
                      <w:rFonts w:ascii="Times New Roman" w:hAnsi="Times New Roman" w:cs="Times New Roman"/>
                      <w:sz w:val="20"/>
                      <w:szCs w:val="20"/>
                      <w:vertAlign w:val="superscript"/>
                    </w:rPr>
                    <w:t>-----------------------------------------------------------------</w:t>
                  </w:r>
                  <w:r w:rsidR="00342DCA">
                    <w:rPr>
                      <w:rFonts w:ascii="Times New Roman" w:hAnsi="Times New Roman" w:cs="Times New Roman"/>
                      <w:sz w:val="20"/>
                      <w:szCs w:val="20"/>
                      <w:vertAlign w:val="superscript"/>
                    </w:rPr>
                    <w:t>----------------------------------</w:t>
                  </w:r>
                </w:p>
                <w:p w:rsidR="00D124AC" w:rsidRPr="00A1299F" w:rsidRDefault="00D124AC" w:rsidP="00D124AC">
                  <w:pPr>
                    <w:pBdr>
                      <w:top w:val="single" w:sz="4" w:space="0" w:color="auto"/>
                    </w:pBdr>
                    <w:spacing w:after="0" w:line="240" w:lineRule="auto"/>
                    <w:ind w:left="210" w:hanging="210"/>
                    <w:rPr>
                      <w:rFonts w:ascii="Times New Roman" w:eastAsiaTheme="minorEastAsia" w:hAnsi="Times New Roman" w:cs="Times New Roman"/>
                      <w:sz w:val="20"/>
                      <w:szCs w:val="20"/>
                      <w:lang w:eastAsia="ko-KR"/>
                    </w:rPr>
                  </w:pPr>
                  <w:r w:rsidRPr="00200074">
                    <w:rPr>
                      <w:rFonts w:ascii="Times New Roman" w:hAnsi="Times New Roman" w:cs="Times New Roman"/>
                      <w:sz w:val="20"/>
                      <w:szCs w:val="20"/>
                      <w:vertAlign w:val="superscript"/>
                    </w:rPr>
                    <w:t>*)</w:t>
                  </w:r>
                  <w:r w:rsidRPr="00200074">
                    <w:rPr>
                      <w:rFonts w:ascii="Times New Roman" w:hAnsi="Times New Roman" w:cs="Times New Roman"/>
                      <w:sz w:val="20"/>
                      <w:szCs w:val="20"/>
                    </w:rPr>
                    <w:t xml:space="preserve"> Penulis Korespondensi. </w:t>
                  </w:r>
                </w:p>
                <w:p w:rsidR="00D124AC" w:rsidRPr="00A1299F" w:rsidRDefault="00D124AC" w:rsidP="00D124AC">
                  <w:pPr>
                    <w:pBdr>
                      <w:top w:val="single" w:sz="4" w:space="0" w:color="auto"/>
                    </w:pBdr>
                    <w:spacing w:after="0" w:line="480" w:lineRule="auto"/>
                    <w:ind w:left="210" w:hanging="210"/>
                    <w:rPr>
                      <w:rFonts w:ascii="Times New Roman" w:eastAsiaTheme="minorEastAsia" w:hAnsi="Times New Roman" w:cs="Times New Roman"/>
                      <w:sz w:val="20"/>
                      <w:szCs w:val="20"/>
                      <w:lang w:val="en-US" w:eastAsia="ko-KR"/>
                    </w:rPr>
                  </w:pPr>
                  <w:r w:rsidRPr="00200074">
                    <w:rPr>
                      <w:rFonts w:ascii="Times New Roman" w:hAnsi="Times New Roman" w:cs="Times New Roman"/>
                      <w:sz w:val="20"/>
                      <w:szCs w:val="20"/>
                    </w:rPr>
                    <w:t xml:space="preserve">E-mail: </w:t>
                  </w:r>
                  <w:r>
                    <w:rPr>
                      <w:rFonts w:ascii="Times New Roman" w:eastAsiaTheme="minorEastAsia" w:hAnsi="Times New Roman" w:cs="Times New Roman"/>
                      <w:sz w:val="20"/>
                      <w:szCs w:val="20"/>
                      <w:lang w:eastAsia="ko-KR"/>
                    </w:rPr>
                    <w:t>Ayyashofiaisna7@gmail.com</w:t>
                  </w:r>
                </w:p>
              </w:txbxContent>
            </v:textbox>
            <w10:wrap type="square" anchorx="margin" anchory="margin"/>
          </v:shape>
        </w:pict>
      </w:r>
    </w:p>
    <w:p w:rsidR="00E8033F" w:rsidRDefault="00E8033F" w:rsidP="00C21FD5">
      <w:pPr>
        <w:tabs>
          <w:tab w:val="left" w:pos="2410"/>
          <w:tab w:val="left" w:leader="dot" w:pos="7938"/>
        </w:tabs>
        <w:spacing w:after="0" w:line="240" w:lineRule="auto"/>
        <w:ind w:left="567"/>
        <w:jc w:val="both"/>
        <w:rPr>
          <w:rFonts w:ascii="Times New Roman" w:hAnsi="Times New Roman" w:cs="Times New Roman"/>
          <w:b/>
          <w:i/>
          <w:sz w:val="20"/>
          <w:szCs w:val="20"/>
          <w:lang w:val="en-US"/>
        </w:rPr>
      </w:pPr>
    </w:p>
    <w:p w:rsidR="002C5B34" w:rsidRDefault="002C5B34" w:rsidP="00C21FD5">
      <w:pPr>
        <w:tabs>
          <w:tab w:val="left" w:pos="2410"/>
          <w:tab w:val="left" w:leader="dot" w:pos="7938"/>
        </w:tabs>
        <w:spacing w:after="0" w:line="240" w:lineRule="auto"/>
        <w:ind w:left="567"/>
        <w:jc w:val="both"/>
        <w:rPr>
          <w:rFonts w:ascii="Times New Roman" w:hAnsi="Times New Roman" w:cs="Times New Roman"/>
          <w:b/>
          <w:i/>
          <w:sz w:val="20"/>
          <w:szCs w:val="20"/>
          <w:lang w:val="en-US"/>
        </w:rPr>
      </w:pPr>
    </w:p>
    <w:p w:rsidR="002C5B34" w:rsidRPr="002C5B34" w:rsidRDefault="002C5B34" w:rsidP="00C21FD5">
      <w:pPr>
        <w:tabs>
          <w:tab w:val="left" w:pos="2410"/>
          <w:tab w:val="left" w:leader="dot" w:pos="7938"/>
        </w:tabs>
        <w:spacing w:after="0" w:line="240" w:lineRule="auto"/>
        <w:ind w:left="567"/>
        <w:jc w:val="both"/>
        <w:rPr>
          <w:rFonts w:ascii="Times New Roman" w:hAnsi="Times New Roman" w:cs="Times New Roman"/>
          <w:b/>
          <w:i/>
          <w:sz w:val="20"/>
          <w:szCs w:val="20"/>
          <w:lang w:val="en-US"/>
        </w:rPr>
      </w:pPr>
    </w:p>
    <w:p w:rsidR="00D124AC" w:rsidRDefault="00D124AC" w:rsidP="00C21FD5">
      <w:pPr>
        <w:tabs>
          <w:tab w:val="left" w:pos="2410"/>
          <w:tab w:val="left" w:leader="dot" w:pos="7938"/>
        </w:tabs>
        <w:spacing w:after="0" w:line="240" w:lineRule="auto"/>
        <w:ind w:left="567"/>
        <w:jc w:val="both"/>
        <w:rPr>
          <w:rFonts w:ascii="Times New Roman" w:hAnsi="Times New Roman" w:cs="Times New Roman"/>
          <w:b/>
          <w:i/>
          <w:sz w:val="20"/>
          <w:szCs w:val="20"/>
        </w:rPr>
      </w:pPr>
    </w:p>
    <w:p w:rsidR="00D124AC" w:rsidRDefault="00D124AC" w:rsidP="009D6F2C">
      <w:pPr>
        <w:tabs>
          <w:tab w:val="left" w:pos="2410"/>
          <w:tab w:val="left" w:leader="dot" w:pos="7938"/>
        </w:tabs>
        <w:spacing w:after="0" w:line="240" w:lineRule="auto"/>
        <w:jc w:val="both"/>
        <w:rPr>
          <w:rFonts w:ascii="Times New Roman" w:hAnsi="Times New Roman" w:cs="Times New Roman"/>
          <w:b/>
          <w:i/>
          <w:sz w:val="20"/>
          <w:szCs w:val="20"/>
        </w:rPr>
      </w:pPr>
    </w:p>
    <w:p w:rsidR="009D6F2C" w:rsidRPr="00E8033F" w:rsidRDefault="009D6F2C" w:rsidP="009D6F2C">
      <w:pPr>
        <w:tabs>
          <w:tab w:val="left" w:pos="2410"/>
          <w:tab w:val="left" w:leader="dot" w:pos="7938"/>
        </w:tabs>
        <w:spacing w:after="0" w:line="240" w:lineRule="auto"/>
        <w:jc w:val="both"/>
        <w:rPr>
          <w:rFonts w:ascii="Times New Roman" w:hAnsi="Times New Roman" w:cs="Times New Roman"/>
          <w:b/>
          <w:i/>
          <w:sz w:val="20"/>
          <w:szCs w:val="20"/>
        </w:rPr>
        <w:sectPr w:rsidR="009D6F2C" w:rsidRPr="00E8033F" w:rsidSect="00E8033F">
          <w:pgSz w:w="11906" w:h="16838" w:code="9"/>
          <w:pgMar w:top="2268" w:right="1701" w:bottom="1701" w:left="2268" w:header="709" w:footer="709" w:gutter="0"/>
          <w:cols w:space="708"/>
          <w:docGrid w:linePitch="360"/>
        </w:sectPr>
      </w:pPr>
    </w:p>
    <w:p w:rsidR="00672AF7" w:rsidRPr="00F776D9" w:rsidRDefault="00AC1E6C" w:rsidP="00C21FD5">
      <w:pPr>
        <w:pStyle w:val="ListParagraph"/>
        <w:numPr>
          <w:ilvl w:val="0"/>
          <w:numId w:val="1"/>
        </w:numPr>
        <w:spacing w:after="0" w:line="240" w:lineRule="auto"/>
        <w:ind w:left="284" w:hanging="284"/>
        <w:jc w:val="both"/>
        <w:rPr>
          <w:rFonts w:ascii="Times New Roman" w:eastAsia="Calibri" w:hAnsi="Times New Roman" w:cs="Times New Roman"/>
          <w:b/>
          <w:sz w:val="20"/>
          <w:szCs w:val="20"/>
        </w:rPr>
      </w:pPr>
      <w:r w:rsidRPr="00F776D9">
        <w:rPr>
          <w:rFonts w:ascii="Times New Roman" w:eastAsia="Calibri" w:hAnsi="Times New Roman" w:cs="Times New Roman"/>
          <w:b/>
          <w:sz w:val="20"/>
          <w:szCs w:val="20"/>
        </w:rPr>
        <w:lastRenderedPageBreak/>
        <w:t>Pendahuluan</w:t>
      </w:r>
    </w:p>
    <w:p w:rsidR="009A2ACB" w:rsidRPr="00F776D9" w:rsidRDefault="009A2ACB" w:rsidP="00C21FD5">
      <w:pPr>
        <w:spacing w:after="0" w:line="240" w:lineRule="auto"/>
        <w:jc w:val="both"/>
        <w:rPr>
          <w:rFonts w:ascii="Times New Roman" w:hAnsi="Times New Roman" w:cs="Times New Roman"/>
          <w:sz w:val="20"/>
          <w:szCs w:val="20"/>
        </w:rPr>
      </w:pPr>
      <w:r w:rsidRPr="00F776D9">
        <w:rPr>
          <w:rFonts w:ascii="Times New Roman" w:hAnsi="Times New Roman" w:cs="Times New Roman"/>
          <w:sz w:val="20"/>
          <w:szCs w:val="20"/>
        </w:rPr>
        <w:t xml:space="preserve">Sumber daya manusia merupakan salah satu unsur paling penting dalam menghadapi persaingan kerja di era globalisasi. Sumber daya manusia yang tidak berkualitas akan tersingkir dan digantikan oleh sumber daya manusia yang lebih berkualitas. Dalam suatu lembaga yaitu perpustakaan tentunya terdapat tenaga ahli yang mampu melaksanakan tugas-tugasnya yaitu pustakawan. </w:t>
      </w:r>
    </w:p>
    <w:p w:rsidR="009A2ACB" w:rsidRPr="00F776D9" w:rsidRDefault="009A2ACB"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Pustakawan sebagai Sumber Daya Manusia di perpustakaan yang merupakan salah satu faktor atau pilar yang sangat penting untuk perkembangan perpustakaan. Sumber daya manusia juga menjadi aset yang sangat penting dalam suatu organisasi, oleh karena itu aset tersebut harus dikembangkan guna memenuhi kebutuhan dalam perkembangan perpustakaan. </w:t>
      </w:r>
    </w:p>
    <w:p w:rsidR="009A2ACB" w:rsidRPr="00F776D9" w:rsidRDefault="009A2ACB"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Dengan adanya sumber daya manusia yang dapat disebut pustakawan, kegiatan yang ada di perpustakaan dapat berjalan sesuai dengan tujuan bersama. Pustakawan harus berperan aktif dalam memajukan perpustakaan sebagaimana pustakawan memiliki peran sebagai faktor perencana, pelaksana, dan pengendali yang selalu berperan aktif dalam mewujudkan tujuan perpustakaan. </w:t>
      </w:r>
    </w:p>
    <w:p w:rsidR="009A2ACB" w:rsidRPr="00F776D9" w:rsidRDefault="009A2ACB"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Memiliki sumber daya manusia yang berkualitas adalah keinginan setiap lembaga atau organisasi. Menurut Sutarno (2006: 164), pada dasarnya maju atau mundurnya sebuah perpustakaan akan sangat ditentukan oleh manusia-manusia yang mempunyai ide, gagasan, dan konsep yang brilian, cemerlang, dan mempunyai semangat untuk mengabdikan dirinya kepada kemajuan organisasi. Oleh karena itu, perpustakaan sebaiknya memiliki tenaga-tenaga ahli pemikir, perencana, dan pelaksana yang andal, bermental dan bermoral jujur, disiplin, mau berkorban dan bermotivasi bekerja. </w:t>
      </w:r>
    </w:p>
    <w:p w:rsidR="009A2ACB" w:rsidRPr="00F776D9" w:rsidRDefault="009A2ACB"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Pada dasarnya, perpustakaan terbagi atas 5 jenis yaitu : perpustakaan umum, perpustakaan khusus, perpustakaan sekolah, perpustakaan perguruan tinggi, dan perpustakaan nasional. Lebih lanjut Rahayuningsih (2007: 6) menyatakan, perpustakaan sekolah didirikan untuk menunjang pencapaian tujuan sekolah, yaitu pendidik dan pengajar seperti digariskan dalam kurikulum sekolah. </w:t>
      </w:r>
    </w:p>
    <w:p w:rsidR="009A2ACB" w:rsidRPr="00F776D9" w:rsidRDefault="009A2ACB"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Melalui perpustakaan sekolah para siswa diharapkan dapat memperoleh ilmu pengetahuan tanpa harus menunggu para guru memberikan informasi terlebih dahulu. Perpustakaan sekolah menyediakan fasilitas yang mendukung kegiatan di perpustakaan, juga  f</w:t>
      </w:r>
      <w:r w:rsidR="0046609C">
        <w:rPr>
          <w:rFonts w:ascii="Times New Roman" w:hAnsi="Times New Roman" w:cs="Times New Roman"/>
          <w:sz w:val="20"/>
          <w:szCs w:val="20"/>
        </w:rPr>
        <w:t xml:space="preserve">aktor sumber daya manusia </w:t>
      </w:r>
      <w:r w:rsidRPr="00F776D9">
        <w:rPr>
          <w:rFonts w:ascii="Times New Roman" w:hAnsi="Times New Roman" w:cs="Times New Roman"/>
          <w:sz w:val="20"/>
          <w:szCs w:val="20"/>
        </w:rPr>
        <w:t xml:space="preserve">yaitu pustakawan sangat menentukan dalam pengelolaan perpustakaan. Pustakawan sebagai faktor konkrit perkembangan Perpustakaan Sekolah. </w:t>
      </w:r>
    </w:p>
    <w:p w:rsidR="009A2ACB" w:rsidRPr="00F776D9" w:rsidRDefault="009A2ACB"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Menurut Prastowo (2013: 353) realitasnya, perpustakaan sekolah belum dikelola secara baik. Sehingga, perpustakan sekolah belum bisa didayagunakan secara optimal. Pustakawan yang mengupayakan peningkatan kinerja sangat penting </w:t>
      </w:r>
      <w:r w:rsidRPr="00F776D9">
        <w:rPr>
          <w:rFonts w:ascii="Times New Roman" w:hAnsi="Times New Roman" w:cs="Times New Roman"/>
          <w:sz w:val="20"/>
          <w:szCs w:val="20"/>
        </w:rPr>
        <w:lastRenderedPageBreak/>
        <w:t xml:space="preserve">dan memegang peranan yang signifikan dalam rangka mengikuti kemajuan arus informasi pengetahuan dan teknologi. Disisi lain, pentingnya peningkatan kinerja tersebut sangat dirasakan karena pustakawan tersebut secara nyata sebagai penyelenggara aktivitas dari perpustakaan. </w:t>
      </w:r>
    </w:p>
    <w:p w:rsidR="009A2ACB" w:rsidRPr="00F776D9" w:rsidRDefault="009A2ACB"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Intelektualitas sumber daya manusia yang tinggi merupakan kelebihan yang dimiliki sebuah perpustakaan untuk dapat selalu eksis dan untuk dapat berjalan seiring dengan makin bertambahnya keinginan dari pengguna. Tanpa adanya dukungan dari sumber daya manusia yang handal, khususnya pustakawan maka proses transfer dan transformasi informasi menjadi terhambat. </w:t>
      </w:r>
    </w:p>
    <w:p w:rsidR="009A2ACB" w:rsidRPr="00F776D9" w:rsidRDefault="009A2ACB"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Oleh karena itu, untuk mewujudkan kinerja perpustakaan yang baik tidaklah menjadi persoalan yang mudah, tetapi memerlukan aturan main atau sistem tertentu yang bisa digunakan agar terlaksananya suatu kegiatan yang ada di perpustakaan dapat berjalan secara sistematis dan dapat memenuhi kebutuhan </w:t>
      </w:r>
      <w:r w:rsidRPr="00F776D9">
        <w:rPr>
          <w:rFonts w:ascii="Times New Roman" w:hAnsi="Times New Roman" w:cs="Times New Roman"/>
          <w:i/>
          <w:sz w:val="20"/>
          <w:szCs w:val="20"/>
        </w:rPr>
        <w:t xml:space="preserve">user </w:t>
      </w:r>
      <w:r w:rsidR="0046609C">
        <w:rPr>
          <w:rFonts w:ascii="Times New Roman" w:hAnsi="Times New Roman" w:cs="Times New Roman"/>
          <w:sz w:val="20"/>
          <w:szCs w:val="20"/>
        </w:rPr>
        <w:t>serta mendukung visi dan m</w:t>
      </w:r>
      <w:r w:rsidRPr="00F776D9">
        <w:rPr>
          <w:rFonts w:ascii="Times New Roman" w:hAnsi="Times New Roman" w:cs="Times New Roman"/>
          <w:sz w:val="20"/>
          <w:szCs w:val="20"/>
        </w:rPr>
        <w:t xml:space="preserve">isi Lembaga. </w:t>
      </w:r>
    </w:p>
    <w:p w:rsidR="009A2ACB" w:rsidRPr="00F776D9" w:rsidRDefault="009A2ACB"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Pustakawan perlu meningkatkan kemampuannya secara </w:t>
      </w:r>
      <w:r w:rsidRPr="00F776D9">
        <w:rPr>
          <w:rFonts w:ascii="Times New Roman" w:hAnsi="Times New Roman" w:cs="Times New Roman"/>
          <w:i/>
          <w:sz w:val="20"/>
          <w:szCs w:val="20"/>
        </w:rPr>
        <w:t>kontinu</w:t>
      </w:r>
      <w:r w:rsidRPr="00F776D9">
        <w:rPr>
          <w:rFonts w:ascii="Times New Roman" w:hAnsi="Times New Roman" w:cs="Times New Roman"/>
          <w:sz w:val="20"/>
          <w:szCs w:val="20"/>
        </w:rPr>
        <w:t xml:space="preserve">, dengan harus mendapat pelatihan atau pembinaan yang baik untuk meningkatkan kemampuan dan pengembangan ilmu pengetahuannya baik secara teori dan praktik. Program pelatihan yang tepat menjadi cara tindakan bagi pengelola perpustakaan terhadap perubahan organisasi. </w:t>
      </w:r>
    </w:p>
    <w:p w:rsidR="009A2ACB" w:rsidRPr="00F776D9" w:rsidRDefault="009A2ACB"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Agar upaya pelatihan sumber daya manusia perpustakaan tersebut dapat berhasil baik, maka harus memperhatikan kebutuhan organisasi, ketersediaan sarana dan prasarana, biaya, materi, jabatan dan posisi pengisian/ penempatan, dan kecenderungan yang terjadi. Salah satu upayanya dengan mengikutsertakan pengelola perpustakaan dalam kegiatan Bimbingan Teknis (BINTEK). </w:t>
      </w:r>
    </w:p>
    <w:p w:rsidR="009A2ACB" w:rsidRPr="00F776D9" w:rsidRDefault="0046609C" w:rsidP="00C21FD5">
      <w:pPr>
        <w:spacing w:after="0" w:line="240" w:lineRule="auto"/>
        <w:ind w:firstLine="426"/>
        <w:jc w:val="both"/>
        <w:rPr>
          <w:rFonts w:ascii="Times New Roman" w:hAnsi="Times New Roman" w:cs="Times New Roman"/>
          <w:sz w:val="20"/>
          <w:szCs w:val="20"/>
        </w:rPr>
      </w:pPr>
      <w:r>
        <w:rPr>
          <w:rFonts w:ascii="Times New Roman" w:hAnsi="Times New Roman" w:cs="Times New Roman"/>
          <w:sz w:val="20"/>
          <w:szCs w:val="20"/>
        </w:rPr>
        <w:t>Bimbingan t</w:t>
      </w:r>
      <w:r w:rsidR="009A2ACB" w:rsidRPr="00F776D9">
        <w:rPr>
          <w:rFonts w:ascii="Times New Roman" w:hAnsi="Times New Roman" w:cs="Times New Roman"/>
          <w:sz w:val="20"/>
          <w:szCs w:val="20"/>
        </w:rPr>
        <w:t>eknis merupakan suatu kegiatan yang dimaksudkan untuk memberikan bantuan yang biasanya berupa tuntunan dan nasehat untuk menyelesaikan persoalan/masalah yang bersifat teknis. Tujuannya untuk menyelesaikan masalah/kasus yang terjadi dan dihadapi oleh para pejabat sehingga penyelesaiannya dapat dipertanggungjawabkan sesuai dengan peraturan perundang-undangan yang berlaku. Bimbingan Teknis dapat dikatakan media pelatihan yang merupakan salah satu program dari Arpusda Pati sebagai bagian dari pendidikan yang menyangkut proses belajar untuk memperoleh dan meningkatkan ketrampilan pustakawan sekolah yang ada di Kabupaten Pati. Program Kegiatan Bimbingan Teknis (BINTEK) dari Arpusda Pati ini tentu akan memiliki dampak positif  yaitu dapat menambah wawasan pustakawan dalam meningkatkan kemampuannya dalam mengelola perpustakaan secara profesional.</w:t>
      </w:r>
    </w:p>
    <w:p w:rsidR="009A2ACB" w:rsidRPr="00F776D9" w:rsidRDefault="009A2ACB"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Menurut Mustofa dalam Rahayuningsih (2007: 86), profesionalisme petugas perpustakaan di bagian </w:t>
      </w:r>
      <w:r w:rsidRPr="00F776D9">
        <w:rPr>
          <w:rFonts w:ascii="Times New Roman" w:hAnsi="Times New Roman" w:cs="Times New Roman"/>
          <w:sz w:val="20"/>
          <w:szCs w:val="20"/>
        </w:rPr>
        <w:lastRenderedPageBreak/>
        <w:t xml:space="preserve">layanan pengguna tercermin dalam diri petugas yang berjiwa </w:t>
      </w:r>
      <w:r w:rsidRPr="00F776D9">
        <w:rPr>
          <w:rFonts w:ascii="Times New Roman" w:hAnsi="Times New Roman" w:cs="Times New Roman"/>
          <w:i/>
          <w:sz w:val="20"/>
          <w:szCs w:val="20"/>
        </w:rPr>
        <w:t xml:space="preserve">SMART, </w:t>
      </w:r>
      <w:r w:rsidRPr="00F776D9">
        <w:rPr>
          <w:rFonts w:ascii="Times New Roman" w:hAnsi="Times New Roman" w:cs="Times New Roman"/>
          <w:sz w:val="20"/>
          <w:szCs w:val="20"/>
        </w:rPr>
        <w:t>yaitu siap mengutamakan pelayanan, menyenangkan dan menarik, antusias/bangga pada profesi, ramah dan menghargai pengguna jasa, tabah ditengah kesulitan. Bimbingan Teknis ini diselenggarakan oleh Perpusda Pati mulai dari tahun 2009 dan kemudian rutin diselenggarakan setiap tahunnya dan diikuti oleh semua pengelola perpustakaan sekolah s</w:t>
      </w:r>
      <w:r w:rsidR="0046609C">
        <w:rPr>
          <w:rFonts w:ascii="Times New Roman" w:hAnsi="Times New Roman" w:cs="Times New Roman"/>
          <w:sz w:val="20"/>
          <w:szCs w:val="20"/>
        </w:rPr>
        <w:t>e-Karesidenan Pati. Pentingnya bimbingan t</w:t>
      </w:r>
      <w:r w:rsidRPr="00F776D9">
        <w:rPr>
          <w:rFonts w:ascii="Times New Roman" w:hAnsi="Times New Roman" w:cs="Times New Roman"/>
          <w:sz w:val="20"/>
          <w:szCs w:val="20"/>
        </w:rPr>
        <w:t xml:space="preserve">eknis ini dapat meningkatkan sumber daya manusia pengelola perpustakaan menjadi lebih profesional dibidang pengelolaan perpustakaan sekolah maupun dibidang teknologi informasi. </w:t>
      </w:r>
    </w:p>
    <w:p w:rsidR="00186812" w:rsidRPr="00F776D9" w:rsidRDefault="00186812" w:rsidP="00C21FD5">
      <w:pPr>
        <w:spacing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Bimbingan teknis ini dapat disebut juga sebuah pelatihan. Pelatihan merupakan kesempatan untuk membantu karyawan agar mampu melakukan pekerjaan secara lebih baik pada waktu yang akan datang. Menurut Wibowo (2012: 442), pelatihan (</w:t>
      </w:r>
      <w:r w:rsidRPr="00F776D9">
        <w:rPr>
          <w:rFonts w:ascii="Times New Roman" w:hAnsi="Times New Roman" w:cs="Times New Roman"/>
          <w:i/>
          <w:sz w:val="20"/>
          <w:szCs w:val="20"/>
        </w:rPr>
        <w:t>training</w:t>
      </w:r>
      <w:r w:rsidRPr="00F776D9">
        <w:rPr>
          <w:rFonts w:ascii="Times New Roman" w:hAnsi="Times New Roman" w:cs="Times New Roman"/>
          <w:sz w:val="20"/>
          <w:szCs w:val="20"/>
        </w:rPr>
        <w:t>) dan pengembangan (</w:t>
      </w:r>
      <w:r w:rsidRPr="00F776D9">
        <w:rPr>
          <w:rFonts w:ascii="Times New Roman" w:hAnsi="Times New Roman" w:cs="Times New Roman"/>
          <w:i/>
          <w:sz w:val="20"/>
          <w:szCs w:val="20"/>
        </w:rPr>
        <w:t>development</w:t>
      </w:r>
      <w:r w:rsidRPr="00F776D9">
        <w:rPr>
          <w:rFonts w:ascii="Times New Roman" w:hAnsi="Times New Roman" w:cs="Times New Roman"/>
          <w:sz w:val="20"/>
          <w:szCs w:val="20"/>
        </w:rPr>
        <w:t>) adalah merupakan investasi organisasi yang penting dalam sumber daya manusia. Pelatihan melibatkan segenap sumber daya manusia untuk mendapatkan pengetahuan dan ketrampilan pembelajaran sehingga mereka segera akan menggunakannya dalam pekerjaan. Pada dasarnya, pelatihan diperlukan karena adanya kesenjangan antara keterampilan pekerja sekarang dengan keterampilan yang dibutuhkan untuk menempati posisi baru, seperti digambarkan oleh Harvard Business Essentials di bawah ini.</w:t>
      </w:r>
    </w:p>
    <w:p w:rsidR="00186812" w:rsidRDefault="009C0BEE" w:rsidP="00C21FD5">
      <w:pPr>
        <w:spacing w:line="240" w:lineRule="auto"/>
        <w:jc w:val="center"/>
        <w:rPr>
          <w:rFonts w:ascii="Times New Roman" w:hAnsi="Times New Roman" w:cs="Times New Roman"/>
          <w:sz w:val="20"/>
          <w:szCs w:val="20"/>
        </w:rPr>
      </w:pPr>
      <w:r w:rsidRPr="00F776D9">
        <w:rPr>
          <w:rFonts w:ascii="Times New Roman" w:hAnsi="Times New Roman" w:cs="Times New Roman"/>
          <w:noProof/>
          <w:sz w:val="20"/>
          <w:szCs w:val="20"/>
          <w:lang w:eastAsia="id-ID"/>
        </w:rPr>
        <w:drawing>
          <wp:inline distT="0" distB="0" distL="0" distR="0">
            <wp:extent cx="2549467" cy="1219200"/>
            <wp:effectExtent l="19050" t="0" r="3233"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2558200" cy="1223376"/>
                    </a:xfrm>
                    <a:prstGeom prst="rect">
                      <a:avLst/>
                    </a:prstGeom>
                    <a:noFill/>
                    <a:ln w="9525">
                      <a:noFill/>
                      <a:miter lim="800000"/>
                      <a:headEnd/>
                      <a:tailEnd/>
                    </a:ln>
                  </pic:spPr>
                </pic:pic>
              </a:graphicData>
            </a:graphic>
          </wp:inline>
        </w:drawing>
      </w:r>
    </w:p>
    <w:p w:rsidR="00834C3C" w:rsidRPr="00834C3C" w:rsidRDefault="00834C3C" w:rsidP="009D6F2C">
      <w:pPr>
        <w:spacing w:line="240" w:lineRule="auto"/>
        <w:rPr>
          <w:rFonts w:ascii="Times New Roman" w:hAnsi="Times New Roman" w:cs="Times New Roman"/>
          <w:sz w:val="20"/>
          <w:szCs w:val="20"/>
          <w:lang w:val="en-US"/>
        </w:rPr>
      </w:pPr>
      <w:proofErr w:type="spellStart"/>
      <w:r w:rsidRPr="009D6F2C">
        <w:rPr>
          <w:rFonts w:ascii="Times New Roman" w:hAnsi="Times New Roman" w:cs="Times New Roman"/>
          <w:b/>
          <w:sz w:val="20"/>
          <w:szCs w:val="20"/>
          <w:lang w:val="en-US"/>
        </w:rPr>
        <w:t>Gambar</w:t>
      </w:r>
      <w:proofErr w:type="spellEnd"/>
      <w:r w:rsidRPr="009D6F2C">
        <w:rPr>
          <w:rFonts w:ascii="Times New Roman" w:hAnsi="Times New Roman" w:cs="Times New Roman"/>
          <w:b/>
          <w:sz w:val="20"/>
          <w:szCs w:val="20"/>
          <w:lang w:val="en-US"/>
        </w:rPr>
        <w:t xml:space="preserve"> 1.</w:t>
      </w:r>
      <w:r>
        <w:rPr>
          <w:rFonts w:ascii="Times New Roman" w:hAnsi="Times New Roman" w:cs="Times New Roman"/>
          <w:sz w:val="20"/>
          <w:szCs w:val="20"/>
          <w:lang w:val="en-US"/>
        </w:rPr>
        <w:t xml:space="preserve"> </w:t>
      </w:r>
      <w:r w:rsidR="009D6F2C">
        <w:rPr>
          <w:rFonts w:ascii="Times New Roman" w:hAnsi="Times New Roman" w:cs="Times New Roman"/>
          <w:i/>
          <w:sz w:val="20"/>
          <w:szCs w:val="20"/>
        </w:rPr>
        <w:t xml:space="preserve">Filling Skill and </w:t>
      </w:r>
      <w:r w:rsidRPr="0046609C">
        <w:rPr>
          <w:rFonts w:ascii="Times New Roman" w:hAnsi="Times New Roman" w:cs="Times New Roman"/>
          <w:i/>
          <w:sz w:val="20"/>
          <w:szCs w:val="20"/>
        </w:rPr>
        <w:t>Experience</w:t>
      </w:r>
      <w:r w:rsidR="009D6F2C">
        <w:rPr>
          <w:rFonts w:ascii="Times New Roman" w:hAnsi="Times New Roman" w:cs="Times New Roman"/>
          <w:i/>
          <w:sz w:val="20"/>
          <w:szCs w:val="20"/>
        </w:rPr>
        <w:t xml:space="preserve"> </w:t>
      </w:r>
      <w:r w:rsidRPr="0046609C">
        <w:rPr>
          <w:rFonts w:ascii="Times New Roman" w:hAnsi="Times New Roman" w:cs="Times New Roman"/>
          <w:i/>
          <w:sz w:val="20"/>
          <w:szCs w:val="20"/>
        </w:rPr>
        <w:t>Gaps</w:t>
      </w:r>
      <w:r w:rsidR="009D6F2C">
        <w:rPr>
          <w:rFonts w:ascii="Times New Roman" w:hAnsi="Times New Roman" w:cs="Times New Roman"/>
          <w:i/>
          <w:sz w:val="20"/>
          <w:szCs w:val="20"/>
        </w:rPr>
        <w:t xml:space="preserve"> </w:t>
      </w:r>
      <w:r>
        <w:rPr>
          <w:rFonts w:ascii="Times New Roman" w:hAnsi="Times New Roman" w:cs="Times New Roman"/>
          <w:sz w:val="20"/>
          <w:szCs w:val="20"/>
          <w:lang w:val="en-US"/>
        </w:rPr>
        <w:t>(</w:t>
      </w:r>
      <w:proofErr w:type="spellStart"/>
      <w:r>
        <w:rPr>
          <w:rFonts w:ascii="Times New Roman" w:hAnsi="Times New Roman" w:cs="Times New Roman"/>
          <w:sz w:val="20"/>
          <w:szCs w:val="20"/>
          <w:lang w:val="en-US"/>
        </w:rPr>
        <w:t>Sumber</w:t>
      </w:r>
      <w:proofErr w:type="spellEnd"/>
      <w:r>
        <w:rPr>
          <w:rFonts w:ascii="Times New Roman" w:hAnsi="Times New Roman" w:cs="Times New Roman"/>
          <w:sz w:val="20"/>
          <w:szCs w:val="20"/>
          <w:lang w:val="en-US"/>
        </w:rPr>
        <w:t xml:space="preserve">: </w:t>
      </w:r>
      <w:r w:rsidRPr="00F776D9">
        <w:rPr>
          <w:rFonts w:ascii="Times New Roman" w:hAnsi="Times New Roman" w:cs="Times New Roman"/>
          <w:i/>
          <w:sz w:val="20"/>
          <w:szCs w:val="20"/>
        </w:rPr>
        <w:t>Harvard Business Essentials, 2006:104.5</w:t>
      </w:r>
      <w:r w:rsidR="00D124AC">
        <w:rPr>
          <w:rFonts w:ascii="Times New Roman" w:hAnsi="Times New Roman" w:cs="Times New Roman"/>
          <w:i/>
          <w:sz w:val="20"/>
          <w:szCs w:val="20"/>
        </w:rPr>
        <w:t>)</w:t>
      </w:r>
    </w:p>
    <w:p w:rsidR="00672AF7" w:rsidRPr="00834C3C" w:rsidRDefault="00672AF7" w:rsidP="00C21FD5">
      <w:pPr>
        <w:spacing w:after="0" w:line="240" w:lineRule="auto"/>
        <w:ind w:firstLine="426"/>
        <w:jc w:val="both"/>
        <w:rPr>
          <w:rFonts w:ascii="Times New Roman" w:hAnsi="Times New Roman" w:cs="Times New Roman"/>
          <w:i/>
          <w:sz w:val="20"/>
          <w:szCs w:val="20"/>
        </w:rPr>
      </w:pPr>
      <w:r w:rsidRPr="00F776D9">
        <w:rPr>
          <w:rFonts w:ascii="Times New Roman" w:hAnsi="Times New Roman" w:cs="Times New Roman"/>
          <w:sz w:val="20"/>
          <w:szCs w:val="20"/>
        </w:rPr>
        <w:t xml:space="preserve">Menurut Good (dalam Bafadal 2008: 4) ia menjelaskan bahwa perpustakaan sekolah merupakan koleksi yang diorganisasi di dalam suatu ruang agar dapat digunakan oleh murid-murid dan guru-guru. Peran perpustakaan sekolah sebagai unit layanan teknis yang keberadaannya bagian integral dari induknya yakni sekolah dimana perpustakaan itu didirikan. </w:t>
      </w:r>
    </w:p>
    <w:p w:rsidR="006C6416" w:rsidRPr="00F776D9" w:rsidRDefault="006C6416"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Dalam pelatihan, menurut Rifa’i (2011: 316), penyelia sebaiknya memberikan informasi yang berarti dan praktis kepada karyawannya dengan memungkinkan penguasaan.karyawan harus mengerti dengan benar dan dapat menggunakan pelatihan mereka agar dapat berarti. </w:t>
      </w:r>
    </w:p>
    <w:p w:rsidR="006C6416" w:rsidRPr="00F776D9" w:rsidRDefault="006C6416"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lastRenderedPageBreak/>
        <w:t>Menurut Simamora (dalam Santoso, 2015), ada enam bidang yang merupakan peran utama pelatihan meliputi :</w:t>
      </w:r>
    </w:p>
    <w:p w:rsidR="006C6416" w:rsidRPr="00F776D9" w:rsidRDefault="006C6416" w:rsidP="00C21FD5">
      <w:pPr>
        <w:pStyle w:val="ListParagraph"/>
        <w:numPr>
          <w:ilvl w:val="0"/>
          <w:numId w:val="24"/>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Memperbaiki kinerja pustakawan. peran ini diarahkan bagi pustakawan yang kurang terampil. Kendatipun pelatihan tidak mampu memecahkan semua masalah perbaikan kinerja, namun program pelatihan yang baik seringkali bermanfaat dalam meminimalkan masalah kurangnya keterampilan kerja pustakawan. Tujuan perbaikan kinerja juga berlaku bagi pustakawan yang baru dipromosikan agar lebih kompeten.</w:t>
      </w:r>
    </w:p>
    <w:p w:rsidR="006C6416" w:rsidRPr="00F776D9" w:rsidRDefault="006C6416" w:rsidP="00C21FD5">
      <w:pPr>
        <w:pStyle w:val="ListParagraph"/>
        <w:numPr>
          <w:ilvl w:val="0"/>
          <w:numId w:val="24"/>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 xml:space="preserve">Memutakhirkan keahlian pustakawan sesuai kemajuan teknologi. Perkembangan teknologi yang begitu pesat menuntut perpustakaan sekolah untuk menyesuaian diri agar mampu bersaing dengan perpustakaan sejenis. Berkembangnya teknologi tersebut berdampak pada banyaknya keterampilan dan teknologi yang sudah ada menjadi usang dan hal tersebut mengharuskan pustakawan untuk memperbaiki keterampilanya agar </w:t>
      </w:r>
      <w:r w:rsidRPr="00F776D9">
        <w:rPr>
          <w:rFonts w:ascii="Times New Roman" w:hAnsi="Times New Roman" w:cs="Times New Roman"/>
          <w:i/>
          <w:sz w:val="20"/>
          <w:szCs w:val="20"/>
        </w:rPr>
        <w:t>up to date.</w:t>
      </w:r>
    </w:p>
    <w:p w:rsidR="006C6416" w:rsidRPr="00F776D9" w:rsidRDefault="006C6416" w:rsidP="00C21FD5">
      <w:pPr>
        <w:pStyle w:val="ListParagraph"/>
        <w:numPr>
          <w:ilvl w:val="0"/>
          <w:numId w:val="24"/>
        </w:numPr>
        <w:spacing w:after="0" w:line="240" w:lineRule="auto"/>
        <w:ind w:left="284" w:hanging="284"/>
        <w:jc w:val="both"/>
        <w:rPr>
          <w:rFonts w:ascii="Times New Roman" w:hAnsi="Times New Roman" w:cs="Times New Roman"/>
          <w:i/>
          <w:sz w:val="20"/>
          <w:szCs w:val="20"/>
        </w:rPr>
      </w:pPr>
      <w:r w:rsidRPr="00F776D9">
        <w:rPr>
          <w:rFonts w:ascii="Times New Roman" w:hAnsi="Times New Roman" w:cs="Times New Roman"/>
          <w:sz w:val="20"/>
          <w:szCs w:val="20"/>
        </w:rPr>
        <w:t>Agar pustakawan baru memiliki kompetensi. Pelatihan bagi pustakawan baru dimaksudkan agar mereka memiliki kompetensi dalam bidangnya sehingga mampu mewujudkan kinerja dengan standar yang ditentukan.</w:t>
      </w:r>
    </w:p>
    <w:p w:rsidR="006C6416" w:rsidRPr="00F776D9" w:rsidRDefault="006C6416" w:rsidP="00C21FD5">
      <w:pPr>
        <w:pStyle w:val="ListParagraph"/>
        <w:numPr>
          <w:ilvl w:val="0"/>
          <w:numId w:val="24"/>
        </w:numPr>
        <w:spacing w:after="0" w:line="240" w:lineRule="auto"/>
        <w:ind w:left="284" w:hanging="284"/>
        <w:jc w:val="both"/>
        <w:rPr>
          <w:rFonts w:ascii="Times New Roman" w:hAnsi="Times New Roman" w:cs="Times New Roman"/>
          <w:i/>
          <w:sz w:val="20"/>
          <w:szCs w:val="20"/>
        </w:rPr>
      </w:pPr>
      <w:r w:rsidRPr="00F776D9">
        <w:rPr>
          <w:rFonts w:ascii="Times New Roman" w:hAnsi="Times New Roman" w:cs="Times New Roman"/>
          <w:sz w:val="20"/>
          <w:szCs w:val="20"/>
        </w:rPr>
        <w:t xml:space="preserve">Membantu memecahkan permasalahan operasional. Permasalahan yang sering dihadapi perpustakaan sekolah biasanya mencakup </w:t>
      </w:r>
      <w:r w:rsidR="0046609C">
        <w:rPr>
          <w:rFonts w:ascii="Times New Roman" w:hAnsi="Times New Roman" w:cs="Times New Roman"/>
          <w:sz w:val="20"/>
          <w:szCs w:val="20"/>
        </w:rPr>
        <w:t>aspek sumber daya finansial, sumber daya manusia</w:t>
      </w:r>
      <w:r w:rsidRPr="00F776D9">
        <w:rPr>
          <w:rFonts w:ascii="Times New Roman" w:hAnsi="Times New Roman" w:cs="Times New Roman"/>
          <w:sz w:val="20"/>
          <w:szCs w:val="20"/>
        </w:rPr>
        <w:t xml:space="preserve"> dan terknologi. Pelatihan di berbagai bidang tersebut diharapkan dapat membantu pustakawan memecahkan masalah organisional sehingga dapat melaksanakan tugas kepustakawannya secara efektif.</w:t>
      </w:r>
    </w:p>
    <w:p w:rsidR="006C6416" w:rsidRPr="00F776D9" w:rsidRDefault="006C6416" w:rsidP="00C21FD5">
      <w:pPr>
        <w:pStyle w:val="ListParagraph"/>
        <w:numPr>
          <w:ilvl w:val="0"/>
          <w:numId w:val="24"/>
        </w:numPr>
        <w:spacing w:after="0" w:line="240" w:lineRule="auto"/>
        <w:ind w:left="284" w:hanging="284"/>
        <w:jc w:val="both"/>
        <w:rPr>
          <w:rFonts w:ascii="Times New Roman" w:hAnsi="Times New Roman" w:cs="Times New Roman"/>
          <w:i/>
          <w:sz w:val="20"/>
          <w:szCs w:val="20"/>
        </w:rPr>
      </w:pPr>
      <w:r w:rsidRPr="00F776D9">
        <w:rPr>
          <w:rFonts w:ascii="Times New Roman" w:hAnsi="Times New Roman" w:cs="Times New Roman"/>
          <w:sz w:val="20"/>
          <w:szCs w:val="20"/>
        </w:rPr>
        <w:t>Mempersiapkan pustakawan untuk promosi. Salah satu cara untuk merekrut, mempertahankan dan memotivasi pustakawan adalah dengan melalui pengembangan karier. Pelatihan memberikan jaminan berupa kemampuan kerja bagi pustakawan yang dipromosikan</w:t>
      </w:r>
    </w:p>
    <w:p w:rsidR="006C6416" w:rsidRPr="00F776D9" w:rsidRDefault="006C6416" w:rsidP="00C21FD5">
      <w:pPr>
        <w:pStyle w:val="ListParagraph"/>
        <w:numPr>
          <w:ilvl w:val="0"/>
          <w:numId w:val="24"/>
        </w:numPr>
        <w:spacing w:after="0" w:line="240" w:lineRule="auto"/>
        <w:ind w:left="284" w:hanging="284"/>
        <w:jc w:val="both"/>
        <w:rPr>
          <w:rFonts w:ascii="Times New Roman" w:hAnsi="Times New Roman" w:cs="Times New Roman"/>
          <w:i/>
          <w:sz w:val="20"/>
          <w:szCs w:val="20"/>
        </w:rPr>
      </w:pPr>
      <w:r w:rsidRPr="00F776D9">
        <w:rPr>
          <w:rFonts w:ascii="Times New Roman" w:hAnsi="Times New Roman" w:cs="Times New Roman"/>
          <w:sz w:val="20"/>
          <w:szCs w:val="20"/>
        </w:rPr>
        <w:t>Memenuhi kebutuhan pertumbuhan diri pustakawan. Pemenuhan kebutuhan akan pertumbuhan diri terutama diarahkan bagi pustakawan yang berorientasi pada kinerja dan menyukai tantangan. Melalui pelatihan diharapkan dapat meningkatkan pertumbuhan pribadi pustakawan yang pada gilirannya dapat meningkatkan kinerja perpustakaan sekolah.</w:t>
      </w:r>
    </w:p>
    <w:p w:rsidR="00672AF7" w:rsidRPr="00F776D9" w:rsidRDefault="006C6416"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Jadi, pelatihan digunakan sebagai dasar peningkatan dan perpindahan pekerjaan. Biasanya, pekerjaan yang lebih tinggi akan menuntut tanggung jawab yang lebih besar, sehingga mengharuskan karyawan mengikuti pelatihan. Demikian pula, perpindahan pekerjaan satu ke pekerjaan lain yang setingkat, perlu dilakukan pemahaman tentang pekerjaan tersebut melalui pelatihan karyawa</w:t>
      </w:r>
      <w:r w:rsidR="0046609C">
        <w:rPr>
          <w:rFonts w:ascii="Times New Roman" w:hAnsi="Times New Roman" w:cs="Times New Roman"/>
          <w:sz w:val="20"/>
          <w:szCs w:val="20"/>
        </w:rPr>
        <w:t>n. Menurut Bangun (2012: 202), t</w:t>
      </w:r>
      <w:r w:rsidRPr="00F776D9">
        <w:rPr>
          <w:rFonts w:ascii="Times New Roman" w:hAnsi="Times New Roman" w:cs="Times New Roman"/>
          <w:sz w:val="20"/>
          <w:szCs w:val="20"/>
        </w:rPr>
        <w:t xml:space="preserve">anpa pelatihan, sulit </w:t>
      </w:r>
      <w:r w:rsidRPr="00F776D9">
        <w:rPr>
          <w:rFonts w:ascii="Times New Roman" w:hAnsi="Times New Roman" w:cs="Times New Roman"/>
          <w:sz w:val="20"/>
          <w:szCs w:val="20"/>
        </w:rPr>
        <w:lastRenderedPageBreak/>
        <w:t xml:space="preserve">bagi seorang karyawan dapat mengenal dengan baik pada pekerjaan barunya. Oleh karena itu, dapat dinyatakan bahwa pelatihan akan menguntungkan pada pihak karyawan dan perusahaan. </w:t>
      </w:r>
    </w:p>
    <w:p w:rsidR="00F82F5F" w:rsidRPr="00F776D9" w:rsidRDefault="00F82F5F"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Menurut Mello dalam Wibowo (2012: 442), pelatihan dan pengembangan sumber daya manusia semakin meningkat menjadi masalah strategis utama karena berbagai alasan :</w:t>
      </w:r>
    </w:p>
    <w:p w:rsidR="00F82F5F" w:rsidRPr="00F776D9" w:rsidRDefault="00F82F5F" w:rsidP="00C21FD5">
      <w:pPr>
        <w:pStyle w:val="ListParagraph"/>
        <w:numPr>
          <w:ilvl w:val="0"/>
          <w:numId w:val="25"/>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 xml:space="preserve">Perubahan yang cepat dalam teknologi berlanjut menyebabkan meningkatnya tingkat keausan keterampilan. Agar tetap kompetitif, organisasi perlu melanjutkan pelatihan bagi sumber daya manusianya dalam menggunakan teknologi terbaik dan mutakhir yang tersedia. Mengelola lingkungan yang bergerak cepat atau </w:t>
      </w:r>
      <w:r w:rsidRPr="00F776D9">
        <w:rPr>
          <w:rFonts w:ascii="Times New Roman" w:hAnsi="Times New Roman" w:cs="Times New Roman"/>
          <w:i/>
          <w:sz w:val="20"/>
          <w:szCs w:val="20"/>
        </w:rPr>
        <w:t xml:space="preserve">turbulent </w:t>
      </w:r>
      <w:r w:rsidRPr="00F776D9">
        <w:rPr>
          <w:rFonts w:ascii="Times New Roman" w:hAnsi="Times New Roman" w:cs="Times New Roman"/>
          <w:sz w:val="20"/>
          <w:szCs w:val="20"/>
        </w:rPr>
        <w:t xml:space="preserve">seperti ini menciptakan kebutuhan pembelajaran berkelanjutan bagi manajer. </w:t>
      </w:r>
    </w:p>
    <w:p w:rsidR="00F82F5F" w:rsidRPr="00F776D9" w:rsidRDefault="00F82F5F" w:rsidP="00C21FD5">
      <w:pPr>
        <w:pStyle w:val="ListParagraph"/>
        <w:numPr>
          <w:ilvl w:val="0"/>
          <w:numId w:val="25"/>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Desain ulang pekerjaan dalam pekerjaan yang mempunyai tanggung jawab lebih luas memerlukan sumber daya manusia memperkirakan lebih banyak tanggung jawab, inisiatif, dan pengembangan lebih lanjut keterampilan interpersonal untuk menjamin kinerja dan keberhasilan mereka. Sumber daya manusia perlu mendapatkan keterampilan lebih luas dan diberikan bantuan dengan peluang pengembangan melalui kerja sama kelompok, kolaborasi, dan manajemen konflik.</w:t>
      </w:r>
    </w:p>
    <w:p w:rsidR="00F82F5F" w:rsidRPr="00F776D9" w:rsidRDefault="00F82F5F" w:rsidP="00C21FD5">
      <w:pPr>
        <w:pStyle w:val="ListParagraph"/>
        <w:numPr>
          <w:ilvl w:val="0"/>
          <w:numId w:val="25"/>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i/>
          <w:sz w:val="20"/>
          <w:szCs w:val="20"/>
        </w:rPr>
        <w:t>Merger</w:t>
      </w:r>
      <w:r w:rsidRPr="00F776D9">
        <w:rPr>
          <w:rFonts w:ascii="Times New Roman" w:hAnsi="Times New Roman" w:cs="Times New Roman"/>
          <w:sz w:val="20"/>
          <w:szCs w:val="20"/>
        </w:rPr>
        <w:t>dan akuisisi telah meningkat dengan pesat. Aktivitas ini mengintegrasikan sumber daya manusia dalam satu organisasi ke dalam organisasi lainnya yang mempunyai budaya sangat berbeda. Ketika hasil finansial dan kinerja dari aktivitas merger dan akuisisi lebih rendah dari rencana, biasanya alasannya terletak pada sistem sumber daya manusia daripada sistem manajemen operasional atau finansial.</w:t>
      </w:r>
    </w:p>
    <w:p w:rsidR="00F82F5F" w:rsidRPr="00F776D9" w:rsidRDefault="00F82F5F" w:rsidP="00C21FD5">
      <w:pPr>
        <w:pStyle w:val="ListParagraph"/>
        <w:numPr>
          <w:ilvl w:val="0"/>
          <w:numId w:val="25"/>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 xml:space="preserve">Sumber daya manusia bergerak dari satu pemberi kerja </w:t>
      </w:r>
      <w:r w:rsidRPr="00F776D9">
        <w:rPr>
          <w:rFonts w:ascii="Times New Roman" w:hAnsi="Times New Roman" w:cs="Times New Roman"/>
          <w:i/>
          <w:sz w:val="20"/>
          <w:szCs w:val="20"/>
        </w:rPr>
        <w:t>(employeer)</w:t>
      </w:r>
      <w:r w:rsidRPr="00F776D9">
        <w:rPr>
          <w:rFonts w:ascii="Times New Roman" w:hAnsi="Times New Roman" w:cs="Times New Roman"/>
          <w:sz w:val="20"/>
          <w:szCs w:val="20"/>
        </w:rPr>
        <w:t xml:space="preserve"> ke pemberi kerja lainnya dengan frekuensi lebih besar daripada periode sebelumnya. Dengan loyalitas lebih rendah pada pemberi kerja tertentu dan lebih pada karier sumber daya manusia sendiri, lebih banyak waktu harus dikeluarkan dalam mengintegrasikan sumber daya manusia baru ke dalam tempat pekerjaan. </w:t>
      </w:r>
    </w:p>
    <w:p w:rsidR="00F82F5F" w:rsidRPr="00F776D9" w:rsidRDefault="00F82F5F" w:rsidP="00C21FD5">
      <w:pPr>
        <w:pStyle w:val="ListParagraph"/>
        <w:numPr>
          <w:ilvl w:val="0"/>
          <w:numId w:val="25"/>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 xml:space="preserve">Globalisasi operasi bisnis memerlukan manajer mendapatkan pengetahuan dan keterampilan yang berhubungan dengan perbedaan bahasa dan budaya. </w:t>
      </w:r>
    </w:p>
    <w:p w:rsidR="00F82F5F" w:rsidRPr="00F776D9" w:rsidRDefault="00F82F5F"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Tugas seorang pustakawan menjalankan roda perpustakaan berjalan dengan berbagai </w:t>
      </w:r>
      <w:r w:rsidRPr="00F776D9">
        <w:rPr>
          <w:rFonts w:ascii="Times New Roman" w:hAnsi="Times New Roman" w:cs="Times New Roman"/>
          <w:i/>
          <w:sz w:val="20"/>
          <w:szCs w:val="20"/>
        </w:rPr>
        <w:t>image</w:t>
      </w:r>
      <w:r w:rsidRPr="00F776D9">
        <w:rPr>
          <w:rFonts w:ascii="Times New Roman" w:hAnsi="Times New Roman" w:cs="Times New Roman"/>
          <w:sz w:val="20"/>
          <w:szCs w:val="20"/>
        </w:rPr>
        <w:t xml:space="preserve">. Lebih dari itu jabatan pustakawan merupakan tantangan bahwa pustakawan merupakan pekerjaan profesional, yang jelas memerlukan keahlian dan ketrampilan tertentu, sehingga kinerja yang terbentuk merupakan jati diri pustakawan memberdayakan dinamika informasi dalam era globalisasi. </w:t>
      </w:r>
    </w:p>
    <w:p w:rsidR="00F82F5F" w:rsidRPr="00F776D9" w:rsidRDefault="00F82F5F"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lastRenderedPageBreak/>
        <w:t xml:space="preserve">Profesi pustakawan memiliki tugas pokok, tantangan, dan beban pekerjaan yang tidak dapat dikatakan remeh, yang sering kali merupakan pekerjaan rutinitas setiap hari. Menurut IFLA/UNESCO, kekayaan dan kualitas penyelenggaraan perpustakaan tergantung pada sumber daya tenaga yang tersedia di dalam dan di luar perpustakaan sekolah. </w:t>
      </w:r>
    </w:p>
    <w:p w:rsidR="00F82F5F" w:rsidRPr="00F776D9" w:rsidRDefault="00F82F5F"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Berdasarkan alasan inilah, maka amatlah penting bagi perpustakaan sekolah memiliki tenaga berpendidikan serta bermotivasi tinggi, jumlahnya mencukupi sesuai dengan ukuran sekolah dan kebutuhan khusus sekolah menyangkut jasa perpustakaan. Pustakawan sekolah hendaknya memiliki pendidikan profesional dan bekualitas, dengan pelatihan tambahan di bidang teori pendidikan dan metodologi pembelajaran.</w:t>
      </w:r>
    </w:p>
    <w:p w:rsidR="00F82F5F" w:rsidRPr="00F776D9" w:rsidRDefault="00F82F5F"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Penyelenggaraan perpustakaan sekolah sebagai sumber belajar banyak ditentukan oleh kemampuan dan moral kerja petugas perpustakaan sekolah. Dengan kemampuannya petugas perpustakaan sekolah akan selalu mengerjakan semua tugasnya dengan maksimal, dengan semangat, dan penuh kegairahan dan semata-mata mengabdikan dirinya kepada untuk kepentingan pendidikan bangsa. </w:t>
      </w:r>
    </w:p>
    <w:p w:rsidR="00F82F5F" w:rsidRPr="00F776D9" w:rsidRDefault="00F82F5F"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Kualitas kinerja pustakawan seperti halnya kualitas kinerja profesi lainnya, misalnya saja profesi guru, sangat penting dalam upaya meningkatkan mutu pendidikan. Dengan demikian dapat dikatakan bahwa kualitas kinerja pustakawan turut mempengaruhi tingkat pencapaian mutu pendidikan. </w:t>
      </w:r>
    </w:p>
    <w:p w:rsidR="00F82F5F" w:rsidRDefault="00F82F5F"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Pembinaan kemampuan pengelola perpustakaan sekolah juga termasuk dalam meningkatkan kinerja yang bertujuan untuk meningkatkan pengetahuan dan ketrampilan dari pengelola perpustakaan sekolah. Guna mencapai ini harus diketahui  terlebih dahulu kemampuan dasar yang harus dimiliki oleh pengelola, misalnya kemampuan dasar yang harus dimiliki oleh petugas pelayanan teknis, kemampuan dasar yang harus dimiliki oleh petugas pelayanan pembaca, sehingga segala aktivitas pembinaan dapat diarahkan kepada pemcapaian kemampuan dasar tersebut. </w:t>
      </w:r>
    </w:p>
    <w:p w:rsidR="00F776D9" w:rsidRPr="00F776D9" w:rsidRDefault="00F776D9"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Pembinaan kemampuan pengelola perpustakaan dapat dilakukan dengan pelatihan. Pelatihan dapat dilakukan dengan mengikutsertakan pengelol</w:t>
      </w:r>
      <w:r w:rsidR="00D955E2">
        <w:rPr>
          <w:rFonts w:ascii="Times New Roman" w:hAnsi="Times New Roman" w:cs="Times New Roman"/>
          <w:sz w:val="20"/>
          <w:szCs w:val="20"/>
        </w:rPr>
        <w:t>a perpustakaan dalam bimbingan teknis (BINTEK). Bimbingan teknis</w:t>
      </w:r>
      <w:r w:rsidRPr="00F776D9">
        <w:rPr>
          <w:rFonts w:ascii="Times New Roman" w:hAnsi="Times New Roman" w:cs="Times New Roman"/>
          <w:sz w:val="20"/>
          <w:szCs w:val="20"/>
        </w:rPr>
        <w:t xml:space="preserve"> ini diselenggarakan oleh Perpusda Pati yang menganut dengan Tugas Pokok dan Fungsi Arpusda</w:t>
      </w:r>
      <w:r w:rsidR="00526107">
        <w:rPr>
          <w:rFonts w:ascii="Times New Roman" w:hAnsi="Times New Roman" w:cs="Times New Roman"/>
          <w:sz w:val="20"/>
          <w:szCs w:val="20"/>
        </w:rPr>
        <w:t xml:space="preserve"> (TUPOKSI) salah satunya yaitu pengelolaan dan p</w:t>
      </w:r>
      <w:r w:rsidRPr="00F776D9">
        <w:rPr>
          <w:rFonts w:ascii="Times New Roman" w:hAnsi="Times New Roman" w:cs="Times New Roman"/>
          <w:sz w:val="20"/>
          <w:szCs w:val="20"/>
        </w:rPr>
        <w:t>engembangan Perpustakaan, dengan dasar pelaksanaan sebagai berikut:</w:t>
      </w:r>
    </w:p>
    <w:p w:rsidR="00F776D9" w:rsidRPr="00F776D9" w:rsidRDefault="00F776D9" w:rsidP="00C21FD5">
      <w:pPr>
        <w:pStyle w:val="ListParagraph"/>
        <w:numPr>
          <w:ilvl w:val="0"/>
          <w:numId w:val="26"/>
        </w:numPr>
        <w:spacing w:after="0" w:line="240" w:lineRule="auto"/>
        <w:ind w:left="270" w:hanging="270"/>
        <w:jc w:val="both"/>
        <w:rPr>
          <w:rFonts w:ascii="Times New Roman" w:hAnsi="Times New Roman" w:cs="Times New Roman"/>
          <w:sz w:val="20"/>
          <w:szCs w:val="20"/>
        </w:rPr>
      </w:pPr>
      <w:r w:rsidRPr="00F776D9">
        <w:rPr>
          <w:rFonts w:ascii="Times New Roman" w:hAnsi="Times New Roman" w:cs="Times New Roman"/>
          <w:sz w:val="20"/>
          <w:szCs w:val="20"/>
        </w:rPr>
        <w:t>Undang-Undang Nomor 33 tahun 2004 tentang Perimbangan Keuangan antara Pemerintah Pusat dengan Pemerintah Daerah;</w:t>
      </w:r>
    </w:p>
    <w:p w:rsidR="00F776D9" w:rsidRPr="00F776D9" w:rsidRDefault="00F776D9" w:rsidP="00C21FD5">
      <w:pPr>
        <w:pStyle w:val="ListParagraph"/>
        <w:numPr>
          <w:ilvl w:val="0"/>
          <w:numId w:val="26"/>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Undang-Undang Nomor 43 tahun 2007 tentang perpustakaan;</w:t>
      </w:r>
    </w:p>
    <w:p w:rsidR="00F776D9" w:rsidRPr="00F776D9" w:rsidRDefault="00F776D9" w:rsidP="00C21FD5">
      <w:pPr>
        <w:pStyle w:val="ListParagraph"/>
        <w:numPr>
          <w:ilvl w:val="0"/>
          <w:numId w:val="26"/>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lastRenderedPageBreak/>
        <w:t>Indtruksi Menteri Dalam Negeri Nomor 4 Tahun 1993 tentang Peningkatan, Penyelenggaraan, Pengembangan dan Pembinaan perpustakaan di lingkungan Pemerintah Daerah;</w:t>
      </w:r>
    </w:p>
    <w:p w:rsidR="00F776D9" w:rsidRPr="00F776D9" w:rsidRDefault="00F776D9" w:rsidP="00C21FD5">
      <w:pPr>
        <w:pStyle w:val="ListParagraph"/>
        <w:numPr>
          <w:ilvl w:val="0"/>
          <w:numId w:val="26"/>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Peraturan Daerah Kabupaten Pati Nomor 12 Tahun 2008 tentang Pembentukan Organisasi dan Tata Kerja Lembaga Teknis Daerah dan Satuan Polisi Pamong Praja;</w:t>
      </w:r>
    </w:p>
    <w:p w:rsidR="00F776D9" w:rsidRPr="00F776D9" w:rsidRDefault="00F776D9" w:rsidP="00C21FD5">
      <w:pPr>
        <w:pStyle w:val="ListParagraph"/>
        <w:numPr>
          <w:ilvl w:val="0"/>
          <w:numId w:val="26"/>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Peraturan Daerah Kabupaten Pati Nomor 3 Tahun 2013 Tentang Anggaran Pendapatan dan Belanja Daerah Kabupaten Pati Tahun Anggaran 2013;</w:t>
      </w:r>
    </w:p>
    <w:p w:rsidR="00F776D9" w:rsidRPr="00F776D9" w:rsidRDefault="00F776D9" w:rsidP="00C21FD5">
      <w:pPr>
        <w:pStyle w:val="ListParagraph"/>
        <w:numPr>
          <w:ilvl w:val="0"/>
          <w:numId w:val="26"/>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Peraturan Bupati Pati Nomor 6 Tahun 2013 tentang Penjabaran Anggaran Pendapatan dan Belanja Daerah Kabupaten Pati Tahun Anggaran 2013.</w:t>
      </w:r>
    </w:p>
    <w:p w:rsidR="00F776D9" w:rsidRPr="00F776D9" w:rsidRDefault="00F776D9"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Selain adanya dasar pelaksanaan kegiatan BINTEK, tentunya setiap kegiatan terdapat tujuan dan sasarannya. Tujuan dan sasaran dari kegiatan BINTEK ini, yaitu pertama, meningkatkan pengetahuan dan wawasan bagi para peserta bimbingan teknis pengelola perpustakaan sekolah sehingga para pengelola perpustakaan mampu mengelola perpustakaan yang menjadi tanggungjawabnya menjadi lebih baik, sesuai dengan perkembangan teknologi. Kedua, meningkatkan sumber daya manusia pengelola perpustakaan menjadi lebih profesional di bidang pengelolaan perpustakaan sekolah maupun di bidang teknologi informasi. </w:t>
      </w:r>
    </w:p>
    <w:p w:rsidR="00F776D9" w:rsidRPr="00F776D9" w:rsidRDefault="00F776D9"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Selain pembinaan kemampuannya, moral kerja pengelola perpustakaan sekolah harus juga dibina agar mereka memiliki moral kerja yang tinggi. Artinya seseorang yang memiliki moral kerja yang tinggi akan mengerjakan tugas-tugasnya dengan sebaik-baiknya sehingga menghasilkan sesuatu yang lebih banyak dan lebih baik. Apabila pengelola perpustakaan sekolah memiliki moral kerja yang tinggi akan produktif. Mereka selalu masukkerja, tidak pernah datang terlambat, rajin mengerjakan tugas-tugas, pulangtepat pada waktunya, penuh kegembiraan dalam mengerjakan tugas-tugas, ikut serta dalam kegiatan-kegiatan sosial sekolah dan sebagainya. </w:t>
      </w:r>
    </w:p>
    <w:p w:rsidR="00F776D9" w:rsidRPr="00F776D9" w:rsidRDefault="00F776D9" w:rsidP="00C21FD5">
      <w:pPr>
        <w:spacing w:after="0" w:line="240" w:lineRule="auto"/>
        <w:ind w:firstLine="709"/>
        <w:jc w:val="both"/>
        <w:rPr>
          <w:rFonts w:ascii="Times New Roman" w:hAnsi="Times New Roman" w:cs="Times New Roman"/>
          <w:sz w:val="20"/>
          <w:szCs w:val="20"/>
        </w:rPr>
      </w:pPr>
      <w:r w:rsidRPr="00F776D9">
        <w:rPr>
          <w:rFonts w:ascii="Times New Roman" w:hAnsi="Times New Roman" w:cs="Times New Roman"/>
          <w:sz w:val="20"/>
          <w:szCs w:val="20"/>
        </w:rPr>
        <w:t>Setelah dilakukannya pembinaan pengelola perpustakaan, akhirnya perpustakaan sekolah akan berkembang pesat mengikuti perkembangan teknologi. Dan mendapatkan pengelola perpustakaan yang ideal. Perpustakaan ideal, menurut IFLA/</w:t>
      </w:r>
      <w:r w:rsidR="006860D0">
        <w:rPr>
          <w:rFonts w:ascii="Times New Roman" w:hAnsi="Times New Roman" w:cs="Times New Roman"/>
          <w:sz w:val="20"/>
          <w:szCs w:val="20"/>
        </w:rPr>
        <w:t xml:space="preserve"> </w:t>
      </w:r>
      <w:r w:rsidRPr="00F776D9">
        <w:rPr>
          <w:rFonts w:ascii="Times New Roman" w:hAnsi="Times New Roman" w:cs="Times New Roman"/>
          <w:sz w:val="20"/>
          <w:szCs w:val="20"/>
        </w:rPr>
        <w:t xml:space="preserve">UNESCO (2006: 16) pustakawan sekolah diharapkan mampu melakukan tugas sebagai berikut : </w:t>
      </w:r>
    </w:p>
    <w:p w:rsidR="00F776D9" w:rsidRPr="00F776D9" w:rsidRDefault="00F776D9" w:rsidP="00C21FD5">
      <w:pPr>
        <w:pStyle w:val="ListParagraph"/>
        <w:numPr>
          <w:ilvl w:val="0"/>
          <w:numId w:val="27"/>
        </w:numPr>
        <w:spacing w:after="0" w:line="240" w:lineRule="auto"/>
        <w:ind w:left="450" w:hanging="450"/>
        <w:jc w:val="both"/>
        <w:rPr>
          <w:rFonts w:ascii="Times New Roman" w:hAnsi="Times New Roman" w:cs="Times New Roman"/>
          <w:sz w:val="20"/>
          <w:szCs w:val="20"/>
        </w:rPr>
      </w:pPr>
      <w:r w:rsidRPr="00F776D9">
        <w:rPr>
          <w:rFonts w:ascii="Times New Roman" w:hAnsi="Times New Roman" w:cs="Times New Roman"/>
          <w:sz w:val="20"/>
          <w:szCs w:val="20"/>
        </w:rPr>
        <w:t>Menganalisis sumber dan kebutuhan informasi komunitas sekolah;</w:t>
      </w:r>
    </w:p>
    <w:p w:rsidR="00F776D9" w:rsidRPr="00F776D9" w:rsidRDefault="00F776D9" w:rsidP="00C21FD5">
      <w:pPr>
        <w:pStyle w:val="ListParagraph"/>
        <w:numPr>
          <w:ilvl w:val="0"/>
          <w:numId w:val="27"/>
        </w:numPr>
        <w:spacing w:after="0" w:line="240" w:lineRule="auto"/>
        <w:ind w:left="426" w:hanging="425"/>
        <w:jc w:val="both"/>
        <w:rPr>
          <w:rFonts w:ascii="Times New Roman" w:hAnsi="Times New Roman" w:cs="Times New Roman"/>
          <w:sz w:val="20"/>
          <w:szCs w:val="20"/>
        </w:rPr>
      </w:pPr>
      <w:r w:rsidRPr="00F776D9">
        <w:rPr>
          <w:rFonts w:ascii="Times New Roman" w:hAnsi="Times New Roman" w:cs="Times New Roman"/>
          <w:sz w:val="20"/>
          <w:szCs w:val="20"/>
        </w:rPr>
        <w:t>Memformulasi dan mengimplementasi kebijakan pengembangan jasa;</w:t>
      </w:r>
    </w:p>
    <w:p w:rsidR="00F776D9" w:rsidRPr="00F776D9" w:rsidRDefault="00F776D9" w:rsidP="00C21FD5">
      <w:pPr>
        <w:pStyle w:val="ListParagraph"/>
        <w:numPr>
          <w:ilvl w:val="0"/>
          <w:numId w:val="27"/>
        </w:numPr>
        <w:spacing w:after="0" w:line="240" w:lineRule="auto"/>
        <w:ind w:left="426" w:hanging="425"/>
        <w:jc w:val="both"/>
        <w:rPr>
          <w:rFonts w:ascii="Times New Roman" w:hAnsi="Times New Roman" w:cs="Times New Roman"/>
          <w:sz w:val="20"/>
          <w:szCs w:val="20"/>
        </w:rPr>
      </w:pPr>
      <w:r w:rsidRPr="00F776D9">
        <w:rPr>
          <w:rFonts w:ascii="Times New Roman" w:hAnsi="Times New Roman" w:cs="Times New Roman"/>
          <w:sz w:val="20"/>
          <w:szCs w:val="20"/>
        </w:rPr>
        <w:t>Mengembangkan kebijakan dan sistem pengadaan sumber daya perpustakaan;</w:t>
      </w:r>
    </w:p>
    <w:p w:rsidR="00F776D9" w:rsidRPr="00F776D9" w:rsidRDefault="00F776D9" w:rsidP="00C21FD5">
      <w:pPr>
        <w:pStyle w:val="ListParagraph"/>
        <w:numPr>
          <w:ilvl w:val="0"/>
          <w:numId w:val="27"/>
        </w:numPr>
        <w:spacing w:after="0" w:line="240" w:lineRule="auto"/>
        <w:ind w:left="426" w:hanging="425"/>
        <w:jc w:val="both"/>
        <w:rPr>
          <w:rFonts w:ascii="Times New Roman" w:hAnsi="Times New Roman" w:cs="Times New Roman"/>
          <w:sz w:val="20"/>
          <w:szCs w:val="20"/>
        </w:rPr>
      </w:pPr>
      <w:r w:rsidRPr="00F776D9">
        <w:rPr>
          <w:rFonts w:ascii="Times New Roman" w:hAnsi="Times New Roman" w:cs="Times New Roman"/>
          <w:sz w:val="20"/>
          <w:szCs w:val="20"/>
        </w:rPr>
        <w:t>Mengkatalog dan mengklasifikasi materi perpustakaan;</w:t>
      </w:r>
    </w:p>
    <w:p w:rsidR="00F776D9" w:rsidRPr="00F776D9" w:rsidRDefault="00F776D9" w:rsidP="00C21FD5">
      <w:pPr>
        <w:pStyle w:val="ListParagraph"/>
        <w:numPr>
          <w:ilvl w:val="0"/>
          <w:numId w:val="27"/>
        </w:numPr>
        <w:spacing w:after="0" w:line="240" w:lineRule="auto"/>
        <w:ind w:left="426" w:hanging="425"/>
        <w:jc w:val="both"/>
        <w:rPr>
          <w:rFonts w:ascii="Times New Roman" w:hAnsi="Times New Roman" w:cs="Times New Roman"/>
          <w:sz w:val="20"/>
          <w:szCs w:val="20"/>
        </w:rPr>
      </w:pPr>
      <w:r w:rsidRPr="00F776D9">
        <w:rPr>
          <w:rFonts w:ascii="Times New Roman" w:hAnsi="Times New Roman" w:cs="Times New Roman"/>
          <w:sz w:val="20"/>
          <w:szCs w:val="20"/>
        </w:rPr>
        <w:lastRenderedPageBreak/>
        <w:t>Melatih cara penggunaan perpustakaan;</w:t>
      </w:r>
    </w:p>
    <w:p w:rsidR="00F776D9" w:rsidRPr="00F776D9" w:rsidRDefault="00F776D9" w:rsidP="00C21FD5">
      <w:pPr>
        <w:pStyle w:val="ListParagraph"/>
        <w:numPr>
          <w:ilvl w:val="0"/>
          <w:numId w:val="27"/>
        </w:numPr>
        <w:spacing w:after="0" w:line="240" w:lineRule="auto"/>
        <w:ind w:left="426" w:hanging="425"/>
        <w:jc w:val="both"/>
        <w:rPr>
          <w:rFonts w:ascii="Times New Roman" w:hAnsi="Times New Roman" w:cs="Times New Roman"/>
          <w:sz w:val="20"/>
          <w:szCs w:val="20"/>
        </w:rPr>
      </w:pPr>
      <w:r w:rsidRPr="00F776D9">
        <w:rPr>
          <w:rFonts w:ascii="Times New Roman" w:hAnsi="Times New Roman" w:cs="Times New Roman"/>
          <w:sz w:val="20"/>
          <w:szCs w:val="20"/>
        </w:rPr>
        <w:t>Melatih pengetahuan dan ketrampilan informasi;</w:t>
      </w:r>
    </w:p>
    <w:p w:rsidR="00F776D9" w:rsidRPr="00F776D9" w:rsidRDefault="00F776D9" w:rsidP="00C21FD5">
      <w:pPr>
        <w:pStyle w:val="ListParagraph"/>
        <w:numPr>
          <w:ilvl w:val="0"/>
          <w:numId w:val="27"/>
        </w:numPr>
        <w:spacing w:after="0" w:line="240" w:lineRule="auto"/>
        <w:ind w:left="426" w:hanging="425"/>
        <w:jc w:val="both"/>
        <w:rPr>
          <w:rFonts w:ascii="Times New Roman" w:hAnsi="Times New Roman" w:cs="Times New Roman"/>
          <w:sz w:val="20"/>
          <w:szCs w:val="20"/>
        </w:rPr>
      </w:pPr>
      <w:r w:rsidRPr="00F776D9">
        <w:rPr>
          <w:rFonts w:ascii="Times New Roman" w:hAnsi="Times New Roman" w:cs="Times New Roman"/>
          <w:sz w:val="20"/>
          <w:szCs w:val="20"/>
        </w:rPr>
        <w:t>Membantu murid dan guru mengenai penggunaan sumberdaya perpustakaan dan teknologi informasi;</w:t>
      </w:r>
    </w:p>
    <w:p w:rsidR="00F776D9" w:rsidRPr="00F776D9" w:rsidRDefault="00F776D9" w:rsidP="00C21FD5">
      <w:pPr>
        <w:pStyle w:val="ListParagraph"/>
        <w:numPr>
          <w:ilvl w:val="0"/>
          <w:numId w:val="27"/>
        </w:numPr>
        <w:spacing w:after="0" w:line="240" w:lineRule="auto"/>
        <w:ind w:left="426" w:hanging="425"/>
        <w:jc w:val="both"/>
        <w:rPr>
          <w:rFonts w:ascii="Times New Roman" w:hAnsi="Times New Roman" w:cs="Times New Roman"/>
          <w:sz w:val="20"/>
          <w:szCs w:val="20"/>
        </w:rPr>
      </w:pPr>
      <w:r w:rsidRPr="00F776D9">
        <w:rPr>
          <w:rFonts w:ascii="Times New Roman" w:hAnsi="Times New Roman" w:cs="Times New Roman"/>
          <w:sz w:val="20"/>
          <w:szCs w:val="20"/>
        </w:rPr>
        <w:t>Menjawab pertanyaan referensi dan informasi dengan menggunakan berbagai materi yang tepat;</w:t>
      </w:r>
    </w:p>
    <w:p w:rsidR="00F776D9" w:rsidRPr="00F776D9" w:rsidRDefault="00F776D9" w:rsidP="00C21FD5">
      <w:pPr>
        <w:pStyle w:val="ListParagraph"/>
        <w:numPr>
          <w:ilvl w:val="0"/>
          <w:numId w:val="27"/>
        </w:numPr>
        <w:spacing w:after="0" w:line="240" w:lineRule="auto"/>
        <w:ind w:left="426" w:hanging="425"/>
        <w:jc w:val="both"/>
        <w:rPr>
          <w:rFonts w:ascii="Times New Roman" w:hAnsi="Times New Roman" w:cs="Times New Roman"/>
          <w:sz w:val="20"/>
          <w:szCs w:val="20"/>
        </w:rPr>
      </w:pPr>
      <w:r w:rsidRPr="00F776D9">
        <w:rPr>
          <w:rFonts w:ascii="Times New Roman" w:hAnsi="Times New Roman" w:cs="Times New Roman"/>
          <w:sz w:val="20"/>
          <w:szCs w:val="20"/>
        </w:rPr>
        <w:t>Mempromosikan program membaca dan kegiatan budaya;</w:t>
      </w:r>
    </w:p>
    <w:p w:rsidR="00F776D9" w:rsidRPr="00F776D9" w:rsidRDefault="00F776D9" w:rsidP="00C21FD5">
      <w:pPr>
        <w:pStyle w:val="ListParagraph"/>
        <w:numPr>
          <w:ilvl w:val="0"/>
          <w:numId w:val="27"/>
        </w:numPr>
        <w:spacing w:after="0" w:line="240" w:lineRule="auto"/>
        <w:ind w:left="426" w:hanging="425"/>
        <w:jc w:val="both"/>
        <w:rPr>
          <w:rFonts w:ascii="Times New Roman" w:hAnsi="Times New Roman" w:cs="Times New Roman"/>
          <w:sz w:val="20"/>
          <w:szCs w:val="20"/>
        </w:rPr>
      </w:pPr>
      <w:r w:rsidRPr="00F776D9">
        <w:rPr>
          <w:rFonts w:ascii="Times New Roman" w:hAnsi="Times New Roman" w:cs="Times New Roman"/>
          <w:sz w:val="20"/>
          <w:szCs w:val="20"/>
        </w:rPr>
        <w:t>Ikut serta dalam kegiatan perencanaan terkait dengan implementasi kurikulum;</w:t>
      </w:r>
    </w:p>
    <w:p w:rsidR="00F776D9" w:rsidRPr="00F776D9" w:rsidRDefault="00F776D9" w:rsidP="00C21FD5">
      <w:pPr>
        <w:pStyle w:val="ListParagraph"/>
        <w:numPr>
          <w:ilvl w:val="0"/>
          <w:numId w:val="27"/>
        </w:numPr>
        <w:spacing w:after="0" w:line="240" w:lineRule="auto"/>
        <w:ind w:left="426" w:hanging="425"/>
        <w:jc w:val="both"/>
        <w:rPr>
          <w:rFonts w:ascii="Times New Roman" w:hAnsi="Times New Roman" w:cs="Times New Roman"/>
          <w:sz w:val="20"/>
          <w:szCs w:val="20"/>
        </w:rPr>
      </w:pPr>
      <w:r w:rsidRPr="00F776D9">
        <w:rPr>
          <w:rFonts w:ascii="Times New Roman" w:hAnsi="Times New Roman" w:cs="Times New Roman"/>
          <w:sz w:val="20"/>
          <w:szCs w:val="20"/>
        </w:rPr>
        <w:t>Ikut serta dalam persiapan, implementasi dan evaluasi aktivitas pembelajaran;</w:t>
      </w:r>
    </w:p>
    <w:p w:rsidR="00F776D9" w:rsidRPr="00F776D9" w:rsidRDefault="00F776D9" w:rsidP="00C21FD5">
      <w:pPr>
        <w:pStyle w:val="ListParagraph"/>
        <w:numPr>
          <w:ilvl w:val="0"/>
          <w:numId w:val="27"/>
        </w:numPr>
        <w:spacing w:after="0" w:line="240" w:lineRule="auto"/>
        <w:ind w:left="426" w:hanging="425"/>
        <w:jc w:val="both"/>
        <w:rPr>
          <w:rFonts w:ascii="Times New Roman" w:hAnsi="Times New Roman" w:cs="Times New Roman"/>
          <w:sz w:val="20"/>
          <w:szCs w:val="20"/>
        </w:rPr>
      </w:pPr>
      <w:r w:rsidRPr="00F776D9">
        <w:rPr>
          <w:rFonts w:ascii="Times New Roman" w:hAnsi="Times New Roman" w:cs="Times New Roman"/>
          <w:sz w:val="20"/>
          <w:szCs w:val="20"/>
        </w:rPr>
        <w:t>Mempromosikan evaluasi jasa perpustakaan sebagai bagian dari sistem evaluasi sekolah secara menyeluruh:</w:t>
      </w:r>
    </w:p>
    <w:p w:rsidR="00F776D9" w:rsidRPr="00F776D9" w:rsidRDefault="00F776D9" w:rsidP="00C21FD5">
      <w:pPr>
        <w:pStyle w:val="ListParagraph"/>
        <w:numPr>
          <w:ilvl w:val="0"/>
          <w:numId w:val="27"/>
        </w:numPr>
        <w:spacing w:after="0" w:line="240" w:lineRule="auto"/>
        <w:ind w:left="426" w:hanging="425"/>
        <w:jc w:val="both"/>
        <w:rPr>
          <w:rFonts w:ascii="Times New Roman" w:hAnsi="Times New Roman" w:cs="Times New Roman"/>
          <w:sz w:val="20"/>
          <w:szCs w:val="20"/>
        </w:rPr>
      </w:pPr>
      <w:r w:rsidRPr="00F776D9">
        <w:rPr>
          <w:rFonts w:ascii="Times New Roman" w:hAnsi="Times New Roman" w:cs="Times New Roman"/>
          <w:sz w:val="20"/>
          <w:szCs w:val="20"/>
        </w:rPr>
        <w:t>Membangun kemitraan dengan organisasi di luar sekolah;</w:t>
      </w:r>
    </w:p>
    <w:p w:rsidR="00F776D9" w:rsidRPr="00F776D9" w:rsidRDefault="00F776D9" w:rsidP="00C21FD5">
      <w:pPr>
        <w:pStyle w:val="ListParagraph"/>
        <w:numPr>
          <w:ilvl w:val="0"/>
          <w:numId w:val="27"/>
        </w:numPr>
        <w:spacing w:after="0" w:line="240" w:lineRule="auto"/>
        <w:ind w:left="426" w:hanging="425"/>
        <w:jc w:val="both"/>
        <w:rPr>
          <w:rFonts w:ascii="Times New Roman" w:hAnsi="Times New Roman" w:cs="Times New Roman"/>
          <w:sz w:val="20"/>
          <w:szCs w:val="20"/>
        </w:rPr>
      </w:pPr>
      <w:r w:rsidRPr="00F776D9">
        <w:rPr>
          <w:rFonts w:ascii="Times New Roman" w:hAnsi="Times New Roman" w:cs="Times New Roman"/>
          <w:sz w:val="20"/>
          <w:szCs w:val="20"/>
        </w:rPr>
        <w:t>Merancang dan mengimplementasi anggaran;</w:t>
      </w:r>
    </w:p>
    <w:p w:rsidR="00F776D9" w:rsidRPr="00F776D9" w:rsidRDefault="00F776D9" w:rsidP="00C21FD5">
      <w:pPr>
        <w:pStyle w:val="ListParagraph"/>
        <w:numPr>
          <w:ilvl w:val="0"/>
          <w:numId w:val="27"/>
        </w:numPr>
        <w:spacing w:after="0" w:line="240" w:lineRule="auto"/>
        <w:ind w:left="426" w:hanging="425"/>
        <w:jc w:val="both"/>
        <w:rPr>
          <w:rFonts w:ascii="Times New Roman" w:hAnsi="Times New Roman" w:cs="Times New Roman"/>
          <w:sz w:val="20"/>
          <w:szCs w:val="20"/>
        </w:rPr>
      </w:pPr>
      <w:r w:rsidRPr="00F776D9">
        <w:rPr>
          <w:rFonts w:ascii="Times New Roman" w:hAnsi="Times New Roman" w:cs="Times New Roman"/>
          <w:sz w:val="20"/>
          <w:szCs w:val="20"/>
        </w:rPr>
        <w:t>Mendesain perencanaan strategis;</w:t>
      </w:r>
    </w:p>
    <w:p w:rsidR="00F776D9" w:rsidRPr="00F776D9" w:rsidRDefault="00F776D9" w:rsidP="00C21FD5">
      <w:pPr>
        <w:pStyle w:val="ListParagraph"/>
        <w:numPr>
          <w:ilvl w:val="0"/>
          <w:numId w:val="27"/>
        </w:numPr>
        <w:spacing w:after="0" w:line="240" w:lineRule="auto"/>
        <w:ind w:left="426" w:hanging="425"/>
        <w:jc w:val="both"/>
        <w:rPr>
          <w:rFonts w:ascii="Times New Roman" w:hAnsi="Times New Roman" w:cs="Times New Roman"/>
          <w:sz w:val="20"/>
          <w:szCs w:val="20"/>
        </w:rPr>
      </w:pPr>
      <w:r w:rsidRPr="00F776D9">
        <w:rPr>
          <w:rFonts w:ascii="Times New Roman" w:hAnsi="Times New Roman" w:cs="Times New Roman"/>
          <w:sz w:val="20"/>
          <w:szCs w:val="20"/>
        </w:rPr>
        <w:t>Mengelola dan melatih tenaga perpustakaan.</w:t>
      </w:r>
    </w:p>
    <w:p w:rsidR="00F776D9" w:rsidRPr="00F776D9" w:rsidRDefault="00F776D9" w:rsidP="00C21FD5">
      <w:pPr>
        <w:spacing w:after="0" w:line="240" w:lineRule="auto"/>
        <w:ind w:firstLine="709"/>
        <w:jc w:val="both"/>
        <w:rPr>
          <w:rFonts w:ascii="Times New Roman" w:hAnsi="Times New Roman" w:cs="Times New Roman"/>
          <w:sz w:val="20"/>
          <w:szCs w:val="20"/>
        </w:rPr>
      </w:pPr>
      <w:r w:rsidRPr="00F776D9">
        <w:rPr>
          <w:rFonts w:ascii="Times New Roman" w:hAnsi="Times New Roman" w:cs="Times New Roman"/>
          <w:sz w:val="20"/>
          <w:szCs w:val="20"/>
        </w:rPr>
        <w:t xml:space="preserve">Salah satu tujuan utama manajemen tenaga perpustakaan sekolah ialah agar semua anggota staff harus memiliki pemahaman yang jelas mengenai kebijakan jasa perpustakaan, tugas dan tanggung jawab yang jelas, kondisi peraturan yang sesuai menyangkut pekerjaan dan gaji yang kompetitif yang mencerminkan profesionalisme pekerjaan. Pustakawan memiliki pengetahuan dan keterampilan yang berkaitan dengan penyediaan informasi dan pemecahan masalah informasi serta keahlian dalam menggunakan berbagai sumber, baik tercetak maupun elektronik. </w:t>
      </w:r>
    </w:p>
    <w:p w:rsidR="00F776D9" w:rsidRPr="00F776D9" w:rsidRDefault="00F776D9" w:rsidP="00C21FD5">
      <w:pPr>
        <w:spacing w:after="0" w:line="240" w:lineRule="auto"/>
        <w:ind w:firstLine="633"/>
        <w:jc w:val="both"/>
        <w:rPr>
          <w:rFonts w:ascii="Times New Roman" w:hAnsi="Times New Roman" w:cs="Times New Roman"/>
          <w:sz w:val="20"/>
          <w:szCs w:val="20"/>
        </w:rPr>
      </w:pPr>
      <w:r w:rsidRPr="00F776D9">
        <w:rPr>
          <w:rFonts w:ascii="Times New Roman" w:hAnsi="Times New Roman" w:cs="Times New Roman"/>
          <w:sz w:val="20"/>
          <w:szCs w:val="20"/>
        </w:rPr>
        <w:t>Pengelola perpustakaan mempuyai standar etika. Menurut IFLA/</w:t>
      </w:r>
      <w:r w:rsidR="006860D0">
        <w:rPr>
          <w:rFonts w:ascii="Times New Roman" w:hAnsi="Times New Roman" w:cs="Times New Roman"/>
          <w:sz w:val="20"/>
          <w:szCs w:val="20"/>
        </w:rPr>
        <w:t xml:space="preserve"> </w:t>
      </w:r>
      <w:r w:rsidRPr="00F776D9">
        <w:rPr>
          <w:rFonts w:ascii="Times New Roman" w:hAnsi="Times New Roman" w:cs="Times New Roman"/>
          <w:sz w:val="20"/>
          <w:szCs w:val="20"/>
        </w:rPr>
        <w:t>UNESCO (2006: 17) yaitu tenaga perpustakaan sekolah mempunyai tanggung jawab untuk menerapkan standar etika yang tinggi dalam hubungannya dengan semua anggota komunitas sekolah. Semua pengguna harus diperlakukan atas dasar sama tanpa membedakan kemampuan dan latar belakang mereka. Jasa perpustakaan hendaknya disesuaikan dengan kebutuhan pengguna individual.</w:t>
      </w:r>
    </w:p>
    <w:p w:rsidR="00F776D9" w:rsidRPr="00F776D9" w:rsidRDefault="00F776D9"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Guna memperkuat peran perpustakaan hendaknya menekankan fungsi mereka sebagai penasihat ketimbang sebagai instruktur dalam pengertian tradisional. Artinya yang paling penting dan utama adalah agar mereka harus mencoba untuk dapat melihat dari sudut pandang pengguna perpustakaan dan tidak bisa atau cenderung pada sudut pandang mereka sendiri di dalam menyediakan jasa perpustakaan.</w:t>
      </w:r>
    </w:p>
    <w:p w:rsidR="00F776D9" w:rsidRPr="00F776D9" w:rsidRDefault="00F776D9"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Oleh karena itu,diharapkan kedepannya pustakawan lebih profesional dalam melaksanakan tugasnya, sehingga dapat mewujudkan kinerja yang berkualitas sebagaimana diharapkan. Menurut Keban dalam Wibisono (2013: 3), tuntunan peningkatan kualitas kinerja pustakawan tersebut </w:t>
      </w:r>
      <w:r w:rsidRPr="00F776D9">
        <w:rPr>
          <w:rFonts w:ascii="Times New Roman" w:hAnsi="Times New Roman" w:cs="Times New Roman"/>
          <w:sz w:val="20"/>
          <w:szCs w:val="20"/>
        </w:rPr>
        <w:lastRenderedPageBreak/>
        <w:t xml:space="preserve">merupakan konsekuensi logis dari perkembangan ilmu pengetahuan dan teknologi informasi yang semakin maju, serta perkembangan tuntutan reformasi ditanah air terutama terhapat pelaksanaan tugas aparatur negara termasuk dalam hal ini pustakawan. </w:t>
      </w:r>
    </w:p>
    <w:p w:rsidR="00F776D9" w:rsidRPr="00F776D9" w:rsidRDefault="00F776D9"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Armstrong dan Baron (dalam Wibowo 2012:</w:t>
      </w:r>
      <w:r w:rsidR="00C1735D">
        <w:rPr>
          <w:rFonts w:ascii="Times New Roman" w:hAnsi="Times New Roman" w:cs="Times New Roman"/>
          <w:sz w:val="20"/>
          <w:szCs w:val="20"/>
        </w:rPr>
        <w:t xml:space="preserve"> </w:t>
      </w:r>
      <w:r w:rsidRPr="00F776D9">
        <w:rPr>
          <w:rFonts w:ascii="Times New Roman" w:hAnsi="Times New Roman" w:cs="Times New Roman"/>
          <w:sz w:val="20"/>
          <w:szCs w:val="20"/>
        </w:rPr>
        <w:t>2) menjelaskan bahwa kinerja adalah tentang melakukan pekerjaan dan hasil yang dicapai dari pekerjaan tersebut. Kinerja adalah tentang apa yang dikerjakan dan bagaimana cara mengerjakannya. Kinerja merupakan hasil pekerjaan yang mempunyai hubungan kuat dengan tujuan strategis organisasi, kepuasan konsumen dan memberikan kontribusi ekonomi.</w:t>
      </w:r>
    </w:p>
    <w:p w:rsidR="00F776D9" w:rsidRPr="00F776D9" w:rsidRDefault="00F776D9"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Tujuan organisasi akan dicapai dengan baik apabila kinerja individu baik. Para pemimpin perpustakaan sangat menyadari adanya perbedaan satu pustakawan dengan pustakawan yang lain, meskipun para pustakawan tersebut berada ditempat yang sama namun produktifitas kerjanya tidaklah sama, oleh karena itu kinerja individu setiap pustakawan akan dapat tercapai apabila didukung dengan upaya bekerja dan didukung oleh organisasinya. </w:t>
      </w:r>
    </w:p>
    <w:p w:rsidR="00F776D9" w:rsidRPr="00F776D9" w:rsidRDefault="00F776D9"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Tujuan kinerja adalah memperbaiki dan meningkatkan kinerja organisasi m</w:t>
      </w:r>
      <w:r w:rsidR="00526107">
        <w:rPr>
          <w:rFonts w:ascii="Times New Roman" w:hAnsi="Times New Roman" w:cs="Times New Roman"/>
          <w:sz w:val="20"/>
          <w:szCs w:val="20"/>
        </w:rPr>
        <w:t>elalui peningkatan sumber daya m</w:t>
      </w:r>
      <w:r w:rsidRPr="00F776D9">
        <w:rPr>
          <w:rFonts w:ascii="Times New Roman" w:hAnsi="Times New Roman" w:cs="Times New Roman"/>
          <w:sz w:val="20"/>
          <w:szCs w:val="20"/>
        </w:rPr>
        <w:t xml:space="preserve">anusia organisasi, dalam penilaian kinerja tidak hanya semata-mata menilai hasil fisik tetapi pelaksanaan pekerjaan secara keseluruhan yang menyangkut berbagai bidang seperti kemampuan, kerajinan, disiplin, hubungan kerja atau hal-hal khusus sesuai dengan bidang dan tugasnya semua layak untuk dinilai. </w:t>
      </w:r>
    </w:p>
    <w:p w:rsidR="00F776D9" w:rsidRPr="00F776D9" w:rsidRDefault="00F776D9"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Kinerja yang baik dapat tercapai apabila seseorang mempunyai keinginan yang tinggi untuk mengerjakan serta mengetahui pekerjaannya. Dalam penentuan kinerja dapat dilihat dari beberapa aspek. Menurut Veithzal (2009: 324) aspek-aspek kinerja dapat dikelompokkan menjadi :</w:t>
      </w:r>
    </w:p>
    <w:p w:rsidR="00F776D9" w:rsidRPr="00F776D9" w:rsidRDefault="00F776D9" w:rsidP="00C21FD5">
      <w:pPr>
        <w:pStyle w:val="ListParagraph"/>
        <w:numPr>
          <w:ilvl w:val="0"/>
          <w:numId w:val="28"/>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Kemampuan teknis, yaitu menggunakan pengetahuan, metode, teknik dan peralatan yang dipergunakan untuk melaksanakan tugas serta pengalaman dan penelitian yang diperolehnya.</w:t>
      </w:r>
    </w:p>
    <w:p w:rsidR="00F776D9" w:rsidRPr="00F776D9" w:rsidRDefault="00F776D9" w:rsidP="00C21FD5">
      <w:pPr>
        <w:pStyle w:val="ListParagraph"/>
        <w:numPr>
          <w:ilvl w:val="0"/>
          <w:numId w:val="28"/>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Kemampuan konseptual, yaitu kemampuan untuk memahami kompleksitas perusahaan dan penyesuaian bidang gerak dari unit menyeluruh, yang pada intinya memahami tugas, fungsi dan tanggung jawabnya.</w:t>
      </w:r>
    </w:p>
    <w:p w:rsidR="00F776D9" w:rsidRPr="00F776D9" w:rsidRDefault="00F776D9" w:rsidP="00C21FD5">
      <w:pPr>
        <w:pStyle w:val="ListParagraph"/>
        <w:numPr>
          <w:ilvl w:val="0"/>
          <w:numId w:val="28"/>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 xml:space="preserve">Kemampuan hubungan interpersonal, yaitu antara lain kemampuan untuk bekerjasama dengan orang lain, memotivasi staf, melakukan negosiasi dan lain-lain. </w:t>
      </w:r>
    </w:p>
    <w:p w:rsidR="00F776D9" w:rsidRDefault="00F776D9"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Berdasarkan penjelasan di atas, dapat disimpulkan bahwa aspek kinerja merupakan kemampuan dalam menggunakan suatu metode dalam menyelesaikan pekerjaan, kemampuan dalam menyesuaikan bidang operasional dan kemampuan bekerjasama dengan orang lain dalam menyelesaikan pekerjaan.</w:t>
      </w:r>
    </w:p>
    <w:p w:rsidR="007E74F2" w:rsidRPr="00F776D9" w:rsidRDefault="007E74F2" w:rsidP="00C21FD5">
      <w:pPr>
        <w:spacing w:after="0" w:line="240" w:lineRule="auto"/>
        <w:ind w:left="426" w:hanging="426"/>
        <w:jc w:val="both"/>
        <w:rPr>
          <w:rFonts w:ascii="Times New Roman" w:eastAsiaTheme="minorEastAsia" w:hAnsi="Times New Roman" w:cs="Times New Roman"/>
          <w:b/>
          <w:sz w:val="20"/>
          <w:szCs w:val="20"/>
          <w:lang w:eastAsia="ko-KR"/>
        </w:rPr>
      </w:pPr>
      <w:r w:rsidRPr="00F776D9">
        <w:rPr>
          <w:rFonts w:ascii="Times New Roman" w:eastAsiaTheme="minorEastAsia" w:hAnsi="Times New Roman" w:cs="Times New Roman" w:hint="eastAsia"/>
          <w:b/>
          <w:sz w:val="20"/>
          <w:szCs w:val="20"/>
          <w:lang w:eastAsia="ko-KR"/>
        </w:rPr>
        <w:lastRenderedPageBreak/>
        <w:t xml:space="preserve">2. </w:t>
      </w:r>
      <w:r w:rsidR="00F82F5F" w:rsidRPr="00F776D9">
        <w:rPr>
          <w:rFonts w:ascii="Times New Roman" w:eastAsiaTheme="minorEastAsia" w:hAnsi="Times New Roman" w:cs="Times New Roman"/>
          <w:b/>
          <w:sz w:val="20"/>
          <w:szCs w:val="20"/>
          <w:lang w:eastAsia="ko-KR"/>
        </w:rPr>
        <w:tab/>
      </w:r>
      <w:r w:rsidRPr="00F776D9">
        <w:rPr>
          <w:rFonts w:ascii="Times New Roman" w:eastAsiaTheme="minorEastAsia" w:hAnsi="Times New Roman" w:cs="Times New Roman" w:hint="eastAsia"/>
          <w:b/>
          <w:sz w:val="20"/>
          <w:szCs w:val="20"/>
          <w:lang w:eastAsia="ko-KR"/>
        </w:rPr>
        <w:t>Metode Penelitian</w:t>
      </w:r>
    </w:p>
    <w:p w:rsidR="00C67D72" w:rsidRPr="00F776D9" w:rsidRDefault="00C67D72"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Penelitian ini menggunakan Desain penelitian kualitatif. Menurut Bogdan dan Taylor (dalam Kaelan, 2012:</w:t>
      </w:r>
      <w:r w:rsidR="00C1735D">
        <w:rPr>
          <w:rFonts w:ascii="Times New Roman" w:hAnsi="Times New Roman" w:cs="Times New Roman"/>
          <w:sz w:val="20"/>
          <w:szCs w:val="20"/>
        </w:rPr>
        <w:t xml:space="preserve"> </w:t>
      </w:r>
      <w:r w:rsidRPr="00F776D9">
        <w:rPr>
          <w:rFonts w:ascii="Times New Roman" w:hAnsi="Times New Roman" w:cs="Times New Roman"/>
          <w:sz w:val="20"/>
          <w:szCs w:val="20"/>
        </w:rPr>
        <w:t xml:space="preserve">5), mengartikan bahwa desain penelitian kualitatif adalah sebagai prosedur penelitian yang menghasilkan data deskriptif berupa kata-kata (bisa lisan untuk penelitian agama, sosial, budaya, filsafat), catatan-catatan yang berhubungan dengan makna, nilai serta pengertian. </w:t>
      </w:r>
    </w:p>
    <w:p w:rsidR="00C67D72" w:rsidRPr="00F776D9" w:rsidRDefault="00C67D72"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Adapun jenis penelitian ini adalah deskriptif dengan bentuk studi kasus, karena peneliti ingin mendapatkan deskripsi dan gambaran yang tepat mengenai situasi yaitu peran Bimbingan Teknik pengelola perpustakaan dalam pengembangan perpustakaan Sekolah Dasar. Sulistyo-Basuki (2006:</w:t>
      </w:r>
      <w:r w:rsidR="00C1735D">
        <w:rPr>
          <w:rFonts w:ascii="Times New Roman" w:hAnsi="Times New Roman" w:cs="Times New Roman"/>
          <w:sz w:val="20"/>
          <w:szCs w:val="20"/>
        </w:rPr>
        <w:t xml:space="preserve"> </w:t>
      </w:r>
      <w:r w:rsidRPr="00F776D9">
        <w:rPr>
          <w:rFonts w:ascii="Times New Roman" w:hAnsi="Times New Roman" w:cs="Times New Roman"/>
          <w:sz w:val="20"/>
          <w:szCs w:val="20"/>
        </w:rPr>
        <w:t xml:space="preserve">110) menyatakan bahwa penelitian deskriptif mencoba mencari deskripsi yang tepat dan cukup dari semua aktivitas, objek, proses, dari manusia. Sedangkan menurut Satori dan Komariah (2012: 28), langkah kerja untuk mendeskripsikan suatu objek fenomena, atau </w:t>
      </w:r>
      <w:r w:rsidRPr="00F776D9">
        <w:rPr>
          <w:rFonts w:ascii="Times New Roman" w:hAnsi="Times New Roman" w:cs="Times New Roman"/>
          <w:i/>
          <w:sz w:val="20"/>
          <w:szCs w:val="20"/>
        </w:rPr>
        <w:t>setting social</w:t>
      </w:r>
      <w:r w:rsidRPr="00F776D9">
        <w:rPr>
          <w:rFonts w:ascii="Times New Roman" w:hAnsi="Times New Roman" w:cs="Times New Roman"/>
          <w:sz w:val="20"/>
          <w:szCs w:val="20"/>
        </w:rPr>
        <w:t xml:space="preserve"> terejawantah dalam suatu tulisan yang bersifat naratif, artinya data, fakta yang dihimpun berbentuk kata atau gambar daripada angka-angka. Mendeskripsikan sesuatu berarti menggambarkan apa, mengapa, dan bagaimana suatu kejadian. </w:t>
      </w:r>
    </w:p>
    <w:p w:rsidR="007E74F2" w:rsidRPr="00F776D9" w:rsidRDefault="00C67D72"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Jenis penelitian deskriptif kualitatif yang digunakan pada penelitian ini dimaksudkan untuk memperoleh informasi mengenai peran </w:t>
      </w:r>
      <w:r w:rsidR="00526107">
        <w:rPr>
          <w:rFonts w:ascii="Times New Roman" w:hAnsi="Times New Roman" w:cs="Times New Roman"/>
          <w:sz w:val="20"/>
          <w:szCs w:val="20"/>
        </w:rPr>
        <w:t>b</w:t>
      </w:r>
      <w:r w:rsidRPr="00F776D9">
        <w:rPr>
          <w:rFonts w:ascii="Times New Roman" w:hAnsi="Times New Roman" w:cs="Times New Roman"/>
          <w:sz w:val="20"/>
          <w:szCs w:val="20"/>
        </w:rPr>
        <w:t xml:space="preserve">imbingan </w:t>
      </w:r>
      <w:r w:rsidR="00526107">
        <w:rPr>
          <w:rFonts w:ascii="Times New Roman" w:hAnsi="Times New Roman" w:cs="Times New Roman"/>
          <w:sz w:val="20"/>
          <w:szCs w:val="20"/>
        </w:rPr>
        <w:t xml:space="preserve">teknis </w:t>
      </w:r>
      <w:proofErr w:type="spellStart"/>
      <w:r w:rsidRPr="00F776D9">
        <w:rPr>
          <w:rFonts w:ascii="Times New Roman" w:hAnsi="Times New Roman" w:cs="Times New Roman"/>
          <w:sz w:val="20"/>
          <w:szCs w:val="20"/>
          <w:lang w:val="en-US"/>
        </w:rPr>
        <w:t>ArpusdaPati</w:t>
      </w:r>
      <w:proofErr w:type="spellEnd"/>
      <w:r w:rsidR="007861BC">
        <w:rPr>
          <w:rFonts w:ascii="Times New Roman" w:hAnsi="Times New Roman" w:cs="Times New Roman"/>
          <w:sz w:val="20"/>
          <w:szCs w:val="20"/>
        </w:rPr>
        <w:t xml:space="preserve"> </w:t>
      </w:r>
      <w:r w:rsidRPr="00F776D9">
        <w:rPr>
          <w:rFonts w:ascii="Times New Roman" w:hAnsi="Times New Roman" w:cs="Times New Roman"/>
          <w:sz w:val="20"/>
          <w:szCs w:val="20"/>
        </w:rPr>
        <w:t>yang ditujukan untuk pengelola perpustakaan pada kinerjanya dalam mengembangkan perpustakaan yang menjadi tanggung jawabnya. Selain itu, dengan pendekatan kualitatif diharapkan dapat mengungkapkan situasi dan permasalahan yang dihadapi dalam mengembangkan perpustakaan SD Negeri Mojoagung 01, SD Negeri Trangkil 01 dan SD Negeri Tayukulon 02 Pati.</w:t>
      </w:r>
    </w:p>
    <w:p w:rsidR="007C7270" w:rsidRPr="00F776D9" w:rsidRDefault="00525C60"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S</w:t>
      </w:r>
      <w:r w:rsidR="00C67D72" w:rsidRPr="00F776D9">
        <w:rPr>
          <w:rFonts w:ascii="Times New Roman" w:hAnsi="Times New Roman" w:cs="Times New Roman"/>
          <w:sz w:val="20"/>
          <w:szCs w:val="20"/>
        </w:rPr>
        <w:t xml:space="preserve">ubjek penelitian merupakan sesuatu yang kedudukannya sangat sentral karena pada subjek penelitian itulah data tentang variabel yang diteliti berada dan diamati oleh peneliti (Arikunto 2010: 90). Subjek penelitian yang dianggap memenuhi karakteristik yaitu </w:t>
      </w:r>
      <w:r w:rsidR="00DF558C">
        <w:rPr>
          <w:rFonts w:ascii="Times New Roman" w:hAnsi="Times New Roman" w:cs="Times New Roman"/>
          <w:sz w:val="20"/>
          <w:szCs w:val="20"/>
        </w:rPr>
        <w:t xml:space="preserve">staf Arpusda, </w:t>
      </w:r>
      <w:r w:rsidR="00C67D72" w:rsidRPr="00F776D9">
        <w:rPr>
          <w:rFonts w:ascii="Times New Roman" w:hAnsi="Times New Roman" w:cs="Times New Roman"/>
          <w:sz w:val="20"/>
          <w:szCs w:val="20"/>
        </w:rPr>
        <w:t>pengelola perpustakaan, Pemustaka, dan kepala sekolah.</w:t>
      </w:r>
    </w:p>
    <w:p w:rsidR="00C67D72" w:rsidRPr="00F776D9" w:rsidRDefault="00526107" w:rsidP="00C21FD5">
      <w:pPr>
        <w:pStyle w:val="ListParagraph"/>
        <w:numPr>
          <w:ilvl w:val="0"/>
          <w:numId w:val="12"/>
        </w:numPr>
        <w:spacing w:after="0" w:line="240" w:lineRule="auto"/>
        <w:ind w:left="284" w:hanging="284"/>
        <w:jc w:val="both"/>
        <w:rPr>
          <w:rFonts w:ascii="Times New Roman" w:hAnsi="Times New Roman" w:cs="Times New Roman"/>
          <w:sz w:val="20"/>
          <w:szCs w:val="20"/>
        </w:rPr>
      </w:pPr>
      <w:r>
        <w:rPr>
          <w:rFonts w:ascii="Times New Roman" w:hAnsi="Times New Roman" w:cs="Times New Roman"/>
          <w:sz w:val="20"/>
          <w:szCs w:val="20"/>
        </w:rPr>
        <w:t>Staf Arpusda</w:t>
      </w:r>
    </w:p>
    <w:p w:rsidR="00C67D72" w:rsidRPr="00F776D9" w:rsidRDefault="00526107" w:rsidP="00C21FD5">
      <w:pPr>
        <w:pStyle w:val="ListParagraph"/>
        <w:spacing w:after="0" w:line="240" w:lineRule="auto"/>
        <w:ind w:left="284"/>
        <w:jc w:val="both"/>
        <w:rPr>
          <w:rFonts w:ascii="Times New Roman" w:hAnsi="Times New Roman" w:cs="Times New Roman"/>
          <w:sz w:val="20"/>
          <w:szCs w:val="20"/>
        </w:rPr>
      </w:pPr>
      <w:r>
        <w:rPr>
          <w:rFonts w:ascii="Times New Roman" w:hAnsi="Times New Roman" w:cs="Times New Roman"/>
          <w:sz w:val="20"/>
          <w:szCs w:val="20"/>
        </w:rPr>
        <w:t>Staf Arpusda</w:t>
      </w:r>
      <w:r w:rsidR="00C67D72" w:rsidRPr="00F776D9">
        <w:rPr>
          <w:rFonts w:ascii="Times New Roman" w:hAnsi="Times New Roman" w:cs="Times New Roman"/>
          <w:sz w:val="20"/>
          <w:szCs w:val="20"/>
        </w:rPr>
        <w:t xml:space="preserve"> yang menjadi penanggungjawab atas </w:t>
      </w:r>
      <w:r>
        <w:rPr>
          <w:rFonts w:ascii="Times New Roman" w:hAnsi="Times New Roman" w:cs="Times New Roman"/>
          <w:sz w:val="20"/>
          <w:szCs w:val="20"/>
        </w:rPr>
        <w:t>kegiatan bimbingan teknis.</w:t>
      </w:r>
    </w:p>
    <w:p w:rsidR="00C67D72" w:rsidRPr="00F776D9" w:rsidRDefault="00526107" w:rsidP="00C21FD5">
      <w:pPr>
        <w:pStyle w:val="ListParagraph"/>
        <w:numPr>
          <w:ilvl w:val="0"/>
          <w:numId w:val="12"/>
        </w:numPr>
        <w:spacing w:after="0" w:line="240" w:lineRule="auto"/>
        <w:ind w:left="284" w:hanging="284"/>
        <w:jc w:val="both"/>
        <w:rPr>
          <w:rFonts w:ascii="Times New Roman" w:hAnsi="Times New Roman" w:cs="Times New Roman"/>
          <w:sz w:val="20"/>
          <w:szCs w:val="20"/>
        </w:rPr>
      </w:pPr>
      <w:r>
        <w:rPr>
          <w:rFonts w:ascii="Times New Roman" w:hAnsi="Times New Roman" w:cs="Times New Roman"/>
          <w:sz w:val="20"/>
          <w:szCs w:val="20"/>
        </w:rPr>
        <w:t>Pengelola p</w:t>
      </w:r>
      <w:r w:rsidR="00C67D72" w:rsidRPr="00F776D9">
        <w:rPr>
          <w:rFonts w:ascii="Times New Roman" w:hAnsi="Times New Roman" w:cs="Times New Roman"/>
          <w:sz w:val="20"/>
          <w:szCs w:val="20"/>
        </w:rPr>
        <w:t>erpustakaan</w:t>
      </w:r>
    </w:p>
    <w:p w:rsidR="00C67D72" w:rsidRPr="00F776D9" w:rsidRDefault="00C67D72" w:rsidP="00C21FD5">
      <w:pPr>
        <w:spacing w:after="0" w:line="240" w:lineRule="auto"/>
        <w:ind w:left="284"/>
        <w:jc w:val="both"/>
        <w:rPr>
          <w:rFonts w:ascii="Times New Roman" w:hAnsi="Times New Roman" w:cs="Times New Roman"/>
          <w:sz w:val="20"/>
          <w:szCs w:val="20"/>
        </w:rPr>
      </w:pPr>
      <w:r w:rsidRPr="00F776D9">
        <w:rPr>
          <w:rFonts w:ascii="Times New Roman" w:hAnsi="Times New Roman" w:cs="Times New Roman"/>
          <w:sz w:val="20"/>
          <w:szCs w:val="20"/>
        </w:rPr>
        <w:t>Pengelola perpustakaan yang dimaksud adalah pustakawan yang dianggap mengetahui kegiatan dalam mengembangkan perpustakaan.</w:t>
      </w:r>
    </w:p>
    <w:p w:rsidR="00C67D72" w:rsidRPr="00F776D9" w:rsidRDefault="00C67D72" w:rsidP="00C21FD5">
      <w:pPr>
        <w:pStyle w:val="ListParagraph"/>
        <w:numPr>
          <w:ilvl w:val="0"/>
          <w:numId w:val="12"/>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Kepala Sekolah</w:t>
      </w:r>
    </w:p>
    <w:p w:rsidR="00834C3C" w:rsidRPr="00F776D9" w:rsidRDefault="00C67D72" w:rsidP="00C21FD5">
      <w:pPr>
        <w:spacing w:after="0" w:line="240" w:lineRule="auto"/>
        <w:ind w:left="284"/>
        <w:jc w:val="both"/>
        <w:rPr>
          <w:rFonts w:ascii="Times New Roman" w:hAnsi="Times New Roman" w:cs="Times New Roman"/>
          <w:sz w:val="20"/>
          <w:szCs w:val="20"/>
        </w:rPr>
      </w:pPr>
      <w:r w:rsidRPr="00F776D9">
        <w:rPr>
          <w:rFonts w:ascii="Times New Roman" w:hAnsi="Times New Roman" w:cs="Times New Roman"/>
          <w:sz w:val="20"/>
          <w:szCs w:val="20"/>
        </w:rPr>
        <w:t>Kepala sekolah dapat memberikan informasi atau data terkait dengan perkembangan yang dialami oleh perpustakaan sekolah karena kepala sekolah sebagai penanggungjawab dalam pelaksanaan perkembangan perpustakaan SD Negeri Mojoagung 01, SD Negeri Trangkil 01 dan SD Negeri Tayu</w:t>
      </w:r>
      <w:r w:rsidR="00526107">
        <w:rPr>
          <w:rFonts w:ascii="Times New Roman" w:hAnsi="Times New Roman" w:cs="Times New Roman"/>
          <w:sz w:val="20"/>
          <w:szCs w:val="20"/>
        </w:rPr>
        <w:t xml:space="preserve"> K</w:t>
      </w:r>
      <w:r w:rsidRPr="00F776D9">
        <w:rPr>
          <w:rFonts w:ascii="Times New Roman" w:hAnsi="Times New Roman" w:cs="Times New Roman"/>
          <w:sz w:val="20"/>
          <w:szCs w:val="20"/>
        </w:rPr>
        <w:t>ulon 02 Pati.</w:t>
      </w:r>
    </w:p>
    <w:p w:rsidR="00C67D72" w:rsidRPr="00F776D9" w:rsidRDefault="00C67D72" w:rsidP="00C21FD5">
      <w:pPr>
        <w:pStyle w:val="ListParagraph"/>
        <w:numPr>
          <w:ilvl w:val="0"/>
          <w:numId w:val="12"/>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lastRenderedPageBreak/>
        <w:t>Kepala Perpustakaan</w:t>
      </w:r>
    </w:p>
    <w:p w:rsidR="00C67D72" w:rsidRPr="00F776D9" w:rsidRDefault="00C67D72" w:rsidP="00C21FD5">
      <w:pPr>
        <w:spacing w:after="0" w:line="240" w:lineRule="auto"/>
        <w:ind w:left="284"/>
        <w:jc w:val="both"/>
        <w:rPr>
          <w:rFonts w:ascii="Times New Roman" w:hAnsi="Times New Roman" w:cs="Times New Roman"/>
          <w:sz w:val="20"/>
          <w:szCs w:val="20"/>
        </w:rPr>
      </w:pPr>
      <w:r w:rsidRPr="00F776D9">
        <w:rPr>
          <w:rFonts w:ascii="Times New Roman" w:hAnsi="Times New Roman" w:cs="Times New Roman"/>
          <w:sz w:val="20"/>
          <w:szCs w:val="20"/>
        </w:rPr>
        <w:t>Kepala perpustakaan dapat memberikan informasi tentang perkembangan kinerja dari pengelola perpustakaan s</w:t>
      </w:r>
      <w:r w:rsidR="00526107">
        <w:rPr>
          <w:rFonts w:ascii="Times New Roman" w:hAnsi="Times New Roman" w:cs="Times New Roman"/>
          <w:sz w:val="20"/>
          <w:szCs w:val="20"/>
        </w:rPr>
        <w:t>etelah ikut serta dalam bimbingan teknis.</w:t>
      </w:r>
    </w:p>
    <w:p w:rsidR="00C67D72" w:rsidRPr="00F776D9" w:rsidRDefault="00C67D72"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Objek penelitian dapat dinyatakan sebagai situasi sosial penelitian yang ingin diketahui apa yang terjadi didalamnya. </w:t>
      </w:r>
    </w:p>
    <w:p w:rsidR="00C67D72" w:rsidRPr="00F776D9" w:rsidRDefault="00C67D72"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Objek dari penelitian ini</w:t>
      </w:r>
      <w:r w:rsidR="00526107">
        <w:rPr>
          <w:rFonts w:ascii="Times New Roman" w:hAnsi="Times New Roman" w:cs="Times New Roman"/>
          <w:sz w:val="20"/>
          <w:szCs w:val="20"/>
        </w:rPr>
        <w:t xml:space="preserve"> adalah peran bimbingan teknis bagi</w:t>
      </w:r>
      <w:r w:rsidRPr="00F776D9">
        <w:rPr>
          <w:rFonts w:ascii="Times New Roman" w:hAnsi="Times New Roman" w:cs="Times New Roman"/>
          <w:sz w:val="20"/>
          <w:szCs w:val="20"/>
        </w:rPr>
        <w:t xml:space="preserve"> perkembangan yang dialami oleh perpustakaan SD Negeri Mojoagung 01, SD Negeri Trangkil 01 dan SD Negeri Tayu</w:t>
      </w:r>
      <w:r w:rsidR="00526107">
        <w:rPr>
          <w:rFonts w:ascii="Times New Roman" w:hAnsi="Times New Roman" w:cs="Times New Roman"/>
          <w:sz w:val="20"/>
          <w:szCs w:val="20"/>
        </w:rPr>
        <w:t xml:space="preserve"> K</w:t>
      </w:r>
      <w:r w:rsidRPr="00F776D9">
        <w:rPr>
          <w:rFonts w:ascii="Times New Roman" w:hAnsi="Times New Roman" w:cs="Times New Roman"/>
          <w:sz w:val="20"/>
          <w:szCs w:val="20"/>
        </w:rPr>
        <w:t>ulon 02 Pati.</w:t>
      </w:r>
    </w:p>
    <w:p w:rsidR="00C67D72" w:rsidRPr="00F776D9" w:rsidRDefault="00C67D72"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Penentuan informan dalam penelitian ini menggunakan teknik </w:t>
      </w:r>
      <w:r w:rsidRPr="00F776D9">
        <w:rPr>
          <w:rFonts w:ascii="Times New Roman" w:hAnsi="Times New Roman" w:cs="Times New Roman"/>
          <w:i/>
          <w:sz w:val="20"/>
          <w:szCs w:val="20"/>
        </w:rPr>
        <w:t xml:space="preserve">purposive sampling </w:t>
      </w:r>
      <w:r w:rsidRPr="00F776D9">
        <w:rPr>
          <w:rFonts w:ascii="Times New Roman" w:hAnsi="Times New Roman" w:cs="Times New Roman"/>
          <w:sz w:val="20"/>
          <w:szCs w:val="20"/>
        </w:rPr>
        <w:t xml:space="preserve">atau sampling bertujuan. </w:t>
      </w:r>
      <w:r w:rsidRPr="00F776D9">
        <w:rPr>
          <w:rFonts w:ascii="Times New Roman" w:hAnsi="Times New Roman" w:cs="Times New Roman"/>
          <w:i/>
          <w:sz w:val="20"/>
          <w:szCs w:val="20"/>
        </w:rPr>
        <w:t xml:space="preserve">Purposive sampling </w:t>
      </w:r>
      <w:r w:rsidRPr="00F776D9">
        <w:rPr>
          <w:rFonts w:ascii="Times New Roman" w:hAnsi="Times New Roman" w:cs="Times New Roman"/>
          <w:sz w:val="20"/>
          <w:szCs w:val="20"/>
        </w:rPr>
        <w:t>yaitu pengambilan sampel berdasarkan keperluan penelitian. Artinya setiap unit/individu yang diambil dari populasi dipilih dengan sengaja berdasarkan pertimbangan tertentu (Purwanto, 2007: 47). Oleh karena itu, dalam penelitian ini dilakukan pemilihan kriteria untuk membantu penelitian yang dilakukan. Kriteria tersebut dibuat agar pengumpulan data dapat tercapai. Kriteria-kriteria untuk menentukan pilihan informan adalah sebagai berikut :</w:t>
      </w:r>
    </w:p>
    <w:p w:rsidR="00C67D72" w:rsidRPr="00F776D9" w:rsidRDefault="00C67D72" w:rsidP="00C21FD5">
      <w:pPr>
        <w:pStyle w:val="ListParagraph"/>
        <w:numPr>
          <w:ilvl w:val="0"/>
          <w:numId w:val="13"/>
        </w:numPr>
        <w:spacing w:after="0" w:line="240" w:lineRule="auto"/>
        <w:ind w:left="426"/>
        <w:jc w:val="both"/>
        <w:rPr>
          <w:rFonts w:ascii="Times New Roman" w:hAnsi="Times New Roman" w:cs="Times New Roman"/>
          <w:sz w:val="20"/>
          <w:szCs w:val="20"/>
        </w:rPr>
      </w:pPr>
      <w:r w:rsidRPr="00F776D9">
        <w:rPr>
          <w:rFonts w:ascii="Times New Roman" w:hAnsi="Times New Roman" w:cs="Times New Roman"/>
          <w:sz w:val="20"/>
          <w:szCs w:val="20"/>
        </w:rPr>
        <w:t>Penanggung jawab pe</w:t>
      </w:r>
      <w:r w:rsidR="00526107">
        <w:rPr>
          <w:rFonts w:ascii="Times New Roman" w:hAnsi="Times New Roman" w:cs="Times New Roman"/>
          <w:sz w:val="20"/>
          <w:szCs w:val="20"/>
        </w:rPr>
        <w:t>laksanaan bimbingan teknis.</w:t>
      </w:r>
    </w:p>
    <w:p w:rsidR="00C67D72" w:rsidRPr="00F776D9" w:rsidRDefault="00C67D72" w:rsidP="00C21FD5">
      <w:pPr>
        <w:pStyle w:val="ListParagraph"/>
        <w:numPr>
          <w:ilvl w:val="0"/>
          <w:numId w:val="13"/>
        </w:numPr>
        <w:spacing w:after="0" w:line="240" w:lineRule="auto"/>
        <w:ind w:left="426"/>
        <w:jc w:val="both"/>
        <w:rPr>
          <w:rFonts w:ascii="Times New Roman" w:hAnsi="Times New Roman" w:cs="Times New Roman"/>
          <w:sz w:val="20"/>
          <w:szCs w:val="20"/>
        </w:rPr>
      </w:pPr>
      <w:r w:rsidRPr="00F776D9">
        <w:rPr>
          <w:rFonts w:ascii="Times New Roman" w:hAnsi="Times New Roman" w:cs="Times New Roman"/>
          <w:sz w:val="20"/>
          <w:szCs w:val="20"/>
        </w:rPr>
        <w:t>Pengelola perpustakaan yang terlibat d</w:t>
      </w:r>
      <w:r w:rsidR="00526107">
        <w:rPr>
          <w:rFonts w:ascii="Times New Roman" w:hAnsi="Times New Roman" w:cs="Times New Roman"/>
          <w:sz w:val="20"/>
          <w:szCs w:val="20"/>
        </w:rPr>
        <w:t>alam kegiatan bimbingan teknis.</w:t>
      </w:r>
    </w:p>
    <w:p w:rsidR="00C67D72" w:rsidRPr="00F776D9" w:rsidRDefault="00C67D72" w:rsidP="00C21FD5">
      <w:pPr>
        <w:pStyle w:val="ListParagraph"/>
        <w:numPr>
          <w:ilvl w:val="0"/>
          <w:numId w:val="13"/>
        </w:numPr>
        <w:spacing w:after="0" w:line="240" w:lineRule="auto"/>
        <w:ind w:left="426"/>
        <w:jc w:val="both"/>
        <w:rPr>
          <w:rFonts w:ascii="Times New Roman" w:hAnsi="Times New Roman" w:cs="Times New Roman"/>
          <w:sz w:val="20"/>
          <w:szCs w:val="20"/>
        </w:rPr>
      </w:pPr>
      <w:r w:rsidRPr="00F776D9">
        <w:rPr>
          <w:rFonts w:ascii="Times New Roman" w:hAnsi="Times New Roman" w:cs="Times New Roman"/>
          <w:sz w:val="20"/>
          <w:szCs w:val="20"/>
        </w:rPr>
        <w:t>Mengetahui perkembangan kinerja s</w:t>
      </w:r>
      <w:r w:rsidR="00526107">
        <w:rPr>
          <w:rFonts w:ascii="Times New Roman" w:hAnsi="Times New Roman" w:cs="Times New Roman"/>
          <w:sz w:val="20"/>
          <w:szCs w:val="20"/>
        </w:rPr>
        <w:t>etelah adanya bimbingan teknis.</w:t>
      </w:r>
    </w:p>
    <w:p w:rsidR="00C67D72" w:rsidRPr="00F776D9" w:rsidRDefault="00C67D72" w:rsidP="00C21FD5">
      <w:pPr>
        <w:pStyle w:val="ListParagraph"/>
        <w:numPr>
          <w:ilvl w:val="0"/>
          <w:numId w:val="13"/>
        </w:numPr>
        <w:spacing w:after="0" w:line="240" w:lineRule="auto"/>
        <w:ind w:left="426"/>
        <w:jc w:val="both"/>
        <w:rPr>
          <w:rFonts w:ascii="Times New Roman" w:hAnsi="Times New Roman" w:cs="Times New Roman"/>
          <w:sz w:val="20"/>
          <w:szCs w:val="20"/>
        </w:rPr>
      </w:pPr>
      <w:r w:rsidRPr="00F776D9">
        <w:rPr>
          <w:rFonts w:ascii="Times New Roman" w:hAnsi="Times New Roman" w:cs="Times New Roman"/>
          <w:sz w:val="20"/>
          <w:szCs w:val="20"/>
        </w:rPr>
        <w:t>Bersedia diwawancarai sebagai informan</w:t>
      </w:r>
    </w:p>
    <w:p w:rsidR="00C67D72" w:rsidRPr="00F776D9" w:rsidRDefault="00C67D72"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Pengumpulan data merupakan langkah awal yang amat penting dalam penelitian, karena pengumpulan data merupakan proses pengadaan data primer untuk keperluan penelitian. Data yang terkumpul akan digunakan sebagai bahan analisis. Pengumpulan data harus dilakukan dengan sistematis, terarah dan sesuai dengan masalah.</w:t>
      </w:r>
    </w:p>
    <w:p w:rsidR="00525C60" w:rsidRPr="00F776D9" w:rsidRDefault="00525C60"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Jenis data yang digunakan dalam penelitian ini yaitu jenis data kualitatif. Sumber data yang digunakan ada dua yaitu sumber data primer dan sekunder. Menurut sumber datanya, maka jenis data kualitatif dibagi menjadi dua :</w:t>
      </w:r>
    </w:p>
    <w:p w:rsidR="00525C60" w:rsidRPr="00F776D9" w:rsidRDefault="00525C60" w:rsidP="00C21FD5">
      <w:pPr>
        <w:pStyle w:val="ListParagraph"/>
        <w:numPr>
          <w:ilvl w:val="0"/>
          <w:numId w:val="17"/>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 xml:space="preserve">Sumber Primer. </w:t>
      </w:r>
    </w:p>
    <w:p w:rsidR="00CA61E2" w:rsidRPr="00F776D9" w:rsidRDefault="00525C60" w:rsidP="009D6F2C">
      <w:pPr>
        <w:spacing w:after="0" w:line="240" w:lineRule="auto"/>
        <w:ind w:left="283" w:firstLine="1"/>
        <w:jc w:val="both"/>
        <w:rPr>
          <w:rFonts w:ascii="Times New Roman" w:hAnsi="Times New Roman" w:cs="Times New Roman"/>
          <w:sz w:val="20"/>
          <w:szCs w:val="20"/>
        </w:rPr>
      </w:pPr>
      <w:r w:rsidRPr="00F776D9">
        <w:rPr>
          <w:rFonts w:ascii="Times New Roman" w:hAnsi="Times New Roman" w:cs="Times New Roman"/>
          <w:sz w:val="20"/>
          <w:szCs w:val="20"/>
        </w:rPr>
        <w:t xml:space="preserve">Sumber data primer merupakan data yang didapat dari sumber sekunder pertama baik dari individu atau perseorangan seperti hasil dari wawancara atau hasil pengisian kuesioner yang biasa dilakukan oleh peneliti (Umar, 2013: 42). Data primer dalam penelitian ini diperoleh dari hasil wawancara yang akan dilakukan secara langsung kepada informan untuk mendapatkan data tentang perkembangan perpustakaan setelah pengelola perpustakaan mengikuti kegiatan </w:t>
      </w:r>
      <w:r w:rsidR="00DF558C">
        <w:rPr>
          <w:rFonts w:ascii="Times New Roman" w:hAnsi="Times New Roman" w:cs="Times New Roman"/>
          <w:sz w:val="20"/>
          <w:szCs w:val="20"/>
        </w:rPr>
        <w:t xml:space="preserve">bimbingan teknis </w:t>
      </w:r>
      <w:r w:rsidRPr="00F776D9">
        <w:rPr>
          <w:rFonts w:ascii="Times New Roman" w:hAnsi="Times New Roman" w:cs="Times New Roman"/>
          <w:sz w:val="20"/>
          <w:szCs w:val="20"/>
        </w:rPr>
        <w:t>yang diselenggarakan oleh ARPUSDA Pati.</w:t>
      </w:r>
    </w:p>
    <w:p w:rsidR="00525C60" w:rsidRPr="00F776D9" w:rsidRDefault="00525C60" w:rsidP="00C21FD5">
      <w:pPr>
        <w:pStyle w:val="ListParagraph"/>
        <w:numPr>
          <w:ilvl w:val="0"/>
          <w:numId w:val="17"/>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Sumber Sekunder</w:t>
      </w:r>
    </w:p>
    <w:p w:rsidR="00525C60" w:rsidRPr="00F776D9" w:rsidRDefault="00525C60" w:rsidP="00C21FD5">
      <w:pPr>
        <w:spacing w:after="0" w:line="240" w:lineRule="auto"/>
        <w:ind w:left="284"/>
        <w:jc w:val="both"/>
        <w:rPr>
          <w:rFonts w:ascii="Times New Roman" w:hAnsi="Times New Roman" w:cs="Times New Roman"/>
          <w:sz w:val="20"/>
          <w:szCs w:val="20"/>
        </w:rPr>
      </w:pPr>
      <w:r w:rsidRPr="00F776D9">
        <w:rPr>
          <w:rFonts w:ascii="Times New Roman" w:hAnsi="Times New Roman" w:cs="Times New Roman"/>
          <w:sz w:val="20"/>
          <w:szCs w:val="20"/>
        </w:rPr>
        <w:t xml:space="preserve">Sumber data sekunder merupakan data yang diperoleh lewat pihak lain, tidak langsung </w:t>
      </w:r>
      <w:r w:rsidRPr="00F776D9">
        <w:rPr>
          <w:rFonts w:ascii="Times New Roman" w:hAnsi="Times New Roman" w:cs="Times New Roman"/>
          <w:sz w:val="20"/>
          <w:szCs w:val="20"/>
        </w:rPr>
        <w:lastRenderedPageBreak/>
        <w:t xml:space="preserve">diperoleh oleh peneliti dari subjek penelitiannya (Azwar, 2009: 91). Data sekunder ini didapat dari data primer yang sudah diolah oleh peneliti sebelumnya, termasuk dalam kategori data tersebut ialah bentuk teks, gambar, suara dan kombinasi dari data ketiganya. Data sekunder dalam penelitian yang dilakukan adalah data yang berupa bahan pustaka selama melakukan pengamatan dari peran </w:t>
      </w:r>
      <w:r w:rsidR="00526107">
        <w:rPr>
          <w:rFonts w:ascii="Times New Roman" w:hAnsi="Times New Roman" w:cs="Times New Roman"/>
          <w:sz w:val="20"/>
          <w:szCs w:val="20"/>
        </w:rPr>
        <w:t>bimbingan teknis Arpusda Pati bagi</w:t>
      </w:r>
      <w:r w:rsidRPr="00F776D9">
        <w:rPr>
          <w:rFonts w:ascii="Times New Roman" w:hAnsi="Times New Roman" w:cs="Times New Roman"/>
          <w:sz w:val="20"/>
          <w:szCs w:val="20"/>
        </w:rPr>
        <w:t xml:space="preserve"> pengelolaan perpustakaan pada perkembangan perpustakaan sekolah SD Negeri Mojoagung 01, SD Negeri Trangkil 01 dan SD Negeri Tayu</w:t>
      </w:r>
      <w:r w:rsidR="00526107">
        <w:rPr>
          <w:rFonts w:ascii="Times New Roman" w:hAnsi="Times New Roman" w:cs="Times New Roman"/>
          <w:sz w:val="20"/>
          <w:szCs w:val="20"/>
        </w:rPr>
        <w:t xml:space="preserve"> K</w:t>
      </w:r>
      <w:r w:rsidRPr="00F776D9">
        <w:rPr>
          <w:rFonts w:ascii="Times New Roman" w:hAnsi="Times New Roman" w:cs="Times New Roman"/>
          <w:sz w:val="20"/>
          <w:szCs w:val="20"/>
        </w:rPr>
        <w:t xml:space="preserve">ulon 02 Pati. Data sekunder digunakan untuk menunjang data primer dalam penelitian ini.  </w:t>
      </w:r>
    </w:p>
    <w:p w:rsidR="007C7270" w:rsidRPr="00F776D9" w:rsidRDefault="007C7270"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Pengumpulan data merupakan langkah awal yang amat penting dalam penelitian, karena pengumpulan data merupakan proses pengadaan data primer untuk keperluan penelitian. Data yang terkumpul akan digunakan sebagai bahan analisis. Pengumpulan data harus dilakukan dengan sistematis, terarah dan sesuai dengan masalah.</w:t>
      </w:r>
    </w:p>
    <w:p w:rsidR="007C7270" w:rsidRPr="00F776D9" w:rsidRDefault="007C7270"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Arikunto (2002: 136), berpendapat bahwa metode penelitian adalah berbagai cara yang digunakan peneliti dalam mengumpulkan data penelitiannya. Cara yang dimaksud adalah wawancara dan studi dokumen.</w:t>
      </w:r>
    </w:p>
    <w:p w:rsidR="007C7270" w:rsidRPr="00F776D9" w:rsidRDefault="007C7270" w:rsidP="00C21FD5">
      <w:pPr>
        <w:spacing w:after="0" w:line="240" w:lineRule="auto"/>
        <w:jc w:val="both"/>
        <w:rPr>
          <w:rFonts w:ascii="Times New Roman" w:hAnsi="Times New Roman" w:cs="Times New Roman"/>
          <w:sz w:val="20"/>
          <w:szCs w:val="20"/>
        </w:rPr>
      </w:pPr>
      <w:r w:rsidRPr="00F776D9">
        <w:rPr>
          <w:rFonts w:ascii="Times New Roman" w:hAnsi="Times New Roman" w:cs="Times New Roman"/>
          <w:sz w:val="20"/>
          <w:szCs w:val="20"/>
        </w:rPr>
        <w:t>Metode pengumpulan data yang digunakan dalam penelitian ini meliputi :</w:t>
      </w:r>
    </w:p>
    <w:p w:rsidR="007C7270" w:rsidRPr="00F776D9" w:rsidRDefault="007C7270" w:rsidP="00C21FD5">
      <w:pPr>
        <w:pStyle w:val="ListParagraph"/>
        <w:numPr>
          <w:ilvl w:val="0"/>
          <w:numId w:val="15"/>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Observasi</w:t>
      </w:r>
    </w:p>
    <w:p w:rsidR="007C7270" w:rsidRPr="00F776D9" w:rsidRDefault="007C7270" w:rsidP="00C21FD5">
      <w:pPr>
        <w:pStyle w:val="ListParagraph"/>
        <w:spacing w:after="0" w:line="240" w:lineRule="auto"/>
        <w:ind w:left="284"/>
        <w:jc w:val="both"/>
        <w:rPr>
          <w:rFonts w:ascii="Times New Roman" w:hAnsi="Times New Roman" w:cs="Times New Roman"/>
          <w:sz w:val="20"/>
          <w:szCs w:val="20"/>
        </w:rPr>
      </w:pPr>
      <w:r w:rsidRPr="00F776D9">
        <w:rPr>
          <w:rFonts w:ascii="Times New Roman" w:hAnsi="Times New Roman" w:cs="Times New Roman"/>
          <w:sz w:val="20"/>
          <w:szCs w:val="20"/>
        </w:rPr>
        <w:t xml:space="preserve">Observasi merupakan metode pengumpulan yang dipakai dalam penelitian ini. Observasi yang dilakukan untuk mendapatkan data yang lengkap dari semua informan yang dibutuhkan. Dalam penelitian ini peneliti melakukan observasi langsung ke SD Negeri Mojoagung 01, SD Negeri Trangkil 01 dan SD Negeri Tayukulon 02 Pati. Observasi ini bertujuan agar peneliti mendapatkan gambaran menyeluruh dan memahami semua permasalahan yang muncul. </w:t>
      </w:r>
    </w:p>
    <w:p w:rsidR="007C7270" w:rsidRPr="00F776D9" w:rsidRDefault="007C7270" w:rsidP="00C21FD5">
      <w:pPr>
        <w:pStyle w:val="ListParagraph"/>
        <w:numPr>
          <w:ilvl w:val="0"/>
          <w:numId w:val="15"/>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Wawancara (</w:t>
      </w:r>
      <w:r w:rsidRPr="00F776D9">
        <w:rPr>
          <w:rFonts w:ascii="Times New Roman" w:hAnsi="Times New Roman" w:cs="Times New Roman"/>
          <w:i/>
          <w:sz w:val="20"/>
          <w:szCs w:val="20"/>
        </w:rPr>
        <w:t>Interview</w:t>
      </w:r>
      <w:r w:rsidRPr="00F776D9">
        <w:rPr>
          <w:rFonts w:ascii="Times New Roman" w:hAnsi="Times New Roman" w:cs="Times New Roman"/>
          <w:sz w:val="20"/>
          <w:szCs w:val="20"/>
        </w:rPr>
        <w:t>)</w:t>
      </w:r>
    </w:p>
    <w:p w:rsidR="007C7270" w:rsidRPr="00F776D9" w:rsidRDefault="007C7270" w:rsidP="00C21FD5">
      <w:pPr>
        <w:pStyle w:val="ListParagraph"/>
        <w:spacing w:after="0" w:line="240" w:lineRule="auto"/>
        <w:ind w:left="284"/>
        <w:jc w:val="both"/>
        <w:rPr>
          <w:rFonts w:ascii="Times New Roman" w:hAnsi="Times New Roman" w:cs="Times New Roman"/>
          <w:sz w:val="20"/>
          <w:szCs w:val="20"/>
        </w:rPr>
      </w:pPr>
      <w:r w:rsidRPr="00F776D9">
        <w:rPr>
          <w:rFonts w:ascii="Times New Roman" w:hAnsi="Times New Roman" w:cs="Times New Roman"/>
          <w:sz w:val="20"/>
          <w:szCs w:val="20"/>
        </w:rPr>
        <w:t>Wawancara adalah metode pengambilan data dengan cara menanyakan sesuatu kepada seseorang yang menjadi informan atau responden. Pencarian data dilakukan dengan melalui komunikasi lisan atau tatap muka langsung dalam kegiatan pengelola perpustakaan di perpustakaan. Tujuan adanya kegiatan wawancara ini adalah untuk mendapatkan jawaban dan informasi secara mendalam dari para responden tentang peran BINTEK pada pengelola perpustakaan.</w:t>
      </w:r>
    </w:p>
    <w:p w:rsidR="007C7270" w:rsidRPr="00F776D9" w:rsidRDefault="007C7270"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Alat yang digunakan peneliti untuk mendukung proses wawancara antara lain :</w:t>
      </w:r>
    </w:p>
    <w:p w:rsidR="007C7270" w:rsidRPr="00F776D9" w:rsidRDefault="007C7270" w:rsidP="00C21FD5">
      <w:pPr>
        <w:pStyle w:val="ListParagraph"/>
        <w:numPr>
          <w:ilvl w:val="0"/>
          <w:numId w:val="14"/>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Buku catatan</w:t>
      </w:r>
    </w:p>
    <w:p w:rsidR="007C7270" w:rsidRDefault="007C7270" w:rsidP="00C21FD5">
      <w:pPr>
        <w:pStyle w:val="ListParagraph"/>
        <w:spacing w:after="0" w:line="240" w:lineRule="auto"/>
        <w:ind w:left="284"/>
        <w:jc w:val="both"/>
        <w:rPr>
          <w:rFonts w:ascii="Times New Roman" w:hAnsi="Times New Roman" w:cs="Times New Roman"/>
          <w:sz w:val="20"/>
          <w:szCs w:val="20"/>
        </w:rPr>
      </w:pPr>
      <w:r w:rsidRPr="00F776D9">
        <w:rPr>
          <w:rFonts w:ascii="Times New Roman" w:hAnsi="Times New Roman" w:cs="Times New Roman"/>
          <w:sz w:val="20"/>
          <w:szCs w:val="20"/>
        </w:rPr>
        <w:t>Berfungsi untuk mencatat semua percakapan dengan sumber data, dalam penelitian ini peneliti menggunakan buku tulis untuk membantu mencatat data hasil wawancara.</w:t>
      </w:r>
    </w:p>
    <w:p w:rsidR="00E04D39" w:rsidRPr="00F776D9" w:rsidRDefault="00E04D39" w:rsidP="00C21FD5">
      <w:pPr>
        <w:pStyle w:val="ListParagraph"/>
        <w:spacing w:after="0" w:line="240" w:lineRule="auto"/>
        <w:ind w:left="284"/>
        <w:jc w:val="both"/>
        <w:rPr>
          <w:rFonts w:ascii="Times New Roman" w:hAnsi="Times New Roman" w:cs="Times New Roman"/>
          <w:sz w:val="20"/>
          <w:szCs w:val="20"/>
        </w:rPr>
      </w:pPr>
    </w:p>
    <w:p w:rsidR="007C7270" w:rsidRPr="00F776D9" w:rsidRDefault="007C7270" w:rsidP="00C21FD5">
      <w:pPr>
        <w:pStyle w:val="ListParagraph"/>
        <w:numPr>
          <w:ilvl w:val="0"/>
          <w:numId w:val="14"/>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lastRenderedPageBreak/>
        <w:t>Alat Perekam Suara</w:t>
      </w:r>
    </w:p>
    <w:p w:rsidR="007C7270" w:rsidRPr="00F776D9" w:rsidRDefault="007C7270" w:rsidP="00C21FD5">
      <w:pPr>
        <w:pStyle w:val="ListParagraph"/>
        <w:spacing w:after="0" w:line="240" w:lineRule="auto"/>
        <w:ind w:left="284"/>
        <w:jc w:val="both"/>
        <w:rPr>
          <w:rFonts w:ascii="Times New Roman" w:hAnsi="Times New Roman" w:cs="Times New Roman"/>
          <w:sz w:val="20"/>
          <w:szCs w:val="20"/>
        </w:rPr>
      </w:pPr>
      <w:r w:rsidRPr="00F776D9">
        <w:rPr>
          <w:rFonts w:ascii="Times New Roman" w:hAnsi="Times New Roman" w:cs="Times New Roman"/>
          <w:sz w:val="20"/>
          <w:szCs w:val="20"/>
        </w:rPr>
        <w:t>Berfungsi untuk merekam suatu percakapan atau pembicaraan dari responden.</w:t>
      </w:r>
    </w:p>
    <w:p w:rsidR="007C7270" w:rsidRPr="00F776D9" w:rsidRDefault="007C7270" w:rsidP="00C21FD5">
      <w:pPr>
        <w:pStyle w:val="ListParagraph"/>
        <w:numPr>
          <w:ilvl w:val="0"/>
          <w:numId w:val="14"/>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Alat Pemotret</w:t>
      </w:r>
    </w:p>
    <w:p w:rsidR="007C7270" w:rsidRPr="00F776D9" w:rsidRDefault="007C7270" w:rsidP="00C21FD5">
      <w:pPr>
        <w:pStyle w:val="ListParagraph"/>
        <w:spacing w:after="0" w:line="240" w:lineRule="auto"/>
        <w:ind w:left="284"/>
        <w:jc w:val="both"/>
        <w:rPr>
          <w:rFonts w:ascii="Times New Roman" w:hAnsi="Times New Roman" w:cs="Times New Roman"/>
          <w:sz w:val="20"/>
          <w:szCs w:val="20"/>
        </w:rPr>
      </w:pPr>
      <w:r w:rsidRPr="00F776D9">
        <w:rPr>
          <w:rFonts w:ascii="Times New Roman" w:hAnsi="Times New Roman" w:cs="Times New Roman"/>
          <w:sz w:val="20"/>
          <w:szCs w:val="20"/>
        </w:rPr>
        <w:t>Berfungsi untuk mengambil gambar dari kejadian di tempat penelitian sebagai bahan untuk penulisan.</w:t>
      </w:r>
    </w:p>
    <w:p w:rsidR="007C7270" w:rsidRPr="00F776D9" w:rsidRDefault="007C7270" w:rsidP="00C21FD5">
      <w:pPr>
        <w:pStyle w:val="ListParagraph"/>
        <w:numPr>
          <w:ilvl w:val="0"/>
          <w:numId w:val="15"/>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Dokumen</w:t>
      </w:r>
    </w:p>
    <w:p w:rsidR="007C7270" w:rsidRPr="00F776D9" w:rsidRDefault="007C7270" w:rsidP="00C21FD5">
      <w:pPr>
        <w:pStyle w:val="ListParagraph"/>
        <w:spacing w:after="0" w:line="240" w:lineRule="auto"/>
        <w:ind w:left="284"/>
        <w:jc w:val="both"/>
        <w:rPr>
          <w:rFonts w:ascii="Times New Roman" w:hAnsi="Times New Roman" w:cs="Times New Roman"/>
          <w:sz w:val="20"/>
          <w:szCs w:val="20"/>
        </w:rPr>
      </w:pPr>
      <w:r w:rsidRPr="00F776D9">
        <w:rPr>
          <w:rFonts w:ascii="Times New Roman" w:hAnsi="Times New Roman" w:cs="Times New Roman"/>
          <w:sz w:val="20"/>
          <w:szCs w:val="20"/>
        </w:rPr>
        <w:t>Metode dokumentasi adalah mencari data yang berupa catatan, transkrip, buku, surat kabar, majalah, prasasti, notulen rapat, legger, agenda dan sebagainya (Arikunto, 2002: 206). Dalam penelitian ini peneliti membutuhkan sumber data yang berupa data-data dari kegiatan pengembangan sumber daya manusia. Selain itu juga memerlukan data bahwa pengelola perpustakaan telah mengikuti Bimbingan Teknik. Data tersebut guna mengetahui perkembangan yang dibawa setelah pengelola perpusta</w:t>
      </w:r>
      <w:r w:rsidR="00E04D39">
        <w:rPr>
          <w:rFonts w:ascii="Times New Roman" w:hAnsi="Times New Roman" w:cs="Times New Roman"/>
          <w:sz w:val="20"/>
          <w:szCs w:val="20"/>
        </w:rPr>
        <w:t>kaan mengikuti bimbingan teknis.</w:t>
      </w:r>
    </w:p>
    <w:p w:rsidR="007C7270" w:rsidRPr="00F776D9" w:rsidRDefault="007C7270"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Teknik analisis data yang digunakan dalam penelitian ini adalah menggunakan langkah-langkah seperti yang dikemukakan oleh Miles dan Huberman dalam Emzir (2012: 129) yaitu sebagai berikut :</w:t>
      </w:r>
    </w:p>
    <w:p w:rsidR="007C7270" w:rsidRPr="00F776D9" w:rsidRDefault="007C7270" w:rsidP="00C21FD5">
      <w:pPr>
        <w:pStyle w:val="ListParagraph"/>
        <w:numPr>
          <w:ilvl w:val="0"/>
          <w:numId w:val="18"/>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Reduksi Data</w:t>
      </w:r>
    </w:p>
    <w:p w:rsidR="007C7270" w:rsidRPr="00F776D9" w:rsidRDefault="007C7270" w:rsidP="00C21FD5">
      <w:pPr>
        <w:spacing w:after="0" w:line="240" w:lineRule="auto"/>
        <w:ind w:left="284"/>
        <w:jc w:val="both"/>
        <w:rPr>
          <w:rFonts w:ascii="Times New Roman" w:hAnsi="Times New Roman" w:cs="Times New Roman"/>
          <w:sz w:val="20"/>
          <w:szCs w:val="20"/>
        </w:rPr>
      </w:pPr>
      <w:r w:rsidRPr="00F776D9">
        <w:rPr>
          <w:rFonts w:ascii="Times New Roman" w:hAnsi="Times New Roman" w:cs="Times New Roman"/>
          <w:sz w:val="20"/>
          <w:szCs w:val="20"/>
        </w:rPr>
        <w:t>Reduksi data merujuk pada proses pemilihan, pemokusan, penyederhanaan, abstraksi, dan pentransformasian “data mentah” yang terjadi dalam catatan-catatan lapangan tertulis. Reduksi data adalah suatu bentuk analisis yang mempertajam, memilih, memokuskan, membuang dan menyusun data dalam suatu cara di mana kesimpulan akhir dapat digambarkan dan diverifikasikan (Miles dan Huberman dalam Emzir, 2012</w:t>
      </w:r>
      <w:r w:rsidRPr="00F776D9">
        <w:rPr>
          <w:rFonts w:ascii="Times New Roman" w:hAnsi="Times New Roman" w:cs="Times New Roman"/>
          <w:sz w:val="20"/>
          <w:szCs w:val="20"/>
          <w:lang w:val="en-US"/>
        </w:rPr>
        <w:t xml:space="preserve">: </w:t>
      </w:r>
      <w:r w:rsidRPr="00F776D9">
        <w:rPr>
          <w:rFonts w:ascii="Times New Roman" w:hAnsi="Times New Roman" w:cs="Times New Roman"/>
          <w:sz w:val="20"/>
          <w:szCs w:val="20"/>
        </w:rPr>
        <w:t>130).</w:t>
      </w:r>
    </w:p>
    <w:p w:rsidR="007C7270" w:rsidRPr="00F776D9" w:rsidRDefault="007C7270" w:rsidP="00C21FD5">
      <w:pPr>
        <w:pStyle w:val="ListParagraph"/>
        <w:numPr>
          <w:ilvl w:val="0"/>
          <w:numId w:val="18"/>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Penyajian Data</w:t>
      </w:r>
    </w:p>
    <w:p w:rsidR="007C7270" w:rsidRPr="00F776D9" w:rsidRDefault="007C7270" w:rsidP="00C21FD5">
      <w:pPr>
        <w:spacing w:after="0" w:line="240" w:lineRule="auto"/>
        <w:ind w:left="284"/>
        <w:jc w:val="both"/>
        <w:rPr>
          <w:rFonts w:ascii="Times New Roman" w:hAnsi="Times New Roman" w:cs="Times New Roman"/>
          <w:sz w:val="20"/>
          <w:szCs w:val="20"/>
        </w:rPr>
      </w:pPr>
      <w:r w:rsidRPr="00F776D9">
        <w:rPr>
          <w:rFonts w:ascii="Times New Roman" w:hAnsi="Times New Roman" w:cs="Times New Roman"/>
          <w:sz w:val="20"/>
          <w:szCs w:val="20"/>
        </w:rPr>
        <w:t>Langkah utama kedua dari kegiatan analisis data adalah model data. Kita mendefinisikan “model” sebagai suatu kumpulan informasi yang tersusun yang membolehkan pendeskripsian kesimpulan dan pengambilan tindakan (Miles dan Huberman dalam Emzir, 2012:131).</w:t>
      </w:r>
    </w:p>
    <w:p w:rsidR="007C7270" w:rsidRPr="00F776D9" w:rsidRDefault="00713DEB" w:rsidP="00C21FD5">
      <w:pPr>
        <w:pStyle w:val="ListParagraph"/>
        <w:numPr>
          <w:ilvl w:val="0"/>
          <w:numId w:val="18"/>
        </w:numPr>
        <w:spacing w:after="0" w:line="240" w:lineRule="auto"/>
        <w:ind w:left="284" w:hanging="284"/>
        <w:jc w:val="both"/>
        <w:rPr>
          <w:rFonts w:ascii="Times New Roman" w:hAnsi="Times New Roman" w:cs="Times New Roman"/>
          <w:sz w:val="20"/>
          <w:szCs w:val="20"/>
        </w:rPr>
      </w:pPr>
      <w:r>
        <w:rPr>
          <w:rFonts w:ascii="Times New Roman" w:hAnsi="Times New Roman" w:cs="Times New Roman"/>
          <w:sz w:val="20"/>
          <w:szCs w:val="20"/>
        </w:rPr>
        <w:t>Penarikan / verifikasi k</w:t>
      </w:r>
      <w:r w:rsidR="007C7270" w:rsidRPr="00F776D9">
        <w:rPr>
          <w:rFonts w:ascii="Times New Roman" w:hAnsi="Times New Roman" w:cs="Times New Roman"/>
          <w:sz w:val="20"/>
          <w:szCs w:val="20"/>
        </w:rPr>
        <w:t>esimpulan</w:t>
      </w:r>
    </w:p>
    <w:p w:rsidR="007C7270" w:rsidRPr="00F776D9" w:rsidRDefault="007C7270" w:rsidP="00C21FD5">
      <w:pPr>
        <w:spacing w:after="0" w:line="240" w:lineRule="auto"/>
        <w:ind w:left="284"/>
        <w:jc w:val="both"/>
        <w:rPr>
          <w:rFonts w:ascii="Times New Roman" w:hAnsi="Times New Roman" w:cs="Times New Roman"/>
          <w:sz w:val="20"/>
          <w:szCs w:val="20"/>
        </w:rPr>
      </w:pPr>
      <w:r w:rsidRPr="00F776D9">
        <w:rPr>
          <w:rFonts w:ascii="Times New Roman" w:hAnsi="Times New Roman" w:cs="Times New Roman"/>
          <w:sz w:val="20"/>
          <w:szCs w:val="20"/>
        </w:rPr>
        <w:t xml:space="preserve">Langkah ketiga dari aktivitas analisis adalah penarikan dan verifikasi kesimpulan. Dari permulaan pengumpulan data, peneliti kualitatif mulai memutuskan apakah “makna” sesuatu, mencatat keteraturan pola-pola, penjelasan, konfigurasi yang mungkin, alur kausal, dan proposisi-proposisi. </w:t>
      </w:r>
    </w:p>
    <w:p w:rsidR="007C7270" w:rsidRPr="00F776D9" w:rsidRDefault="007C7270"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Kesimpulan juga diverifikasi sebagimana peneliti memproses. Verifikasi tersebut mungkin seringkas “pemikiran kedua” yang berlalu dengan cepat lewat pikiran peneliti selama menulis dengan suatu tamasya pendek kembali ke catatan lapangan atau verifikasi tersebut mungkin melalui dan dilakukan secara teliti dengan argumentasi yang panjang dan tinjauan di antara kolega untuk mengembangkan “konsensus antar subjek”, atau dengan usaha untuk membuat replikasi suatu temuan </w:t>
      </w:r>
      <w:r w:rsidRPr="00F776D9">
        <w:rPr>
          <w:rFonts w:ascii="Times New Roman" w:hAnsi="Times New Roman" w:cs="Times New Roman"/>
          <w:sz w:val="20"/>
          <w:szCs w:val="20"/>
        </w:rPr>
        <w:lastRenderedPageBreak/>
        <w:t>dalam rangkaian data yang lain (Miles dan Huberman dalam Emzir, 2012:133).</w:t>
      </w:r>
    </w:p>
    <w:p w:rsidR="007C7270" w:rsidRPr="00F776D9" w:rsidRDefault="007C7270"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Selanjutnya data yang telah dianalisis, dijelaskan dan dimaknai dalam bentuk kata-kata untuk mendeskripsikan fakta yang ada di lapangan, pemaknaan atau untuk menjawab pertanyaan penelitian yang kemudian diambil intisarinya saja. </w:t>
      </w:r>
    </w:p>
    <w:p w:rsidR="007C7270" w:rsidRPr="00F776D9" w:rsidRDefault="007C7270"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Berdasarkan keterangan di atas, maka setiap tahap dalam proses tersebut dilakukan untuk mendapatkan keabsahan data dengan menelaah seluruh data yang ada dari sumber yangtelah didapat dari lapangan dan dokumen pribadi, dokumen resmi, gambar, foto dan sebagainya melalui metode wawancara yang didukung dengan studi dokumentasi.</w:t>
      </w:r>
    </w:p>
    <w:p w:rsidR="007C7270" w:rsidRPr="00F776D9" w:rsidRDefault="007C7270"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Selain dengan menggunakan reduksi data peneliti juga menggunakan teknik Triangulasi sebagai teknik untuk mengecek keabsahan data. Dimana dalam pengertian triangulasi adalah proses penguatan bukti dari individu-individu yang berbeda, jenis data dalam deskripsi dan tema-tema dalam penelitian kualitatif (Emzir, 2012: 82). Teknik triangulasi ini bertujuan untuk menentukan hasil penelitian menjadi tepat dan meyakinkan karena ia bersumber dari berbagai informasi (Yin, 1994 dalam Tohirin 2012:76).</w:t>
      </w:r>
    </w:p>
    <w:p w:rsidR="00506712" w:rsidRDefault="007C7270" w:rsidP="00506712">
      <w:pPr>
        <w:spacing w:after="0" w:line="240" w:lineRule="auto"/>
        <w:jc w:val="both"/>
        <w:rPr>
          <w:rFonts w:ascii="Times New Roman" w:hAnsi="Times New Roman" w:cs="Times New Roman"/>
          <w:sz w:val="20"/>
          <w:szCs w:val="20"/>
        </w:rPr>
      </w:pPr>
      <w:r w:rsidRPr="00F776D9">
        <w:rPr>
          <w:rFonts w:ascii="Times New Roman" w:hAnsi="Times New Roman" w:cs="Times New Roman"/>
          <w:sz w:val="20"/>
          <w:szCs w:val="20"/>
        </w:rPr>
        <w:t xml:space="preserve">Triangulasi penelitian menurut Tohirin (2012:76) dapat mencakup: </w:t>
      </w:r>
    </w:p>
    <w:p w:rsidR="007C7270" w:rsidRDefault="007C7270" w:rsidP="00506712">
      <w:pPr>
        <w:pStyle w:val="ListParagraph"/>
        <w:numPr>
          <w:ilvl w:val="0"/>
          <w:numId w:val="29"/>
        </w:numPr>
        <w:spacing w:after="0" w:line="240" w:lineRule="auto"/>
        <w:ind w:left="284" w:hanging="284"/>
        <w:jc w:val="both"/>
        <w:rPr>
          <w:rFonts w:ascii="Times New Roman" w:hAnsi="Times New Roman" w:cs="Times New Roman"/>
          <w:sz w:val="20"/>
          <w:szCs w:val="20"/>
        </w:rPr>
      </w:pPr>
      <w:r w:rsidRPr="00506712">
        <w:rPr>
          <w:rFonts w:ascii="Times New Roman" w:hAnsi="Times New Roman" w:cs="Times New Roman"/>
          <w:sz w:val="20"/>
          <w:szCs w:val="20"/>
        </w:rPr>
        <w:t>Triangulasi dengan sumber dilakukan dengan membandingkan dan meninjau kembali data dan hasil pemerhatian dengan hasil wawancara;</w:t>
      </w:r>
    </w:p>
    <w:p w:rsidR="007C7270" w:rsidRDefault="007C7270" w:rsidP="00506712">
      <w:pPr>
        <w:pStyle w:val="ListParagraph"/>
        <w:numPr>
          <w:ilvl w:val="0"/>
          <w:numId w:val="29"/>
        </w:numPr>
        <w:spacing w:after="0" w:line="240" w:lineRule="auto"/>
        <w:ind w:left="284" w:hanging="284"/>
        <w:jc w:val="both"/>
        <w:rPr>
          <w:rFonts w:ascii="Times New Roman" w:hAnsi="Times New Roman" w:cs="Times New Roman"/>
          <w:sz w:val="20"/>
          <w:szCs w:val="20"/>
        </w:rPr>
      </w:pPr>
      <w:r w:rsidRPr="00506712">
        <w:rPr>
          <w:rFonts w:ascii="Times New Roman" w:hAnsi="Times New Roman" w:cs="Times New Roman"/>
          <w:sz w:val="20"/>
          <w:szCs w:val="20"/>
        </w:rPr>
        <w:t>Triangulasi dengan metode dilakukan dengan membandingkan data dan meninjau kembali informasi dari pengamatan dan wawancara;</w:t>
      </w:r>
    </w:p>
    <w:p w:rsidR="007C7270" w:rsidRPr="00506712" w:rsidRDefault="007C7270" w:rsidP="00506712">
      <w:pPr>
        <w:pStyle w:val="ListParagraph"/>
        <w:numPr>
          <w:ilvl w:val="0"/>
          <w:numId w:val="29"/>
        </w:numPr>
        <w:spacing w:after="0" w:line="240" w:lineRule="auto"/>
        <w:ind w:left="284" w:hanging="284"/>
        <w:jc w:val="both"/>
        <w:rPr>
          <w:rFonts w:ascii="Times New Roman" w:hAnsi="Times New Roman" w:cs="Times New Roman"/>
          <w:sz w:val="20"/>
          <w:szCs w:val="20"/>
        </w:rPr>
      </w:pPr>
      <w:r w:rsidRPr="00506712">
        <w:rPr>
          <w:rFonts w:ascii="Times New Roman" w:hAnsi="Times New Roman" w:cs="Times New Roman"/>
          <w:sz w:val="20"/>
          <w:szCs w:val="20"/>
        </w:rPr>
        <w:t xml:space="preserve">Triangulasi dengan teori dilakukan dengan membandingkan data hasil pengamatan dan wawancara dengan teori-teori yang terkait. </w:t>
      </w:r>
    </w:p>
    <w:p w:rsidR="007C7270" w:rsidRPr="00F776D9" w:rsidRDefault="007C7270"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Pada penelitian ini, dari ketiga macam triangulasi tersebut, peneliti hanya menggunakan teknik pemeriksaan dengan triangulasi sumber yang menururt Patton (dalam Moleong, 2000: 178), berarti membandingkan dan mengecek balik derajat kepercayaan suatu informasi yang diperoleh melalui waktu dan alat yang berbeda dalam metode kualitatif. Hal itu dapat dicapai dengan jalan :</w:t>
      </w:r>
    </w:p>
    <w:p w:rsidR="007C7270" w:rsidRPr="00F776D9" w:rsidRDefault="007C7270" w:rsidP="00C21FD5">
      <w:pPr>
        <w:pStyle w:val="ListParagraph"/>
        <w:numPr>
          <w:ilvl w:val="0"/>
          <w:numId w:val="20"/>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Membandingkan data hasil pengamatan dengan data hasil wawancara;</w:t>
      </w:r>
    </w:p>
    <w:p w:rsidR="007C7270" w:rsidRPr="00F776D9" w:rsidRDefault="007C7270" w:rsidP="00C21FD5">
      <w:pPr>
        <w:pStyle w:val="ListParagraph"/>
        <w:numPr>
          <w:ilvl w:val="0"/>
          <w:numId w:val="20"/>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Membandingkan apa yang dikatakan orang di depan umum dengan apa yang dikatakannya secara pribadi;</w:t>
      </w:r>
    </w:p>
    <w:p w:rsidR="007C7270" w:rsidRPr="00F776D9" w:rsidRDefault="007C7270" w:rsidP="00C21FD5">
      <w:pPr>
        <w:pStyle w:val="ListParagraph"/>
        <w:numPr>
          <w:ilvl w:val="0"/>
          <w:numId w:val="20"/>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Membandingkan apa yang dikatakannya sepanjang waktu;</w:t>
      </w:r>
    </w:p>
    <w:p w:rsidR="007C7270" w:rsidRPr="00F776D9" w:rsidRDefault="007C7270" w:rsidP="00C21FD5">
      <w:pPr>
        <w:pStyle w:val="ListParagraph"/>
        <w:numPr>
          <w:ilvl w:val="0"/>
          <w:numId w:val="20"/>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Membandingkan keadaan dan perspektif seseorang dengan berbagai pendapat dan pandangan orang seperti rakyat biasa, orang yang berpendidikan menengah atau tinggi, orang berbeda, orang pemetintahan;</w:t>
      </w:r>
    </w:p>
    <w:p w:rsidR="007C7270" w:rsidRPr="00F776D9" w:rsidRDefault="007C7270" w:rsidP="00C21FD5">
      <w:pPr>
        <w:pStyle w:val="ListParagraph"/>
        <w:numPr>
          <w:ilvl w:val="0"/>
          <w:numId w:val="20"/>
        </w:numPr>
        <w:spacing w:after="0" w:line="240" w:lineRule="auto"/>
        <w:ind w:left="284" w:hanging="284"/>
        <w:jc w:val="both"/>
        <w:rPr>
          <w:rFonts w:ascii="Times New Roman" w:hAnsi="Times New Roman" w:cs="Times New Roman"/>
          <w:sz w:val="20"/>
          <w:szCs w:val="20"/>
        </w:rPr>
      </w:pPr>
      <w:r w:rsidRPr="00F776D9">
        <w:rPr>
          <w:rFonts w:ascii="Times New Roman" w:hAnsi="Times New Roman" w:cs="Times New Roman"/>
          <w:sz w:val="20"/>
          <w:szCs w:val="20"/>
        </w:rPr>
        <w:t xml:space="preserve">Membandingkan hasil wawancara dengan isi suatu dokumen yang berkaitan. </w:t>
      </w:r>
    </w:p>
    <w:p w:rsidR="00C67D72" w:rsidRPr="00F776D9" w:rsidRDefault="007C7270"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lastRenderedPageBreak/>
        <w:t>Menurut Milles (1992: 436), triangulasi akan menarik kembali rangkaian kausal yang paling masuk akal dari rancangan program untuk pengerjaan hasil sementara (sampel kerja), untuk memperoleh hasil akhir (angka uji), mencoba untuk bisa mendapatkan lebih dari satu ukuran dari lebih dari satu sumber untuk setiap kaitan dalam rangkaian.</w:t>
      </w:r>
    </w:p>
    <w:p w:rsidR="00672AF7" w:rsidRPr="00F776D9" w:rsidRDefault="007C7270" w:rsidP="00C21FD5">
      <w:pPr>
        <w:pStyle w:val="ListParagraph"/>
        <w:numPr>
          <w:ilvl w:val="0"/>
          <w:numId w:val="21"/>
        </w:numPr>
        <w:spacing w:before="240" w:after="160" w:line="240" w:lineRule="auto"/>
        <w:ind w:left="426" w:hanging="426"/>
        <w:jc w:val="both"/>
        <w:rPr>
          <w:rFonts w:ascii="Times New Roman" w:hAnsi="Times New Roman"/>
          <w:b/>
          <w:sz w:val="20"/>
          <w:szCs w:val="20"/>
        </w:rPr>
      </w:pPr>
      <w:r w:rsidRPr="00F776D9">
        <w:rPr>
          <w:rFonts w:ascii="Times New Roman" w:hAnsi="Times New Roman"/>
          <w:b/>
          <w:sz w:val="20"/>
          <w:szCs w:val="20"/>
        </w:rPr>
        <w:t>Hasil dan Pembahasan</w:t>
      </w:r>
    </w:p>
    <w:p w:rsidR="007C7270" w:rsidRPr="00F776D9" w:rsidRDefault="007C7270" w:rsidP="00C21FD5">
      <w:pPr>
        <w:pStyle w:val="ListParagraph"/>
        <w:numPr>
          <w:ilvl w:val="1"/>
          <w:numId w:val="21"/>
        </w:numPr>
        <w:spacing w:before="240" w:after="0" w:line="240" w:lineRule="auto"/>
        <w:ind w:left="426" w:hanging="426"/>
        <w:jc w:val="both"/>
        <w:rPr>
          <w:rFonts w:ascii="Times New Roman" w:hAnsi="Times New Roman"/>
          <w:b/>
          <w:sz w:val="20"/>
          <w:szCs w:val="20"/>
        </w:rPr>
      </w:pPr>
      <w:r w:rsidRPr="00F776D9">
        <w:rPr>
          <w:rFonts w:ascii="Times New Roman" w:hAnsi="Times New Roman"/>
          <w:b/>
          <w:sz w:val="20"/>
          <w:szCs w:val="20"/>
        </w:rPr>
        <w:t>Informan Penelitian</w:t>
      </w:r>
    </w:p>
    <w:p w:rsidR="000C45EE" w:rsidRPr="00F776D9" w:rsidRDefault="000C45EE" w:rsidP="00C21FD5">
      <w:pPr>
        <w:spacing w:after="0" w:line="240" w:lineRule="auto"/>
        <w:ind w:firstLine="426"/>
        <w:jc w:val="both"/>
        <w:rPr>
          <w:rFonts w:ascii="Times New Roman" w:hAnsi="Times New Roman"/>
          <w:sz w:val="20"/>
          <w:szCs w:val="20"/>
        </w:rPr>
      </w:pPr>
      <w:r w:rsidRPr="00F776D9">
        <w:rPr>
          <w:rFonts w:ascii="Times New Roman" w:hAnsi="Times New Roman"/>
          <w:sz w:val="20"/>
          <w:szCs w:val="20"/>
        </w:rPr>
        <w:t>Berdasarkan kriteria pemilihan informan dala</w:t>
      </w:r>
      <w:r w:rsidR="000416F1" w:rsidRPr="00F776D9">
        <w:rPr>
          <w:rFonts w:ascii="Times New Roman" w:hAnsi="Times New Roman"/>
          <w:sz w:val="20"/>
          <w:szCs w:val="20"/>
        </w:rPr>
        <w:t>m penelitian ini, diperoleh sepuluh</w:t>
      </w:r>
      <w:r w:rsidRPr="00F776D9">
        <w:rPr>
          <w:rFonts w:ascii="Times New Roman" w:hAnsi="Times New Roman"/>
          <w:sz w:val="20"/>
          <w:szCs w:val="20"/>
        </w:rPr>
        <w:t xml:space="preserve"> informan dengan rincian sebagai berikut:</w:t>
      </w:r>
    </w:p>
    <w:p w:rsidR="000416F1" w:rsidRPr="00F776D9" w:rsidRDefault="000416F1" w:rsidP="00C21FD5">
      <w:pPr>
        <w:pStyle w:val="ListParagraph"/>
        <w:numPr>
          <w:ilvl w:val="0"/>
          <w:numId w:val="22"/>
        </w:numPr>
        <w:spacing w:after="0" w:line="240" w:lineRule="auto"/>
        <w:ind w:left="284" w:hanging="283"/>
        <w:jc w:val="both"/>
        <w:rPr>
          <w:rFonts w:ascii="Times New Roman" w:hAnsi="Times New Roman"/>
          <w:sz w:val="20"/>
          <w:szCs w:val="20"/>
        </w:rPr>
      </w:pPr>
      <w:r w:rsidRPr="00F776D9">
        <w:rPr>
          <w:rFonts w:ascii="Times New Roman" w:hAnsi="Times New Roman"/>
          <w:sz w:val="20"/>
          <w:szCs w:val="20"/>
        </w:rPr>
        <w:t>Staf Arpusda Pati</w:t>
      </w:r>
    </w:p>
    <w:p w:rsidR="000416F1" w:rsidRPr="00F776D9" w:rsidRDefault="000416F1" w:rsidP="00C21FD5">
      <w:pPr>
        <w:pStyle w:val="ListParagraph"/>
        <w:spacing w:after="0" w:line="240" w:lineRule="auto"/>
        <w:ind w:left="284"/>
        <w:jc w:val="both"/>
        <w:rPr>
          <w:rFonts w:ascii="Times New Roman" w:hAnsi="Times New Roman"/>
          <w:sz w:val="20"/>
          <w:szCs w:val="20"/>
        </w:rPr>
      </w:pPr>
      <w:r w:rsidRPr="00F776D9">
        <w:rPr>
          <w:rFonts w:ascii="Times New Roman" w:hAnsi="Times New Roman"/>
          <w:sz w:val="20"/>
          <w:szCs w:val="20"/>
        </w:rPr>
        <w:t>Pemilihan staf Arpusda Pati sebagai salah satu informan penelitian ini karena sebagai penanggungjawab dari kegiatan bimbingan teknis.</w:t>
      </w:r>
    </w:p>
    <w:p w:rsidR="000416F1" w:rsidRPr="00F776D9" w:rsidRDefault="000416F1" w:rsidP="00C21FD5">
      <w:pPr>
        <w:pStyle w:val="ListParagraph"/>
        <w:numPr>
          <w:ilvl w:val="0"/>
          <w:numId w:val="22"/>
        </w:numPr>
        <w:spacing w:after="0" w:line="240" w:lineRule="auto"/>
        <w:ind w:left="284" w:hanging="283"/>
        <w:jc w:val="both"/>
        <w:rPr>
          <w:rFonts w:ascii="Times New Roman" w:hAnsi="Times New Roman"/>
          <w:sz w:val="20"/>
          <w:szCs w:val="20"/>
        </w:rPr>
      </w:pPr>
      <w:r w:rsidRPr="00F776D9">
        <w:rPr>
          <w:rFonts w:ascii="Times New Roman" w:hAnsi="Times New Roman"/>
          <w:sz w:val="20"/>
          <w:szCs w:val="20"/>
        </w:rPr>
        <w:t>Pengelola Perpustakaan</w:t>
      </w:r>
    </w:p>
    <w:p w:rsidR="000416F1" w:rsidRPr="00F776D9" w:rsidRDefault="000416F1" w:rsidP="00C21FD5">
      <w:pPr>
        <w:spacing w:after="0" w:line="240" w:lineRule="auto"/>
        <w:ind w:left="284"/>
        <w:jc w:val="both"/>
        <w:rPr>
          <w:rFonts w:ascii="Times New Roman" w:hAnsi="Times New Roman"/>
          <w:sz w:val="20"/>
          <w:szCs w:val="20"/>
        </w:rPr>
      </w:pPr>
      <w:r w:rsidRPr="00F776D9">
        <w:rPr>
          <w:rFonts w:ascii="Times New Roman" w:hAnsi="Times New Roman"/>
          <w:sz w:val="20"/>
          <w:szCs w:val="20"/>
        </w:rPr>
        <w:t xml:space="preserve">Pemilihan pengelola perpustakaan sebagai salah satu informan penelitian ini karena sebagai peserta bimbingan teknik dan yang mengetahui kegiatan dalam mengembangkan perpustakaan yang menjadi tanggungjawabnya. </w:t>
      </w:r>
    </w:p>
    <w:p w:rsidR="000416F1" w:rsidRPr="00F776D9" w:rsidRDefault="000416F1" w:rsidP="00C21FD5">
      <w:pPr>
        <w:pStyle w:val="ListParagraph"/>
        <w:numPr>
          <w:ilvl w:val="0"/>
          <w:numId w:val="22"/>
        </w:numPr>
        <w:spacing w:after="0" w:line="240" w:lineRule="auto"/>
        <w:ind w:left="284" w:hanging="283"/>
        <w:jc w:val="both"/>
        <w:rPr>
          <w:rFonts w:ascii="Times New Roman" w:hAnsi="Times New Roman" w:cs="Times New Roman"/>
          <w:sz w:val="20"/>
          <w:szCs w:val="20"/>
        </w:rPr>
      </w:pPr>
      <w:r w:rsidRPr="00F776D9">
        <w:rPr>
          <w:rFonts w:ascii="Times New Roman" w:hAnsi="Times New Roman" w:cs="Times New Roman"/>
          <w:sz w:val="20"/>
          <w:szCs w:val="20"/>
        </w:rPr>
        <w:t>Kepala Sekolah</w:t>
      </w:r>
    </w:p>
    <w:p w:rsidR="00FF711D" w:rsidRPr="00F776D9" w:rsidRDefault="000416F1" w:rsidP="00C21FD5">
      <w:pPr>
        <w:spacing w:after="0" w:line="240" w:lineRule="auto"/>
        <w:ind w:left="284"/>
        <w:jc w:val="both"/>
        <w:rPr>
          <w:rFonts w:ascii="Times New Roman" w:hAnsi="Times New Roman" w:cs="Times New Roman"/>
          <w:sz w:val="20"/>
          <w:szCs w:val="20"/>
        </w:rPr>
      </w:pPr>
      <w:r w:rsidRPr="00F776D9">
        <w:rPr>
          <w:rFonts w:ascii="Times New Roman" w:hAnsi="Times New Roman" w:cs="Times New Roman"/>
          <w:sz w:val="20"/>
          <w:szCs w:val="20"/>
        </w:rPr>
        <w:t>Pemilihan Kepala sekolah sebagai salah satu informan penelitian ini karena dapat memberikan informasi atau data terkait dengan perkembangan yang dialami oleh perpustakaan sekolah karena kepala sekolah sebagai penanggungjawab dalam pelaksanaan perkembangan perpustakaan SD Negeri Mojoagung 01, SD Negeri Trangkil 01 dan SD Negeri Tayu</w:t>
      </w:r>
      <w:r w:rsidR="00713DEB">
        <w:rPr>
          <w:rFonts w:ascii="Times New Roman" w:hAnsi="Times New Roman" w:cs="Times New Roman"/>
          <w:sz w:val="20"/>
          <w:szCs w:val="20"/>
        </w:rPr>
        <w:t xml:space="preserve"> K</w:t>
      </w:r>
      <w:r w:rsidRPr="00F776D9">
        <w:rPr>
          <w:rFonts w:ascii="Times New Roman" w:hAnsi="Times New Roman" w:cs="Times New Roman"/>
          <w:sz w:val="20"/>
          <w:szCs w:val="20"/>
        </w:rPr>
        <w:t>ulon 02 Pati.</w:t>
      </w:r>
    </w:p>
    <w:p w:rsidR="00FF711D" w:rsidRPr="00F776D9" w:rsidRDefault="00FF711D" w:rsidP="00C21FD5">
      <w:pPr>
        <w:pStyle w:val="ListParagraph"/>
        <w:numPr>
          <w:ilvl w:val="0"/>
          <w:numId w:val="22"/>
        </w:numPr>
        <w:spacing w:after="0" w:line="240" w:lineRule="auto"/>
        <w:ind w:left="284" w:hanging="283"/>
        <w:jc w:val="both"/>
        <w:rPr>
          <w:rFonts w:ascii="Times New Roman" w:hAnsi="Times New Roman" w:cs="Times New Roman"/>
          <w:sz w:val="20"/>
          <w:szCs w:val="20"/>
        </w:rPr>
      </w:pPr>
      <w:r w:rsidRPr="00F776D9">
        <w:rPr>
          <w:rFonts w:ascii="Times New Roman" w:hAnsi="Times New Roman" w:cs="Times New Roman"/>
          <w:sz w:val="20"/>
          <w:szCs w:val="20"/>
        </w:rPr>
        <w:t>Kepala Perpustakaan</w:t>
      </w:r>
    </w:p>
    <w:p w:rsidR="000C45EE" w:rsidRDefault="00FF711D" w:rsidP="00C21FD5">
      <w:pPr>
        <w:spacing w:after="0" w:line="240" w:lineRule="auto"/>
        <w:ind w:left="284"/>
        <w:jc w:val="both"/>
        <w:rPr>
          <w:rFonts w:ascii="Times New Roman" w:hAnsi="Times New Roman" w:cs="Times New Roman"/>
          <w:sz w:val="20"/>
          <w:szCs w:val="20"/>
        </w:rPr>
      </w:pPr>
      <w:r w:rsidRPr="00F776D9">
        <w:rPr>
          <w:rFonts w:ascii="Times New Roman" w:hAnsi="Times New Roman"/>
          <w:sz w:val="20"/>
          <w:szCs w:val="20"/>
        </w:rPr>
        <w:t xml:space="preserve">Pemilihan kepala perpustakaan sebagai salah satu informan penelitian ini karena </w:t>
      </w:r>
      <w:r w:rsidRPr="00F776D9">
        <w:rPr>
          <w:rFonts w:ascii="Times New Roman" w:hAnsi="Times New Roman" w:cs="Times New Roman"/>
          <w:sz w:val="20"/>
          <w:szCs w:val="20"/>
        </w:rPr>
        <w:t xml:space="preserve">kepala perpustakaan dapat memberikan informasi tentang perkembangan kinerja dari pengelola perpustakaan setelah ikut serta dalam BINTEK. </w:t>
      </w:r>
    </w:p>
    <w:p w:rsidR="00AF4A80" w:rsidRPr="00F776D9" w:rsidRDefault="00AF4A80" w:rsidP="00C21FD5">
      <w:pPr>
        <w:spacing w:after="0" w:line="240" w:lineRule="auto"/>
        <w:ind w:left="284"/>
        <w:jc w:val="both"/>
        <w:rPr>
          <w:rFonts w:ascii="Times New Roman" w:hAnsi="Times New Roman" w:cs="Times New Roman"/>
          <w:sz w:val="20"/>
          <w:szCs w:val="20"/>
        </w:rPr>
      </w:pPr>
    </w:p>
    <w:p w:rsidR="00FF711D" w:rsidRPr="00F776D9" w:rsidRDefault="006C6416" w:rsidP="00C21FD5">
      <w:pPr>
        <w:spacing w:after="0" w:line="240" w:lineRule="auto"/>
        <w:ind w:left="426" w:hanging="426"/>
        <w:jc w:val="both"/>
        <w:rPr>
          <w:rFonts w:ascii="Times New Roman" w:hAnsi="Times New Roman" w:cs="Times New Roman"/>
          <w:b/>
          <w:sz w:val="20"/>
          <w:szCs w:val="20"/>
        </w:rPr>
      </w:pPr>
      <w:r w:rsidRPr="00F776D9">
        <w:rPr>
          <w:rFonts w:ascii="Times New Roman" w:hAnsi="Times New Roman" w:cs="Times New Roman"/>
          <w:b/>
          <w:sz w:val="20"/>
          <w:szCs w:val="20"/>
        </w:rPr>
        <w:t xml:space="preserve">3.2 Peran </w:t>
      </w:r>
      <w:r w:rsidR="00FF711D" w:rsidRPr="00F776D9">
        <w:rPr>
          <w:rFonts w:ascii="Times New Roman" w:hAnsi="Times New Roman" w:cs="Times New Roman"/>
          <w:b/>
          <w:sz w:val="20"/>
          <w:szCs w:val="20"/>
        </w:rPr>
        <w:t xml:space="preserve">Bimbingan Teknis Arpusda Pati terhadap Pengelola Perpustakaan </w:t>
      </w:r>
    </w:p>
    <w:p w:rsidR="006C6416" w:rsidRPr="00F776D9" w:rsidRDefault="006C6416"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Sumber daya manusia merupakan salah satu sumber daya yang terdapat dalam organisasi. Timbulnya kebutuhan akan profesionalisme untuk membantu organisasi dalam melaksanakan tujuannya menunjukkan semakin berperannya sumber daya menusia dalam mencapai keberhasilan organisasi. Telah muncul pemahaman bahwa sumber daya manusia itu berharga dan harus dikembangkan jika organisasi ingin tetap mempekerjakan dan tetap mengharapkan komitmen mereka saat bekerja.</w:t>
      </w:r>
    </w:p>
    <w:p w:rsidR="00AF4A80" w:rsidRDefault="006C6416" w:rsidP="00C21FD5">
      <w:pPr>
        <w:autoSpaceDE w:val="0"/>
        <w:autoSpaceDN w:val="0"/>
        <w:adjustRightInd w:val="0"/>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Peran dari adanya pelatihan bagi pengelola perpustakaan ini guna memperbaiki kinerja pengelola perpustakaan, membekali pustakawan dengan pengetahuan yang luas untuk mengikuti kemajuan teknologi, agar pustakawan memiliki kompetensi yang lebih baik, dan memenuhi kebutuhan dri dari pustakawan. </w:t>
      </w:r>
    </w:p>
    <w:p w:rsidR="007C7270" w:rsidRPr="00F776D9" w:rsidRDefault="00191957" w:rsidP="00C21FD5">
      <w:pPr>
        <w:spacing w:after="0" w:line="240" w:lineRule="auto"/>
        <w:ind w:left="426" w:hanging="426"/>
        <w:jc w:val="both"/>
        <w:rPr>
          <w:rFonts w:ascii="Times New Roman" w:hAnsi="Times New Roman" w:cs="Times New Roman"/>
          <w:b/>
          <w:sz w:val="20"/>
          <w:szCs w:val="20"/>
        </w:rPr>
      </w:pPr>
      <w:r w:rsidRPr="00F776D9">
        <w:rPr>
          <w:rFonts w:ascii="Times New Roman" w:hAnsi="Times New Roman" w:cs="Times New Roman"/>
          <w:b/>
          <w:sz w:val="20"/>
          <w:szCs w:val="20"/>
        </w:rPr>
        <w:lastRenderedPageBreak/>
        <w:t xml:space="preserve">3.3 </w:t>
      </w:r>
      <w:r w:rsidR="00F82F5F" w:rsidRPr="00F776D9">
        <w:rPr>
          <w:rFonts w:ascii="Times New Roman" w:hAnsi="Times New Roman" w:cs="Times New Roman"/>
          <w:b/>
          <w:sz w:val="20"/>
          <w:szCs w:val="20"/>
        </w:rPr>
        <w:tab/>
      </w:r>
      <w:r w:rsidRPr="00F776D9">
        <w:rPr>
          <w:rFonts w:ascii="Times New Roman" w:hAnsi="Times New Roman" w:cs="Times New Roman"/>
          <w:b/>
          <w:sz w:val="20"/>
          <w:szCs w:val="20"/>
        </w:rPr>
        <w:t>Memperbaiki kinerja pustakawan</w:t>
      </w:r>
    </w:p>
    <w:p w:rsidR="006C6416" w:rsidRDefault="006C6416"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Adanya pelatihan pengelola perpustakaan, sangat membantu pengelola perpustakaan untuk lebih giat lagi dalam mengembangkan perpustakaan yang menjadi tanggungjawabnya. Pengelola perpustakaan merasakan ada perubahan setelah mengikuti BINTEK dalam menjalankan tugasnya dalam mengelola perpustakaan meliputi jumlah pekerjaan, kualitas pekerjaan, ketepatan waktu, kehadiran dan kemampuan dalam bekerja sama antar pustakawan. Hal itu disebabkan oleh adanya keinginan dari pengelola perpustakaan untuk menjadi lebih baik dalam pekerjaannya, sehingga dapat menarik para pemustaka dalam berkunjung ke perpustakaan. </w:t>
      </w:r>
    </w:p>
    <w:p w:rsidR="00AF4A80" w:rsidRPr="00F776D9" w:rsidRDefault="00AF4A80" w:rsidP="00C21FD5">
      <w:pPr>
        <w:spacing w:after="0" w:line="240" w:lineRule="auto"/>
        <w:ind w:firstLine="426"/>
        <w:jc w:val="both"/>
        <w:rPr>
          <w:rFonts w:ascii="Times New Roman" w:hAnsi="Times New Roman" w:cs="Times New Roman"/>
          <w:sz w:val="20"/>
          <w:szCs w:val="20"/>
        </w:rPr>
      </w:pPr>
    </w:p>
    <w:p w:rsidR="006C6416" w:rsidRPr="00F776D9" w:rsidRDefault="00191957" w:rsidP="00506712">
      <w:pPr>
        <w:pStyle w:val="ListParagraph"/>
        <w:numPr>
          <w:ilvl w:val="1"/>
          <w:numId w:val="29"/>
        </w:numPr>
        <w:spacing w:after="0" w:line="240" w:lineRule="auto"/>
        <w:ind w:left="426" w:hanging="426"/>
        <w:jc w:val="both"/>
        <w:rPr>
          <w:rFonts w:ascii="Times New Roman" w:hAnsi="Times New Roman" w:cs="Times New Roman"/>
          <w:b/>
          <w:sz w:val="20"/>
          <w:szCs w:val="20"/>
        </w:rPr>
      </w:pPr>
      <w:r w:rsidRPr="00F776D9">
        <w:rPr>
          <w:rFonts w:ascii="Times New Roman" w:hAnsi="Times New Roman" w:cs="Times New Roman"/>
          <w:b/>
          <w:sz w:val="20"/>
          <w:szCs w:val="20"/>
        </w:rPr>
        <w:t>Memutakhirkan keahlian pustakawan sesuai kemajuan teknologi</w:t>
      </w:r>
    </w:p>
    <w:p w:rsidR="006C6416" w:rsidRPr="00F776D9" w:rsidRDefault="006C6416"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Pengembangan pengelola perpustakaan ini dianggap semakin penting manfaatnya, karena tuntutan pekerjaan atau tanggung jawab, sebagai akibat kemajuan teknologi dan pesatnya perkembangan perpustakaan sekolah. Setiap personil dalam perpustakaan dituntut agar dapat bekerja efektif, efisien, kualitas, kuantitas pekerjaannya baik sehingga dapat mengikuti perkembangan. Pengembangan ini dilakukan baik bertujuan non karier maupun karier bagi para pengelola perpustakaan batu atau lama melalui latihan dan pendidikan. </w:t>
      </w:r>
    </w:p>
    <w:p w:rsidR="006C6416" w:rsidRPr="00F776D9" w:rsidRDefault="006C6416" w:rsidP="00C21FD5">
      <w:pPr>
        <w:spacing w:after="0" w:line="240" w:lineRule="auto"/>
        <w:ind w:left="568" w:hanging="284"/>
        <w:jc w:val="both"/>
        <w:rPr>
          <w:rFonts w:ascii="Times New Roman" w:hAnsi="Times New Roman" w:cs="Times New Roman"/>
          <w:b/>
          <w:sz w:val="20"/>
          <w:szCs w:val="20"/>
        </w:rPr>
      </w:pPr>
    </w:p>
    <w:p w:rsidR="00191957" w:rsidRPr="00F776D9" w:rsidRDefault="006C6416" w:rsidP="00C21FD5">
      <w:pPr>
        <w:spacing w:after="0" w:line="240" w:lineRule="auto"/>
        <w:ind w:left="426" w:hanging="426"/>
        <w:jc w:val="both"/>
        <w:rPr>
          <w:rFonts w:ascii="Times New Roman" w:hAnsi="Times New Roman" w:cs="Times New Roman"/>
          <w:b/>
          <w:sz w:val="20"/>
          <w:szCs w:val="20"/>
        </w:rPr>
      </w:pPr>
      <w:r w:rsidRPr="00F776D9">
        <w:rPr>
          <w:rFonts w:ascii="Times New Roman" w:hAnsi="Times New Roman" w:cs="Times New Roman"/>
          <w:b/>
          <w:sz w:val="20"/>
          <w:szCs w:val="20"/>
        </w:rPr>
        <w:t>3.5</w:t>
      </w:r>
      <w:r w:rsidR="001A1D22" w:rsidRPr="00F776D9">
        <w:rPr>
          <w:rFonts w:ascii="Times New Roman" w:hAnsi="Times New Roman" w:cs="Times New Roman"/>
          <w:b/>
          <w:sz w:val="20"/>
          <w:szCs w:val="20"/>
        </w:rPr>
        <w:tab/>
      </w:r>
      <w:r w:rsidR="00191957" w:rsidRPr="00F776D9">
        <w:rPr>
          <w:rFonts w:ascii="Times New Roman" w:hAnsi="Times New Roman" w:cs="Times New Roman"/>
          <w:b/>
          <w:sz w:val="20"/>
          <w:szCs w:val="20"/>
        </w:rPr>
        <w:t>Agar pustakawan baru memilikim kompetensi</w:t>
      </w:r>
    </w:p>
    <w:p w:rsidR="006C6416" w:rsidRDefault="006C6416"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Dengan adanya bimbingan teknis, para pegawai akan menjadi lebih terampil, lebih kreatif. Pengelola perpustakaan dalam menjalankan kewajibannya dengan dilandasi oleh pengetahuan, keterampilan, dan didukung oleh sikap yang menjadi karakteristik pengelola perpustakaan.</w:t>
      </w:r>
    </w:p>
    <w:p w:rsidR="00AF4A80" w:rsidRPr="00F776D9" w:rsidRDefault="00AF4A80" w:rsidP="00C21FD5">
      <w:pPr>
        <w:spacing w:after="0" w:line="240" w:lineRule="auto"/>
        <w:ind w:firstLine="426"/>
        <w:jc w:val="both"/>
        <w:rPr>
          <w:rFonts w:ascii="Times New Roman" w:hAnsi="Times New Roman" w:cs="Times New Roman"/>
          <w:b/>
          <w:sz w:val="20"/>
          <w:szCs w:val="20"/>
        </w:rPr>
      </w:pPr>
    </w:p>
    <w:p w:rsidR="00191957" w:rsidRPr="00F776D9" w:rsidRDefault="00191957" w:rsidP="00C21FD5">
      <w:pPr>
        <w:spacing w:after="0" w:line="240" w:lineRule="auto"/>
        <w:ind w:left="426" w:hanging="426"/>
        <w:jc w:val="both"/>
        <w:rPr>
          <w:rFonts w:ascii="Times New Roman" w:hAnsi="Times New Roman" w:cs="Times New Roman"/>
          <w:b/>
          <w:sz w:val="20"/>
          <w:szCs w:val="20"/>
        </w:rPr>
      </w:pPr>
      <w:r w:rsidRPr="00F776D9">
        <w:rPr>
          <w:rFonts w:ascii="Times New Roman" w:hAnsi="Times New Roman" w:cs="Times New Roman"/>
          <w:b/>
          <w:sz w:val="20"/>
          <w:szCs w:val="20"/>
        </w:rPr>
        <w:t>3.6 Membantu memecahkan permasalahan operasional</w:t>
      </w:r>
    </w:p>
    <w:p w:rsidR="006C6416" w:rsidRDefault="006C6416" w:rsidP="00C21FD5">
      <w:pPr>
        <w:spacing w:after="0" w:line="240" w:lineRule="auto"/>
        <w:ind w:firstLine="426"/>
        <w:jc w:val="both"/>
        <w:rPr>
          <w:rFonts w:ascii="Times New Roman" w:hAnsi="Times New Roman" w:cs="Times New Roman"/>
          <w:sz w:val="20"/>
          <w:szCs w:val="20"/>
        </w:rPr>
      </w:pPr>
      <w:r w:rsidRPr="00F776D9">
        <w:rPr>
          <w:rFonts w:ascii="Times New Roman" w:hAnsi="Times New Roman" w:cs="Times New Roman"/>
          <w:sz w:val="20"/>
          <w:szCs w:val="20"/>
        </w:rPr>
        <w:t xml:space="preserve">Permasalahan yang sering dijumpai oleh pengelola perpustakaan ada pada permasalahan tentang </w:t>
      </w:r>
      <w:r w:rsidRPr="00F776D9">
        <w:rPr>
          <w:rFonts w:ascii="Times New Roman" w:hAnsi="Times New Roman" w:cs="Times New Roman"/>
          <w:i/>
          <w:sz w:val="20"/>
          <w:szCs w:val="20"/>
        </w:rPr>
        <w:t>error</w:t>
      </w:r>
      <w:r w:rsidRPr="00F776D9">
        <w:rPr>
          <w:rFonts w:ascii="Times New Roman" w:hAnsi="Times New Roman" w:cs="Times New Roman"/>
          <w:sz w:val="20"/>
          <w:szCs w:val="20"/>
        </w:rPr>
        <w:t>nya sistem automasi perpustakaan, penambahan koleksi bahan pustaka, dan masalah utama ada pada kurangnya anggaran untuk mengembangkan perpustakaan sekolah.</w:t>
      </w:r>
    </w:p>
    <w:p w:rsidR="00AF4A80" w:rsidRPr="00F776D9" w:rsidRDefault="00AF4A80" w:rsidP="00C21FD5">
      <w:pPr>
        <w:spacing w:after="0" w:line="240" w:lineRule="auto"/>
        <w:ind w:firstLine="426"/>
        <w:jc w:val="both"/>
        <w:rPr>
          <w:rFonts w:ascii="Times New Roman" w:hAnsi="Times New Roman" w:cs="Times New Roman"/>
          <w:sz w:val="20"/>
          <w:szCs w:val="20"/>
        </w:rPr>
      </w:pPr>
    </w:p>
    <w:p w:rsidR="00191957" w:rsidRPr="00F776D9" w:rsidRDefault="00191957" w:rsidP="00C21FD5">
      <w:pPr>
        <w:spacing w:after="0" w:line="240" w:lineRule="auto"/>
        <w:ind w:left="426" w:hanging="426"/>
        <w:jc w:val="both"/>
        <w:rPr>
          <w:rFonts w:ascii="Times New Roman" w:hAnsi="Times New Roman" w:cs="Times New Roman"/>
          <w:b/>
          <w:sz w:val="20"/>
          <w:szCs w:val="20"/>
        </w:rPr>
      </w:pPr>
      <w:r w:rsidRPr="00F776D9">
        <w:rPr>
          <w:rFonts w:ascii="Times New Roman" w:hAnsi="Times New Roman" w:cs="Times New Roman"/>
          <w:b/>
          <w:sz w:val="20"/>
          <w:szCs w:val="20"/>
        </w:rPr>
        <w:t xml:space="preserve">3.7 </w:t>
      </w:r>
      <w:r w:rsidR="001A1D22" w:rsidRPr="00F776D9">
        <w:rPr>
          <w:rFonts w:ascii="Times New Roman" w:hAnsi="Times New Roman" w:cs="Times New Roman"/>
          <w:b/>
          <w:sz w:val="20"/>
          <w:szCs w:val="20"/>
        </w:rPr>
        <w:tab/>
      </w:r>
      <w:r w:rsidRPr="00F776D9">
        <w:rPr>
          <w:rFonts w:ascii="Times New Roman" w:hAnsi="Times New Roman" w:cs="Times New Roman"/>
          <w:b/>
          <w:sz w:val="20"/>
          <w:szCs w:val="20"/>
        </w:rPr>
        <w:t>Mempersiapkan pustakawan untuk promosi</w:t>
      </w:r>
    </w:p>
    <w:p w:rsidR="00AF4A80" w:rsidRDefault="006C6416" w:rsidP="00C21FD5">
      <w:pPr>
        <w:spacing w:after="0" w:line="240" w:lineRule="auto"/>
        <w:ind w:firstLine="426"/>
        <w:jc w:val="both"/>
        <w:rPr>
          <w:sz w:val="20"/>
          <w:szCs w:val="20"/>
        </w:rPr>
      </w:pPr>
      <w:r w:rsidRPr="00F776D9">
        <w:rPr>
          <w:rFonts w:ascii="Times New Roman" w:hAnsi="Times New Roman" w:cs="Times New Roman"/>
          <w:sz w:val="20"/>
          <w:szCs w:val="20"/>
        </w:rPr>
        <w:t xml:space="preserve">Promosi merupakan suatu keharusan yang diterapkan di perpustakaan. Promosi yang dilakukan oleh pengelola perpustakaan dengan cara memasang buku-buku baru, lomba disetiap jeda semester, membuka layanan </w:t>
      </w:r>
      <w:r w:rsidRPr="00F776D9">
        <w:rPr>
          <w:rFonts w:ascii="Times New Roman" w:hAnsi="Times New Roman" w:cs="Times New Roman"/>
          <w:i/>
          <w:sz w:val="20"/>
          <w:szCs w:val="20"/>
        </w:rPr>
        <w:t xml:space="preserve">storytelling, </w:t>
      </w:r>
      <w:r w:rsidRPr="00F776D9">
        <w:rPr>
          <w:rFonts w:ascii="Times New Roman" w:hAnsi="Times New Roman" w:cs="Times New Roman"/>
          <w:sz w:val="20"/>
          <w:szCs w:val="20"/>
        </w:rPr>
        <w:t xml:space="preserve">mengadakan bazar buku, dan ada </w:t>
      </w:r>
      <w:r w:rsidRPr="00F776D9">
        <w:rPr>
          <w:rFonts w:ascii="Times New Roman" w:hAnsi="Times New Roman" w:cs="Times New Roman"/>
          <w:i/>
          <w:sz w:val="20"/>
          <w:szCs w:val="20"/>
        </w:rPr>
        <w:t xml:space="preserve">doorprize </w:t>
      </w:r>
      <w:r w:rsidRPr="00F776D9">
        <w:rPr>
          <w:rFonts w:ascii="Times New Roman" w:hAnsi="Times New Roman" w:cs="Times New Roman"/>
          <w:sz w:val="20"/>
          <w:szCs w:val="20"/>
        </w:rPr>
        <w:t>guna menarik minat pemustaka</w:t>
      </w:r>
      <w:r w:rsidRPr="00F776D9">
        <w:rPr>
          <w:sz w:val="20"/>
          <w:szCs w:val="20"/>
        </w:rPr>
        <w:t>.</w:t>
      </w:r>
    </w:p>
    <w:p w:rsidR="00713DEB" w:rsidRDefault="00713DEB" w:rsidP="00C21FD5">
      <w:pPr>
        <w:spacing w:after="0" w:line="240" w:lineRule="auto"/>
        <w:jc w:val="both"/>
        <w:rPr>
          <w:sz w:val="20"/>
          <w:szCs w:val="20"/>
        </w:rPr>
      </w:pPr>
    </w:p>
    <w:p w:rsidR="00CF76CA" w:rsidRDefault="00CF76CA" w:rsidP="00C21FD5">
      <w:pPr>
        <w:spacing w:after="0" w:line="240" w:lineRule="auto"/>
        <w:jc w:val="both"/>
        <w:rPr>
          <w:sz w:val="20"/>
          <w:szCs w:val="20"/>
        </w:rPr>
      </w:pPr>
    </w:p>
    <w:p w:rsidR="00CF76CA" w:rsidRPr="00F776D9" w:rsidRDefault="00CF76CA" w:rsidP="00C21FD5">
      <w:pPr>
        <w:spacing w:after="0" w:line="240" w:lineRule="auto"/>
        <w:jc w:val="both"/>
        <w:rPr>
          <w:sz w:val="20"/>
          <w:szCs w:val="20"/>
        </w:rPr>
      </w:pPr>
    </w:p>
    <w:p w:rsidR="00191957" w:rsidRPr="00F776D9" w:rsidRDefault="00191957" w:rsidP="00C21FD5">
      <w:pPr>
        <w:spacing w:after="0" w:line="240" w:lineRule="auto"/>
        <w:ind w:left="426" w:hanging="426"/>
        <w:jc w:val="both"/>
        <w:rPr>
          <w:rFonts w:ascii="Times New Roman" w:hAnsi="Times New Roman" w:cs="Times New Roman"/>
          <w:b/>
          <w:sz w:val="20"/>
          <w:szCs w:val="20"/>
        </w:rPr>
      </w:pPr>
      <w:r w:rsidRPr="00F776D9">
        <w:rPr>
          <w:rFonts w:ascii="Times New Roman" w:hAnsi="Times New Roman" w:cs="Times New Roman"/>
          <w:b/>
          <w:sz w:val="20"/>
          <w:szCs w:val="20"/>
        </w:rPr>
        <w:lastRenderedPageBreak/>
        <w:t>3.8</w:t>
      </w:r>
      <w:r w:rsidR="001A1D22" w:rsidRPr="00F776D9">
        <w:rPr>
          <w:rFonts w:ascii="Times New Roman" w:hAnsi="Times New Roman" w:cs="Times New Roman"/>
          <w:b/>
          <w:sz w:val="20"/>
          <w:szCs w:val="20"/>
        </w:rPr>
        <w:tab/>
      </w:r>
      <w:r w:rsidRPr="00F776D9">
        <w:rPr>
          <w:rFonts w:ascii="Times New Roman" w:hAnsi="Times New Roman" w:cs="Times New Roman"/>
          <w:b/>
          <w:sz w:val="20"/>
          <w:szCs w:val="20"/>
        </w:rPr>
        <w:t xml:space="preserve"> Memenuhi kebutuhan diri pustakawan</w:t>
      </w:r>
    </w:p>
    <w:p w:rsidR="006C6416" w:rsidRDefault="007861BC" w:rsidP="00C21FD5">
      <w:pPr>
        <w:spacing w:after="0" w:line="240" w:lineRule="auto"/>
        <w:ind w:firstLine="426"/>
        <w:jc w:val="both"/>
        <w:rPr>
          <w:rFonts w:ascii="Times New Roman" w:hAnsi="Times New Roman" w:cs="Times New Roman"/>
          <w:sz w:val="20"/>
          <w:szCs w:val="20"/>
        </w:rPr>
      </w:pPr>
      <w:r>
        <w:rPr>
          <w:rFonts w:ascii="Times New Roman" w:hAnsi="Times New Roman" w:cs="Times New Roman"/>
          <w:sz w:val="20"/>
          <w:szCs w:val="20"/>
        </w:rPr>
        <w:t>Pustakawan dituntut</w:t>
      </w:r>
      <w:r w:rsidR="006C6416" w:rsidRPr="00F776D9">
        <w:rPr>
          <w:rFonts w:ascii="Times New Roman" w:hAnsi="Times New Roman" w:cs="Times New Roman"/>
          <w:sz w:val="20"/>
          <w:szCs w:val="20"/>
        </w:rPr>
        <w:t xml:space="preserve"> bisa ini dan itu, menjadi </w:t>
      </w:r>
      <w:r w:rsidR="006C6416" w:rsidRPr="00F776D9">
        <w:rPr>
          <w:rFonts w:ascii="Times New Roman" w:hAnsi="Times New Roman" w:cs="Times New Roman"/>
          <w:i/>
          <w:sz w:val="20"/>
          <w:szCs w:val="20"/>
        </w:rPr>
        <w:t>Public Relations</w:t>
      </w:r>
      <w:r w:rsidR="006C6416" w:rsidRPr="00F776D9">
        <w:rPr>
          <w:rFonts w:ascii="Times New Roman" w:hAnsi="Times New Roman" w:cs="Times New Roman"/>
          <w:sz w:val="20"/>
          <w:szCs w:val="20"/>
        </w:rPr>
        <w:t xml:space="preserve">, melek teknologi, harus </w:t>
      </w:r>
      <w:r w:rsidR="006C6416" w:rsidRPr="00F776D9">
        <w:rPr>
          <w:rFonts w:ascii="Times New Roman" w:hAnsi="Times New Roman" w:cs="Times New Roman"/>
          <w:i/>
          <w:sz w:val="20"/>
          <w:szCs w:val="20"/>
        </w:rPr>
        <w:t>excellent service</w:t>
      </w:r>
      <w:r w:rsidR="006C6416" w:rsidRPr="00F776D9">
        <w:rPr>
          <w:rFonts w:ascii="Times New Roman" w:hAnsi="Times New Roman" w:cs="Times New Roman"/>
          <w:sz w:val="20"/>
          <w:szCs w:val="20"/>
        </w:rPr>
        <w:t xml:space="preserve">, segudang keharusan membentuk pustakawan </w:t>
      </w:r>
      <w:r w:rsidR="006C6416" w:rsidRPr="00F776D9">
        <w:rPr>
          <w:rFonts w:ascii="Times New Roman" w:hAnsi="Times New Roman" w:cs="Times New Roman"/>
          <w:i/>
          <w:sz w:val="20"/>
          <w:szCs w:val="20"/>
        </w:rPr>
        <w:t>smart person</w:t>
      </w:r>
      <w:r w:rsidR="006C6416" w:rsidRPr="00F776D9">
        <w:rPr>
          <w:rFonts w:ascii="Times New Roman" w:hAnsi="Times New Roman" w:cs="Times New Roman"/>
          <w:sz w:val="20"/>
          <w:szCs w:val="20"/>
        </w:rPr>
        <w:t xml:space="preserve"> namun tidak boleh lepas dari senyum manis kepada semua pemustaka, melupakan bahwa pustakawan pun memiliki karakter dan pengendalian diri yang berbeda-beda. Sama seperti individu yang lainnya ada pustakawaan yang memiliki ketahanan mental yang baik, ada pula pustakawan yang ketahanan mental yang biasa saja, dan terakhir pustakawan dengan ketahanan mentalyang kurang. </w:t>
      </w:r>
    </w:p>
    <w:p w:rsidR="00191957" w:rsidRPr="00C1735D" w:rsidRDefault="00191957" w:rsidP="00C1735D">
      <w:pPr>
        <w:pStyle w:val="ListParagraph"/>
        <w:numPr>
          <w:ilvl w:val="0"/>
          <w:numId w:val="31"/>
        </w:numPr>
        <w:spacing w:after="0" w:line="240" w:lineRule="auto"/>
        <w:ind w:left="426" w:hanging="426"/>
        <w:jc w:val="both"/>
        <w:rPr>
          <w:rFonts w:ascii="Times New Roman" w:hAnsi="Times New Roman" w:cs="Times New Roman"/>
          <w:sz w:val="20"/>
          <w:szCs w:val="20"/>
        </w:rPr>
      </w:pPr>
      <w:r w:rsidRPr="00C1735D">
        <w:rPr>
          <w:rFonts w:ascii="Times New Roman" w:hAnsi="Times New Roman" w:cs="Times New Roman"/>
          <w:b/>
          <w:sz w:val="20"/>
          <w:szCs w:val="20"/>
        </w:rPr>
        <w:t>Simpulan</w:t>
      </w:r>
    </w:p>
    <w:p w:rsidR="00125D82" w:rsidRPr="00125D82" w:rsidRDefault="00125D82" w:rsidP="00C21FD5">
      <w:pPr>
        <w:autoSpaceDE w:val="0"/>
        <w:autoSpaceDN w:val="0"/>
        <w:adjustRightInd w:val="0"/>
        <w:spacing w:after="0" w:line="240" w:lineRule="auto"/>
        <w:ind w:firstLine="426"/>
        <w:jc w:val="both"/>
        <w:rPr>
          <w:rFonts w:ascii="Times New Roman" w:hAnsi="Times New Roman" w:cs="Times New Roman"/>
          <w:sz w:val="20"/>
          <w:szCs w:val="20"/>
        </w:rPr>
      </w:pPr>
      <w:r w:rsidRPr="00125D82">
        <w:rPr>
          <w:rFonts w:ascii="Times New Roman" w:hAnsi="Times New Roman" w:cs="Times New Roman"/>
          <w:sz w:val="20"/>
          <w:szCs w:val="20"/>
        </w:rPr>
        <w:t>Peran bimbingan teknis Arpusda Pati bagi</w:t>
      </w:r>
      <w:r w:rsidR="007861BC">
        <w:rPr>
          <w:rFonts w:ascii="Times New Roman" w:hAnsi="Times New Roman" w:cs="Times New Roman"/>
          <w:sz w:val="20"/>
          <w:szCs w:val="20"/>
        </w:rPr>
        <w:t xml:space="preserve"> pengelola perpustakaan ini dapat memperbaiki kinerja yang dilihat dari </w:t>
      </w:r>
      <w:r w:rsidRPr="00125D82">
        <w:rPr>
          <w:rFonts w:ascii="Times New Roman" w:hAnsi="Times New Roman" w:cs="Times New Roman"/>
          <w:sz w:val="20"/>
          <w:szCs w:val="20"/>
        </w:rPr>
        <w:t xml:space="preserve">jumlah pekerjaan yang di selesaikan, kualitas pekerjan, ketepatan waktu dalam menyelesaikan tanggungjawabnya, tingkat kehadiran, dan kemampuan pengelola perpustakaan dalam bekerja sama dengan pengelola perpustakaan yang lain. </w:t>
      </w:r>
    </w:p>
    <w:p w:rsidR="00125D82" w:rsidRPr="00125D82" w:rsidRDefault="00125D82" w:rsidP="00C21FD5">
      <w:pPr>
        <w:spacing w:after="0" w:line="240" w:lineRule="auto"/>
        <w:ind w:firstLine="426"/>
        <w:jc w:val="both"/>
        <w:rPr>
          <w:rFonts w:ascii="Times New Roman" w:hAnsi="Times New Roman" w:cs="Times New Roman"/>
          <w:sz w:val="20"/>
          <w:szCs w:val="20"/>
        </w:rPr>
      </w:pPr>
      <w:r w:rsidRPr="00125D82">
        <w:rPr>
          <w:rFonts w:ascii="Times New Roman" w:hAnsi="Times New Roman" w:cs="Times New Roman"/>
          <w:sz w:val="20"/>
          <w:szCs w:val="20"/>
        </w:rPr>
        <w:t xml:space="preserve">Bimbingan teknis juga membantu dalam memutakhirkan keahlian pengelola perpustakaan </w:t>
      </w:r>
      <w:r w:rsidR="007861BC">
        <w:rPr>
          <w:rFonts w:ascii="Times New Roman" w:hAnsi="Times New Roman" w:cs="Times New Roman"/>
          <w:sz w:val="20"/>
          <w:szCs w:val="20"/>
        </w:rPr>
        <w:t>sesuai perkembangan teknologi. Dengan adanya materi komputerisasi</w:t>
      </w:r>
      <w:r w:rsidRPr="00125D82">
        <w:rPr>
          <w:rFonts w:ascii="Times New Roman" w:hAnsi="Times New Roman" w:cs="Times New Roman"/>
          <w:sz w:val="20"/>
          <w:szCs w:val="20"/>
        </w:rPr>
        <w:t xml:space="preserve"> SLIMS (</w:t>
      </w:r>
      <w:r w:rsidRPr="00125D82">
        <w:rPr>
          <w:rFonts w:ascii="Times New Roman" w:hAnsi="Times New Roman" w:cs="Times New Roman"/>
          <w:i/>
          <w:sz w:val="20"/>
          <w:szCs w:val="20"/>
        </w:rPr>
        <w:t>Senayan Library Management System)</w:t>
      </w:r>
      <w:r w:rsidR="007861BC">
        <w:rPr>
          <w:rFonts w:ascii="Times New Roman" w:hAnsi="Times New Roman" w:cs="Times New Roman"/>
          <w:i/>
          <w:sz w:val="20"/>
          <w:szCs w:val="20"/>
        </w:rPr>
        <w:t xml:space="preserve"> </w:t>
      </w:r>
      <w:r w:rsidR="007861BC">
        <w:rPr>
          <w:rFonts w:ascii="Times New Roman" w:hAnsi="Times New Roman" w:cs="Times New Roman"/>
          <w:sz w:val="20"/>
          <w:szCs w:val="20"/>
        </w:rPr>
        <w:t>dapat membantu pengelola perpustakaan sesuai perkembangan teknologi</w:t>
      </w:r>
      <w:r w:rsidRPr="00125D82">
        <w:rPr>
          <w:rFonts w:ascii="Times New Roman" w:hAnsi="Times New Roman" w:cs="Times New Roman"/>
          <w:i/>
          <w:sz w:val="20"/>
          <w:szCs w:val="20"/>
        </w:rPr>
        <w:t xml:space="preserve">. </w:t>
      </w:r>
    </w:p>
    <w:p w:rsidR="00125D82" w:rsidRPr="00125D82" w:rsidRDefault="00125D82" w:rsidP="00C21FD5">
      <w:pPr>
        <w:spacing w:after="0" w:line="240" w:lineRule="auto"/>
        <w:ind w:firstLine="426"/>
        <w:jc w:val="both"/>
        <w:rPr>
          <w:rFonts w:ascii="Times New Roman" w:hAnsi="Times New Roman" w:cs="Times New Roman"/>
          <w:sz w:val="20"/>
          <w:szCs w:val="20"/>
        </w:rPr>
      </w:pPr>
      <w:r w:rsidRPr="00125D82">
        <w:rPr>
          <w:rFonts w:ascii="Times New Roman" w:hAnsi="Times New Roman" w:cs="Times New Roman"/>
          <w:sz w:val="20"/>
          <w:szCs w:val="20"/>
        </w:rPr>
        <w:t xml:space="preserve">Melalui bimbingan teknis, pengelola perpustakaan dapat meningkatkan kompetensi untuk menjadi lebih terampil, lebih kreatif. Pengelola perpustakaan dalam menjalankan kewajibannya dengan dilandasi oleh pengetahuan, keterampilan, dan didukung oleh sikap yang menjadi karakteristik pengelola perpustakaan. </w:t>
      </w:r>
    </w:p>
    <w:p w:rsidR="00125D82" w:rsidRPr="00125D82" w:rsidRDefault="00125D82" w:rsidP="00C21FD5">
      <w:pPr>
        <w:spacing w:after="0" w:line="240" w:lineRule="auto"/>
        <w:ind w:firstLine="426"/>
        <w:jc w:val="both"/>
        <w:rPr>
          <w:rFonts w:ascii="Times New Roman" w:hAnsi="Times New Roman" w:cs="Times New Roman"/>
          <w:sz w:val="20"/>
          <w:szCs w:val="20"/>
        </w:rPr>
      </w:pPr>
      <w:r w:rsidRPr="00125D82">
        <w:rPr>
          <w:rFonts w:ascii="Times New Roman" w:hAnsi="Times New Roman" w:cs="Times New Roman"/>
          <w:sz w:val="20"/>
          <w:szCs w:val="20"/>
        </w:rPr>
        <w:t xml:space="preserve">Dengan mengikuti bimbingan teknis juga dapat membantu pengelola untuk ikut andil dalam menyelesaikan setiap permasalahan yang sering dijumpai oleh pengelola perpustakaan tentang </w:t>
      </w:r>
      <w:r w:rsidRPr="00125D82">
        <w:rPr>
          <w:rFonts w:ascii="Times New Roman" w:hAnsi="Times New Roman" w:cs="Times New Roman"/>
          <w:i/>
          <w:sz w:val="20"/>
          <w:szCs w:val="20"/>
        </w:rPr>
        <w:t>error</w:t>
      </w:r>
      <w:r w:rsidRPr="00125D82">
        <w:rPr>
          <w:rFonts w:ascii="Times New Roman" w:hAnsi="Times New Roman" w:cs="Times New Roman"/>
          <w:sz w:val="20"/>
          <w:szCs w:val="20"/>
        </w:rPr>
        <w:t>nya sistem automasi perpustakaan, penambahan koleksi</w:t>
      </w:r>
      <w:r w:rsidR="007861BC">
        <w:rPr>
          <w:rFonts w:ascii="Times New Roman" w:hAnsi="Times New Roman" w:cs="Times New Roman"/>
          <w:sz w:val="20"/>
          <w:szCs w:val="20"/>
        </w:rPr>
        <w:t xml:space="preserve"> bahan pustaka. Tetapi permasalah utama ada pada</w:t>
      </w:r>
      <w:r w:rsidRPr="00125D82">
        <w:rPr>
          <w:rFonts w:ascii="Times New Roman" w:hAnsi="Times New Roman" w:cs="Times New Roman"/>
          <w:sz w:val="20"/>
          <w:szCs w:val="20"/>
        </w:rPr>
        <w:t xml:space="preserve"> kurangnya anggaran untuk mengembangkan perpustakaan sekolah.</w:t>
      </w:r>
    </w:p>
    <w:p w:rsidR="00125D82" w:rsidRPr="00125D82" w:rsidRDefault="00125D82" w:rsidP="00C21FD5">
      <w:pPr>
        <w:spacing w:after="0" w:line="240" w:lineRule="auto"/>
        <w:ind w:firstLine="426"/>
        <w:jc w:val="both"/>
        <w:rPr>
          <w:rFonts w:ascii="Times New Roman" w:hAnsi="Times New Roman" w:cs="Times New Roman"/>
          <w:sz w:val="20"/>
          <w:szCs w:val="20"/>
        </w:rPr>
      </w:pPr>
      <w:r w:rsidRPr="00125D82">
        <w:rPr>
          <w:rFonts w:ascii="Times New Roman" w:hAnsi="Times New Roman" w:cs="Times New Roman"/>
          <w:sz w:val="20"/>
          <w:szCs w:val="20"/>
        </w:rPr>
        <w:t xml:space="preserve">Materi yang diberikan </w:t>
      </w:r>
      <w:r w:rsidR="007861BC">
        <w:rPr>
          <w:rFonts w:ascii="Times New Roman" w:hAnsi="Times New Roman" w:cs="Times New Roman"/>
          <w:sz w:val="20"/>
          <w:szCs w:val="20"/>
        </w:rPr>
        <w:t xml:space="preserve">dalam bimbingan teknis yaitu </w:t>
      </w:r>
      <w:r w:rsidRPr="00125D82">
        <w:rPr>
          <w:rFonts w:ascii="Times New Roman" w:hAnsi="Times New Roman" w:cs="Times New Roman"/>
          <w:sz w:val="20"/>
          <w:szCs w:val="20"/>
        </w:rPr>
        <w:t xml:space="preserve">cara mempromosikan perpustakaan. Promosi yang dilakukan oleh pengelola perpustakaan dengan cara memasang buku-buku baru, lomba disetiap jeda semester, membuka layanan </w:t>
      </w:r>
      <w:r w:rsidRPr="00125D82">
        <w:rPr>
          <w:rFonts w:ascii="Times New Roman" w:hAnsi="Times New Roman" w:cs="Times New Roman"/>
          <w:i/>
          <w:sz w:val="20"/>
          <w:szCs w:val="20"/>
        </w:rPr>
        <w:t xml:space="preserve">storytelling, </w:t>
      </w:r>
      <w:r w:rsidRPr="00125D82">
        <w:rPr>
          <w:rFonts w:ascii="Times New Roman" w:hAnsi="Times New Roman" w:cs="Times New Roman"/>
          <w:sz w:val="20"/>
          <w:szCs w:val="20"/>
        </w:rPr>
        <w:t xml:space="preserve">mengadakan bazar buku, dan ada </w:t>
      </w:r>
      <w:r w:rsidRPr="00125D82">
        <w:rPr>
          <w:rFonts w:ascii="Times New Roman" w:hAnsi="Times New Roman" w:cs="Times New Roman"/>
          <w:i/>
          <w:sz w:val="20"/>
          <w:szCs w:val="20"/>
        </w:rPr>
        <w:t xml:space="preserve">doorprize </w:t>
      </w:r>
      <w:r w:rsidRPr="00125D82">
        <w:rPr>
          <w:rFonts w:ascii="Times New Roman" w:hAnsi="Times New Roman" w:cs="Times New Roman"/>
          <w:sz w:val="20"/>
          <w:szCs w:val="20"/>
        </w:rPr>
        <w:t>guna menarik minat pemustaka.</w:t>
      </w:r>
    </w:p>
    <w:p w:rsidR="00125D82" w:rsidRDefault="00125D82" w:rsidP="00C21FD5">
      <w:pPr>
        <w:spacing w:after="0" w:line="240" w:lineRule="auto"/>
        <w:ind w:firstLine="284"/>
        <w:jc w:val="both"/>
        <w:rPr>
          <w:rFonts w:ascii="Times New Roman" w:hAnsi="Times New Roman" w:cs="Times New Roman"/>
          <w:sz w:val="20"/>
          <w:szCs w:val="20"/>
        </w:rPr>
      </w:pPr>
      <w:r w:rsidRPr="00125D82">
        <w:rPr>
          <w:rFonts w:ascii="Times New Roman" w:hAnsi="Times New Roman" w:cs="Times New Roman"/>
          <w:sz w:val="20"/>
          <w:szCs w:val="20"/>
        </w:rPr>
        <w:t>Setelah mengikuti bimbingan</w:t>
      </w:r>
      <w:r w:rsidR="007861BC">
        <w:rPr>
          <w:rFonts w:ascii="Times New Roman" w:hAnsi="Times New Roman" w:cs="Times New Roman"/>
          <w:sz w:val="20"/>
          <w:szCs w:val="20"/>
        </w:rPr>
        <w:t xml:space="preserve"> </w:t>
      </w:r>
      <w:r w:rsidRPr="00125D82">
        <w:rPr>
          <w:rFonts w:ascii="Times New Roman" w:hAnsi="Times New Roman" w:cs="Times New Roman"/>
          <w:sz w:val="20"/>
          <w:szCs w:val="20"/>
        </w:rPr>
        <w:t xml:space="preserve">teknis, pustakawan lebih percaya diri dengan pekerjaannya. Pustakawan dituntun bisa ini dan itu, menjadi </w:t>
      </w:r>
      <w:r w:rsidRPr="00125D82">
        <w:rPr>
          <w:rFonts w:ascii="Times New Roman" w:hAnsi="Times New Roman" w:cs="Times New Roman"/>
          <w:i/>
          <w:sz w:val="20"/>
          <w:szCs w:val="20"/>
        </w:rPr>
        <w:t>Public Relations</w:t>
      </w:r>
      <w:r w:rsidRPr="00125D82">
        <w:rPr>
          <w:rFonts w:ascii="Times New Roman" w:hAnsi="Times New Roman" w:cs="Times New Roman"/>
          <w:sz w:val="20"/>
          <w:szCs w:val="20"/>
        </w:rPr>
        <w:t xml:space="preserve">, melek teknologi, harus </w:t>
      </w:r>
      <w:r w:rsidRPr="00125D82">
        <w:rPr>
          <w:rFonts w:ascii="Times New Roman" w:hAnsi="Times New Roman" w:cs="Times New Roman"/>
          <w:i/>
          <w:sz w:val="20"/>
          <w:szCs w:val="20"/>
        </w:rPr>
        <w:t>excellent service</w:t>
      </w:r>
      <w:r w:rsidRPr="00125D82">
        <w:rPr>
          <w:rFonts w:ascii="Times New Roman" w:hAnsi="Times New Roman" w:cs="Times New Roman"/>
          <w:sz w:val="20"/>
          <w:szCs w:val="20"/>
        </w:rPr>
        <w:t xml:space="preserve">, segudang keharusan membentuk pustakawan </w:t>
      </w:r>
      <w:r w:rsidRPr="00125D82">
        <w:rPr>
          <w:rFonts w:ascii="Times New Roman" w:hAnsi="Times New Roman" w:cs="Times New Roman"/>
          <w:i/>
          <w:sz w:val="20"/>
          <w:szCs w:val="20"/>
        </w:rPr>
        <w:t>smart person</w:t>
      </w:r>
      <w:r w:rsidRPr="00125D82">
        <w:rPr>
          <w:rFonts w:ascii="Times New Roman" w:hAnsi="Times New Roman" w:cs="Times New Roman"/>
          <w:sz w:val="20"/>
          <w:szCs w:val="20"/>
        </w:rPr>
        <w:t>namun tidak boleh lepas dari senyum manis kepada semua pemustaka.</w:t>
      </w:r>
    </w:p>
    <w:p w:rsidR="00C1735D" w:rsidRDefault="00C1735D" w:rsidP="00C21FD5">
      <w:pPr>
        <w:spacing w:after="0" w:line="240" w:lineRule="auto"/>
        <w:ind w:firstLine="284"/>
        <w:jc w:val="both"/>
        <w:rPr>
          <w:rFonts w:ascii="Times New Roman" w:hAnsi="Times New Roman" w:cs="Times New Roman"/>
          <w:sz w:val="20"/>
          <w:szCs w:val="20"/>
        </w:rPr>
      </w:pPr>
    </w:p>
    <w:p w:rsidR="00C1735D" w:rsidRDefault="00C1735D" w:rsidP="00C21FD5">
      <w:pPr>
        <w:spacing w:after="0" w:line="240" w:lineRule="auto"/>
        <w:ind w:firstLine="284"/>
        <w:jc w:val="both"/>
        <w:rPr>
          <w:rFonts w:ascii="Times New Roman" w:hAnsi="Times New Roman" w:cs="Times New Roman"/>
          <w:sz w:val="20"/>
          <w:szCs w:val="20"/>
        </w:rPr>
      </w:pPr>
    </w:p>
    <w:p w:rsidR="00C1735D" w:rsidRDefault="00C1735D" w:rsidP="00C21FD5">
      <w:pPr>
        <w:spacing w:after="0" w:line="240" w:lineRule="auto"/>
        <w:ind w:firstLine="284"/>
        <w:jc w:val="both"/>
        <w:rPr>
          <w:rFonts w:ascii="Times New Roman" w:hAnsi="Times New Roman" w:cs="Times New Roman"/>
          <w:sz w:val="20"/>
          <w:szCs w:val="20"/>
        </w:rPr>
      </w:pPr>
    </w:p>
    <w:p w:rsidR="00191957" w:rsidRPr="00125D82" w:rsidRDefault="00191957" w:rsidP="00C1735D">
      <w:pPr>
        <w:pStyle w:val="ListParagraph"/>
        <w:numPr>
          <w:ilvl w:val="0"/>
          <w:numId w:val="31"/>
        </w:numPr>
        <w:spacing w:after="0" w:line="240" w:lineRule="auto"/>
        <w:ind w:left="426" w:hanging="426"/>
        <w:jc w:val="both"/>
        <w:rPr>
          <w:rFonts w:ascii="Times New Roman" w:hAnsi="Times New Roman" w:cs="Times New Roman"/>
          <w:sz w:val="20"/>
          <w:szCs w:val="20"/>
        </w:rPr>
      </w:pPr>
      <w:r w:rsidRPr="00125D82">
        <w:rPr>
          <w:rFonts w:ascii="Times New Roman" w:hAnsi="Times New Roman" w:cs="Times New Roman"/>
          <w:b/>
          <w:sz w:val="20"/>
          <w:szCs w:val="20"/>
        </w:rPr>
        <w:lastRenderedPageBreak/>
        <w:t>Daftar Pustaka</w:t>
      </w:r>
    </w:p>
    <w:p w:rsidR="00342DCA" w:rsidRPr="00F776D9" w:rsidRDefault="00AB3B70" w:rsidP="00BD19CF">
      <w:pPr>
        <w:spacing w:after="0" w:line="240" w:lineRule="auto"/>
        <w:ind w:left="426" w:hanging="426"/>
        <w:jc w:val="both"/>
        <w:rPr>
          <w:rFonts w:ascii="Times New Roman" w:hAnsi="Times New Roman" w:cs="Times New Roman"/>
          <w:sz w:val="20"/>
          <w:szCs w:val="20"/>
        </w:rPr>
      </w:pPr>
      <w:r w:rsidRPr="00F776D9">
        <w:rPr>
          <w:rFonts w:ascii="Times New Roman" w:hAnsi="Times New Roman" w:cs="Times New Roman"/>
          <w:sz w:val="20"/>
          <w:szCs w:val="20"/>
        </w:rPr>
        <w:t xml:space="preserve">Arikunto, Suharsimi. 2010. </w:t>
      </w:r>
      <w:r w:rsidRPr="00F776D9">
        <w:rPr>
          <w:rFonts w:ascii="Times New Roman" w:hAnsi="Times New Roman" w:cs="Times New Roman"/>
          <w:i/>
          <w:sz w:val="20"/>
          <w:szCs w:val="20"/>
        </w:rPr>
        <w:t>Manajemen Penelitian</w:t>
      </w:r>
      <w:r w:rsidR="00BD19CF">
        <w:rPr>
          <w:rFonts w:ascii="Times New Roman" w:hAnsi="Times New Roman" w:cs="Times New Roman"/>
          <w:sz w:val="20"/>
          <w:szCs w:val="20"/>
        </w:rPr>
        <w:t>. Jakarta: Rineka Cipta.</w:t>
      </w:r>
    </w:p>
    <w:p w:rsidR="00342DCA" w:rsidRDefault="00AB3B70" w:rsidP="00BD19CF">
      <w:pPr>
        <w:spacing w:after="0" w:line="240" w:lineRule="auto"/>
        <w:ind w:left="426" w:hanging="426"/>
        <w:jc w:val="both"/>
        <w:rPr>
          <w:rFonts w:ascii="Times New Roman" w:hAnsi="Times New Roman" w:cs="Times New Roman"/>
          <w:sz w:val="20"/>
          <w:szCs w:val="20"/>
        </w:rPr>
      </w:pPr>
      <w:r w:rsidRPr="00F776D9">
        <w:rPr>
          <w:rFonts w:ascii="Times New Roman" w:hAnsi="Times New Roman" w:cs="Times New Roman"/>
          <w:sz w:val="20"/>
          <w:szCs w:val="20"/>
        </w:rPr>
        <w:t xml:space="preserve">Azwar, Saifuddin. 2009. </w:t>
      </w:r>
      <w:r w:rsidRPr="00F776D9">
        <w:rPr>
          <w:rFonts w:ascii="Times New Roman" w:hAnsi="Times New Roman" w:cs="Times New Roman"/>
          <w:i/>
          <w:sz w:val="20"/>
          <w:szCs w:val="20"/>
        </w:rPr>
        <w:t xml:space="preserve">Metode Penelitian. </w:t>
      </w:r>
      <w:r w:rsidRPr="00F776D9">
        <w:rPr>
          <w:rFonts w:ascii="Times New Roman" w:hAnsi="Times New Roman" w:cs="Times New Roman"/>
          <w:sz w:val="20"/>
          <w:szCs w:val="20"/>
        </w:rPr>
        <w:t>Yogyakarta: Pustaka Pelajar.</w:t>
      </w:r>
    </w:p>
    <w:p w:rsidR="00342DCA" w:rsidRDefault="00F776D9" w:rsidP="00BD19CF">
      <w:pPr>
        <w:spacing w:after="0" w:line="240" w:lineRule="auto"/>
        <w:ind w:left="426" w:hanging="426"/>
        <w:jc w:val="both"/>
        <w:rPr>
          <w:rFonts w:ascii="Times New Roman" w:hAnsi="Times New Roman" w:cs="Times New Roman"/>
          <w:sz w:val="20"/>
          <w:szCs w:val="20"/>
        </w:rPr>
      </w:pPr>
      <w:r w:rsidRPr="00F776D9">
        <w:rPr>
          <w:rFonts w:ascii="Times New Roman" w:hAnsi="Times New Roman" w:cs="Times New Roman"/>
          <w:sz w:val="20"/>
          <w:szCs w:val="20"/>
        </w:rPr>
        <w:t xml:space="preserve">Bafadal, Ibrahim. 2008. </w:t>
      </w:r>
      <w:r w:rsidRPr="00F776D9">
        <w:rPr>
          <w:rFonts w:ascii="Times New Roman" w:hAnsi="Times New Roman" w:cs="Times New Roman"/>
          <w:i/>
          <w:sz w:val="20"/>
          <w:szCs w:val="20"/>
        </w:rPr>
        <w:t>Pengelolaan Perpustakaan Sekolah</w:t>
      </w:r>
      <w:r w:rsidRPr="00F776D9">
        <w:rPr>
          <w:rFonts w:ascii="Times New Roman" w:hAnsi="Times New Roman" w:cs="Times New Roman"/>
          <w:sz w:val="20"/>
          <w:szCs w:val="20"/>
        </w:rPr>
        <w:t>. Jakarta: Bumi Aksara.</w:t>
      </w:r>
    </w:p>
    <w:p w:rsidR="00342DCA" w:rsidRPr="00F776D9" w:rsidRDefault="00F776D9" w:rsidP="00BD19CF">
      <w:pPr>
        <w:spacing w:after="0" w:line="240" w:lineRule="auto"/>
        <w:ind w:left="426" w:hanging="426"/>
        <w:jc w:val="both"/>
        <w:rPr>
          <w:sz w:val="24"/>
          <w:szCs w:val="24"/>
        </w:rPr>
      </w:pPr>
      <w:r w:rsidRPr="00F776D9">
        <w:rPr>
          <w:rFonts w:ascii="Times New Roman" w:hAnsi="Times New Roman" w:cs="Times New Roman"/>
          <w:sz w:val="20"/>
          <w:szCs w:val="20"/>
        </w:rPr>
        <w:t xml:space="preserve">Bangun, Wilson. 2012. </w:t>
      </w:r>
      <w:r w:rsidRPr="00F776D9">
        <w:rPr>
          <w:rFonts w:ascii="Times New Roman" w:hAnsi="Times New Roman" w:cs="Times New Roman"/>
          <w:i/>
          <w:sz w:val="20"/>
          <w:szCs w:val="20"/>
        </w:rPr>
        <w:t xml:space="preserve">Manajemen Sumber Daya Manusia. </w:t>
      </w:r>
      <w:r w:rsidRPr="00F776D9">
        <w:rPr>
          <w:rFonts w:ascii="Times New Roman" w:hAnsi="Times New Roman" w:cs="Times New Roman"/>
          <w:sz w:val="20"/>
          <w:szCs w:val="20"/>
        </w:rPr>
        <w:t>Jakarta: Erlangga</w:t>
      </w:r>
      <w:r w:rsidRPr="00F549AC">
        <w:rPr>
          <w:sz w:val="24"/>
          <w:szCs w:val="24"/>
        </w:rPr>
        <w:t>.</w:t>
      </w:r>
    </w:p>
    <w:p w:rsidR="00342DCA" w:rsidRPr="00AF4A80" w:rsidRDefault="00F776D9" w:rsidP="00BD19CF">
      <w:pPr>
        <w:spacing w:after="0" w:line="240" w:lineRule="auto"/>
        <w:ind w:left="426" w:hanging="426"/>
        <w:jc w:val="both"/>
        <w:rPr>
          <w:rFonts w:ascii="Times New Roman" w:hAnsi="Times New Roman" w:cs="Times New Roman"/>
          <w:sz w:val="20"/>
          <w:szCs w:val="20"/>
        </w:rPr>
      </w:pPr>
      <w:r w:rsidRPr="00F776D9">
        <w:rPr>
          <w:rFonts w:ascii="Times New Roman" w:hAnsi="Times New Roman" w:cs="Times New Roman"/>
          <w:sz w:val="20"/>
          <w:szCs w:val="20"/>
        </w:rPr>
        <w:t xml:space="preserve">Hardiningtyas, Tri. 2012. </w:t>
      </w:r>
      <w:r w:rsidRPr="00F776D9">
        <w:rPr>
          <w:rFonts w:ascii="Times New Roman" w:hAnsi="Times New Roman" w:cs="Times New Roman"/>
          <w:i/>
          <w:sz w:val="20"/>
          <w:szCs w:val="20"/>
        </w:rPr>
        <w:t>Peduli Perpustakaan</w:t>
      </w:r>
      <w:r w:rsidRPr="00F776D9">
        <w:rPr>
          <w:rFonts w:ascii="Times New Roman" w:hAnsi="Times New Roman" w:cs="Times New Roman"/>
          <w:sz w:val="20"/>
          <w:szCs w:val="20"/>
        </w:rPr>
        <w:t xml:space="preserve">. Surakarta: UNS Press.IFLA/UNESCO, 2006. “Pedoman Perpustakaan Sekolah”. </w:t>
      </w:r>
      <w:hyperlink r:id="rId6" w:history="1">
        <w:r w:rsidRPr="00AF4A80">
          <w:rPr>
            <w:rStyle w:val="Hyperlink"/>
            <w:rFonts w:ascii="Times New Roman" w:hAnsi="Times New Roman" w:cs="Times New Roman"/>
            <w:color w:val="auto"/>
            <w:sz w:val="20"/>
            <w:szCs w:val="20"/>
            <w:u w:val="none"/>
          </w:rPr>
          <w:t>http://www.ifla.org/VII/s11/pubs/school-guidelines.htm</w:t>
        </w:r>
      </w:hyperlink>
      <w:r w:rsidRPr="00AF4A80">
        <w:rPr>
          <w:rFonts w:ascii="Times New Roman" w:hAnsi="Times New Roman" w:cs="Times New Roman"/>
          <w:sz w:val="20"/>
          <w:szCs w:val="20"/>
        </w:rPr>
        <w:t>. Diaksespada tanggal 30 Desember 2015.</w:t>
      </w:r>
    </w:p>
    <w:p w:rsidR="00342DCA" w:rsidRPr="00F776D9" w:rsidRDefault="00AB3B70" w:rsidP="00BD19CF">
      <w:pPr>
        <w:tabs>
          <w:tab w:val="right" w:pos="7937"/>
        </w:tabs>
        <w:spacing w:after="0" w:line="240" w:lineRule="auto"/>
        <w:ind w:left="426" w:hanging="426"/>
        <w:jc w:val="both"/>
        <w:rPr>
          <w:rFonts w:ascii="Times New Roman" w:hAnsi="Times New Roman" w:cs="Times New Roman"/>
          <w:sz w:val="20"/>
          <w:szCs w:val="20"/>
        </w:rPr>
      </w:pPr>
      <w:r w:rsidRPr="00F776D9">
        <w:rPr>
          <w:rFonts w:ascii="Times New Roman" w:hAnsi="Times New Roman" w:cs="Times New Roman"/>
          <w:sz w:val="20"/>
          <w:szCs w:val="20"/>
        </w:rPr>
        <w:t xml:space="preserve">Kaelan. 2012. </w:t>
      </w:r>
      <w:r w:rsidRPr="00F776D9">
        <w:rPr>
          <w:rFonts w:ascii="Times New Roman" w:hAnsi="Times New Roman" w:cs="Times New Roman"/>
          <w:i/>
          <w:sz w:val="20"/>
          <w:szCs w:val="20"/>
        </w:rPr>
        <w:t>Metode Penelitian Kualitatif Interdisipliner.</w:t>
      </w:r>
      <w:r w:rsidRPr="00F776D9">
        <w:rPr>
          <w:rFonts w:ascii="Times New Roman" w:hAnsi="Times New Roman" w:cs="Times New Roman"/>
          <w:sz w:val="20"/>
          <w:szCs w:val="20"/>
        </w:rPr>
        <w:t>Yogyakarta: Paradigma.</w:t>
      </w:r>
    </w:p>
    <w:p w:rsidR="00AB3B70" w:rsidRDefault="00AB3B70" w:rsidP="00BD19CF">
      <w:pPr>
        <w:spacing w:after="0" w:line="240" w:lineRule="auto"/>
        <w:ind w:left="426" w:hanging="426"/>
        <w:jc w:val="both"/>
        <w:rPr>
          <w:rFonts w:ascii="Times New Roman" w:hAnsi="Times New Roman" w:cs="Times New Roman"/>
          <w:sz w:val="20"/>
          <w:szCs w:val="20"/>
        </w:rPr>
      </w:pPr>
      <w:r w:rsidRPr="00F776D9">
        <w:rPr>
          <w:rFonts w:ascii="Times New Roman" w:hAnsi="Times New Roman" w:cs="Times New Roman"/>
          <w:sz w:val="20"/>
          <w:szCs w:val="20"/>
        </w:rPr>
        <w:t xml:space="preserve">Miles, Matthew B dan A. Michael Huberman. 1992. </w:t>
      </w:r>
      <w:r w:rsidRPr="00F776D9">
        <w:rPr>
          <w:rFonts w:ascii="Times New Roman" w:hAnsi="Times New Roman" w:cs="Times New Roman"/>
          <w:i/>
          <w:sz w:val="20"/>
          <w:szCs w:val="20"/>
        </w:rPr>
        <w:t>Analisis Data Kualitatif: Buku Sumber Tentang Metode-metode Baru</w:t>
      </w:r>
      <w:r w:rsidRPr="00F776D9">
        <w:rPr>
          <w:rFonts w:ascii="Times New Roman" w:hAnsi="Times New Roman" w:cs="Times New Roman"/>
          <w:sz w:val="20"/>
          <w:szCs w:val="20"/>
        </w:rPr>
        <w:t xml:space="preserve">. </w:t>
      </w:r>
      <w:r w:rsidRPr="00F776D9">
        <w:rPr>
          <w:rFonts w:ascii="Times New Roman" w:hAnsi="Times New Roman" w:cs="Times New Roman"/>
          <w:i/>
          <w:sz w:val="20"/>
          <w:szCs w:val="20"/>
        </w:rPr>
        <w:t>Cet. 1. Penerjemah Tjetjep Rohendi Rohidi</w:t>
      </w:r>
      <w:r w:rsidRPr="00F776D9">
        <w:rPr>
          <w:rFonts w:ascii="Times New Roman" w:hAnsi="Times New Roman" w:cs="Times New Roman"/>
          <w:sz w:val="20"/>
          <w:szCs w:val="20"/>
        </w:rPr>
        <w:t>. Jakarta: Penerbitan Universitas Indonesia (UI-Press).</w:t>
      </w:r>
    </w:p>
    <w:p w:rsidR="00342DCA" w:rsidRDefault="008F6586" w:rsidP="00BD19CF">
      <w:pPr>
        <w:spacing w:after="0" w:line="240" w:lineRule="auto"/>
        <w:ind w:left="426" w:hanging="426"/>
        <w:jc w:val="both"/>
        <w:rPr>
          <w:rFonts w:ascii="Times New Roman" w:hAnsi="Times New Roman" w:cs="Times New Roman"/>
          <w:sz w:val="20"/>
          <w:szCs w:val="20"/>
        </w:rPr>
      </w:pPr>
      <w:r w:rsidRPr="00F776D9">
        <w:rPr>
          <w:rFonts w:ascii="Times New Roman" w:hAnsi="Times New Roman" w:cs="Times New Roman"/>
          <w:sz w:val="20"/>
          <w:szCs w:val="20"/>
        </w:rPr>
        <w:t xml:space="preserve">Moleong, Lexy J. 2000. </w:t>
      </w:r>
      <w:r w:rsidRPr="00F776D9">
        <w:rPr>
          <w:rFonts w:ascii="Times New Roman" w:hAnsi="Times New Roman" w:cs="Times New Roman"/>
          <w:i/>
          <w:sz w:val="20"/>
          <w:szCs w:val="20"/>
        </w:rPr>
        <w:t xml:space="preserve">Metode Penelitian Kualitatif. </w:t>
      </w:r>
      <w:r w:rsidRPr="00F776D9">
        <w:rPr>
          <w:rFonts w:ascii="Times New Roman" w:hAnsi="Times New Roman" w:cs="Times New Roman"/>
          <w:sz w:val="20"/>
          <w:szCs w:val="20"/>
        </w:rPr>
        <w:t>Bandung: Remaja Rosdakarya.</w:t>
      </w:r>
    </w:p>
    <w:p w:rsidR="00342DCA" w:rsidRPr="0052300D" w:rsidRDefault="0052300D" w:rsidP="00BD19CF">
      <w:pPr>
        <w:spacing w:after="0" w:line="240" w:lineRule="auto"/>
        <w:ind w:left="426" w:hanging="426"/>
        <w:jc w:val="both"/>
        <w:rPr>
          <w:rFonts w:ascii="Times New Roman" w:hAnsi="Times New Roman" w:cs="Times New Roman"/>
          <w:sz w:val="20"/>
          <w:szCs w:val="20"/>
        </w:rPr>
      </w:pPr>
      <w:r w:rsidRPr="0052300D">
        <w:rPr>
          <w:rFonts w:ascii="Times New Roman" w:hAnsi="Times New Roman" w:cs="Times New Roman"/>
          <w:sz w:val="20"/>
          <w:szCs w:val="20"/>
        </w:rPr>
        <w:t xml:space="preserve">Perpustakaan Daerah Kabupaten Pati. 2013. </w:t>
      </w:r>
      <w:r w:rsidRPr="0052300D">
        <w:rPr>
          <w:rFonts w:ascii="Times New Roman" w:hAnsi="Times New Roman" w:cs="Times New Roman"/>
          <w:i/>
          <w:sz w:val="20"/>
          <w:szCs w:val="20"/>
        </w:rPr>
        <w:t>LaporanPenyelenggaraan Bimbingan Teknis Pengelola Perpustakaan Sekolah Kabupaten Pati Tahun 2013</w:t>
      </w:r>
      <w:r w:rsidRPr="0052300D">
        <w:rPr>
          <w:rFonts w:ascii="Times New Roman" w:hAnsi="Times New Roman" w:cs="Times New Roman"/>
          <w:sz w:val="20"/>
          <w:szCs w:val="20"/>
        </w:rPr>
        <w:t>. Pati: Perpusda Pati.</w:t>
      </w:r>
    </w:p>
    <w:p w:rsidR="008922C7" w:rsidRDefault="008922C7" w:rsidP="00BD19CF">
      <w:pPr>
        <w:spacing w:after="0" w:line="240" w:lineRule="auto"/>
        <w:ind w:left="426" w:hanging="426"/>
        <w:jc w:val="both"/>
        <w:rPr>
          <w:rFonts w:ascii="Times New Roman" w:hAnsi="Times New Roman" w:cs="Times New Roman"/>
          <w:sz w:val="20"/>
          <w:szCs w:val="20"/>
        </w:rPr>
      </w:pPr>
      <w:r w:rsidRPr="00F776D9">
        <w:rPr>
          <w:rFonts w:ascii="Times New Roman" w:hAnsi="Times New Roman" w:cs="Times New Roman"/>
          <w:sz w:val="20"/>
          <w:szCs w:val="20"/>
        </w:rPr>
        <w:t xml:space="preserve">Prastowo, Andi. 2012. </w:t>
      </w:r>
      <w:r w:rsidRPr="00F776D9">
        <w:rPr>
          <w:rFonts w:ascii="Times New Roman" w:hAnsi="Times New Roman" w:cs="Times New Roman"/>
          <w:i/>
          <w:sz w:val="20"/>
          <w:szCs w:val="20"/>
        </w:rPr>
        <w:t>Manajemen Perpustakaan Sekolah Profesional</w:t>
      </w:r>
      <w:r w:rsidRPr="00F776D9">
        <w:rPr>
          <w:rFonts w:ascii="Times New Roman" w:hAnsi="Times New Roman" w:cs="Times New Roman"/>
          <w:sz w:val="20"/>
          <w:szCs w:val="20"/>
        </w:rPr>
        <w:t>. Yogyakarta: Diva Press.</w:t>
      </w:r>
    </w:p>
    <w:p w:rsidR="00342DCA" w:rsidRPr="00F776D9" w:rsidRDefault="00AB3B70" w:rsidP="00BD19CF">
      <w:pPr>
        <w:spacing w:after="0" w:line="240" w:lineRule="auto"/>
        <w:ind w:left="426" w:hanging="426"/>
        <w:jc w:val="both"/>
        <w:rPr>
          <w:rFonts w:ascii="Times New Roman" w:hAnsi="Times New Roman" w:cs="Times New Roman"/>
          <w:sz w:val="20"/>
          <w:szCs w:val="20"/>
        </w:rPr>
      </w:pPr>
      <w:r w:rsidRPr="00F776D9">
        <w:rPr>
          <w:rFonts w:ascii="Times New Roman" w:hAnsi="Times New Roman" w:cs="Times New Roman"/>
          <w:sz w:val="20"/>
          <w:szCs w:val="20"/>
        </w:rPr>
        <w:t xml:space="preserve">Purwanto, Erwan Agus dan Dyah Ratih Sulistyastuti. </w:t>
      </w:r>
      <w:r w:rsidRPr="00F776D9">
        <w:rPr>
          <w:rFonts w:ascii="Times New Roman" w:hAnsi="Times New Roman" w:cs="Times New Roman"/>
          <w:i/>
          <w:sz w:val="20"/>
          <w:szCs w:val="20"/>
        </w:rPr>
        <w:t>Metode Penelitian Kuantitatif</w:t>
      </w:r>
      <w:r w:rsidRPr="00F776D9">
        <w:rPr>
          <w:rFonts w:ascii="Times New Roman" w:hAnsi="Times New Roman" w:cs="Times New Roman"/>
          <w:sz w:val="20"/>
          <w:szCs w:val="20"/>
        </w:rPr>
        <w:t>. Yogyakarta: Gava Media.</w:t>
      </w:r>
    </w:p>
    <w:p w:rsidR="00342DCA" w:rsidRDefault="008922C7" w:rsidP="00BD19CF">
      <w:pPr>
        <w:spacing w:after="0" w:line="240" w:lineRule="auto"/>
        <w:ind w:left="426" w:hanging="426"/>
        <w:jc w:val="both"/>
        <w:rPr>
          <w:rFonts w:ascii="Times New Roman" w:hAnsi="Times New Roman" w:cs="Times New Roman"/>
          <w:sz w:val="20"/>
          <w:szCs w:val="20"/>
        </w:rPr>
      </w:pPr>
      <w:r w:rsidRPr="00F776D9">
        <w:rPr>
          <w:rFonts w:ascii="Times New Roman" w:hAnsi="Times New Roman" w:cs="Times New Roman"/>
          <w:sz w:val="20"/>
          <w:szCs w:val="20"/>
        </w:rPr>
        <w:t xml:space="preserve">Rahayuningsih, F. 2007. </w:t>
      </w:r>
      <w:r w:rsidRPr="00F776D9">
        <w:rPr>
          <w:rFonts w:ascii="Times New Roman" w:hAnsi="Times New Roman" w:cs="Times New Roman"/>
          <w:i/>
          <w:sz w:val="20"/>
          <w:szCs w:val="20"/>
        </w:rPr>
        <w:t>Pengelolaan Perpustakaan</w:t>
      </w:r>
      <w:r w:rsidRPr="00F776D9">
        <w:rPr>
          <w:rFonts w:ascii="Times New Roman" w:hAnsi="Times New Roman" w:cs="Times New Roman"/>
          <w:sz w:val="20"/>
          <w:szCs w:val="20"/>
        </w:rPr>
        <w:t>. Yogyakarta: Graha Ilmu.</w:t>
      </w:r>
    </w:p>
    <w:p w:rsidR="00342DCA" w:rsidRDefault="0052300D" w:rsidP="00BD19CF">
      <w:pPr>
        <w:spacing w:after="0" w:line="240" w:lineRule="auto"/>
        <w:ind w:left="426" w:hanging="426"/>
        <w:jc w:val="both"/>
        <w:rPr>
          <w:rFonts w:ascii="Times New Roman" w:hAnsi="Times New Roman" w:cs="Times New Roman"/>
          <w:sz w:val="20"/>
          <w:szCs w:val="20"/>
        </w:rPr>
      </w:pPr>
      <w:r w:rsidRPr="0052300D">
        <w:rPr>
          <w:rFonts w:ascii="Times New Roman" w:hAnsi="Times New Roman" w:cs="Times New Roman"/>
          <w:sz w:val="20"/>
          <w:szCs w:val="20"/>
        </w:rPr>
        <w:t>Rifa’i, Badru. 2011. “Efektifitas Pelatihan Aplikasi Teknologi Informasi dan Komunikasi Bagi Pustakawan di Perpustakaan X”. Tesis, Program Studi Ilmu Perpustakaan, Fakultas Ilmu Pengetahuan Budaya, Universitas Indonesia.</w:t>
      </w:r>
    </w:p>
    <w:p w:rsidR="00342DCA" w:rsidRPr="00F776D9" w:rsidRDefault="0052300D" w:rsidP="00BD19CF">
      <w:pPr>
        <w:spacing w:after="0" w:line="240" w:lineRule="auto"/>
        <w:ind w:left="426" w:hanging="426"/>
        <w:jc w:val="both"/>
        <w:rPr>
          <w:rFonts w:ascii="Times New Roman" w:hAnsi="Times New Roman" w:cs="Times New Roman"/>
          <w:sz w:val="20"/>
          <w:szCs w:val="20"/>
        </w:rPr>
      </w:pPr>
      <w:r w:rsidRPr="0052300D">
        <w:rPr>
          <w:rFonts w:ascii="Times New Roman" w:hAnsi="Times New Roman" w:cs="Times New Roman"/>
          <w:sz w:val="20"/>
          <w:szCs w:val="20"/>
        </w:rPr>
        <w:t>Santoso, Hari. 2015. Peningkatan Kompetensi Pustakawan Pada Perpustakaan Perguruan Tinggi Negeri Melalui Pelatihan. (Online). (http://library.um.ac.id/images/stories/pustakawan/pdfhasan/peningkatan%20kompetensi-pelatihan.pdf , diakses tanggal 26 Mei 2016).</w:t>
      </w:r>
    </w:p>
    <w:p w:rsidR="00342DCA" w:rsidRPr="00F776D9" w:rsidRDefault="00AB3B70" w:rsidP="00BD19CF">
      <w:pPr>
        <w:spacing w:after="0" w:line="240" w:lineRule="auto"/>
        <w:ind w:left="426" w:hanging="426"/>
        <w:jc w:val="both"/>
        <w:rPr>
          <w:rFonts w:ascii="Times New Roman" w:hAnsi="Times New Roman" w:cs="Times New Roman"/>
          <w:sz w:val="20"/>
          <w:szCs w:val="20"/>
        </w:rPr>
      </w:pPr>
      <w:r w:rsidRPr="00F776D9">
        <w:rPr>
          <w:rFonts w:ascii="Times New Roman" w:hAnsi="Times New Roman" w:cs="Times New Roman"/>
          <w:sz w:val="20"/>
          <w:szCs w:val="20"/>
        </w:rPr>
        <w:t xml:space="preserve">Satori, Djama’an dan Komariah. 2012. </w:t>
      </w:r>
      <w:r w:rsidRPr="00F776D9">
        <w:rPr>
          <w:rFonts w:ascii="Times New Roman" w:hAnsi="Times New Roman" w:cs="Times New Roman"/>
          <w:i/>
          <w:sz w:val="20"/>
          <w:szCs w:val="20"/>
        </w:rPr>
        <w:t xml:space="preserve">Metodologi Penelitian Kualitatif. </w:t>
      </w:r>
      <w:r w:rsidRPr="00F776D9">
        <w:rPr>
          <w:rFonts w:ascii="Times New Roman" w:hAnsi="Times New Roman" w:cs="Times New Roman"/>
          <w:sz w:val="20"/>
          <w:szCs w:val="20"/>
        </w:rPr>
        <w:t>Bandung: Alfabeta.</w:t>
      </w:r>
    </w:p>
    <w:p w:rsidR="00AB3B70" w:rsidRDefault="00AB3B70" w:rsidP="00BD19CF">
      <w:pPr>
        <w:spacing w:after="0" w:line="240" w:lineRule="auto"/>
        <w:ind w:left="426" w:hanging="426"/>
        <w:jc w:val="both"/>
        <w:rPr>
          <w:rFonts w:ascii="Times New Roman" w:hAnsi="Times New Roman" w:cs="Times New Roman"/>
          <w:sz w:val="20"/>
          <w:szCs w:val="20"/>
        </w:rPr>
      </w:pPr>
      <w:r w:rsidRPr="00F776D9">
        <w:rPr>
          <w:rFonts w:ascii="Times New Roman" w:hAnsi="Times New Roman" w:cs="Times New Roman"/>
          <w:sz w:val="20"/>
          <w:szCs w:val="20"/>
        </w:rPr>
        <w:t xml:space="preserve">Sulistyo-Basuki. 2006. </w:t>
      </w:r>
      <w:r w:rsidRPr="00F776D9">
        <w:rPr>
          <w:rFonts w:ascii="Times New Roman" w:hAnsi="Times New Roman" w:cs="Times New Roman"/>
          <w:i/>
          <w:sz w:val="20"/>
          <w:szCs w:val="20"/>
        </w:rPr>
        <w:t>Metode Penelitian</w:t>
      </w:r>
      <w:r w:rsidRPr="00F776D9">
        <w:rPr>
          <w:rFonts w:ascii="Times New Roman" w:hAnsi="Times New Roman" w:cs="Times New Roman"/>
          <w:sz w:val="20"/>
          <w:szCs w:val="20"/>
        </w:rPr>
        <w:t>. Jakarta: Wedatama Widya Sastra.</w:t>
      </w:r>
    </w:p>
    <w:p w:rsidR="00342DCA" w:rsidRPr="00F776D9" w:rsidRDefault="008922C7" w:rsidP="00BD19CF">
      <w:pPr>
        <w:spacing w:after="0" w:line="240" w:lineRule="auto"/>
        <w:ind w:left="426" w:hanging="426"/>
        <w:jc w:val="both"/>
        <w:rPr>
          <w:rFonts w:ascii="Times New Roman" w:hAnsi="Times New Roman" w:cs="Times New Roman"/>
          <w:sz w:val="20"/>
          <w:szCs w:val="20"/>
        </w:rPr>
      </w:pPr>
      <w:r w:rsidRPr="00F776D9">
        <w:rPr>
          <w:rFonts w:ascii="Times New Roman" w:hAnsi="Times New Roman" w:cs="Times New Roman"/>
          <w:sz w:val="20"/>
          <w:szCs w:val="20"/>
        </w:rPr>
        <w:t xml:space="preserve">Sutarno. 2006. </w:t>
      </w:r>
      <w:r w:rsidRPr="00F776D9">
        <w:rPr>
          <w:rFonts w:ascii="Times New Roman" w:hAnsi="Times New Roman" w:cs="Times New Roman"/>
          <w:i/>
          <w:sz w:val="20"/>
          <w:szCs w:val="20"/>
        </w:rPr>
        <w:t>Manajemen Perpustakaan: Suatu Pendekatan Praktik</w:t>
      </w:r>
      <w:r w:rsidRPr="00F776D9">
        <w:rPr>
          <w:rFonts w:ascii="Times New Roman" w:hAnsi="Times New Roman" w:cs="Times New Roman"/>
          <w:sz w:val="20"/>
          <w:szCs w:val="20"/>
        </w:rPr>
        <w:t>. Jakarta: Sagung Seto.</w:t>
      </w:r>
    </w:p>
    <w:p w:rsidR="00342DCA" w:rsidRPr="00F776D9" w:rsidRDefault="00AB3B70" w:rsidP="00BD19CF">
      <w:pPr>
        <w:spacing w:after="0" w:line="240" w:lineRule="auto"/>
        <w:ind w:left="426" w:hanging="426"/>
        <w:jc w:val="both"/>
        <w:rPr>
          <w:rFonts w:ascii="Times New Roman" w:hAnsi="Times New Roman" w:cs="Times New Roman"/>
          <w:sz w:val="20"/>
          <w:szCs w:val="20"/>
        </w:rPr>
      </w:pPr>
      <w:r w:rsidRPr="00F776D9">
        <w:rPr>
          <w:rFonts w:ascii="Times New Roman" w:hAnsi="Times New Roman" w:cs="Times New Roman"/>
          <w:sz w:val="20"/>
          <w:szCs w:val="20"/>
        </w:rPr>
        <w:t xml:space="preserve">Tohirin. 2012. </w:t>
      </w:r>
      <w:r w:rsidRPr="00F776D9">
        <w:rPr>
          <w:rFonts w:ascii="Times New Roman" w:hAnsi="Times New Roman" w:cs="Times New Roman"/>
          <w:i/>
          <w:sz w:val="20"/>
          <w:szCs w:val="20"/>
        </w:rPr>
        <w:t xml:space="preserve">Metode Penelitian Kualitatif dalam Pendidikan Bimbingan Konseling. </w:t>
      </w:r>
      <w:r w:rsidRPr="00F776D9">
        <w:rPr>
          <w:rFonts w:ascii="Times New Roman" w:hAnsi="Times New Roman" w:cs="Times New Roman"/>
          <w:sz w:val="20"/>
          <w:szCs w:val="20"/>
        </w:rPr>
        <w:t>Jakarta: Rajawali Pers.</w:t>
      </w:r>
    </w:p>
    <w:p w:rsidR="00342DCA" w:rsidRDefault="00AB3B70" w:rsidP="00BD19CF">
      <w:pPr>
        <w:spacing w:after="0" w:line="240" w:lineRule="auto"/>
        <w:ind w:left="426" w:hanging="426"/>
        <w:jc w:val="both"/>
        <w:rPr>
          <w:rFonts w:ascii="Times New Roman" w:hAnsi="Times New Roman" w:cs="Times New Roman"/>
          <w:sz w:val="20"/>
          <w:szCs w:val="20"/>
        </w:rPr>
      </w:pPr>
      <w:r w:rsidRPr="00F776D9">
        <w:rPr>
          <w:rFonts w:ascii="Times New Roman" w:hAnsi="Times New Roman" w:cs="Times New Roman"/>
          <w:sz w:val="20"/>
          <w:szCs w:val="20"/>
        </w:rPr>
        <w:t xml:space="preserve">Umar, Husein. 2013. </w:t>
      </w:r>
      <w:r w:rsidRPr="00F776D9">
        <w:rPr>
          <w:rFonts w:ascii="Times New Roman" w:hAnsi="Times New Roman" w:cs="Times New Roman"/>
          <w:i/>
          <w:sz w:val="20"/>
          <w:szCs w:val="20"/>
        </w:rPr>
        <w:t xml:space="preserve">Metode Penelitian untuk Skripsi dan Tesis Bisnis. </w:t>
      </w:r>
      <w:r w:rsidRPr="00F776D9">
        <w:rPr>
          <w:rFonts w:ascii="Times New Roman" w:hAnsi="Times New Roman" w:cs="Times New Roman"/>
          <w:sz w:val="20"/>
          <w:szCs w:val="20"/>
        </w:rPr>
        <w:t>Jakarta: Rajawali Pers.</w:t>
      </w:r>
    </w:p>
    <w:p w:rsidR="00342DCA" w:rsidRPr="0052300D" w:rsidRDefault="0052300D" w:rsidP="00BD19CF">
      <w:pPr>
        <w:spacing w:after="0" w:line="240" w:lineRule="auto"/>
        <w:ind w:left="426" w:hanging="426"/>
        <w:jc w:val="both"/>
        <w:rPr>
          <w:rFonts w:ascii="Times New Roman" w:hAnsi="Times New Roman" w:cs="Times New Roman"/>
          <w:sz w:val="20"/>
          <w:szCs w:val="20"/>
        </w:rPr>
      </w:pPr>
      <w:r w:rsidRPr="0052300D">
        <w:rPr>
          <w:rFonts w:ascii="Times New Roman" w:hAnsi="Times New Roman" w:cs="Times New Roman"/>
          <w:sz w:val="20"/>
          <w:szCs w:val="20"/>
        </w:rPr>
        <w:lastRenderedPageBreak/>
        <w:t xml:space="preserve">Veithzal, Rivai. 2009. </w:t>
      </w:r>
      <w:r w:rsidRPr="0052300D">
        <w:rPr>
          <w:rFonts w:ascii="Times New Roman" w:hAnsi="Times New Roman" w:cs="Times New Roman"/>
          <w:i/>
          <w:sz w:val="20"/>
          <w:szCs w:val="20"/>
        </w:rPr>
        <w:t xml:space="preserve">Manajemen Sumber Daya Manusia untuk Perusahaan: Dari Teori ke Praktik. </w:t>
      </w:r>
      <w:r w:rsidRPr="0052300D">
        <w:rPr>
          <w:rFonts w:ascii="Times New Roman" w:hAnsi="Times New Roman" w:cs="Times New Roman"/>
          <w:sz w:val="20"/>
          <w:szCs w:val="20"/>
        </w:rPr>
        <w:t>Jakarta: Rajawali Pres.</w:t>
      </w:r>
    </w:p>
    <w:p w:rsidR="008922C7" w:rsidRPr="0052300D" w:rsidRDefault="0052300D" w:rsidP="00BD19CF">
      <w:pPr>
        <w:spacing w:after="0" w:line="240" w:lineRule="auto"/>
        <w:ind w:left="426" w:hanging="426"/>
        <w:jc w:val="both"/>
        <w:rPr>
          <w:rFonts w:ascii="Times New Roman" w:hAnsi="Times New Roman" w:cs="Times New Roman"/>
          <w:sz w:val="20"/>
          <w:szCs w:val="20"/>
        </w:rPr>
      </w:pPr>
      <w:r w:rsidRPr="0052300D">
        <w:rPr>
          <w:rFonts w:ascii="Times New Roman" w:hAnsi="Times New Roman" w:cs="Times New Roman"/>
          <w:sz w:val="20"/>
          <w:szCs w:val="20"/>
        </w:rPr>
        <w:t xml:space="preserve">Wibowo. 2012. </w:t>
      </w:r>
      <w:r w:rsidRPr="0052300D">
        <w:rPr>
          <w:rFonts w:ascii="Times New Roman" w:hAnsi="Times New Roman" w:cs="Times New Roman"/>
          <w:i/>
          <w:sz w:val="20"/>
          <w:szCs w:val="20"/>
        </w:rPr>
        <w:t>Manajemen Kinerja</w:t>
      </w:r>
      <w:r w:rsidRPr="0052300D">
        <w:rPr>
          <w:rFonts w:ascii="Times New Roman" w:hAnsi="Times New Roman" w:cs="Times New Roman"/>
          <w:sz w:val="20"/>
          <w:szCs w:val="20"/>
        </w:rPr>
        <w:t>. Jakarta: Rajawali Pers.</w:t>
      </w:r>
    </w:p>
    <w:sectPr w:rsidR="008922C7" w:rsidRPr="0052300D" w:rsidSect="00305FB7">
      <w:type w:val="continuous"/>
      <w:pgSz w:w="11906" w:h="16838" w:code="9"/>
      <w:pgMar w:top="1701" w:right="1134" w:bottom="1134" w:left="1418" w:header="709" w:footer="709" w:gutter="0"/>
      <w:cols w:num="2" w:space="852"/>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F35F4"/>
    <w:multiLevelType w:val="hybridMultilevel"/>
    <w:tmpl w:val="22EAED92"/>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
    <w:nsid w:val="057A4271"/>
    <w:multiLevelType w:val="hybridMultilevel"/>
    <w:tmpl w:val="EF0E7E54"/>
    <w:lvl w:ilvl="0" w:tplc="9F12148E">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
    <w:nsid w:val="0BAE4B11"/>
    <w:multiLevelType w:val="hybridMultilevel"/>
    <w:tmpl w:val="1DEA246C"/>
    <w:lvl w:ilvl="0" w:tplc="9E1AFBD8">
      <w:start w:val="1"/>
      <w:numFmt w:val="decimal"/>
      <w:lvlText w:val="%1."/>
      <w:lvlJc w:val="left"/>
      <w:pPr>
        <w:ind w:left="720" w:hanging="360"/>
      </w:pPr>
      <w:rPr>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0C554AF3"/>
    <w:multiLevelType w:val="hybridMultilevel"/>
    <w:tmpl w:val="2194AA48"/>
    <w:lvl w:ilvl="0" w:tplc="2E7819D2">
      <w:start w:val="1"/>
      <w:numFmt w:val="lowerLetter"/>
      <w:lvlText w:val="%1."/>
      <w:lvlJc w:val="left"/>
      <w:pPr>
        <w:ind w:left="1004" w:hanging="360"/>
      </w:pPr>
      <w:rPr>
        <w:rFonts w:hint="default"/>
      </w:r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4">
    <w:nsid w:val="0D2448E1"/>
    <w:multiLevelType w:val="multilevel"/>
    <w:tmpl w:val="96C6C7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0E85370A"/>
    <w:multiLevelType w:val="multilevel"/>
    <w:tmpl w:val="BD40BA1E"/>
    <w:lvl w:ilvl="0">
      <w:start w:val="1"/>
      <w:numFmt w:val="decimal"/>
      <w:lvlText w:val="%1."/>
      <w:lvlJc w:val="left"/>
      <w:pPr>
        <w:ind w:left="1058" w:hanging="360"/>
      </w:pPr>
      <w:rPr>
        <w:rFonts w:hint="default"/>
      </w:rPr>
    </w:lvl>
    <w:lvl w:ilvl="1">
      <w:start w:val="2"/>
      <w:numFmt w:val="decimal"/>
      <w:isLgl/>
      <w:lvlText w:val="%1.%2"/>
      <w:lvlJc w:val="left"/>
      <w:pPr>
        <w:ind w:left="1303" w:hanging="600"/>
      </w:pPr>
      <w:rPr>
        <w:rFonts w:hint="default"/>
        <w:b/>
        <w:sz w:val="28"/>
      </w:rPr>
    </w:lvl>
    <w:lvl w:ilvl="2">
      <w:start w:val="4"/>
      <w:numFmt w:val="decimal"/>
      <w:isLgl/>
      <w:lvlText w:val="%1.%2.%3"/>
      <w:lvlJc w:val="left"/>
      <w:pPr>
        <w:ind w:left="1428" w:hanging="720"/>
      </w:pPr>
      <w:rPr>
        <w:rFonts w:hint="default"/>
        <w:b/>
        <w:sz w:val="28"/>
      </w:rPr>
    </w:lvl>
    <w:lvl w:ilvl="3">
      <w:start w:val="1"/>
      <w:numFmt w:val="decimal"/>
      <w:isLgl/>
      <w:lvlText w:val="%1.%2.%3.%4"/>
      <w:lvlJc w:val="left"/>
      <w:pPr>
        <w:ind w:left="1433" w:hanging="720"/>
      </w:pPr>
      <w:rPr>
        <w:rFonts w:hint="default"/>
        <w:b/>
        <w:sz w:val="28"/>
      </w:rPr>
    </w:lvl>
    <w:lvl w:ilvl="4">
      <w:start w:val="1"/>
      <w:numFmt w:val="decimal"/>
      <w:isLgl/>
      <w:lvlText w:val="%1.%2.%3.%4.%5"/>
      <w:lvlJc w:val="left"/>
      <w:pPr>
        <w:ind w:left="1798" w:hanging="1080"/>
      </w:pPr>
      <w:rPr>
        <w:rFonts w:hint="default"/>
        <w:b/>
        <w:sz w:val="28"/>
      </w:rPr>
    </w:lvl>
    <w:lvl w:ilvl="5">
      <w:start w:val="1"/>
      <w:numFmt w:val="decimal"/>
      <w:isLgl/>
      <w:lvlText w:val="%1.%2.%3.%4.%5.%6"/>
      <w:lvlJc w:val="left"/>
      <w:pPr>
        <w:ind w:left="1803" w:hanging="1080"/>
      </w:pPr>
      <w:rPr>
        <w:rFonts w:hint="default"/>
        <w:b/>
        <w:sz w:val="28"/>
      </w:rPr>
    </w:lvl>
    <w:lvl w:ilvl="6">
      <w:start w:val="1"/>
      <w:numFmt w:val="decimal"/>
      <w:isLgl/>
      <w:lvlText w:val="%1.%2.%3.%4.%5.%6.%7"/>
      <w:lvlJc w:val="left"/>
      <w:pPr>
        <w:ind w:left="2168" w:hanging="1440"/>
      </w:pPr>
      <w:rPr>
        <w:rFonts w:hint="default"/>
        <w:b/>
        <w:sz w:val="28"/>
      </w:rPr>
    </w:lvl>
    <w:lvl w:ilvl="7">
      <w:start w:val="1"/>
      <w:numFmt w:val="decimal"/>
      <w:isLgl/>
      <w:lvlText w:val="%1.%2.%3.%4.%5.%6.%7.%8"/>
      <w:lvlJc w:val="left"/>
      <w:pPr>
        <w:ind w:left="2173" w:hanging="1440"/>
      </w:pPr>
      <w:rPr>
        <w:rFonts w:hint="default"/>
        <w:b/>
        <w:sz w:val="28"/>
      </w:rPr>
    </w:lvl>
    <w:lvl w:ilvl="8">
      <w:start w:val="1"/>
      <w:numFmt w:val="decimal"/>
      <w:isLgl/>
      <w:lvlText w:val="%1.%2.%3.%4.%5.%6.%7.%8.%9"/>
      <w:lvlJc w:val="left"/>
      <w:pPr>
        <w:ind w:left="2538" w:hanging="1800"/>
      </w:pPr>
      <w:rPr>
        <w:rFonts w:hint="default"/>
        <w:b/>
        <w:sz w:val="28"/>
      </w:rPr>
    </w:lvl>
  </w:abstractNum>
  <w:abstractNum w:abstractNumId="6">
    <w:nsid w:val="11BF73A4"/>
    <w:multiLevelType w:val="hybridMultilevel"/>
    <w:tmpl w:val="A0208E84"/>
    <w:lvl w:ilvl="0" w:tplc="EEF83C72">
      <w:start w:val="1"/>
      <w:numFmt w:val="decimal"/>
      <w:lvlText w:val="%1."/>
      <w:lvlJc w:val="left"/>
      <w:pPr>
        <w:ind w:left="1353" w:hanging="360"/>
      </w:pPr>
      <w:rPr>
        <w:rFonts w:ascii="Times New Roman" w:eastAsiaTheme="minorHAnsi" w:hAnsi="Times New Roman" w:cs="Times New Roman"/>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7">
    <w:nsid w:val="1AE617D2"/>
    <w:multiLevelType w:val="multilevel"/>
    <w:tmpl w:val="9110A770"/>
    <w:lvl w:ilvl="0">
      <w:start w:val="1"/>
      <w:numFmt w:val="decimal"/>
      <w:lvlText w:val="%1."/>
      <w:lvlJc w:val="left"/>
      <w:pPr>
        <w:ind w:left="1069" w:hanging="360"/>
      </w:pPr>
      <w:rPr>
        <w:rFonts w:hint="default"/>
      </w:rPr>
    </w:lvl>
    <w:lvl w:ilvl="1">
      <w:start w:val="6"/>
      <w:numFmt w:val="decimal"/>
      <w:isLgl/>
      <w:lvlText w:val="%1.%2"/>
      <w:lvlJc w:val="left"/>
      <w:pPr>
        <w:ind w:left="1084" w:hanging="3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8">
    <w:nsid w:val="1DB85401"/>
    <w:multiLevelType w:val="hybridMultilevel"/>
    <w:tmpl w:val="CB66BE2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1E5A28CC"/>
    <w:multiLevelType w:val="multilevel"/>
    <w:tmpl w:val="8398C570"/>
    <w:lvl w:ilvl="0">
      <w:start w:val="1"/>
      <w:numFmt w:val="decimal"/>
      <w:lvlText w:val="%1."/>
      <w:lvlJc w:val="left"/>
      <w:pPr>
        <w:ind w:left="1069" w:hanging="360"/>
      </w:pPr>
      <w:rPr>
        <w:rFonts w:ascii="Times New Roman" w:eastAsiaTheme="minorHAnsi" w:hAnsi="Times New Roman" w:cs="Times New Roman"/>
        <w:b/>
      </w:rPr>
    </w:lvl>
    <w:lvl w:ilvl="1">
      <w:start w:val="4"/>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429" w:hanging="72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10">
    <w:nsid w:val="1EEF5E85"/>
    <w:multiLevelType w:val="multilevel"/>
    <w:tmpl w:val="B484D5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2BA93C20"/>
    <w:multiLevelType w:val="multilevel"/>
    <w:tmpl w:val="A88C860E"/>
    <w:lvl w:ilvl="0">
      <w:start w:val="1"/>
      <w:numFmt w:val="decimal"/>
      <w:lvlText w:val="%1."/>
      <w:lvlJc w:val="left"/>
      <w:pPr>
        <w:ind w:left="720" w:hanging="360"/>
      </w:pPr>
      <w:rPr>
        <w:rFonts w:hint="default"/>
        <w:b w:val="0"/>
      </w:rPr>
    </w:lvl>
    <w:lvl w:ilvl="1">
      <w:start w:val="4"/>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344" w:hanging="72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12">
    <w:nsid w:val="2F227A7A"/>
    <w:multiLevelType w:val="hybridMultilevel"/>
    <w:tmpl w:val="CE24E4F2"/>
    <w:lvl w:ilvl="0" w:tplc="D0E6B9EC">
      <w:start w:val="4"/>
      <w:numFmt w:val="decimal"/>
      <w:lvlText w:val="%1."/>
      <w:lvlJc w:val="left"/>
      <w:pPr>
        <w:ind w:left="786"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F494F27"/>
    <w:multiLevelType w:val="hybridMultilevel"/>
    <w:tmpl w:val="C8A6FFC4"/>
    <w:lvl w:ilvl="0" w:tplc="D452F2DE">
      <w:start w:val="1"/>
      <w:numFmt w:val="decimal"/>
      <w:lvlText w:val="%1."/>
      <w:lvlJc w:val="left"/>
      <w:pPr>
        <w:ind w:left="1069" w:hanging="360"/>
      </w:pPr>
      <w:rPr>
        <w:rFonts w:hint="default"/>
      </w:rPr>
    </w:lvl>
    <w:lvl w:ilvl="1" w:tplc="04210019">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4">
    <w:nsid w:val="2F672DD2"/>
    <w:multiLevelType w:val="hybridMultilevel"/>
    <w:tmpl w:val="ABD0FB62"/>
    <w:lvl w:ilvl="0" w:tplc="3800A6E2">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5">
    <w:nsid w:val="32361190"/>
    <w:multiLevelType w:val="hybridMultilevel"/>
    <w:tmpl w:val="73168B4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33D35FE1"/>
    <w:multiLevelType w:val="hybridMultilevel"/>
    <w:tmpl w:val="F1BEB556"/>
    <w:lvl w:ilvl="0" w:tplc="0421000F">
      <w:start w:val="1"/>
      <w:numFmt w:val="decimal"/>
      <w:lvlText w:val="%1."/>
      <w:lvlJc w:val="left"/>
      <w:pPr>
        <w:ind w:left="720" w:hanging="360"/>
      </w:pPr>
      <w:rPr>
        <w:rFonts w:hint="default"/>
      </w:rPr>
    </w:lvl>
    <w:lvl w:ilvl="1" w:tplc="2E7819D2">
      <w:start w:val="1"/>
      <w:numFmt w:val="lowerLetter"/>
      <w:lvlText w:val="%2."/>
      <w:lvlJc w:val="left"/>
      <w:pPr>
        <w:ind w:left="1515" w:hanging="435"/>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373073A1"/>
    <w:multiLevelType w:val="hybridMultilevel"/>
    <w:tmpl w:val="FF227BBE"/>
    <w:lvl w:ilvl="0" w:tplc="34448DA2">
      <w:start w:val="1"/>
      <w:numFmt w:val="decimal"/>
      <w:lvlText w:val="%1."/>
      <w:lvlJc w:val="left"/>
      <w:pPr>
        <w:ind w:left="1353" w:hanging="360"/>
      </w:pPr>
      <w:rPr>
        <w:rFonts w:hint="default"/>
      </w:rPr>
    </w:lvl>
    <w:lvl w:ilvl="1" w:tplc="04210019">
      <w:start w:val="1"/>
      <w:numFmt w:val="lowerLetter"/>
      <w:lvlText w:val="%2."/>
      <w:lvlJc w:val="left"/>
      <w:pPr>
        <w:ind w:left="2073" w:hanging="360"/>
      </w:pPr>
    </w:lvl>
    <w:lvl w:ilvl="2" w:tplc="0421001B">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18">
    <w:nsid w:val="3BE44CB1"/>
    <w:multiLevelType w:val="hybridMultilevel"/>
    <w:tmpl w:val="860C05B6"/>
    <w:lvl w:ilvl="0" w:tplc="0421000F">
      <w:start w:val="1"/>
      <w:numFmt w:val="decimal"/>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19">
    <w:nsid w:val="48047FD6"/>
    <w:multiLevelType w:val="hybridMultilevel"/>
    <w:tmpl w:val="0524B51A"/>
    <w:lvl w:ilvl="0" w:tplc="04210019">
      <w:start w:val="1"/>
      <w:numFmt w:val="lowerLetter"/>
      <w:lvlText w:val="%1."/>
      <w:lvlJc w:val="left"/>
      <w:pPr>
        <w:ind w:left="720" w:hanging="360"/>
      </w:pPr>
    </w:lvl>
    <w:lvl w:ilvl="1" w:tplc="2E7819D2">
      <w:start w:val="1"/>
      <w:numFmt w:val="lowerLetter"/>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4AA42D13"/>
    <w:multiLevelType w:val="multilevel"/>
    <w:tmpl w:val="01A2E034"/>
    <w:lvl w:ilvl="0">
      <w:start w:val="3"/>
      <w:numFmt w:val="decimal"/>
      <w:lvlText w:val="%1"/>
      <w:lvlJc w:val="left"/>
      <w:pPr>
        <w:ind w:left="480" w:hanging="480"/>
      </w:pPr>
      <w:rPr>
        <w:rFonts w:hint="default"/>
      </w:rPr>
    </w:lvl>
    <w:lvl w:ilvl="1">
      <w:start w:val="2"/>
      <w:numFmt w:val="decimal"/>
      <w:lvlText w:val="%1.%2"/>
      <w:lvlJc w:val="left"/>
      <w:pPr>
        <w:ind w:left="976" w:hanging="48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nsid w:val="4E8A4CE5"/>
    <w:multiLevelType w:val="hybridMultilevel"/>
    <w:tmpl w:val="FCEA27D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52735AF8"/>
    <w:multiLevelType w:val="hybridMultilevel"/>
    <w:tmpl w:val="83CE0B82"/>
    <w:lvl w:ilvl="0" w:tplc="A214624C">
      <w:start w:val="1"/>
      <w:numFmt w:val="decimal"/>
      <w:lvlText w:val="%1."/>
      <w:lvlJc w:val="left"/>
      <w:pPr>
        <w:ind w:left="360" w:hanging="360"/>
      </w:pPr>
      <w:rPr>
        <w:rFonts w:hint="default"/>
      </w:rPr>
    </w:lvl>
    <w:lvl w:ilvl="1" w:tplc="04210019">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3">
    <w:nsid w:val="55817A37"/>
    <w:multiLevelType w:val="multilevel"/>
    <w:tmpl w:val="9B9056A2"/>
    <w:lvl w:ilvl="0">
      <w:start w:val="1"/>
      <w:numFmt w:val="decimal"/>
      <w:lvlText w:val="%1."/>
      <w:lvlJc w:val="left"/>
      <w:pPr>
        <w:ind w:left="1353" w:hanging="360"/>
      </w:pPr>
      <w:rPr>
        <w:rFonts w:hint="default"/>
      </w:rPr>
    </w:lvl>
    <w:lvl w:ilvl="1">
      <w:start w:val="3"/>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433" w:hanging="144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793" w:hanging="180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3153" w:hanging="2160"/>
      </w:pPr>
      <w:rPr>
        <w:rFonts w:hint="default"/>
      </w:rPr>
    </w:lvl>
  </w:abstractNum>
  <w:abstractNum w:abstractNumId="24">
    <w:nsid w:val="583F27CC"/>
    <w:multiLevelType w:val="hybridMultilevel"/>
    <w:tmpl w:val="4244A6E6"/>
    <w:lvl w:ilvl="0" w:tplc="04210005">
      <w:start w:val="1"/>
      <w:numFmt w:val="bullet"/>
      <w:lvlText w:val=""/>
      <w:lvlJc w:val="left"/>
      <w:pPr>
        <w:ind w:left="2160" w:hanging="360"/>
      </w:pPr>
      <w:rPr>
        <w:rFonts w:ascii="Wingdings" w:hAnsi="Wingdings" w:hint="default"/>
      </w:rPr>
    </w:lvl>
    <w:lvl w:ilvl="1" w:tplc="04210003">
      <w:start w:val="1"/>
      <w:numFmt w:val="bullet"/>
      <w:lvlText w:val="o"/>
      <w:lvlJc w:val="left"/>
      <w:pPr>
        <w:ind w:left="2880" w:hanging="360"/>
      </w:pPr>
      <w:rPr>
        <w:rFonts w:ascii="Courier New" w:hAnsi="Courier New" w:cs="Courier New" w:hint="default"/>
      </w:rPr>
    </w:lvl>
    <w:lvl w:ilvl="2" w:tplc="04210005">
      <w:start w:val="1"/>
      <w:numFmt w:val="bullet"/>
      <w:lvlText w:val=""/>
      <w:lvlJc w:val="left"/>
      <w:pPr>
        <w:ind w:left="3600" w:hanging="360"/>
      </w:pPr>
      <w:rPr>
        <w:rFonts w:ascii="Wingdings" w:hAnsi="Wingdings" w:hint="default"/>
      </w:rPr>
    </w:lvl>
    <w:lvl w:ilvl="3" w:tplc="0421000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25">
    <w:nsid w:val="5B6D36E6"/>
    <w:multiLevelType w:val="hybridMultilevel"/>
    <w:tmpl w:val="BD4E0048"/>
    <w:lvl w:ilvl="0" w:tplc="064C10A4">
      <w:start w:val="1"/>
      <w:numFmt w:val="decimal"/>
      <w:lvlText w:val="%1."/>
      <w:lvlJc w:val="left"/>
      <w:pPr>
        <w:ind w:left="720" w:hanging="360"/>
      </w:pPr>
      <w:rPr>
        <w:rFonts w:hint="default"/>
        <w:i w:val="0"/>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70F35FED"/>
    <w:multiLevelType w:val="hybridMultilevel"/>
    <w:tmpl w:val="A68E38EA"/>
    <w:lvl w:ilvl="0" w:tplc="0421000F">
      <w:start w:val="1"/>
      <w:numFmt w:val="decimal"/>
      <w:lvlText w:val="%1."/>
      <w:lvlJc w:val="left"/>
      <w:pPr>
        <w:ind w:left="1004" w:hanging="360"/>
      </w:pPr>
    </w:lvl>
    <w:lvl w:ilvl="1" w:tplc="04210019">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27">
    <w:nsid w:val="72CF3FAE"/>
    <w:multiLevelType w:val="hybridMultilevel"/>
    <w:tmpl w:val="2B14FD6C"/>
    <w:lvl w:ilvl="0" w:tplc="FFBC8484">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8">
    <w:nsid w:val="773F0D9E"/>
    <w:multiLevelType w:val="hybridMultilevel"/>
    <w:tmpl w:val="F9BC39C6"/>
    <w:lvl w:ilvl="0" w:tplc="9072FDF2">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9">
    <w:nsid w:val="78E37034"/>
    <w:multiLevelType w:val="multilevel"/>
    <w:tmpl w:val="A5E85A28"/>
    <w:lvl w:ilvl="0">
      <w:start w:val="3"/>
      <w:numFmt w:val="decimal"/>
      <w:lvlText w:val="%1."/>
      <w:lvlJc w:val="left"/>
      <w:pPr>
        <w:ind w:left="927" w:hanging="360"/>
      </w:pPr>
      <w:rPr>
        <w:rFonts w:hint="default"/>
      </w:rPr>
    </w:lvl>
    <w:lvl w:ilvl="1">
      <w:start w:val="1"/>
      <w:numFmt w:val="decimal"/>
      <w:isLgl/>
      <w:lvlText w:val="%1.%2"/>
      <w:lvlJc w:val="left"/>
      <w:pPr>
        <w:ind w:left="1440" w:hanging="360"/>
      </w:pPr>
      <w:rPr>
        <w:rFonts w:hint="default"/>
        <w:i w:val="0"/>
      </w:rPr>
    </w:lvl>
    <w:lvl w:ilvl="2">
      <w:start w:val="1"/>
      <w:numFmt w:val="decimal"/>
      <w:isLgl/>
      <w:lvlText w:val="%1.%2.%3"/>
      <w:lvlJc w:val="left"/>
      <w:pPr>
        <w:ind w:left="2313"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3339" w:hanging="720"/>
      </w:pPr>
      <w:rPr>
        <w:rFonts w:hint="default"/>
      </w:rPr>
    </w:lvl>
    <w:lvl w:ilvl="5">
      <w:start w:val="1"/>
      <w:numFmt w:val="decimal"/>
      <w:isLgl/>
      <w:lvlText w:val="%1.%2.%3.%4.%5.%6"/>
      <w:lvlJc w:val="left"/>
      <w:pPr>
        <w:ind w:left="4212" w:hanging="1080"/>
      </w:pPr>
      <w:rPr>
        <w:rFonts w:hint="default"/>
      </w:rPr>
    </w:lvl>
    <w:lvl w:ilvl="6">
      <w:start w:val="1"/>
      <w:numFmt w:val="decimal"/>
      <w:isLgl/>
      <w:lvlText w:val="%1.%2.%3.%4.%5.%6.%7"/>
      <w:lvlJc w:val="left"/>
      <w:pPr>
        <w:ind w:left="4725" w:hanging="1080"/>
      </w:pPr>
      <w:rPr>
        <w:rFonts w:hint="default"/>
      </w:rPr>
    </w:lvl>
    <w:lvl w:ilvl="7">
      <w:start w:val="1"/>
      <w:numFmt w:val="decimal"/>
      <w:isLgl/>
      <w:lvlText w:val="%1.%2.%3.%4.%5.%6.%7.%8"/>
      <w:lvlJc w:val="left"/>
      <w:pPr>
        <w:ind w:left="5598" w:hanging="1440"/>
      </w:pPr>
      <w:rPr>
        <w:rFonts w:hint="default"/>
      </w:rPr>
    </w:lvl>
    <w:lvl w:ilvl="8">
      <w:start w:val="1"/>
      <w:numFmt w:val="decimal"/>
      <w:isLgl/>
      <w:lvlText w:val="%1.%2.%3.%4.%5.%6.%7.%8.%9"/>
      <w:lvlJc w:val="left"/>
      <w:pPr>
        <w:ind w:left="6111" w:hanging="1440"/>
      </w:pPr>
      <w:rPr>
        <w:rFonts w:hint="default"/>
      </w:rPr>
    </w:lvl>
  </w:abstractNum>
  <w:abstractNum w:abstractNumId="30">
    <w:nsid w:val="7DAC7C40"/>
    <w:multiLevelType w:val="hybridMultilevel"/>
    <w:tmpl w:val="AA88D608"/>
    <w:lvl w:ilvl="0" w:tplc="9C88A984">
      <w:start w:val="1"/>
      <w:numFmt w:val="decimal"/>
      <w:lvlText w:val="%1."/>
      <w:lvlJc w:val="left"/>
      <w:pPr>
        <w:ind w:left="1353" w:hanging="360"/>
      </w:pPr>
      <w:rPr>
        <w:rFonts w:ascii="Times New Roman" w:eastAsiaTheme="minorHAnsi" w:hAnsi="Times New Roman" w:cs="Times New Roman"/>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num w:numId="1">
    <w:abstractNumId w:val="4"/>
  </w:num>
  <w:num w:numId="2">
    <w:abstractNumId w:val="10"/>
  </w:num>
  <w:num w:numId="3">
    <w:abstractNumId w:val="16"/>
  </w:num>
  <w:num w:numId="4">
    <w:abstractNumId w:val="28"/>
  </w:num>
  <w:num w:numId="5">
    <w:abstractNumId w:val="1"/>
  </w:num>
  <w:num w:numId="6">
    <w:abstractNumId w:val="26"/>
  </w:num>
  <w:num w:numId="7">
    <w:abstractNumId w:val="19"/>
  </w:num>
  <w:num w:numId="8">
    <w:abstractNumId w:val="3"/>
  </w:num>
  <w:num w:numId="9">
    <w:abstractNumId w:val="8"/>
  </w:num>
  <w:num w:numId="10">
    <w:abstractNumId w:val="18"/>
  </w:num>
  <w:num w:numId="11">
    <w:abstractNumId w:val="2"/>
  </w:num>
  <w:num w:numId="12">
    <w:abstractNumId w:val="15"/>
  </w:num>
  <w:num w:numId="13">
    <w:abstractNumId w:val="7"/>
  </w:num>
  <w:num w:numId="14">
    <w:abstractNumId w:val="17"/>
  </w:num>
  <w:num w:numId="15">
    <w:abstractNumId w:val="22"/>
  </w:num>
  <w:num w:numId="16">
    <w:abstractNumId w:val="20"/>
  </w:num>
  <w:num w:numId="17">
    <w:abstractNumId w:val="21"/>
  </w:num>
  <w:num w:numId="18">
    <w:abstractNumId w:val="13"/>
  </w:num>
  <w:num w:numId="19">
    <w:abstractNumId w:val="9"/>
  </w:num>
  <w:num w:numId="20">
    <w:abstractNumId w:val="14"/>
  </w:num>
  <w:num w:numId="21">
    <w:abstractNumId w:val="29"/>
  </w:num>
  <w:num w:numId="22">
    <w:abstractNumId w:val="27"/>
  </w:num>
  <w:num w:numId="23">
    <w:abstractNumId w:val="24"/>
  </w:num>
  <w:num w:numId="24">
    <w:abstractNumId w:val="25"/>
  </w:num>
  <w:num w:numId="25">
    <w:abstractNumId w:val="5"/>
  </w:num>
  <w:num w:numId="26">
    <w:abstractNumId w:val="30"/>
  </w:num>
  <w:num w:numId="27">
    <w:abstractNumId w:val="6"/>
  </w:num>
  <w:num w:numId="28">
    <w:abstractNumId w:val="23"/>
  </w:num>
  <w:num w:numId="29">
    <w:abstractNumId w:val="11"/>
  </w:num>
  <w:num w:numId="30">
    <w:abstractNumId w:val="0"/>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2"/>
  </w:compat>
  <w:rsids>
    <w:rsidRoot w:val="00AC1E6C"/>
    <w:rsid w:val="000130F6"/>
    <w:rsid w:val="000416F1"/>
    <w:rsid w:val="00062698"/>
    <w:rsid w:val="000A6AB3"/>
    <w:rsid w:val="000C45EE"/>
    <w:rsid w:val="000E0D99"/>
    <w:rsid w:val="00116FB8"/>
    <w:rsid w:val="00125D82"/>
    <w:rsid w:val="00143C48"/>
    <w:rsid w:val="00186812"/>
    <w:rsid w:val="00191957"/>
    <w:rsid w:val="001A1D22"/>
    <w:rsid w:val="001A2CAC"/>
    <w:rsid w:val="001C4421"/>
    <w:rsid w:val="001D5CED"/>
    <w:rsid w:val="00236D05"/>
    <w:rsid w:val="002528B8"/>
    <w:rsid w:val="00256032"/>
    <w:rsid w:val="002B6793"/>
    <w:rsid w:val="002C5B34"/>
    <w:rsid w:val="00305FB7"/>
    <w:rsid w:val="00321430"/>
    <w:rsid w:val="00342DCA"/>
    <w:rsid w:val="0039124E"/>
    <w:rsid w:val="003B0EB9"/>
    <w:rsid w:val="003B268E"/>
    <w:rsid w:val="0041261B"/>
    <w:rsid w:val="00455B76"/>
    <w:rsid w:val="0046609C"/>
    <w:rsid w:val="00484167"/>
    <w:rsid w:val="00492C43"/>
    <w:rsid w:val="004A4A1E"/>
    <w:rsid w:val="004F4121"/>
    <w:rsid w:val="00503AA0"/>
    <w:rsid w:val="00506712"/>
    <w:rsid w:val="0052300D"/>
    <w:rsid w:val="00525C60"/>
    <w:rsid w:val="00526107"/>
    <w:rsid w:val="005352F0"/>
    <w:rsid w:val="00550921"/>
    <w:rsid w:val="00560418"/>
    <w:rsid w:val="0057377A"/>
    <w:rsid w:val="00577120"/>
    <w:rsid w:val="00594712"/>
    <w:rsid w:val="005E22BD"/>
    <w:rsid w:val="005F3076"/>
    <w:rsid w:val="00625FA6"/>
    <w:rsid w:val="0065750E"/>
    <w:rsid w:val="006663A4"/>
    <w:rsid w:val="00672AF7"/>
    <w:rsid w:val="006860D0"/>
    <w:rsid w:val="006A4353"/>
    <w:rsid w:val="006B032E"/>
    <w:rsid w:val="006C6416"/>
    <w:rsid w:val="006E5F02"/>
    <w:rsid w:val="006F59F7"/>
    <w:rsid w:val="006F7B9F"/>
    <w:rsid w:val="00713DEB"/>
    <w:rsid w:val="00735886"/>
    <w:rsid w:val="00741F22"/>
    <w:rsid w:val="007423C5"/>
    <w:rsid w:val="00742C3A"/>
    <w:rsid w:val="00752AC0"/>
    <w:rsid w:val="00756DDF"/>
    <w:rsid w:val="00767704"/>
    <w:rsid w:val="00770042"/>
    <w:rsid w:val="007861BC"/>
    <w:rsid w:val="0079007C"/>
    <w:rsid w:val="007B07CA"/>
    <w:rsid w:val="007C7270"/>
    <w:rsid w:val="007E74F2"/>
    <w:rsid w:val="00804A25"/>
    <w:rsid w:val="008059B8"/>
    <w:rsid w:val="008164D9"/>
    <w:rsid w:val="008176BE"/>
    <w:rsid w:val="00834C3C"/>
    <w:rsid w:val="00834FAE"/>
    <w:rsid w:val="00860418"/>
    <w:rsid w:val="00873A29"/>
    <w:rsid w:val="008922C7"/>
    <w:rsid w:val="008B02C4"/>
    <w:rsid w:val="008D7647"/>
    <w:rsid w:val="008F6586"/>
    <w:rsid w:val="00920C83"/>
    <w:rsid w:val="009210C6"/>
    <w:rsid w:val="009639BB"/>
    <w:rsid w:val="00981E14"/>
    <w:rsid w:val="009A1791"/>
    <w:rsid w:val="009A2ACB"/>
    <w:rsid w:val="009C0BEE"/>
    <w:rsid w:val="009C3666"/>
    <w:rsid w:val="009D478C"/>
    <w:rsid w:val="009D6F2C"/>
    <w:rsid w:val="009E2DFC"/>
    <w:rsid w:val="00A01A20"/>
    <w:rsid w:val="00A1299F"/>
    <w:rsid w:val="00A20AB3"/>
    <w:rsid w:val="00A464DC"/>
    <w:rsid w:val="00A46668"/>
    <w:rsid w:val="00A52821"/>
    <w:rsid w:val="00AB3B70"/>
    <w:rsid w:val="00AC1E6C"/>
    <w:rsid w:val="00AF4A80"/>
    <w:rsid w:val="00B652B1"/>
    <w:rsid w:val="00B92CE6"/>
    <w:rsid w:val="00BA11F1"/>
    <w:rsid w:val="00BA7F1D"/>
    <w:rsid w:val="00BC0FE1"/>
    <w:rsid w:val="00BC44F0"/>
    <w:rsid w:val="00BD19CF"/>
    <w:rsid w:val="00BD2EB6"/>
    <w:rsid w:val="00BE6BBD"/>
    <w:rsid w:val="00C1735D"/>
    <w:rsid w:val="00C21FD5"/>
    <w:rsid w:val="00C31656"/>
    <w:rsid w:val="00C67D72"/>
    <w:rsid w:val="00C91147"/>
    <w:rsid w:val="00CA61E2"/>
    <w:rsid w:val="00CC3EFB"/>
    <w:rsid w:val="00CD0587"/>
    <w:rsid w:val="00CD441A"/>
    <w:rsid w:val="00CE562F"/>
    <w:rsid w:val="00CF76CA"/>
    <w:rsid w:val="00D124AC"/>
    <w:rsid w:val="00D22A0E"/>
    <w:rsid w:val="00D237B0"/>
    <w:rsid w:val="00D35F4E"/>
    <w:rsid w:val="00D438D7"/>
    <w:rsid w:val="00D56D0E"/>
    <w:rsid w:val="00D955E2"/>
    <w:rsid w:val="00DA4D34"/>
    <w:rsid w:val="00DD0957"/>
    <w:rsid w:val="00DD344E"/>
    <w:rsid w:val="00DD3A2C"/>
    <w:rsid w:val="00DF558C"/>
    <w:rsid w:val="00E03960"/>
    <w:rsid w:val="00E045B8"/>
    <w:rsid w:val="00E045FF"/>
    <w:rsid w:val="00E04D39"/>
    <w:rsid w:val="00E52A72"/>
    <w:rsid w:val="00E77449"/>
    <w:rsid w:val="00E8033F"/>
    <w:rsid w:val="00E92125"/>
    <w:rsid w:val="00EB5114"/>
    <w:rsid w:val="00F109C1"/>
    <w:rsid w:val="00F3349B"/>
    <w:rsid w:val="00F776D9"/>
    <w:rsid w:val="00F820FE"/>
    <w:rsid w:val="00F82F5F"/>
    <w:rsid w:val="00FA5450"/>
    <w:rsid w:val="00FC0954"/>
    <w:rsid w:val="00FC774F"/>
    <w:rsid w:val="00FF711D"/>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docId w15:val="{F8F7C4AE-9CBD-4D91-A3FD-B5F42FB56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d-ID" w:eastAsia="ko-KR" w:bidi="ar-SA"/>
      </w:rPr>
    </w:rPrDefault>
    <w:pPrDefault>
      <w:pPr>
        <w:spacing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1E6C"/>
    <w:pPr>
      <w:spacing w:after="200" w:line="276" w:lineRule="auto"/>
    </w:pPr>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C1E6C"/>
    <w:pPr>
      <w:ind w:left="720"/>
      <w:contextualSpacing/>
    </w:pPr>
  </w:style>
  <w:style w:type="paragraph" w:styleId="BalloonText">
    <w:name w:val="Balloon Text"/>
    <w:basedOn w:val="Normal"/>
    <w:link w:val="BalloonTextChar"/>
    <w:uiPriority w:val="99"/>
    <w:semiHidden/>
    <w:unhideWhenUsed/>
    <w:rsid w:val="00AC1E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E6C"/>
    <w:rPr>
      <w:rFonts w:ascii="Tahoma" w:eastAsiaTheme="minorHAnsi" w:hAnsi="Tahoma" w:cs="Tahoma"/>
      <w:sz w:val="16"/>
      <w:szCs w:val="16"/>
      <w:lang w:eastAsia="en-US"/>
    </w:rPr>
  </w:style>
  <w:style w:type="character" w:customStyle="1" w:styleId="ListParagraphChar">
    <w:name w:val="List Paragraph Char"/>
    <w:link w:val="ListParagraph"/>
    <w:uiPriority w:val="34"/>
    <w:locked/>
    <w:rsid w:val="00625FA6"/>
    <w:rPr>
      <w:rFonts w:eastAsiaTheme="minorHAnsi"/>
      <w:lang w:eastAsia="en-US"/>
    </w:rPr>
  </w:style>
  <w:style w:type="paragraph" w:styleId="Date">
    <w:name w:val="Date"/>
    <w:basedOn w:val="Normal"/>
    <w:next w:val="Normal"/>
    <w:link w:val="DateChar"/>
    <w:uiPriority w:val="99"/>
    <w:semiHidden/>
    <w:unhideWhenUsed/>
    <w:rsid w:val="0041261B"/>
  </w:style>
  <w:style w:type="character" w:customStyle="1" w:styleId="DateChar">
    <w:name w:val="Date Char"/>
    <w:basedOn w:val="DefaultParagraphFont"/>
    <w:link w:val="Date"/>
    <w:uiPriority w:val="99"/>
    <w:semiHidden/>
    <w:rsid w:val="0041261B"/>
    <w:rPr>
      <w:rFonts w:eastAsiaTheme="minorHAnsi"/>
      <w:lang w:eastAsia="en-US"/>
    </w:rPr>
  </w:style>
  <w:style w:type="paragraph" w:customStyle="1" w:styleId="Default">
    <w:name w:val="Default"/>
    <w:rsid w:val="00236D05"/>
    <w:pPr>
      <w:autoSpaceDE w:val="0"/>
      <w:autoSpaceDN w:val="0"/>
      <w:adjustRightInd w:val="0"/>
      <w:spacing w:line="240" w:lineRule="auto"/>
    </w:pPr>
    <w:rPr>
      <w:rFonts w:ascii="Arial" w:hAnsi="Arial" w:cs="Arial"/>
      <w:color w:val="000000"/>
      <w:sz w:val="24"/>
      <w:szCs w:val="24"/>
    </w:rPr>
  </w:style>
  <w:style w:type="paragraph" w:styleId="Footer">
    <w:name w:val="footer"/>
    <w:basedOn w:val="Normal"/>
    <w:link w:val="FooterChar"/>
    <w:uiPriority w:val="99"/>
    <w:unhideWhenUsed/>
    <w:rsid w:val="00CC3EFB"/>
    <w:pPr>
      <w:tabs>
        <w:tab w:val="center" w:pos="4513"/>
        <w:tab w:val="right" w:pos="9026"/>
      </w:tabs>
      <w:spacing w:after="0" w:line="240" w:lineRule="auto"/>
    </w:pPr>
    <w:rPr>
      <w:rFonts w:eastAsiaTheme="minorEastAsia"/>
      <w:lang w:eastAsia="ko-KR"/>
    </w:rPr>
  </w:style>
  <w:style w:type="character" w:customStyle="1" w:styleId="FooterChar">
    <w:name w:val="Footer Char"/>
    <w:basedOn w:val="DefaultParagraphFont"/>
    <w:link w:val="Footer"/>
    <w:uiPriority w:val="99"/>
    <w:rsid w:val="00CC3EFB"/>
  </w:style>
  <w:style w:type="character" w:styleId="Hyperlink">
    <w:name w:val="Hyperlink"/>
    <w:basedOn w:val="DefaultParagraphFont"/>
    <w:uiPriority w:val="99"/>
    <w:unhideWhenUsed/>
    <w:rsid w:val="00BE6BBD"/>
    <w:rPr>
      <w:color w:val="0000FF" w:themeColor="hyperlink"/>
      <w:u w:val="single"/>
    </w:rPr>
  </w:style>
  <w:style w:type="paragraph" w:styleId="NormalWeb">
    <w:name w:val="Normal (Web)"/>
    <w:basedOn w:val="Normal"/>
    <w:uiPriority w:val="99"/>
    <w:unhideWhenUsed/>
    <w:rsid w:val="00672AF7"/>
    <w:pPr>
      <w:spacing w:before="100" w:beforeAutospacing="1" w:after="100" w:afterAutospacing="1" w:line="240" w:lineRule="auto"/>
    </w:pPr>
    <w:rPr>
      <w:rFonts w:ascii="Times New Roman" w:eastAsia="Times New Roman" w:hAnsi="Times New Roman" w:cs="Times New Roman"/>
      <w:sz w:val="24"/>
      <w:szCs w:val="24"/>
      <w:lang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fla.org/VII/s11/pubs/school-guidelines.ht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751</TotalTime>
  <Pages>11</Pages>
  <Words>6913</Words>
  <Characters>39409</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d3p0k</cp:lastModifiedBy>
  <cp:revision>62</cp:revision>
  <cp:lastPrinted>2016-09-28T08:01:00Z</cp:lastPrinted>
  <dcterms:created xsi:type="dcterms:W3CDTF">2016-08-23T23:34:00Z</dcterms:created>
  <dcterms:modified xsi:type="dcterms:W3CDTF">2016-09-29T01:44:00Z</dcterms:modified>
</cp:coreProperties>
</file>