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851" w:rsidRPr="003616C7" w:rsidRDefault="00400851" w:rsidP="003616C7">
      <w:pPr>
        <w:suppressAutoHyphens/>
        <w:spacing w:after="0" w:line="240" w:lineRule="auto"/>
        <w:ind w:left="709"/>
        <w:jc w:val="center"/>
        <w:rPr>
          <w:rFonts w:ascii="Times New Roman" w:hAnsi="Times New Roman"/>
          <w:b/>
          <w:sz w:val="28"/>
          <w:szCs w:val="28"/>
        </w:rPr>
      </w:pPr>
      <w:r w:rsidRPr="007E6A85">
        <w:rPr>
          <w:rFonts w:ascii="Times New Roman" w:hAnsi="Times New Roman"/>
          <w:b/>
          <w:sz w:val="28"/>
          <w:szCs w:val="28"/>
        </w:rPr>
        <w:t xml:space="preserve">SIKAP PUSTAKAWAN LAYANAN REFERENSI DI KANTOR ARSIP DAN PERPUSTAKAAN </w:t>
      </w:r>
      <w:r w:rsidR="00F23C5A">
        <w:rPr>
          <w:rFonts w:ascii="Times New Roman" w:hAnsi="Times New Roman"/>
          <w:b/>
          <w:sz w:val="28"/>
          <w:szCs w:val="28"/>
        </w:rPr>
        <w:t xml:space="preserve">DAERAH KABUPATEN </w:t>
      </w:r>
      <w:r w:rsidRPr="007E6A85">
        <w:rPr>
          <w:rFonts w:ascii="Times New Roman" w:hAnsi="Times New Roman"/>
          <w:b/>
          <w:sz w:val="28"/>
          <w:szCs w:val="28"/>
        </w:rPr>
        <w:t>WONOSOBO DALAM MELAYANI PEMUSTAKA</w:t>
      </w:r>
    </w:p>
    <w:p w:rsidR="00400851" w:rsidRPr="00EA643C" w:rsidRDefault="00400851" w:rsidP="00400851">
      <w:pPr>
        <w:spacing w:after="0" w:line="240" w:lineRule="auto"/>
        <w:rPr>
          <w:rFonts w:ascii="Times New Roman" w:eastAsia="Times New Roman" w:hAnsi="Times New Roman" w:cs="Times New Roman"/>
          <w:sz w:val="20"/>
          <w:szCs w:val="20"/>
          <w:lang w:val="en-US"/>
        </w:rPr>
      </w:pPr>
    </w:p>
    <w:p w:rsidR="00400851" w:rsidRPr="00EA643C" w:rsidRDefault="00400851" w:rsidP="00400851">
      <w:pPr>
        <w:spacing w:after="0" w:line="240" w:lineRule="auto"/>
        <w:rPr>
          <w:rFonts w:ascii="Times New Roman" w:eastAsia="Times New Roman" w:hAnsi="Times New Roman" w:cs="Times New Roman"/>
          <w:sz w:val="20"/>
          <w:szCs w:val="20"/>
          <w:lang w:val="en-US"/>
        </w:rPr>
      </w:pPr>
    </w:p>
    <w:p w:rsidR="00400851" w:rsidRPr="00400851" w:rsidRDefault="00400851" w:rsidP="0040085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Dessy Listiana Sari</w:t>
      </w:r>
      <w:r w:rsidRPr="008F5B88">
        <w:rPr>
          <w:rFonts w:ascii="Times New Roman" w:eastAsia="Times New Roman" w:hAnsi="Times New Roman" w:cs="Times New Roman"/>
          <w:b/>
          <w:sz w:val="24"/>
          <w:szCs w:val="24"/>
          <w:vertAlign w:val="superscript"/>
          <w:lang w:val="en-US"/>
        </w:rPr>
        <w:t>*)</w:t>
      </w:r>
      <w:r w:rsidRPr="008F5B8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Rukiyah </w:t>
      </w:r>
    </w:p>
    <w:p w:rsidR="00400851" w:rsidRPr="00EA643C" w:rsidRDefault="00400851" w:rsidP="00400851">
      <w:pPr>
        <w:spacing w:after="0" w:line="240" w:lineRule="auto"/>
        <w:jc w:val="center"/>
        <w:rPr>
          <w:rFonts w:ascii="Times New Roman" w:eastAsia="Times New Roman" w:hAnsi="Times New Roman" w:cs="Times New Roman"/>
          <w:i/>
          <w:sz w:val="24"/>
          <w:szCs w:val="24"/>
        </w:rPr>
      </w:pPr>
    </w:p>
    <w:p w:rsidR="00400851" w:rsidRPr="00EA643C" w:rsidRDefault="00400851" w:rsidP="00400851">
      <w:pPr>
        <w:spacing w:after="0" w:line="240" w:lineRule="auto"/>
        <w:jc w:val="center"/>
        <w:rPr>
          <w:rFonts w:ascii="Times New Roman" w:eastAsia="Times New Roman" w:hAnsi="Times New Roman" w:cs="Times New Roman"/>
          <w:i/>
          <w:sz w:val="20"/>
          <w:szCs w:val="20"/>
        </w:rPr>
      </w:pPr>
      <w:proofErr w:type="spellStart"/>
      <w:r w:rsidRPr="00EA643C">
        <w:rPr>
          <w:rFonts w:ascii="Times New Roman" w:eastAsia="Times New Roman" w:hAnsi="Times New Roman" w:cs="Times New Roman"/>
          <w:i/>
          <w:sz w:val="20"/>
          <w:szCs w:val="20"/>
          <w:lang w:val="en-US"/>
        </w:rPr>
        <w:t>Jurusan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Perpustakaan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Fakultas</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Budaya</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Universitas</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Diponegoro</w:t>
      </w:r>
      <w:proofErr w:type="spellEnd"/>
      <w:r w:rsidRPr="00EA643C">
        <w:rPr>
          <w:rFonts w:ascii="Times New Roman" w:eastAsia="Times New Roman" w:hAnsi="Times New Roman" w:cs="Times New Roman"/>
          <w:i/>
          <w:sz w:val="20"/>
          <w:szCs w:val="20"/>
          <w:lang w:val="en-US"/>
        </w:rPr>
        <w:t xml:space="preserve">, </w:t>
      </w:r>
    </w:p>
    <w:p w:rsidR="00400851" w:rsidRPr="00EA643C" w:rsidRDefault="00400851" w:rsidP="00400851">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proofErr w:type="spellStart"/>
      <w:r w:rsidRPr="00EA643C">
        <w:rPr>
          <w:rFonts w:ascii="Times New Roman" w:eastAsia="Times New Roman" w:hAnsi="Times New Roman" w:cs="Times New Roman"/>
          <w:i/>
          <w:sz w:val="20"/>
          <w:szCs w:val="20"/>
          <w:lang w:val="en-US"/>
        </w:rPr>
        <w:t>darto</w:t>
      </w:r>
      <w:proofErr w:type="spellEnd"/>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proofErr w:type="spellStart"/>
      <w:r w:rsidRPr="00EA643C">
        <w:rPr>
          <w:rFonts w:ascii="Times New Roman" w:eastAsia="Times New Roman" w:hAnsi="Times New Roman" w:cs="Times New Roman"/>
          <w:i/>
          <w:sz w:val="20"/>
          <w:szCs w:val="20"/>
          <w:lang w:val="en-US"/>
        </w:rPr>
        <w:t>Tembalang</w:t>
      </w:r>
      <w:proofErr w:type="spellEnd"/>
      <w:r w:rsidRPr="00EA643C">
        <w:rPr>
          <w:rFonts w:ascii="Times New Roman" w:eastAsia="Times New Roman" w:hAnsi="Times New Roman" w:cs="Times New Roman"/>
          <w:i/>
          <w:sz w:val="20"/>
          <w:szCs w:val="20"/>
          <w:lang w:val="en-US"/>
        </w:rPr>
        <w:t>,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400851" w:rsidRPr="00EA643C" w:rsidRDefault="00400851" w:rsidP="00400851">
      <w:pPr>
        <w:spacing w:after="0" w:line="240" w:lineRule="auto"/>
        <w:rPr>
          <w:rFonts w:ascii="Times New Roman" w:eastAsia="Times New Roman" w:hAnsi="Times New Roman" w:cs="Times New Roman"/>
          <w:sz w:val="20"/>
          <w:szCs w:val="20"/>
          <w:lang w:val="en-US"/>
        </w:rPr>
      </w:pPr>
    </w:p>
    <w:p w:rsidR="00400851" w:rsidRDefault="00400851" w:rsidP="00400851">
      <w:pPr>
        <w:spacing w:after="160" w:line="240" w:lineRule="auto"/>
        <w:ind w:left="567"/>
        <w:jc w:val="center"/>
        <w:rPr>
          <w:rFonts w:ascii="Times New Roman" w:eastAsia="Times New Roman" w:hAnsi="Times New Roman" w:cs="Times New Roman"/>
          <w:b/>
          <w:sz w:val="24"/>
          <w:szCs w:val="24"/>
        </w:rPr>
      </w:pPr>
      <w:proofErr w:type="spellStart"/>
      <w:r w:rsidRPr="00EA643C">
        <w:rPr>
          <w:rFonts w:ascii="Times New Roman" w:eastAsia="Times New Roman" w:hAnsi="Times New Roman" w:cs="Times New Roman"/>
          <w:b/>
          <w:sz w:val="24"/>
          <w:szCs w:val="24"/>
          <w:lang w:val="en-US"/>
        </w:rPr>
        <w:t>Abstrak</w:t>
      </w:r>
      <w:proofErr w:type="spellEnd"/>
    </w:p>
    <w:p w:rsidR="00400851" w:rsidRPr="00AE228A" w:rsidRDefault="00400851" w:rsidP="00AE228A">
      <w:pPr>
        <w:spacing w:line="240" w:lineRule="auto"/>
        <w:ind w:left="709"/>
        <w:jc w:val="both"/>
        <w:rPr>
          <w:rFonts w:ascii="Times New Roman" w:hAnsi="Times New Roman"/>
          <w:i/>
          <w:sz w:val="20"/>
          <w:szCs w:val="20"/>
        </w:rPr>
      </w:pPr>
      <w:r w:rsidRPr="00400851">
        <w:rPr>
          <w:rFonts w:ascii="Times New Roman" w:hAnsi="Times New Roman"/>
          <w:i/>
          <w:sz w:val="20"/>
          <w:szCs w:val="20"/>
        </w:rPr>
        <w:t>Layanan referensi me</w:t>
      </w:r>
      <w:r w:rsidR="003616C7">
        <w:rPr>
          <w:rFonts w:ascii="Times New Roman" w:hAnsi="Times New Roman"/>
          <w:i/>
          <w:sz w:val="20"/>
          <w:szCs w:val="20"/>
        </w:rPr>
        <w:t>rupakan bagian dari layanan di p</w:t>
      </w:r>
      <w:r w:rsidRPr="00400851">
        <w:rPr>
          <w:rFonts w:ascii="Times New Roman" w:hAnsi="Times New Roman"/>
          <w:i/>
          <w:sz w:val="20"/>
          <w:szCs w:val="20"/>
        </w:rPr>
        <w:t xml:space="preserve">erpustakaan. Layanan referensi adalah kegiatan kerja yang berupa pemberian bantuan kepada pemakai perpustakaan untuk menemukan informasi. Rumusan masalah dalam penelitian ini yaitu bagaimana sikap pustakawan layanan referensi di Kantor Arsip dan Perpustakaan Daerah Kabupaten Wonosobo. Tujuan penelitian ini </w:t>
      </w:r>
      <w:r w:rsidR="003616C7">
        <w:rPr>
          <w:rFonts w:ascii="Times New Roman" w:hAnsi="Times New Roman"/>
          <w:i/>
          <w:sz w:val="20"/>
          <w:szCs w:val="20"/>
        </w:rPr>
        <w:t xml:space="preserve">adalah </w:t>
      </w:r>
      <w:r w:rsidRPr="00400851">
        <w:rPr>
          <w:rFonts w:ascii="Times New Roman" w:hAnsi="Times New Roman"/>
          <w:i/>
          <w:sz w:val="20"/>
          <w:szCs w:val="20"/>
        </w:rPr>
        <w:t>untuk mengetahui sikap pustakawan layanan referensi di Kantor Arsip dan Perpustakaan Daerah Kabupaten Wonosobo dengan menggambarkan sikap ramah, terampil, tanggung</w:t>
      </w:r>
      <w:r w:rsidR="009B34D6">
        <w:rPr>
          <w:rFonts w:ascii="Times New Roman" w:hAnsi="Times New Roman"/>
          <w:i/>
          <w:sz w:val="20"/>
          <w:szCs w:val="20"/>
        </w:rPr>
        <w:t xml:space="preserve"> </w:t>
      </w:r>
      <w:r w:rsidRPr="00400851">
        <w:rPr>
          <w:rFonts w:ascii="Times New Roman" w:hAnsi="Times New Roman"/>
          <w:i/>
          <w:sz w:val="20"/>
          <w:szCs w:val="20"/>
        </w:rPr>
        <w:t>jawab, cepat</w:t>
      </w:r>
      <w:r w:rsidR="00184111">
        <w:rPr>
          <w:rFonts w:ascii="Times New Roman" w:hAnsi="Times New Roman"/>
          <w:i/>
          <w:sz w:val="20"/>
          <w:szCs w:val="20"/>
        </w:rPr>
        <w:t xml:space="preserve"> </w:t>
      </w:r>
      <w:r w:rsidRPr="00400851">
        <w:rPr>
          <w:rFonts w:ascii="Times New Roman" w:hAnsi="Times New Roman"/>
          <w:i/>
          <w:sz w:val="20"/>
          <w:szCs w:val="20"/>
        </w:rPr>
        <w:t>tanggap, serta peduli terhadap layanan referensi. Metode yang digunakan dalam penelitian ini adalah metode penelitian kualitatif. Pengumpulan data menggunakan observasi dan wawanc</w:t>
      </w:r>
      <w:r w:rsidR="000B14AB">
        <w:rPr>
          <w:rFonts w:ascii="Times New Roman" w:hAnsi="Times New Roman"/>
          <w:i/>
          <w:sz w:val="20"/>
          <w:szCs w:val="20"/>
        </w:rPr>
        <w:t>ara mendalam yang langsung ditu</w:t>
      </w:r>
      <w:r w:rsidRPr="00400851">
        <w:rPr>
          <w:rFonts w:ascii="Times New Roman" w:hAnsi="Times New Roman"/>
          <w:i/>
          <w:sz w:val="20"/>
          <w:szCs w:val="20"/>
        </w:rPr>
        <w:t>ju</w:t>
      </w:r>
      <w:r w:rsidR="003616C7">
        <w:rPr>
          <w:rFonts w:ascii="Times New Roman" w:hAnsi="Times New Roman"/>
          <w:i/>
          <w:sz w:val="20"/>
          <w:szCs w:val="20"/>
        </w:rPr>
        <w:t>k</w:t>
      </w:r>
      <w:r w:rsidRPr="00400851">
        <w:rPr>
          <w:rFonts w:ascii="Times New Roman" w:hAnsi="Times New Roman"/>
          <w:i/>
          <w:sz w:val="20"/>
          <w:szCs w:val="20"/>
        </w:rPr>
        <w:t>kan kepada pemustaka. Hasil penelitian menunjukkan bahwa sikap pustakawan referensi su</w:t>
      </w:r>
      <w:r w:rsidR="000B14AB">
        <w:rPr>
          <w:rFonts w:ascii="Times New Roman" w:hAnsi="Times New Roman"/>
          <w:i/>
          <w:sz w:val="20"/>
          <w:szCs w:val="20"/>
        </w:rPr>
        <w:t>dah ramah terhadap pemusaka yang</w:t>
      </w:r>
      <w:r w:rsidRPr="00400851">
        <w:rPr>
          <w:rFonts w:ascii="Times New Roman" w:hAnsi="Times New Roman"/>
          <w:i/>
          <w:sz w:val="20"/>
          <w:szCs w:val="20"/>
        </w:rPr>
        <w:t xml:space="preserve"> berkunjung ke</w:t>
      </w:r>
      <w:r w:rsidR="000B14AB">
        <w:rPr>
          <w:rFonts w:ascii="Times New Roman" w:hAnsi="Times New Roman"/>
          <w:i/>
          <w:sz w:val="20"/>
          <w:szCs w:val="20"/>
        </w:rPr>
        <w:t xml:space="preserve"> </w:t>
      </w:r>
      <w:r w:rsidRPr="00400851">
        <w:rPr>
          <w:rFonts w:ascii="Times New Roman" w:hAnsi="Times New Roman"/>
          <w:i/>
          <w:sz w:val="20"/>
          <w:szCs w:val="20"/>
        </w:rPr>
        <w:t>perpustakaan. Persepsi pemustaka tentang keterampilan ditunjukkan oleh sikap pustakawan referensi sudah terampil dalam mengolah data dan menata koleksi referensi. Persepsi pemustaka tentang tanggung jawab  ditunjukkan oleh sikap pustakawan referensi bahwa bertanggung jawab dalam melayani dan membantu pemustaka. Persepsi pemustaka tentang daya cepat tanggap ditunjukkan oleh sikap pustakawan referensi bahwa sudah cepat tanggap dengan pemustaka yang</w:t>
      </w:r>
      <w:r w:rsidR="00F23C5A">
        <w:rPr>
          <w:rFonts w:ascii="Times New Roman" w:hAnsi="Times New Roman"/>
          <w:i/>
          <w:sz w:val="20"/>
          <w:szCs w:val="20"/>
        </w:rPr>
        <w:t xml:space="preserve"> mengalami </w:t>
      </w:r>
      <w:r w:rsidRPr="00400851">
        <w:rPr>
          <w:rFonts w:ascii="Times New Roman" w:hAnsi="Times New Roman"/>
          <w:i/>
          <w:sz w:val="20"/>
          <w:szCs w:val="20"/>
        </w:rPr>
        <w:t xml:space="preserve"> kesulitan di perpustakaan. Persepsi pemustaka tentang sikap kepedulian pustakawan referensi yaitu sudah peduli, baik</w:t>
      </w:r>
      <w:r>
        <w:rPr>
          <w:rFonts w:ascii="Times New Roman" w:hAnsi="Times New Roman"/>
          <w:i/>
          <w:sz w:val="20"/>
          <w:szCs w:val="20"/>
        </w:rPr>
        <w:t xml:space="preserve"> </w:t>
      </w:r>
      <w:r w:rsidRPr="00400851">
        <w:rPr>
          <w:rFonts w:ascii="Times New Roman" w:hAnsi="Times New Roman"/>
          <w:i/>
          <w:sz w:val="20"/>
          <w:szCs w:val="20"/>
        </w:rPr>
        <w:t>terhadap</w:t>
      </w:r>
      <w:r>
        <w:rPr>
          <w:rFonts w:ascii="Times New Roman" w:hAnsi="Times New Roman"/>
          <w:i/>
          <w:sz w:val="20"/>
          <w:szCs w:val="20"/>
        </w:rPr>
        <w:t xml:space="preserve"> </w:t>
      </w:r>
      <w:r w:rsidRPr="00400851">
        <w:rPr>
          <w:rFonts w:ascii="Times New Roman" w:hAnsi="Times New Roman"/>
          <w:i/>
          <w:sz w:val="20"/>
          <w:szCs w:val="20"/>
        </w:rPr>
        <w:t>layanan</w:t>
      </w:r>
      <w:r>
        <w:rPr>
          <w:rFonts w:ascii="Times New Roman" w:hAnsi="Times New Roman"/>
          <w:i/>
          <w:sz w:val="20"/>
          <w:szCs w:val="20"/>
        </w:rPr>
        <w:t xml:space="preserve"> </w:t>
      </w:r>
      <w:r w:rsidRPr="00400851">
        <w:rPr>
          <w:rFonts w:ascii="Times New Roman" w:hAnsi="Times New Roman"/>
          <w:i/>
          <w:sz w:val="20"/>
          <w:szCs w:val="20"/>
        </w:rPr>
        <w:t>referensi</w:t>
      </w:r>
      <w:r>
        <w:rPr>
          <w:rFonts w:ascii="Times New Roman" w:hAnsi="Times New Roman"/>
          <w:i/>
          <w:sz w:val="20"/>
          <w:szCs w:val="20"/>
        </w:rPr>
        <w:t xml:space="preserve"> </w:t>
      </w:r>
      <w:r w:rsidRPr="00400851">
        <w:rPr>
          <w:rFonts w:ascii="Times New Roman" w:hAnsi="Times New Roman"/>
          <w:i/>
          <w:sz w:val="20"/>
          <w:szCs w:val="20"/>
        </w:rPr>
        <w:t>maupun</w:t>
      </w:r>
      <w:r>
        <w:rPr>
          <w:rFonts w:ascii="Times New Roman" w:hAnsi="Times New Roman"/>
          <w:i/>
          <w:sz w:val="20"/>
          <w:szCs w:val="20"/>
        </w:rPr>
        <w:t xml:space="preserve"> </w:t>
      </w:r>
      <w:r w:rsidRPr="00400851">
        <w:rPr>
          <w:rFonts w:ascii="Times New Roman" w:hAnsi="Times New Roman"/>
          <w:i/>
          <w:sz w:val="20"/>
          <w:szCs w:val="20"/>
        </w:rPr>
        <w:t>terhadap</w:t>
      </w:r>
      <w:r>
        <w:rPr>
          <w:rFonts w:ascii="Times New Roman" w:hAnsi="Times New Roman"/>
          <w:i/>
          <w:sz w:val="20"/>
          <w:szCs w:val="20"/>
        </w:rPr>
        <w:t xml:space="preserve"> </w:t>
      </w:r>
      <w:r w:rsidRPr="00400851">
        <w:rPr>
          <w:rFonts w:ascii="Times New Roman" w:hAnsi="Times New Roman"/>
          <w:i/>
          <w:sz w:val="20"/>
          <w:szCs w:val="20"/>
        </w:rPr>
        <w:t xml:space="preserve">pemustaka di perpustakaan. Secara umum </w:t>
      </w:r>
      <w:r w:rsidR="003616C7">
        <w:rPr>
          <w:rFonts w:ascii="Times New Roman" w:hAnsi="Times New Roman"/>
          <w:i/>
          <w:sz w:val="20"/>
          <w:szCs w:val="20"/>
        </w:rPr>
        <w:t xml:space="preserve">dapat </w:t>
      </w:r>
      <w:r w:rsidRPr="00400851">
        <w:rPr>
          <w:rFonts w:ascii="Times New Roman" w:hAnsi="Times New Roman"/>
          <w:i/>
          <w:sz w:val="20"/>
          <w:szCs w:val="20"/>
        </w:rPr>
        <w:t>dikatakan bahwa sikap pustakawan referensi di Kantor Arsip</w:t>
      </w:r>
      <w:r>
        <w:rPr>
          <w:rFonts w:ascii="Times New Roman" w:hAnsi="Times New Roman"/>
          <w:i/>
          <w:sz w:val="20"/>
          <w:szCs w:val="20"/>
        </w:rPr>
        <w:t xml:space="preserve"> </w:t>
      </w:r>
      <w:r w:rsidRPr="00400851">
        <w:rPr>
          <w:rFonts w:ascii="Times New Roman" w:hAnsi="Times New Roman"/>
          <w:i/>
          <w:sz w:val="20"/>
          <w:szCs w:val="20"/>
        </w:rPr>
        <w:t>dan</w:t>
      </w:r>
      <w:r>
        <w:rPr>
          <w:rFonts w:ascii="Times New Roman" w:hAnsi="Times New Roman"/>
          <w:i/>
          <w:sz w:val="20"/>
          <w:szCs w:val="20"/>
        </w:rPr>
        <w:t xml:space="preserve"> </w:t>
      </w:r>
      <w:r w:rsidRPr="00400851">
        <w:rPr>
          <w:rFonts w:ascii="Times New Roman" w:hAnsi="Times New Roman"/>
          <w:i/>
          <w:sz w:val="20"/>
          <w:szCs w:val="20"/>
        </w:rPr>
        <w:t>Perpustakaan</w:t>
      </w:r>
      <w:r>
        <w:rPr>
          <w:rFonts w:ascii="Times New Roman" w:hAnsi="Times New Roman"/>
          <w:i/>
          <w:sz w:val="20"/>
          <w:szCs w:val="20"/>
        </w:rPr>
        <w:t xml:space="preserve"> </w:t>
      </w:r>
      <w:r w:rsidRPr="00400851">
        <w:rPr>
          <w:rFonts w:ascii="Times New Roman" w:hAnsi="Times New Roman"/>
          <w:i/>
          <w:sz w:val="20"/>
          <w:szCs w:val="20"/>
        </w:rPr>
        <w:t>Daerah Kabupaten Wonosobo dalam melayani pemustaka sudah baik.</w:t>
      </w:r>
    </w:p>
    <w:p w:rsidR="000B14AB" w:rsidRDefault="00400851" w:rsidP="000B14AB">
      <w:pPr>
        <w:spacing w:after="0" w:line="240" w:lineRule="auto"/>
        <w:ind w:left="720"/>
        <w:jc w:val="both"/>
        <w:rPr>
          <w:rFonts w:ascii="Times New Roman" w:hAnsi="Times New Roman"/>
          <w:i/>
          <w:sz w:val="20"/>
          <w:szCs w:val="20"/>
        </w:rPr>
      </w:pPr>
      <w:r w:rsidRPr="007B2BFF">
        <w:rPr>
          <w:rFonts w:ascii="Times New Roman" w:eastAsia="Times New Roman" w:hAnsi="Times New Roman" w:cs="Times New Roman"/>
          <w:b/>
          <w:i/>
          <w:sz w:val="20"/>
          <w:szCs w:val="20"/>
        </w:rPr>
        <w:t>Kata kunci</w:t>
      </w:r>
      <w:r w:rsidRPr="007B2BFF">
        <w:rPr>
          <w:rFonts w:ascii="Times New Roman" w:eastAsia="Times New Roman" w:hAnsi="Times New Roman" w:cs="Times New Roman"/>
          <w:i/>
          <w:sz w:val="20"/>
          <w:szCs w:val="20"/>
        </w:rPr>
        <w:t xml:space="preserve">: </w:t>
      </w:r>
      <w:r w:rsidR="00AE228A" w:rsidRPr="00AE228A">
        <w:rPr>
          <w:rFonts w:ascii="Times New Roman" w:hAnsi="Times New Roman"/>
          <w:i/>
          <w:sz w:val="20"/>
          <w:szCs w:val="20"/>
        </w:rPr>
        <w:t>Sikap pustakwan, Layanan referensi, Pemustaka, Kantor Arsip dan Perpustakaan Daerah</w:t>
      </w:r>
    </w:p>
    <w:p w:rsidR="00400851" w:rsidRPr="007B2BFF" w:rsidRDefault="000B14AB" w:rsidP="000B14AB">
      <w:pPr>
        <w:spacing w:after="160" w:line="240" w:lineRule="auto"/>
        <w:ind w:left="720" w:firstLine="720"/>
        <w:jc w:val="both"/>
        <w:rPr>
          <w:rFonts w:ascii="Times New Roman" w:eastAsia="Times New Roman" w:hAnsi="Times New Roman" w:cs="Times New Roman"/>
          <w:i/>
          <w:sz w:val="20"/>
          <w:szCs w:val="20"/>
        </w:rPr>
      </w:pPr>
      <w:r>
        <w:rPr>
          <w:rFonts w:ascii="Times New Roman" w:eastAsia="Times New Roman" w:hAnsi="Times New Roman" w:cs="Times New Roman"/>
          <w:b/>
          <w:i/>
          <w:sz w:val="20"/>
          <w:szCs w:val="20"/>
        </w:rPr>
        <w:t xml:space="preserve">    </w:t>
      </w:r>
      <w:r w:rsidR="00AE228A" w:rsidRPr="00AE228A">
        <w:rPr>
          <w:rFonts w:ascii="Times New Roman" w:hAnsi="Times New Roman"/>
          <w:i/>
          <w:sz w:val="20"/>
          <w:szCs w:val="20"/>
        </w:rPr>
        <w:t xml:space="preserve"> Kabupaten Wonosobo.</w:t>
      </w:r>
    </w:p>
    <w:p w:rsidR="00400851" w:rsidRDefault="00400851" w:rsidP="00400851">
      <w:pPr>
        <w:spacing w:after="160" w:line="24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3616C7" w:rsidRPr="003616C7" w:rsidRDefault="00400851" w:rsidP="00361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i/>
          <w:sz w:val="20"/>
          <w:szCs w:val="20"/>
          <w:lang w:eastAsia="id-ID"/>
        </w:rPr>
      </w:pPr>
      <w:r w:rsidRPr="003616C7">
        <w:rPr>
          <w:rFonts w:ascii="Times New Roman" w:eastAsia="Calibri" w:hAnsi="Times New Roman" w:cs="Times New Roman"/>
          <w:i/>
          <w:sz w:val="20"/>
          <w:szCs w:val="20"/>
        </w:rPr>
        <w:t xml:space="preserve"> </w:t>
      </w:r>
      <w:r w:rsidR="003616C7" w:rsidRPr="003616C7">
        <w:rPr>
          <w:rFonts w:ascii="Times New Roman" w:eastAsia="Times New Roman" w:hAnsi="Times New Roman"/>
          <w:i/>
          <w:sz w:val="20"/>
          <w:szCs w:val="20"/>
          <w:lang w:eastAsia="id-ID"/>
        </w:rPr>
        <w:t>Reference service is part of the services at a Library. Reference is work-related activity in the form of assistance to library users to find information. The problem of this research is how  the attitude reference service librarians at the Library and Archive Wonosobo regency is the purpose of this study is to determine the attitude of reference service libraris at Library and Archive Wonosobo Regency to describe the attitude of friendly, skilled, responsibility, responsiveness, and care with reference services. The method used in this study a qualitative research method. The collection of data used observation and interviews directly shown to users. The results that the attitude reference librarians had been friendly to the students during a visit to the library. Students perception about the skills was shown by the attitude that the reference librarians were skilfull  in data processing and arranging  collections of reference. Students perceptions of responsibility was shown by the attitude that the reference librarians were responsible in serving and helping users. Students perception about the responsive power was shown by the attitude reference librarians that had been responsive in meeting with user’s difficulties in the library. Students perception about caring attitude reference librarians already concerned, either to reference service or to the users in the library. In general it can be said that the attitude of a reference librarian at  Library and Archive Wonosobo Regency in serving to users was good.</w:t>
      </w:r>
    </w:p>
    <w:p w:rsidR="00AE228A" w:rsidRDefault="00AE228A" w:rsidP="00AE2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i/>
          <w:sz w:val="20"/>
          <w:szCs w:val="20"/>
          <w:lang w:eastAsia="id-ID"/>
        </w:rPr>
      </w:pPr>
    </w:p>
    <w:p w:rsidR="001A640C" w:rsidRPr="001A640C" w:rsidRDefault="001A640C" w:rsidP="001A640C">
      <w:pPr>
        <w:pStyle w:val="HTMLPreformatted"/>
        <w:ind w:left="709"/>
        <w:jc w:val="both"/>
        <w:rPr>
          <w:rFonts w:ascii="Times New Roman" w:hAnsi="Times New Roman" w:cs="Times New Roman"/>
          <w:i/>
        </w:rPr>
      </w:pPr>
      <w:r w:rsidRPr="001A640C">
        <w:rPr>
          <w:rFonts w:ascii="Times New Roman" w:hAnsi="Times New Roman" w:cs="Times New Roman"/>
          <w:b/>
          <w:i/>
        </w:rPr>
        <w:t>Keywords:</w:t>
      </w:r>
      <w:r w:rsidRPr="001A640C">
        <w:rPr>
          <w:rFonts w:ascii="Times New Roman" w:hAnsi="Times New Roman" w:cs="Times New Roman"/>
          <w:i/>
        </w:rPr>
        <w:t xml:space="preserve"> The attitude of librarians, reference services, User, Library and Archive Wonosobo regency.</w:t>
      </w:r>
    </w:p>
    <w:p w:rsidR="003616C7" w:rsidRPr="00AE228A" w:rsidRDefault="003616C7" w:rsidP="00AE2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i/>
          <w:sz w:val="20"/>
          <w:szCs w:val="20"/>
          <w:lang w:eastAsia="id-ID"/>
        </w:rPr>
      </w:pPr>
    </w:p>
    <w:p w:rsidR="00AE228A" w:rsidRPr="00176565" w:rsidRDefault="00AE228A" w:rsidP="0016167C">
      <w:pPr>
        <w:pStyle w:val="HTMLPreformatted"/>
        <w:ind w:left="709"/>
        <w:jc w:val="both"/>
        <w:rPr>
          <w:rFonts w:ascii="Times New Roman" w:hAnsi="Times New Roman" w:cs="Times New Roman"/>
          <w:i/>
          <w:sz w:val="24"/>
          <w:szCs w:val="24"/>
        </w:rPr>
      </w:pPr>
    </w:p>
    <w:p w:rsidR="00400851" w:rsidRDefault="00400851" w:rsidP="00400851">
      <w:pPr>
        <w:spacing w:after="160" w:line="240" w:lineRule="auto"/>
        <w:ind w:left="709"/>
        <w:jc w:val="both"/>
        <w:rPr>
          <w:rFonts w:ascii="Times New Roman" w:eastAsia="Calibri" w:hAnsi="Times New Roman" w:cs="Times New Roman"/>
          <w:i/>
          <w:noProof/>
          <w:lang w:eastAsia="id-ID"/>
        </w:rPr>
      </w:pPr>
    </w:p>
    <w:p w:rsidR="00400851" w:rsidRPr="006317A0" w:rsidRDefault="00400851" w:rsidP="00400851">
      <w:pPr>
        <w:spacing w:after="0" w:line="240" w:lineRule="auto"/>
        <w:ind w:left="709"/>
        <w:jc w:val="both"/>
        <w:rPr>
          <w:rFonts w:ascii="Times New Roman" w:eastAsia="Calibri" w:hAnsi="Times New Roman" w:cs="Times New Roman"/>
          <w:i/>
          <w:sz w:val="20"/>
          <w:szCs w:val="20"/>
        </w:rPr>
      </w:pPr>
      <w:r w:rsidRPr="007B2BFF">
        <w:rPr>
          <w:rFonts w:ascii="Times New Roman" w:eastAsia="Calibri" w:hAnsi="Times New Roman" w:cs="Times New Roman"/>
          <w:i/>
          <w:noProof/>
          <w:lang w:eastAsia="id-ID"/>
        </w:rPr>
        <mc:AlternateContent>
          <mc:Choice Requires="wps">
            <w:drawing>
              <wp:anchor distT="0" distB="0" distL="114300" distR="114300" simplePos="0" relativeHeight="251659264" behindDoc="0" locked="0" layoutInCell="1" allowOverlap="1" wp14:anchorId="33438370" wp14:editId="40162BD1">
                <wp:simplePos x="0" y="0"/>
                <wp:positionH relativeFrom="margin">
                  <wp:posOffset>64770</wp:posOffset>
                </wp:positionH>
                <wp:positionV relativeFrom="margin">
                  <wp:posOffset>7882255</wp:posOffset>
                </wp:positionV>
                <wp:extent cx="2926080" cy="677545"/>
                <wp:effectExtent l="0" t="0" r="7620" b="825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677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0851" w:rsidRPr="00200074" w:rsidRDefault="00400851" w:rsidP="00400851">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400851" w:rsidRPr="00200074" w:rsidRDefault="00400851" w:rsidP="00400851">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400851" w:rsidRPr="00200074" w:rsidRDefault="00400851" w:rsidP="00400851">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AE228A">
                              <w:rPr>
                                <w:rFonts w:ascii="Times New Roman" w:hAnsi="Times New Roman" w:cs="Times New Roman"/>
                                <w:sz w:val="20"/>
                                <w:szCs w:val="20"/>
                              </w:rPr>
                              <w:t>dess</w:t>
                            </w:r>
                            <w:r w:rsidR="00BD23D7">
                              <w:rPr>
                                <w:rFonts w:ascii="Times New Roman" w:hAnsi="Times New Roman" w:cs="Times New Roman"/>
                                <w:sz w:val="20"/>
                                <w:szCs w:val="20"/>
                              </w:rPr>
                              <w:t>y</w:t>
                            </w:r>
                            <w:r w:rsidR="00AE228A">
                              <w:rPr>
                                <w:rFonts w:ascii="Times New Roman" w:hAnsi="Times New Roman" w:cs="Times New Roman"/>
                                <w:sz w:val="20"/>
                                <w:szCs w:val="20"/>
                              </w:rPr>
                              <w:t>listianasari</w:t>
                            </w:r>
                            <w:r>
                              <w:rPr>
                                <w:rFonts w:ascii="Times New Roman" w:hAnsi="Times New Roman" w:cs="Times New Roman"/>
                                <w:sz w:val="20"/>
                                <w:szCs w:val="20"/>
                              </w:rPr>
                              <w:t>@gmail.com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5.1pt;margin-top:620.65pt;width:230.4pt;height:53.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" stroked="f">
                <v:textbox>
                  <w:txbxContent>
                    <w:p w:rsidR="00400851" w:rsidRPr="00200074" w:rsidRDefault="00400851" w:rsidP="00400851">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400851" w:rsidRPr="00200074" w:rsidRDefault="00400851" w:rsidP="00400851">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400851" w:rsidRPr="00200074" w:rsidRDefault="00400851" w:rsidP="00400851">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AE228A">
                        <w:rPr>
                          <w:rFonts w:ascii="Times New Roman" w:hAnsi="Times New Roman" w:cs="Times New Roman"/>
                          <w:sz w:val="20"/>
                          <w:szCs w:val="20"/>
                        </w:rPr>
                        <w:t>dess</w:t>
                      </w:r>
                      <w:r w:rsidR="00BD23D7">
                        <w:rPr>
                          <w:rFonts w:ascii="Times New Roman" w:hAnsi="Times New Roman" w:cs="Times New Roman"/>
                          <w:sz w:val="20"/>
                          <w:szCs w:val="20"/>
                        </w:rPr>
                        <w:t>y</w:t>
                      </w:r>
                      <w:r w:rsidR="00AE228A">
                        <w:rPr>
                          <w:rFonts w:ascii="Times New Roman" w:hAnsi="Times New Roman" w:cs="Times New Roman"/>
                          <w:sz w:val="20"/>
                          <w:szCs w:val="20"/>
                        </w:rPr>
                        <w:t>listianasari</w:t>
                      </w:r>
                      <w:r>
                        <w:rPr>
                          <w:rFonts w:ascii="Times New Roman" w:hAnsi="Times New Roman" w:cs="Times New Roman"/>
                          <w:sz w:val="20"/>
                          <w:szCs w:val="20"/>
                        </w:rPr>
                        <w:t>@gmail.com</w:t>
                      </w:r>
                    </w:p>
                  </w:txbxContent>
                </v:textbox>
                <w10:wrap type="square" anchorx="margin" anchory="margin"/>
              </v:shape>
            </w:pict>
          </mc:Fallback>
        </mc:AlternateContent>
      </w:r>
    </w:p>
    <w:p w:rsidR="00400851" w:rsidRDefault="00400851" w:rsidP="00400851">
      <w:pPr>
        <w:spacing w:after="160" w:line="480" w:lineRule="auto"/>
        <w:jc w:val="both"/>
        <w:rPr>
          <w:rFonts w:ascii="Times New Roman" w:eastAsia="Calibri" w:hAnsi="Times New Roman" w:cs="Times New Roman"/>
          <w:b/>
          <w:sz w:val="24"/>
          <w:szCs w:val="24"/>
        </w:rPr>
      </w:pPr>
    </w:p>
    <w:p w:rsidR="00400851" w:rsidRDefault="00400851" w:rsidP="00400851">
      <w:pPr>
        <w:spacing w:after="0" w:line="240" w:lineRule="auto"/>
        <w:jc w:val="both"/>
        <w:rPr>
          <w:rFonts w:ascii="Times New Roman" w:eastAsia="Calibri" w:hAnsi="Times New Roman" w:cs="Times New Roman"/>
          <w:b/>
          <w:sz w:val="24"/>
          <w:szCs w:val="24"/>
        </w:rPr>
      </w:pPr>
    </w:p>
    <w:p w:rsidR="00400851" w:rsidRPr="00AA6205" w:rsidRDefault="00400851" w:rsidP="00400851">
      <w:pPr>
        <w:spacing w:after="0" w:line="240" w:lineRule="auto"/>
        <w:jc w:val="both"/>
        <w:rPr>
          <w:rFonts w:ascii="Times New Roman" w:eastAsia="Calibri" w:hAnsi="Times New Roman" w:cs="Times New Roman"/>
          <w:b/>
          <w:sz w:val="20"/>
          <w:szCs w:val="20"/>
        </w:rPr>
        <w:sectPr w:rsidR="00400851" w:rsidRPr="00AA6205" w:rsidSect="00AA5913">
          <w:pgSz w:w="11906" w:h="16838" w:code="9"/>
          <w:pgMar w:top="1701" w:right="1134" w:bottom="1134" w:left="1418" w:header="709" w:footer="709" w:gutter="0"/>
          <w:cols w:space="708"/>
          <w:docGrid w:linePitch="360"/>
        </w:sectPr>
      </w:pPr>
    </w:p>
    <w:p w:rsidR="00400851" w:rsidRPr="00AA6205" w:rsidRDefault="00400851" w:rsidP="004D42A9">
      <w:pPr>
        <w:pStyle w:val="ListParagraph"/>
        <w:numPr>
          <w:ilvl w:val="0"/>
          <w:numId w:val="9"/>
        </w:numPr>
        <w:spacing w:after="0" w:line="240" w:lineRule="auto"/>
        <w:ind w:left="284" w:hanging="284"/>
        <w:jc w:val="both"/>
        <w:rPr>
          <w:rFonts w:ascii="Times New Roman" w:eastAsia="Calibri" w:hAnsi="Times New Roman" w:cs="Times New Roman"/>
          <w:b/>
          <w:sz w:val="20"/>
          <w:szCs w:val="20"/>
        </w:rPr>
      </w:pPr>
      <w:r w:rsidRPr="00AA6205">
        <w:rPr>
          <w:rFonts w:ascii="Times New Roman" w:eastAsia="Calibri" w:hAnsi="Times New Roman" w:cs="Times New Roman"/>
          <w:b/>
          <w:sz w:val="20"/>
          <w:szCs w:val="20"/>
        </w:rPr>
        <w:t>Pendahuluan</w:t>
      </w:r>
    </w:p>
    <w:p w:rsidR="001F5D9C" w:rsidRPr="00F23C5A" w:rsidRDefault="004D42A9" w:rsidP="000B14AB">
      <w:pPr>
        <w:pStyle w:val="ListParagraph"/>
        <w:spacing w:line="240" w:lineRule="auto"/>
        <w:ind w:left="0" w:firstLine="567"/>
        <w:jc w:val="both"/>
        <w:rPr>
          <w:rFonts w:ascii="Times New Roman" w:hAnsi="Times New Roman"/>
          <w:sz w:val="20"/>
          <w:szCs w:val="20"/>
        </w:rPr>
      </w:pPr>
      <w:r w:rsidRPr="00AA6205">
        <w:rPr>
          <w:rFonts w:ascii="Times New Roman" w:hAnsi="Times New Roman"/>
          <w:sz w:val="20"/>
          <w:szCs w:val="20"/>
        </w:rPr>
        <w:t>Informasi telah menjadi salah satu kebutuhan yan</w:t>
      </w:r>
      <w:r w:rsidR="000B14AB">
        <w:rPr>
          <w:rFonts w:ascii="Times New Roman" w:hAnsi="Times New Roman"/>
          <w:sz w:val="20"/>
          <w:szCs w:val="20"/>
        </w:rPr>
        <w:t>g utama dalam kehidupan manusia</w:t>
      </w:r>
      <w:r w:rsidRPr="00AA6205">
        <w:rPr>
          <w:rFonts w:ascii="Times New Roman" w:hAnsi="Times New Roman"/>
          <w:sz w:val="20"/>
          <w:szCs w:val="20"/>
        </w:rPr>
        <w:t xml:space="preserve"> karena untuk dapat hidup dengan efektif, manusia harus memiliki informasi yang cukup. Kenyataan ini tidak dapat diingkari kebenarannya, sebab hanya manusia, masyarakat atau bangsa yang memiliki banyak informasi yang berkembang pesat. Dengan informasi manusia akan dapat mengetahui apa yang telah</w:t>
      </w:r>
      <w:r w:rsidR="000B14AB">
        <w:rPr>
          <w:rFonts w:ascii="Times New Roman" w:hAnsi="Times New Roman"/>
          <w:sz w:val="20"/>
          <w:szCs w:val="20"/>
        </w:rPr>
        <w:t xml:space="preserve">, sedang dan akan terjadi, </w:t>
      </w:r>
      <w:r w:rsidRPr="00AA6205">
        <w:rPr>
          <w:rFonts w:ascii="Times New Roman" w:hAnsi="Times New Roman"/>
          <w:sz w:val="20"/>
          <w:szCs w:val="20"/>
        </w:rPr>
        <w:t xml:space="preserve">dengan informasi </w:t>
      </w:r>
      <w:r w:rsidR="000B14AB">
        <w:rPr>
          <w:rFonts w:ascii="Times New Roman" w:hAnsi="Times New Roman"/>
          <w:sz w:val="20"/>
          <w:szCs w:val="20"/>
        </w:rPr>
        <w:t xml:space="preserve">pula </w:t>
      </w:r>
      <w:r w:rsidRPr="00AA6205">
        <w:rPr>
          <w:rFonts w:ascii="Times New Roman" w:hAnsi="Times New Roman"/>
          <w:sz w:val="20"/>
          <w:szCs w:val="20"/>
        </w:rPr>
        <w:t xml:space="preserve">manusia dapat mengetahui apa yang harus dilakukan untuk mengubah atau memperbaiki hidupnya. Pesatnya perkembangan ilmu pengetahuan dan teknologi pada masa </w:t>
      </w:r>
      <w:r w:rsidRPr="00F23C5A">
        <w:rPr>
          <w:rFonts w:ascii="Times New Roman" w:hAnsi="Times New Roman"/>
          <w:sz w:val="20"/>
          <w:szCs w:val="20"/>
        </w:rPr>
        <w:t>sekarang ini menyebabkan perkembangan informasi yang semakin pesat pula.</w:t>
      </w:r>
      <w:r w:rsidR="006A1EB0" w:rsidRPr="00F23C5A">
        <w:rPr>
          <w:rFonts w:ascii="Times New Roman" w:hAnsi="Times New Roman"/>
          <w:sz w:val="20"/>
          <w:szCs w:val="20"/>
        </w:rPr>
        <w:t xml:space="preserve"> </w:t>
      </w:r>
      <w:r w:rsidR="001F5D9C" w:rsidRPr="00F23C5A">
        <w:rPr>
          <w:rFonts w:ascii="Times New Roman" w:hAnsi="Times New Roman"/>
          <w:sz w:val="20"/>
          <w:szCs w:val="20"/>
        </w:rPr>
        <w:t>Perpustakaan sebagai pusat infor</w:t>
      </w:r>
      <w:r w:rsidRPr="00F23C5A">
        <w:rPr>
          <w:rFonts w:ascii="Times New Roman" w:hAnsi="Times New Roman"/>
          <w:sz w:val="20"/>
          <w:szCs w:val="20"/>
        </w:rPr>
        <w:t>masi semakin dituntut untuk memberikan layanan informasi yang lebih baik dan tepat guna, sehingga dapat menarik perhatian pemustaka dari berbagai kalangan dengan latar belakang yang berbeda seperti anak-anak, pelajar, mahasiswa, pegawai negeri sipil, karyawan</w:t>
      </w:r>
      <w:r w:rsidR="000B14AB" w:rsidRPr="00F23C5A">
        <w:rPr>
          <w:rFonts w:ascii="Times New Roman" w:hAnsi="Times New Roman"/>
          <w:sz w:val="20"/>
          <w:szCs w:val="20"/>
        </w:rPr>
        <w:t>,</w:t>
      </w:r>
      <w:r w:rsidRPr="00F23C5A">
        <w:rPr>
          <w:rFonts w:ascii="Times New Roman" w:hAnsi="Times New Roman"/>
          <w:sz w:val="20"/>
          <w:szCs w:val="20"/>
        </w:rPr>
        <w:t xml:space="preserve"> dosen,</w:t>
      </w:r>
      <w:r w:rsidR="000B14AB" w:rsidRPr="00F23C5A">
        <w:rPr>
          <w:rFonts w:ascii="Times New Roman" w:hAnsi="Times New Roman"/>
          <w:sz w:val="20"/>
          <w:szCs w:val="20"/>
        </w:rPr>
        <w:t xml:space="preserve">dan </w:t>
      </w:r>
      <w:r w:rsidRPr="00F23C5A">
        <w:rPr>
          <w:rFonts w:ascii="Times New Roman" w:hAnsi="Times New Roman"/>
          <w:sz w:val="20"/>
          <w:szCs w:val="20"/>
        </w:rPr>
        <w:t xml:space="preserve"> peneliti. Perpustakan sebagai sumber informasi harus dapat memberikan layanan dalam memenuhi kebutuhan informasi bagi pemustaka yang mempunyai minat serta kebutuhan informasi yang berbeda-beda.</w:t>
      </w:r>
    </w:p>
    <w:p w:rsidR="00250D5C" w:rsidRPr="00F23C5A" w:rsidRDefault="00250D5C" w:rsidP="000B14AB">
      <w:pPr>
        <w:pStyle w:val="ListParagraph"/>
        <w:spacing w:line="240" w:lineRule="auto"/>
        <w:ind w:left="0" w:firstLine="567"/>
        <w:jc w:val="both"/>
        <w:rPr>
          <w:rFonts w:ascii="Times New Roman" w:eastAsia="Calibri" w:hAnsi="Times New Roman" w:cs="Times New Roman"/>
          <w:sz w:val="20"/>
          <w:szCs w:val="20"/>
        </w:rPr>
      </w:pPr>
    </w:p>
    <w:p w:rsidR="006A1EB0" w:rsidRPr="00F23C5A" w:rsidRDefault="006A1EB0" w:rsidP="000B14AB">
      <w:pPr>
        <w:pStyle w:val="ListParagraph"/>
        <w:spacing w:line="240" w:lineRule="auto"/>
        <w:ind w:left="0" w:firstLine="567"/>
        <w:jc w:val="both"/>
        <w:rPr>
          <w:rFonts w:ascii="Times New Roman" w:hAnsi="Times New Roman"/>
          <w:sz w:val="20"/>
          <w:szCs w:val="20"/>
        </w:rPr>
      </w:pPr>
      <w:r w:rsidRPr="00F23C5A">
        <w:rPr>
          <w:rFonts w:ascii="Times New Roman" w:hAnsi="Times New Roman"/>
          <w:sz w:val="20"/>
          <w:szCs w:val="20"/>
        </w:rPr>
        <w:t>Perpustakaan yang menyediakan informasi dan memberikan layanan kepada pemustaka dari seluruh lapisan masyarakat adalah perpustakaan umum.</w:t>
      </w:r>
      <w:r w:rsidR="001F5D9C" w:rsidRPr="00F23C5A">
        <w:rPr>
          <w:rFonts w:ascii="Times New Roman" w:hAnsi="Times New Roman"/>
          <w:sz w:val="20"/>
          <w:szCs w:val="20"/>
        </w:rPr>
        <w:t xml:space="preserve"> </w:t>
      </w:r>
      <w:r w:rsidRPr="00F23C5A">
        <w:rPr>
          <w:rFonts w:ascii="Times New Roman" w:hAnsi="Times New Roman"/>
          <w:sz w:val="20"/>
          <w:szCs w:val="20"/>
        </w:rPr>
        <w:t>Menurut Undang-Undang Republik Indonesia Nomor 43 Tahun 2007 tentang Perpustakaan</w:t>
      </w:r>
      <w:r w:rsidR="001F5D9C" w:rsidRPr="00F23C5A">
        <w:rPr>
          <w:rFonts w:ascii="Times New Roman" w:hAnsi="Times New Roman"/>
          <w:sz w:val="20"/>
          <w:szCs w:val="20"/>
        </w:rPr>
        <w:t>,</w:t>
      </w:r>
      <w:r w:rsidRPr="00F23C5A">
        <w:rPr>
          <w:rFonts w:ascii="Times New Roman" w:hAnsi="Times New Roman"/>
          <w:sz w:val="20"/>
          <w:szCs w:val="20"/>
        </w:rPr>
        <w:t xml:space="preserve"> pada bab 1 pasal 1 ayat 6, perpustakaan umum adalah perpustakaan yang diperuntukkan bagi masyarakat luas sebagai sarana pembelajaran sepanjang hayat tanpa membedakan umur, jenis kelamin, suku, ras, agama, dan status sosial ekonomi. Perpustakaan merupakan tempat terkumpulnya bahan pustaka baik tercetak maupun terekam yang dikelola secara teratur dan sistematis, serta mempunyai fungsi sebagai sumber informasi ilmu pengetahuan, teknolgi dan budaya.</w:t>
      </w:r>
    </w:p>
    <w:p w:rsidR="00F23C5A" w:rsidRDefault="00AA6205" w:rsidP="00F23C5A">
      <w:pPr>
        <w:spacing w:line="240" w:lineRule="auto"/>
        <w:ind w:firstLine="567"/>
        <w:jc w:val="both"/>
        <w:rPr>
          <w:rFonts w:ascii="Times New Roman" w:hAnsi="Times New Roman"/>
          <w:color w:val="FF0000"/>
          <w:sz w:val="20"/>
          <w:szCs w:val="20"/>
        </w:rPr>
      </w:pPr>
      <w:r w:rsidRPr="00F23C5A">
        <w:rPr>
          <w:rFonts w:ascii="Times New Roman" w:hAnsi="Times New Roman"/>
          <w:sz w:val="20"/>
          <w:szCs w:val="20"/>
        </w:rPr>
        <w:t>Kantor Arsip dan Perpustakaan Daerah Kabupaten Wonosobo merupakan salah satu perpustakaan umum di Kabupaten Wonosobo yang menyediakan berbagai jenis layanan untuk memenuhi kebutuhan informasi masyarakat. Salah satu layanan yang terdapat di Arsip dan Perpustakaan Daerah Kabupaten Wonosobo adalah Layanan Referensi. Layanan referensi adalah kegiatan kerja yang berupa pemberian bantuan kepada pemakai perpustakaan untuk menemukan informasi. Bantuan tersebut berupa jawaban pertanyaan-pertanyaan dengan menggunakan koleksi referensi, baik yang ada di perpustakaan sendiri maupun perpustakaan lain.</w:t>
      </w:r>
      <w:r w:rsidR="00F23C5A" w:rsidRPr="00F23C5A">
        <w:rPr>
          <w:rFonts w:ascii="Times New Roman" w:hAnsi="Times New Roman"/>
          <w:color w:val="FF0000"/>
          <w:sz w:val="20"/>
          <w:szCs w:val="20"/>
        </w:rPr>
        <w:t xml:space="preserve"> </w:t>
      </w:r>
    </w:p>
    <w:p w:rsidR="00AA6205" w:rsidRPr="00F23C5A" w:rsidRDefault="00F23C5A" w:rsidP="00F23C5A">
      <w:pPr>
        <w:spacing w:line="240" w:lineRule="auto"/>
        <w:ind w:firstLine="567"/>
        <w:jc w:val="both"/>
        <w:rPr>
          <w:rFonts w:ascii="Times New Roman" w:hAnsi="Times New Roman"/>
          <w:sz w:val="20"/>
          <w:szCs w:val="20"/>
        </w:rPr>
      </w:pPr>
      <w:r w:rsidRPr="00F23C5A">
        <w:rPr>
          <w:rFonts w:ascii="Times New Roman" w:hAnsi="Times New Roman"/>
          <w:sz w:val="20"/>
          <w:szCs w:val="20"/>
        </w:rPr>
        <w:t xml:space="preserve">Peneliti memilih Kantor Arsip dan Perpustakaan Kabupaten Wonosobo sebagai tempat penelitian berdasarkan observasi yang telah dilakukan peneliti di layanan referensi banyak dikunjungi pemustaka, dalam hal ini peneliti ingin mengetahui apa yang menyebabkan pemustaka senang berkunjung di layanan referensi. Adakah hubungan antara sikap pustakawan terhadap pemustaka yang berkaitan dengan petugas layanan referensinya. Oleh karena itu, peneliti mengambil judul “Sikap Pustakawan Layanan Referensi di </w:t>
      </w:r>
      <w:r>
        <w:rPr>
          <w:rFonts w:ascii="Times New Roman" w:hAnsi="Times New Roman"/>
          <w:sz w:val="20"/>
          <w:szCs w:val="20"/>
        </w:rPr>
        <w:t xml:space="preserve">Kantor </w:t>
      </w:r>
      <w:r w:rsidRPr="00F23C5A">
        <w:rPr>
          <w:rFonts w:ascii="Times New Roman" w:hAnsi="Times New Roman"/>
          <w:sz w:val="20"/>
          <w:szCs w:val="20"/>
        </w:rPr>
        <w:t>Arsip dan Perpustakaan Daerah Kabupaten Wonosobo dalam Melayani Pemustaka”.</w:t>
      </w:r>
    </w:p>
    <w:p w:rsidR="00AA6205" w:rsidRPr="00F23C5A" w:rsidRDefault="00AA6205" w:rsidP="00F23C5A">
      <w:pPr>
        <w:spacing w:line="240" w:lineRule="auto"/>
        <w:ind w:firstLine="567"/>
        <w:jc w:val="both"/>
        <w:rPr>
          <w:rFonts w:ascii="Times New Roman" w:hAnsi="Times New Roman"/>
          <w:color w:val="000000"/>
          <w:sz w:val="20"/>
          <w:szCs w:val="20"/>
        </w:rPr>
      </w:pPr>
      <w:r w:rsidRPr="00AA6205">
        <w:rPr>
          <w:rFonts w:ascii="Times New Roman" w:hAnsi="Times New Roman"/>
          <w:color w:val="000000"/>
          <w:sz w:val="20"/>
          <w:szCs w:val="20"/>
        </w:rPr>
        <w:t xml:space="preserve">Pustakawan menurut Peraturan Pemerintah Republik Indonesia Nomor 24 Tahun 2014 adalah seseorang yang memiliki kompetensi yang diperoleh melalui pendidikan dan pelatihan kepustakawanan serta mempunyai tugas dan tanggung jawab untuk melaksanakan pengelolaan dan pelayanan perpustakaan. Sedangkan pustakawan referensi menurut  </w:t>
      </w:r>
      <w:r w:rsidRPr="00AA6205">
        <w:rPr>
          <w:rFonts w:ascii="Times New Roman" w:hAnsi="Times New Roman"/>
          <w:i/>
          <w:color w:val="000000"/>
          <w:sz w:val="20"/>
          <w:szCs w:val="20"/>
        </w:rPr>
        <w:t>Reference User Service Association</w:t>
      </w:r>
      <w:r w:rsidRPr="00AA6205">
        <w:rPr>
          <w:rFonts w:ascii="Times New Roman" w:hAnsi="Times New Roman"/>
          <w:color w:val="000000"/>
          <w:sz w:val="20"/>
          <w:szCs w:val="20"/>
        </w:rPr>
        <w:t xml:space="preserve">  (2003: 5)  adalah pustakawan yang membantu, menasihati, dan menginstruksikan pengguna dalam mengakses segala bentuk pengetahuan.</w:t>
      </w:r>
    </w:p>
    <w:p w:rsidR="00CD0D83" w:rsidRDefault="0086092F" w:rsidP="0086092F">
      <w:pPr>
        <w:tabs>
          <w:tab w:val="left" w:pos="0"/>
        </w:tabs>
        <w:spacing w:after="0" w:line="240" w:lineRule="auto"/>
        <w:ind w:firstLine="567"/>
        <w:jc w:val="both"/>
        <w:rPr>
          <w:rFonts w:ascii="Times New Roman" w:hAnsi="Times New Roman"/>
          <w:color w:val="000000"/>
          <w:sz w:val="20"/>
          <w:szCs w:val="20"/>
        </w:rPr>
      </w:pPr>
      <w:r>
        <w:rPr>
          <w:rFonts w:ascii="Times New Roman" w:hAnsi="Times New Roman"/>
          <w:color w:val="000000"/>
          <w:sz w:val="20"/>
          <w:szCs w:val="20"/>
        </w:rPr>
        <w:t>Ademodi</w:t>
      </w:r>
      <w:r w:rsidR="00CD0D83" w:rsidRPr="00CD0D83">
        <w:rPr>
          <w:rFonts w:ascii="Times New Roman" w:hAnsi="Times New Roman"/>
          <w:color w:val="000000"/>
          <w:sz w:val="20"/>
          <w:szCs w:val="20"/>
        </w:rPr>
        <w:t xml:space="preserve"> </w:t>
      </w:r>
      <w:r>
        <w:rPr>
          <w:rFonts w:ascii="Times New Roman" w:hAnsi="Times New Roman"/>
          <w:color w:val="000000"/>
          <w:sz w:val="20"/>
          <w:szCs w:val="20"/>
        </w:rPr>
        <w:t>(</w:t>
      </w:r>
      <w:r w:rsidR="00CD0D83" w:rsidRPr="00CD0D83">
        <w:rPr>
          <w:rFonts w:ascii="Times New Roman" w:hAnsi="Times New Roman"/>
          <w:color w:val="000000"/>
          <w:sz w:val="20"/>
          <w:szCs w:val="20"/>
        </w:rPr>
        <w:t>2011: 10) merumuskan kategori pustakawan referensi sebagai berikut:</w:t>
      </w:r>
    </w:p>
    <w:p w:rsidR="0086092F" w:rsidRPr="00CD0D83" w:rsidRDefault="0086092F" w:rsidP="0086092F">
      <w:pPr>
        <w:tabs>
          <w:tab w:val="left" w:pos="0"/>
        </w:tabs>
        <w:spacing w:after="0" w:line="240" w:lineRule="auto"/>
        <w:ind w:firstLine="567"/>
        <w:jc w:val="both"/>
        <w:rPr>
          <w:rFonts w:ascii="Times New Roman" w:hAnsi="Times New Roman"/>
          <w:b/>
          <w:color w:val="000000"/>
          <w:sz w:val="20"/>
          <w:szCs w:val="20"/>
        </w:rPr>
      </w:pPr>
    </w:p>
    <w:p w:rsidR="00CD0D83" w:rsidRPr="00CD0D83" w:rsidRDefault="00CD0D83" w:rsidP="00CD0D83">
      <w:pPr>
        <w:spacing w:after="0" w:line="240" w:lineRule="auto"/>
        <w:ind w:left="851" w:hanging="284"/>
        <w:jc w:val="both"/>
        <w:rPr>
          <w:rFonts w:ascii="Times New Roman" w:hAnsi="Times New Roman"/>
          <w:color w:val="000000"/>
          <w:sz w:val="20"/>
          <w:szCs w:val="20"/>
        </w:rPr>
      </w:pPr>
      <w:r w:rsidRPr="00CD0D83">
        <w:rPr>
          <w:rFonts w:ascii="Times New Roman" w:hAnsi="Times New Roman"/>
          <w:color w:val="000000"/>
          <w:sz w:val="20"/>
          <w:szCs w:val="20"/>
        </w:rPr>
        <w:t xml:space="preserve">1. </w:t>
      </w:r>
      <w:r>
        <w:rPr>
          <w:rFonts w:ascii="Times New Roman" w:hAnsi="Times New Roman"/>
          <w:color w:val="000000"/>
          <w:sz w:val="20"/>
          <w:szCs w:val="20"/>
        </w:rPr>
        <w:t xml:space="preserve"> </w:t>
      </w:r>
      <w:r w:rsidRPr="00CD0D83">
        <w:rPr>
          <w:rFonts w:ascii="Times New Roman" w:hAnsi="Times New Roman"/>
          <w:color w:val="000000"/>
          <w:sz w:val="20"/>
          <w:szCs w:val="20"/>
        </w:rPr>
        <w:t xml:space="preserve">Pustakawan referensi memiliki  sikap dan </w:t>
      </w:r>
      <w:r>
        <w:rPr>
          <w:rFonts w:ascii="Times New Roman" w:hAnsi="Times New Roman"/>
          <w:color w:val="000000"/>
          <w:sz w:val="20"/>
          <w:szCs w:val="20"/>
        </w:rPr>
        <w:t xml:space="preserve">   </w:t>
      </w:r>
      <w:r w:rsidRPr="00CD0D83">
        <w:rPr>
          <w:rFonts w:ascii="Times New Roman" w:hAnsi="Times New Roman"/>
          <w:color w:val="000000"/>
          <w:sz w:val="20"/>
          <w:szCs w:val="20"/>
        </w:rPr>
        <w:t>cara yang mendorong pengguna untuk mencari bantuan.</w:t>
      </w:r>
    </w:p>
    <w:p w:rsidR="00CD0D83" w:rsidRPr="00CD0D83" w:rsidRDefault="00CD0D83" w:rsidP="00CD0D83">
      <w:pPr>
        <w:spacing w:after="0" w:line="240" w:lineRule="auto"/>
        <w:ind w:left="851" w:hanging="284"/>
        <w:jc w:val="both"/>
        <w:rPr>
          <w:rFonts w:ascii="Times New Roman" w:hAnsi="Times New Roman"/>
          <w:color w:val="000000"/>
          <w:sz w:val="20"/>
          <w:szCs w:val="20"/>
        </w:rPr>
      </w:pPr>
      <w:r w:rsidRPr="00CD0D83">
        <w:rPr>
          <w:rFonts w:ascii="Times New Roman" w:hAnsi="Times New Roman"/>
          <w:color w:val="000000"/>
          <w:sz w:val="20"/>
          <w:szCs w:val="20"/>
        </w:rPr>
        <w:t>2.  Memberi bantuan yang sesuai kebutuhan pengguna.</w:t>
      </w:r>
    </w:p>
    <w:p w:rsidR="00CD0D83" w:rsidRPr="00CD0D83" w:rsidRDefault="00CD0D83" w:rsidP="00CD0D83">
      <w:pPr>
        <w:spacing w:after="0" w:line="240" w:lineRule="auto"/>
        <w:ind w:left="851" w:hanging="284"/>
        <w:jc w:val="both"/>
        <w:rPr>
          <w:rFonts w:ascii="Times New Roman" w:hAnsi="Times New Roman"/>
          <w:color w:val="000000"/>
          <w:sz w:val="20"/>
          <w:szCs w:val="20"/>
        </w:rPr>
      </w:pPr>
      <w:r w:rsidRPr="00CD0D83">
        <w:rPr>
          <w:rFonts w:ascii="Times New Roman" w:hAnsi="Times New Roman"/>
          <w:color w:val="000000"/>
          <w:sz w:val="20"/>
          <w:szCs w:val="20"/>
        </w:rPr>
        <w:t xml:space="preserve">3. </w:t>
      </w:r>
      <w:r>
        <w:rPr>
          <w:rFonts w:ascii="Times New Roman" w:hAnsi="Times New Roman"/>
          <w:color w:val="000000"/>
          <w:sz w:val="20"/>
          <w:szCs w:val="20"/>
        </w:rPr>
        <w:t xml:space="preserve"> </w:t>
      </w:r>
      <w:r w:rsidRPr="00CD0D83">
        <w:rPr>
          <w:rFonts w:ascii="Times New Roman" w:hAnsi="Times New Roman"/>
          <w:color w:val="000000"/>
          <w:sz w:val="20"/>
          <w:szCs w:val="20"/>
        </w:rPr>
        <w:t>Pustakawan referensi memiliki pengetahuan  yang mendalam tentang sumber daya informasi.</w:t>
      </w:r>
    </w:p>
    <w:p w:rsidR="00CD0D83" w:rsidRPr="00CD0D83" w:rsidRDefault="00CD0D83" w:rsidP="00CD0D83">
      <w:pPr>
        <w:spacing w:after="0" w:line="240" w:lineRule="auto"/>
        <w:ind w:left="851" w:hanging="284"/>
        <w:jc w:val="both"/>
        <w:rPr>
          <w:rFonts w:ascii="Times New Roman" w:hAnsi="Times New Roman"/>
          <w:color w:val="000000"/>
          <w:sz w:val="20"/>
          <w:szCs w:val="20"/>
        </w:rPr>
      </w:pPr>
      <w:r w:rsidRPr="00CD0D83">
        <w:rPr>
          <w:rFonts w:ascii="Times New Roman" w:hAnsi="Times New Roman"/>
          <w:color w:val="000000"/>
          <w:sz w:val="20"/>
          <w:szCs w:val="20"/>
        </w:rPr>
        <w:t xml:space="preserve">4. </w:t>
      </w:r>
      <w:r>
        <w:rPr>
          <w:rFonts w:ascii="Times New Roman" w:hAnsi="Times New Roman"/>
          <w:color w:val="000000"/>
          <w:sz w:val="20"/>
          <w:szCs w:val="20"/>
        </w:rPr>
        <w:t xml:space="preserve"> </w:t>
      </w:r>
      <w:r w:rsidRPr="00CD0D83">
        <w:rPr>
          <w:rFonts w:ascii="Times New Roman" w:hAnsi="Times New Roman"/>
          <w:color w:val="000000"/>
          <w:sz w:val="20"/>
          <w:szCs w:val="20"/>
        </w:rPr>
        <w:t>Pustakawan referensi mampu merenca</w:t>
      </w:r>
      <w:r>
        <w:rPr>
          <w:rFonts w:ascii="Times New Roman" w:hAnsi="Times New Roman"/>
          <w:color w:val="000000"/>
          <w:sz w:val="20"/>
          <w:szCs w:val="20"/>
        </w:rPr>
        <w:t xml:space="preserve">nakan dan melaksanakan strategi  </w:t>
      </w:r>
      <w:r w:rsidRPr="00CD0D83">
        <w:rPr>
          <w:rFonts w:ascii="Times New Roman" w:hAnsi="Times New Roman"/>
          <w:color w:val="000000"/>
          <w:sz w:val="20"/>
          <w:szCs w:val="20"/>
        </w:rPr>
        <w:t>penelusuran yang efektif untuk menjawab pertanyaan referensi.</w:t>
      </w:r>
    </w:p>
    <w:p w:rsidR="00AA6205" w:rsidRPr="00CD0D83" w:rsidRDefault="00CD0D83" w:rsidP="00CD0D83">
      <w:pPr>
        <w:spacing w:after="0" w:line="240" w:lineRule="auto"/>
        <w:ind w:left="851" w:hanging="284"/>
        <w:jc w:val="both"/>
        <w:rPr>
          <w:rFonts w:ascii="Times New Roman" w:hAnsi="Times New Roman"/>
          <w:color w:val="000000"/>
          <w:sz w:val="20"/>
          <w:szCs w:val="20"/>
        </w:rPr>
      </w:pPr>
      <w:r>
        <w:rPr>
          <w:rFonts w:ascii="Times New Roman" w:hAnsi="Times New Roman"/>
          <w:color w:val="000000"/>
          <w:sz w:val="20"/>
          <w:szCs w:val="20"/>
        </w:rPr>
        <w:t>5.</w:t>
      </w:r>
      <w:r>
        <w:rPr>
          <w:rFonts w:ascii="Times New Roman" w:hAnsi="Times New Roman"/>
          <w:color w:val="000000"/>
          <w:sz w:val="20"/>
          <w:szCs w:val="20"/>
        </w:rPr>
        <w:tab/>
      </w:r>
      <w:r w:rsidRPr="00CD0D83">
        <w:rPr>
          <w:rFonts w:ascii="Times New Roman" w:hAnsi="Times New Roman"/>
          <w:color w:val="000000"/>
          <w:sz w:val="20"/>
          <w:szCs w:val="20"/>
        </w:rPr>
        <w:t xml:space="preserve">Memahami layanan dan kebijakan </w:t>
      </w:r>
      <w:r>
        <w:rPr>
          <w:rFonts w:ascii="Times New Roman" w:hAnsi="Times New Roman"/>
          <w:color w:val="000000"/>
          <w:sz w:val="20"/>
          <w:szCs w:val="20"/>
        </w:rPr>
        <w:t xml:space="preserve">  </w:t>
      </w:r>
      <w:r w:rsidRPr="00CD0D83">
        <w:rPr>
          <w:rFonts w:ascii="Times New Roman" w:hAnsi="Times New Roman"/>
          <w:color w:val="000000"/>
          <w:sz w:val="20"/>
          <w:szCs w:val="20"/>
        </w:rPr>
        <w:t>perpustakaan  dan  mampu menjelaskan kepada pengguna.</w:t>
      </w:r>
    </w:p>
    <w:p w:rsidR="006A1EB0" w:rsidRDefault="006A1EB0" w:rsidP="004D42A9">
      <w:pPr>
        <w:pStyle w:val="ListParagraph"/>
        <w:spacing w:after="160" w:line="240" w:lineRule="auto"/>
        <w:ind w:left="0" w:firstLine="567"/>
        <w:contextualSpacing w:val="0"/>
        <w:jc w:val="both"/>
        <w:rPr>
          <w:rFonts w:ascii="Times New Roman" w:eastAsia="Calibri" w:hAnsi="Times New Roman" w:cs="Times New Roman"/>
          <w:sz w:val="20"/>
          <w:szCs w:val="20"/>
        </w:rPr>
      </w:pPr>
    </w:p>
    <w:p w:rsidR="0086092F" w:rsidRPr="0086092F" w:rsidRDefault="0086092F" w:rsidP="0086092F">
      <w:pPr>
        <w:tabs>
          <w:tab w:val="left" w:pos="567"/>
          <w:tab w:val="center" w:pos="709"/>
        </w:tabs>
        <w:spacing w:line="240" w:lineRule="auto"/>
        <w:ind w:left="630"/>
        <w:jc w:val="both"/>
        <w:rPr>
          <w:rFonts w:ascii="Times New Roman" w:eastAsia="Times New Roman" w:hAnsi="Times New Roman"/>
          <w:b/>
          <w:color w:val="000000"/>
          <w:sz w:val="20"/>
          <w:szCs w:val="20"/>
        </w:rPr>
      </w:pPr>
      <w:r w:rsidRPr="0086092F">
        <w:rPr>
          <w:rFonts w:ascii="Times New Roman" w:eastAsia="Times New Roman" w:hAnsi="Times New Roman"/>
          <w:color w:val="000000"/>
          <w:sz w:val="20"/>
          <w:szCs w:val="20"/>
        </w:rPr>
        <w:t>Unsur  yang  sangat  penting  yang  harus  dimiliki  oleh  seorang pustakawan referensi adalah menjalin komunikasi kepada pemustaka bukan sekedar apa  yang  ditanyakan  saja, tetapi  lebih  pada  karakter  dan  bagaimana  pustakawan menyampaikan  pesan  kepada  pemustaka  yang  dilakukan  dengan  tulus  ikhlas</w:t>
      </w:r>
      <w:r w:rsidR="00250D5C">
        <w:rPr>
          <w:rFonts w:ascii="Times New Roman" w:eastAsia="Times New Roman" w:hAnsi="Times New Roman"/>
          <w:color w:val="000000"/>
          <w:sz w:val="20"/>
          <w:szCs w:val="20"/>
        </w:rPr>
        <w:t xml:space="preserve">. Menurut </w:t>
      </w:r>
      <w:r w:rsidRPr="0086092F">
        <w:rPr>
          <w:rFonts w:ascii="Times New Roman" w:eastAsia="Times New Roman" w:hAnsi="Times New Roman"/>
          <w:color w:val="000000"/>
          <w:sz w:val="20"/>
          <w:szCs w:val="20"/>
        </w:rPr>
        <w:t xml:space="preserve"> </w:t>
      </w:r>
      <w:r w:rsidR="00250D5C">
        <w:rPr>
          <w:rFonts w:ascii="Times New Roman" w:eastAsia="Times New Roman" w:hAnsi="Times New Roman"/>
          <w:color w:val="000000"/>
          <w:sz w:val="20"/>
          <w:szCs w:val="20"/>
        </w:rPr>
        <w:t>Fatmawati</w:t>
      </w:r>
      <w:r w:rsidRPr="0086092F">
        <w:rPr>
          <w:rFonts w:ascii="Times New Roman" w:eastAsia="Times New Roman" w:hAnsi="Times New Roman"/>
          <w:color w:val="000000"/>
          <w:sz w:val="20"/>
          <w:szCs w:val="20"/>
        </w:rPr>
        <w:t xml:space="preserve"> </w:t>
      </w:r>
      <w:r w:rsidR="00250D5C">
        <w:rPr>
          <w:rFonts w:ascii="Times New Roman" w:eastAsia="Times New Roman" w:hAnsi="Times New Roman"/>
          <w:color w:val="000000"/>
          <w:sz w:val="20"/>
          <w:szCs w:val="20"/>
        </w:rPr>
        <w:t>(2010: 33)</w:t>
      </w:r>
      <w:r w:rsidRPr="0086092F">
        <w:rPr>
          <w:rFonts w:ascii="Times New Roman" w:eastAsia="Times New Roman" w:hAnsi="Times New Roman"/>
          <w:color w:val="000000"/>
          <w:sz w:val="20"/>
          <w:szCs w:val="20"/>
        </w:rPr>
        <w:t xml:space="preserve"> ada beberapa  aspek  yang  harus  dipenuhi  agar  komunikasi  pustakawan  kepada pemustaka dapat berlangsung secara efektif. </w:t>
      </w:r>
    </w:p>
    <w:p w:rsidR="0086092F" w:rsidRPr="0086092F" w:rsidRDefault="0086092F" w:rsidP="0086092F">
      <w:pPr>
        <w:numPr>
          <w:ilvl w:val="1"/>
          <w:numId w:val="11"/>
        </w:numPr>
        <w:shd w:val="clear" w:color="auto" w:fill="FFFFFF"/>
        <w:spacing w:line="240" w:lineRule="auto"/>
        <w:ind w:left="1134" w:hanging="425"/>
        <w:jc w:val="both"/>
        <w:rPr>
          <w:rFonts w:ascii="Times New Roman" w:hAnsi="Times New Roman"/>
          <w:sz w:val="20"/>
          <w:szCs w:val="20"/>
        </w:rPr>
      </w:pPr>
      <w:r w:rsidRPr="0086092F">
        <w:rPr>
          <w:rFonts w:ascii="Times New Roman" w:hAnsi="Times New Roman"/>
          <w:sz w:val="20"/>
          <w:szCs w:val="20"/>
        </w:rPr>
        <w:t xml:space="preserve">Penuh </w:t>
      </w:r>
      <w:r>
        <w:rPr>
          <w:rFonts w:ascii="Times New Roman" w:hAnsi="Times New Roman"/>
          <w:sz w:val="20"/>
          <w:szCs w:val="20"/>
        </w:rPr>
        <w:t>pertolongan, p</w:t>
      </w:r>
      <w:r w:rsidRPr="0086092F">
        <w:rPr>
          <w:rFonts w:ascii="Times New Roman" w:hAnsi="Times New Roman"/>
          <w:sz w:val="20"/>
          <w:szCs w:val="20"/>
        </w:rPr>
        <w:t>ustakawan mampu menyediakan bantuan dalam bentuk kemudahan maupun pemberian informasi tanpa pemustaka harus meminta terlebih dahulu.</w:t>
      </w:r>
    </w:p>
    <w:p w:rsidR="0086092F" w:rsidRPr="0086092F" w:rsidRDefault="0086092F" w:rsidP="0086092F">
      <w:pPr>
        <w:numPr>
          <w:ilvl w:val="0"/>
          <w:numId w:val="12"/>
        </w:numPr>
        <w:shd w:val="clear" w:color="auto" w:fill="FFFFFF"/>
        <w:spacing w:line="240" w:lineRule="auto"/>
        <w:jc w:val="both"/>
        <w:rPr>
          <w:rFonts w:ascii="Times New Roman" w:eastAsia="Malgun Gothic" w:hAnsi="Times New Roman"/>
          <w:sz w:val="20"/>
          <w:szCs w:val="20"/>
          <w:lang w:eastAsia="ko-KR"/>
        </w:rPr>
      </w:pPr>
      <w:r>
        <w:rPr>
          <w:rFonts w:ascii="Times New Roman" w:hAnsi="Times New Roman"/>
          <w:sz w:val="20"/>
          <w:szCs w:val="20"/>
        </w:rPr>
        <w:t>Tenggang rasa, p</w:t>
      </w:r>
      <w:r w:rsidRPr="0086092F">
        <w:rPr>
          <w:rFonts w:ascii="Times New Roman" w:hAnsi="Times New Roman"/>
          <w:sz w:val="20"/>
          <w:szCs w:val="20"/>
        </w:rPr>
        <w:t>ustakawan dapat menunjukkan sikap tenggang rasa kepada pemustaka. Wujud nyatanya, seperti kesediaan dan kesiapan pustakawan untuk selalu memberi perhatian dan mendengarkan dengan baik setiap masukan, kritikan, saran, dan umpan balik dengan pemustaka dengan baik.</w:t>
      </w:r>
    </w:p>
    <w:p w:rsidR="0086092F" w:rsidRPr="00CD7758" w:rsidRDefault="0086092F" w:rsidP="00CD7758">
      <w:pPr>
        <w:shd w:val="clear" w:color="auto" w:fill="FFFFFF"/>
        <w:spacing w:line="240" w:lineRule="auto"/>
        <w:ind w:left="851" w:hanging="284"/>
        <w:jc w:val="both"/>
        <w:rPr>
          <w:rFonts w:ascii="Times New Roman" w:hAnsi="Times New Roman"/>
          <w:sz w:val="20"/>
          <w:szCs w:val="20"/>
        </w:rPr>
      </w:pPr>
      <w:r>
        <w:rPr>
          <w:rFonts w:ascii="Times New Roman" w:hAnsi="Times New Roman"/>
          <w:sz w:val="20"/>
          <w:szCs w:val="20"/>
        </w:rPr>
        <w:t xml:space="preserve">c. </w:t>
      </w:r>
      <w:r>
        <w:rPr>
          <w:rFonts w:ascii="Times New Roman" w:hAnsi="Times New Roman"/>
          <w:sz w:val="20"/>
          <w:szCs w:val="20"/>
        </w:rPr>
        <w:tab/>
        <w:t>Empati, k</w:t>
      </w:r>
      <w:r w:rsidRPr="0086092F">
        <w:rPr>
          <w:rFonts w:ascii="Times New Roman" w:hAnsi="Times New Roman"/>
          <w:sz w:val="20"/>
          <w:szCs w:val="20"/>
        </w:rPr>
        <w:t xml:space="preserve">emampuan pustakawan untuk berempati kepada </w:t>
      </w:r>
      <w:r w:rsidRPr="00CD7758">
        <w:rPr>
          <w:rFonts w:ascii="Times New Roman" w:hAnsi="Times New Roman"/>
          <w:sz w:val="20"/>
          <w:szCs w:val="20"/>
        </w:rPr>
        <w:t>pemustaka dengan menempatkan diri si pustakawan pada situasi atau kondisi pemustaka yang sedang dihadapi saat itu.</w:t>
      </w:r>
    </w:p>
    <w:p w:rsidR="0086092F" w:rsidRPr="00CD7758" w:rsidRDefault="0086092F" w:rsidP="00CD7758">
      <w:pPr>
        <w:shd w:val="clear" w:color="auto" w:fill="FFFFFF"/>
        <w:spacing w:line="240" w:lineRule="auto"/>
        <w:ind w:left="851" w:hanging="284"/>
        <w:jc w:val="both"/>
        <w:rPr>
          <w:rFonts w:ascii="Times New Roman" w:hAnsi="Times New Roman"/>
          <w:sz w:val="20"/>
          <w:szCs w:val="20"/>
        </w:rPr>
      </w:pPr>
      <w:r w:rsidRPr="00CD7758">
        <w:rPr>
          <w:rFonts w:ascii="Times New Roman" w:hAnsi="Times New Roman"/>
          <w:sz w:val="20"/>
          <w:szCs w:val="20"/>
        </w:rPr>
        <w:t>d. Penuh perhatian, pustakawan sebaiknya mampu berkonsentrasi penuh dan menunjukkan sikap bertindak cepat dalam melayani.</w:t>
      </w:r>
    </w:p>
    <w:p w:rsidR="0086092F" w:rsidRPr="00CD7758" w:rsidRDefault="0086092F" w:rsidP="00CD7758">
      <w:pPr>
        <w:shd w:val="clear" w:color="auto" w:fill="FFFFFF"/>
        <w:spacing w:line="240" w:lineRule="auto"/>
        <w:ind w:left="851" w:hanging="284"/>
        <w:jc w:val="both"/>
        <w:rPr>
          <w:rFonts w:ascii="Times New Roman" w:hAnsi="Times New Roman"/>
          <w:sz w:val="20"/>
          <w:szCs w:val="20"/>
        </w:rPr>
      </w:pPr>
      <w:r w:rsidRPr="00CD7758">
        <w:rPr>
          <w:rFonts w:ascii="Times New Roman" w:hAnsi="Times New Roman"/>
          <w:sz w:val="20"/>
          <w:szCs w:val="20"/>
        </w:rPr>
        <w:t>e.  K</w:t>
      </w:r>
      <w:r w:rsidR="003735F2">
        <w:rPr>
          <w:rFonts w:ascii="Times New Roman" w:hAnsi="Times New Roman"/>
          <w:sz w:val="20"/>
          <w:szCs w:val="20"/>
        </w:rPr>
        <w:t>ejelasan, keterbukaan dan transp</w:t>
      </w:r>
      <w:r w:rsidRPr="00CD7758">
        <w:rPr>
          <w:rFonts w:ascii="Times New Roman" w:hAnsi="Times New Roman"/>
          <w:sz w:val="20"/>
          <w:szCs w:val="20"/>
        </w:rPr>
        <w:t>aransi dari pesan yang disampaikan pustakawan, sehingga tidak menimbulkan multi interpretasi atau berbagai tafsiran yang berlainan.</w:t>
      </w:r>
    </w:p>
    <w:p w:rsidR="0086092F" w:rsidRPr="00CD7758" w:rsidRDefault="0086092F" w:rsidP="00CD7758">
      <w:pPr>
        <w:shd w:val="clear" w:color="auto" w:fill="FFFFFF"/>
        <w:spacing w:line="240" w:lineRule="auto"/>
        <w:ind w:left="851" w:hanging="284"/>
        <w:jc w:val="both"/>
        <w:rPr>
          <w:rFonts w:ascii="Times New Roman" w:hAnsi="Times New Roman"/>
          <w:sz w:val="20"/>
          <w:szCs w:val="20"/>
        </w:rPr>
      </w:pPr>
      <w:r w:rsidRPr="00CD7758">
        <w:rPr>
          <w:rFonts w:ascii="Times New Roman" w:hAnsi="Times New Roman"/>
          <w:sz w:val="20"/>
          <w:szCs w:val="20"/>
        </w:rPr>
        <w:t>f.</w:t>
      </w:r>
      <w:r w:rsidRPr="00CD7758">
        <w:rPr>
          <w:rFonts w:ascii="Times New Roman" w:hAnsi="Times New Roman"/>
          <w:sz w:val="20"/>
          <w:szCs w:val="20"/>
        </w:rPr>
        <w:tab/>
        <w:t>Peduli, pustakawan menyimak secara seksama dengan “kontakmata” apa maksud isi pertanyaan dan pembicaraan dari pemustaka, sehingga membuat pemustaka merasa diperhatikan dan dihargai.</w:t>
      </w:r>
    </w:p>
    <w:p w:rsidR="00CD7758" w:rsidRPr="00CD7758" w:rsidRDefault="00CD7758" w:rsidP="00CD7758">
      <w:pPr>
        <w:spacing w:line="240" w:lineRule="auto"/>
        <w:ind w:firstLine="567"/>
        <w:jc w:val="both"/>
        <w:rPr>
          <w:rFonts w:ascii="Times New Roman" w:eastAsia="Times New Roman" w:hAnsi="Times New Roman"/>
          <w:sz w:val="20"/>
          <w:szCs w:val="20"/>
          <w:lang w:eastAsia="id-ID"/>
        </w:rPr>
      </w:pPr>
      <w:r w:rsidRPr="00CD7758">
        <w:rPr>
          <w:rFonts w:ascii="Times New Roman" w:eastAsia="Times New Roman" w:hAnsi="Times New Roman"/>
          <w:sz w:val="20"/>
          <w:szCs w:val="20"/>
          <w:lang w:eastAsia="id-ID"/>
        </w:rPr>
        <w:t xml:space="preserve">Pustakawan referensi mempunyai fungsi sebagai penghubung antara koleksi dan pemakai perpustakaan. Oleh karena itu petugas referensi dituntut untuk selalu siap menjawab dan memberikan petunjuk kepada pemustaka, bagaimana memberi jawaban dan keterangan secara cepat dan tepat. Adapun syarat-syarat pustakawan yang ditempatkan di referensi sebagai berikut: </w:t>
      </w:r>
    </w:p>
    <w:p w:rsidR="00CD7758" w:rsidRPr="00CD7758" w:rsidRDefault="00CD7758" w:rsidP="00CD7758">
      <w:pPr>
        <w:shd w:val="clear" w:color="auto" w:fill="FFFFFF"/>
        <w:tabs>
          <w:tab w:val="left" w:pos="0"/>
          <w:tab w:val="left" w:pos="851"/>
        </w:tabs>
        <w:spacing w:after="0" w:line="240" w:lineRule="auto"/>
        <w:ind w:left="851" w:hanging="284"/>
        <w:jc w:val="both"/>
        <w:rPr>
          <w:rFonts w:ascii="Times New Roman" w:eastAsia="Times New Roman" w:hAnsi="Times New Roman"/>
          <w:color w:val="000000"/>
          <w:sz w:val="20"/>
          <w:szCs w:val="20"/>
          <w:lang w:eastAsia="id-ID"/>
        </w:rPr>
      </w:pPr>
      <w:r w:rsidRPr="00CD7758">
        <w:rPr>
          <w:rFonts w:ascii="Times New Roman" w:eastAsia="Times New Roman" w:hAnsi="Times New Roman"/>
          <w:color w:val="000000"/>
          <w:sz w:val="20"/>
          <w:szCs w:val="20"/>
          <w:lang w:eastAsia="id-ID"/>
        </w:rPr>
        <w:t>a.</w:t>
      </w:r>
      <w:r w:rsidRPr="00CD7758">
        <w:rPr>
          <w:rFonts w:ascii="Times New Roman" w:eastAsia="Times New Roman" w:hAnsi="Times New Roman"/>
          <w:color w:val="000000"/>
          <w:sz w:val="20"/>
          <w:szCs w:val="20"/>
          <w:lang w:eastAsia="id-ID"/>
        </w:rPr>
        <w:tab/>
        <w:t>Latar belakang pengetahuan yang sangat   luas mengenai kepustakawanan, khususnya dalam bidang referensi.</w:t>
      </w:r>
    </w:p>
    <w:p w:rsidR="00CD7758" w:rsidRPr="00CD7758" w:rsidRDefault="00CD7758" w:rsidP="00CD7758">
      <w:pPr>
        <w:shd w:val="clear" w:color="auto" w:fill="FFFFFF"/>
        <w:tabs>
          <w:tab w:val="left" w:pos="709"/>
        </w:tabs>
        <w:spacing w:after="0" w:line="240" w:lineRule="auto"/>
        <w:ind w:left="851" w:hanging="284"/>
        <w:jc w:val="both"/>
        <w:rPr>
          <w:rFonts w:ascii="Times New Roman" w:eastAsia="Times New Roman" w:hAnsi="Times New Roman"/>
          <w:color w:val="000000"/>
          <w:sz w:val="20"/>
          <w:szCs w:val="20"/>
          <w:lang w:eastAsia="id-ID"/>
        </w:rPr>
      </w:pPr>
      <w:r w:rsidRPr="00CD7758">
        <w:rPr>
          <w:rFonts w:ascii="Times New Roman" w:eastAsia="Times New Roman" w:hAnsi="Times New Roman"/>
          <w:color w:val="000000"/>
          <w:sz w:val="20"/>
          <w:szCs w:val="20"/>
          <w:lang w:eastAsia="id-ID"/>
        </w:rPr>
        <w:t>b.   Mempunyai sikap yang sabar, ramah,  tekun, cermat, dan telaten.</w:t>
      </w:r>
    </w:p>
    <w:p w:rsidR="00CD7758" w:rsidRPr="00CD7758" w:rsidRDefault="00CD7758" w:rsidP="00CD7758">
      <w:pPr>
        <w:shd w:val="clear" w:color="auto" w:fill="FFFFFF"/>
        <w:tabs>
          <w:tab w:val="left" w:pos="1560"/>
        </w:tabs>
        <w:spacing w:after="0" w:line="240" w:lineRule="auto"/>
        <w:ind w:left="851" w:hanging="284"/>
        <w:jc w:val="both"/>
        <w:rPr>
          <w:rFonts w:ascii="Times New Roman" w:eastAsia="Times New Roman" w:hAnsi="Times New Roman"/>
          <w:color w:val="000000"/>
          <w:sz w:val="20"/>
          <w:szCs w:val="20"/>
          <w:lang w:eastAsia="id-ID"/>
        </w:rPr>
      </w:pPr>
      <w:r w:rsidRPr="00CD7758">
        <w:rPr>
          <w:rFonts w:ascii="Times New Roman" w:eastAsia="Times New Roman" w:hAnsi="Times New Roman"/>
          <w:color w:val="000000"/>
          <w:sz w:val="20"/>
          <w:szCs w:val="20"/>
          <w:lang w:eastAsia="id-ID"/>
        </w:rPr>
        <w:t>c.   Bersikap terbuka dan selalu memberikan bantuan kepada para   pemustaka di perpustakaan.</w:t>
      </w:r>
    </w:p>
    <w:p w:rsidR="00CD7758" w:rsidRPr="00CD7758" w:rsidRDefault="00CD7758" w:rsidP="00CD7758">
      <w:pPr>
        <w:shd w:val="clear" w:color="auto" w:fill="FFFFFF"/>
        <w:tabs>
          <w:tab w:val="left" w:pos="1418"/>
        </w:tabs>
        <w:spacing w:after="0" w:line="240" w:lineRule="auto"/>
        <w:ind w:left="851" w:hanging="284"/>
        <w:jc w:val="both"/>
        <w:rPr>
          <w:rFonts w:ascii="Times New Roman" w:eastAsia="Times New Roman" w:hAnsi="Times New Roman"/>
          <w:color w:val="000000"/>
          <w:sz w:val="20"/>
          <w:szCs w:val="20"/>
          <w:lang w:eastAsia="id-ID"/>
        </w:rPr>
      </w:pPr>
      <w:r w:rsidRPr="00CD7758">
        <w:rPr>
          <w:rFonts w:ascii="Times New Roman" w:eastAsia="Times New Roman" w:hAnsi="Times New Roman"/>
          <w:color w:val="000000"/>
          <w:sz w:val="20"/>
          <w:szCs w:val="20"/>
          <w:lang w:eastAsia="id-ID"/>
        </w:rPr>
        <w:t>d.  Memiliki kemampuan berpikir kritis, kreatif, dan berimajinasi, sehingga mampu memenuhi kebutuhan informasi pengguna secara cepat, tepat, dan akurat.</w:t>
      </w:r>
    </w:p>
    <w:p w:rsidR="00CD7758" w:rsidRPr="00CD7758" w:rsidRDefault="00CD7758" w:rsidP="00CD7758">
      <w:pPr>
        <w:shd w:val="clear" w:color="auto" w:fill="FFFFFF"/>
        <w:tabs>
          <w:tab w:val="left" w:pos="1418"/>
        </w:tabs>
        <w:spacing w:after="0" w:line="240" w:lineRule="auto"/>
        <w:ind w:left="851" w:hanging="284"/>
        <w:jc w:val="both"/>
        <w:rPr>
          <w:rFonts w:ascii="Times New Roman" w:eastAsia="Times New Roman" w:hAnsi="Times New Roman"/>
          <w:color w:val="000000"/>
          <w:sz w:val="20"/>
          <w:szCs w:val="20"/>
          <w:lang w:eastAsia="id-ID"/>
        </w:rPr>
      </w:pPr>
      <w:r w:rsidRPr="00CD7758">
        <w:rPr>
          <w:rFonts w:ascii="Times New Roman" w:eastAsia="Times New Roman" w:hAnsi="Times New Roman"/>
          <w:color w:val="000000"/>
          <w:sz w:val="20"/>
          <w:szCs w:val="20"/>
          <w:lang w:eastAsia="id-ID"/>
        </w:rPr>
        <w:t>e.  Mengetahui berbagai jenis bahan pustaka yang termasuk dalam kelompok koleksi referensi dan bagaimana pula cara penggunaan masing-masingnya. Memiliki tanggung jawab yang luas terhadap profesi dan tugas serta kewajibannya dalam referensi.</w:t>
      </w:r>
    </w:p>
    <w:p w:rsidR="003D37F6" w:rsidRDefault="003D37F6" w:rsidP="003D37F6">
      <w:pPr>
        <w:pStyle w:val="Default"/>
        <w:tabs>
          <w:tab w:val="left" w:pos="567"/>
        </w:tabs>
        <w:jc w:val="both"/>
        <w:rPr>
          <w:rFonts w:eastAsia="Calibri"/>
          <w:color w:val="auto"/>
          <w:sz w:val="20"/>
          <w:szCs w:val="20"/>
          <w:lang w:eastAsia="en-US"/>
        </w:rPr>
      </w:pPr>
    </w:p>
    <w:p w:rsidR="00CD7758" w:rsidRPr="003D37F6" w:rsidRDefault="003D37F6" w:rsidP="003D37F6">
      <w:pPr>
        <w:pStyle w:val="Default"/>
        <w:tabs>
          <w:tab w:val="left" w:pos="567"/>
        </w:tabs>
        <w:jc w:val="both"/>
        <w:rPr>
          <w:sz w:val="20"/>
          <w:szCs w:val="20"/>
        </w:rPr>
      </w:pPr>
      <w:r>
        <w:rPr>
          <w:rFonts w:eastAsia="Calibri"/>
          <w:color w:val="auto"/>
          <w:sz w:val="20"/>
          <w:szCs w:val="20"/>
          <w:lang w:eastAsia="en-US"/>
        </w:rPr>
        <w:tab/>
      </w:r>
      <w:r w:rsidR="00CD7758" w:rsidRPr="00CD7758">
        <w:rPr>
          <w:sz w:val="20"/>
          <w:szCs w:val="20"/>
        </w:rPr>
        <w:t>Pustakawan berusaha memberikan keputusan kepada pemustaka dengan pelayanan yang diberikan oleh perpustakaan. Perpustakaan merupakan sumber informasi dan pengetahuan yang bermanfaat bagi masyarakat. Sikap pustakawan dapat mempengaruhi pembentukan cit</w:t>
      </w:r>
      <w:r w:rsidR="003735F2">
        <w:rPr>
          <w:sz w:val="20"/>
          <w:szCs w:val="20"/>
        </w:rPr>
        <w:t>ra identitas suatu perpustakaan.</w:t>
      </w:r>
      <w:r w:rsidR="00CD7758" w:rsidRPr="00CD7758">
        <w:rPr>
          <w:sz w:val="20"/>
          <w:szCs w:val="20"/>
        </w:rPr>
        <w:t xml:space="preserve"> Mustafa (2004: 135) berpendapat pembentukan citra dan identitas positif dapat dilakukan dengan penataan lingkungan </w:t>
      </w:r>
      <w:r w:rsidR="00CD7758" w:rsidRPr="003D37F6">
        <w:rPr>
          <w:sz w:val="20"/>
          <w:szCs w:val="20"/>
        </w:rPr>
        <w:t>fisik perpustakaan dan penyajian pelayanan bermutu</w:t>
      </w:r>
      <w:r w:rsidR="00250D5C">
        <w:rPr>
          <w:sz w:val="20"/>
          <w:szCs w:val="20"/>
        </w:rPr>
        <w:t>, di samping</w:t>
      </w:r>
      <w:r w:rsidR="00CD7758" w:rsidRPr="003D37F6">
        <w:rPr>
          <w:sz w:val="20"/>
          <w:szCs w:val="20"/>
        </w:rPr>
        <w:t xml:space="preserve"> sikap pustakawan harus terampil, percaya diri, dan profesional. </w:t>
      </w:r>
    </w:p>
    <w:p w:rsidR="00CD7758" w:rsidRPr="003D37F6" w:rsidRDefault="00CD7758" w:rsidP="00CD7758">
      <w:pPr>
        <w:pStyle w:val="Default"/>
        <w:tabs>
          <w:tab w:val="left" w:pos="0"/>
        </w:tabs>
        <w:ind w:firstLine="567"/>
        <w:jc w:val="both"/>
        <w:rPr>
          <w:sz w:val="20"/>
          <w:szCs w:val="20"/>
        </w:rPr>
      </w:pPr>
      <w:r w:rsidRPr="003D37F6">
        <w:rPr>
          <w:sz w:val="20"/>
          <w:szCs w:val="20"/>
        </w:rPr>
        <w:t xml:space="preserve">Sedangkan menurut Geogre dan Walls dalam Nurlela (2004: 35) kepuasan pemustaka terhadap layanan yang diberikan oleh perpustakaan yaitu staf perpustakaan harus bersikap peduli dan ramah yang senantiasa membantu pemustaka. </w:t>
      </w:r>
    </w:p>
    <w:p w:rsidR="00250D5C" w:rsidRDefault="00CD7758" w:rsidP="00250D5C">
      <w:pPr>
        <w:pStyle w:val="Default"/>
        <w:tabs>
          <w:tab w:val="left" w:pos="567"/>
          <w:tab w:val="left" w:pos="1134"/>
        </w:tabs>
        <w:ind w:left="567"/>
        <w:jc w:val="both"/>
        <w:rPr>
          <w:sz w:val="20"/>
          <w:szCs w:val="20"/>
        </w:rPr>
      </w:pPr>
      <w:r w:rsidRPr="003D37F6">
        <w:rPr>
          <w:sz w:val="20"/>
          <w:szCs w:val="20"/>
        </w:rPr>
        <w:t>Berdasarkan hal di</w:t>
      </w:r>
      <w:r w:rsidR="00250D5C">
        <w:rPr>
          <w:sz w:val="20"/>
          <w:szCs w:val="20"/>
        </w:rPr>
        <w:t xml:space="preserve"> atas dapat disimpulkan</w:t>
      </w:r>
    </w:p>
    <w:p w:rsidR="00CD7758" w:rsidRPr="003D37F6" w:rsidRDefault="00EC6721" w:rsidP="00250D5C">
      <w:pPr>
        <w:pStyle w:val="Default"/>
        <w:tabs>
          <w:tab w:val="left" w:pos="567"/>
          <w:tab w:val="left" w:pos="1134"/>
        </w:tabs>
        <w:jc w:val="both"/>
        <w:rPr>
          <w:sz w:val="20"/>
          <w:szCs w:val="20"/>
        </w:rPr>
      </w:pPr>
      <w:r>
        <w:rPr>
          <w:sz w:val="20"/>
          <w:szCs w:val="20"/>
        </w:rPr>
        <w:t xml:space="preserve">bahwa </w:t>
      </w:r>
      <w:r w:rsidR="00CD7758" w:rsidRPr="003D37F6">
        <w:rPr>
          <w:sz w:val="20"/>
          <w:szCs w:val="20"/>
        </w:rPr>
        <w:t xml:space="preserve">seorang pustakawan yang profesional dalam memberikan pelayanan harus bersikap </w:t>
      </w:r>
    </w:p>
    <w:p w:rsidR="00CD7758" w:rsidRPr="003D37F6" w:rsidRDefault="00CD7758" w:rsidP="00CD7758">
      <w:pPr>
        <w:pStyle w:val="Default"/>
        <w:numPr>
          <w:ilvl w:val="3"/>
          <w:numId w:val="12"/>
        </w:numPr>
        <w:tabs>
          <w:tab w:val="left" w:pos="567"/>
        </w:tabs>
        <w:ind w:left="993" w:hanging="426"/>
        <w:jc w:val="both"/>
        <w:rPr>
          <w:sz w:val="20"/>
          <w:szCs w:val="20"/>
        </w:rPr>
      </w:pPr>
      <w:r w:rsidRPr="003D37F6">
        <w:rPr>
          <w:sz w:val="20"/>
          <w:szCs w:val="20"/>
        </w:rPr>
        <w:t xml:space="preserve">Ramah </w:t>
      </w:r>
      <w:r w:rsidR="00EC6721">
        <w:rPr>
          <w:sz w:val="20"/>
          <w:szCs w:val="20"/>
        </w:rPr>
        <w:tab/>
        <w:t xml:space="preserve">        </w:t>
      </w:r>
    </w:p>
    <w:p w:rsidR="00CD7758" w:rsidRDefault="00CD7758" w:rsidP="00CD7758">
      <w:pPr>
        <w:pStyle w:val="Default"/>
        <w:tabs>
          <w:tab w:val="left" w:pos="993"/>
        </w:tabs>
        <w:ind w:left="993"/>
        <w:jc w:val="both"/>
        <w:rPr>
          <w:sz w:val="20"/>
          <w:szCs w:val="20"/>
        </w:rPr>
      </w:pPr>
      <w:r w:rsidRPr="003D37F6">
        <w:rPr>
          <w:sz w:val="20"/>
          <w:szCs w:val="20"/>
        </w:rPr>
        <w:t xml:space="preserve">Menurut Setiadi </w:t>
      </w:r>
      <w:r w:rsidRPr="00F23C5A">
        <w:rPr>
          <w:color w:val="000000" w:themeColor="text1"/>
          <w:sz w:val="20"/>
          <w:szCs w:val="20"/>
        </w:rPr>
        <w:t>(2006</w:t>
      </w:r>
      <w:r w:rsidR="00950DE1">
        <w:rPr>
          <w:color w:val="000000" w:themeColor="text1"/>
          <w:sz w:val="20"/>
          <w:szCs w:val="20"/>
        </w:rPr>
        <w:t>: 20</w:t>
      </w:r>
      <w:r w:rsidRPr="00F23C5A">
        <w:rPr>
          <w:color w:val="000000" w:themeColor="text1"/>
          <w:sz w:val="20"/>
          <w:szCs w:val="20"/>
        </w:rPr>
        <w:t xml:space="preserve">) </w:t>
      </w:r>
      <w:r w:rsidRPr="003D37F6">
        <w:rPr>
          <w:sz w:val="20"/>
          <w:szCs w:val="20"/>
        </w:rPr>
        <w:t>ramah adalah suatu perilaku dan sifat masyarakat yang akrab dalam pergaulan seperti suka senyum, sopan serta hormat dalam berkomunikasi, ringan tangan, suka menyapa, suka membantu tanpa pamrih, yang dilakukan dengan ketulusan dan berprasangka baik terhadap orang lain baik itu yang sudah dikenal ataupun yang belum dikenal.</w:t>
      </w:r>
    </w:p>
    <w:p w:rsidR="00950DE1" w:rsidRPr="003D37F6" w:rsidRDefault="00950DE1" w:rsidP="00CD7758">
      <w:pPr>
        <w:pStyle w:val="Default"/>
        <w:tabs>
          <w:tab w:val="left" w:pos="993"/>
        </w:tabs>
        <w:ind w:left="993"/>
        <w:jc w:val="both"/>
        <w:rPr>
          <w:sz w:val="20"/>
          <w:szCs w:val="20"/>
        </w:rPr>
      </w:pPr>
    </w:p>
    <w:p w:rsidR="00CD7758" w:rsidRPr="003D37F6" w:rsidRDefault="00CD7758" w:rsidP="00CD7758">
      <w:pPr>
        <w:pStyle w:val="Default"/>
        <w:numPr>
          <w:ilvl w:val="3"/>
          <w:numId w:val="12"/>
        </w:numPr>
        <w:tabs>
          <w:tab w:val="left" w:pos="567"/>
        </w:tabs>
        <w:ind w:left="993" w:hanging="426"/>
        <w:jc w:val="both"/>
        <w:rPr>
          <w:sz w:val="20"/>
          <w:szCs w:val="20"/>
        </w:rPr>
      </w:pPr>
      <w:r w:rsidRPr="003D37F6">
        <w:rPr>
          <w:sz w:val="20"/>
          <w:szCs w:val="20"/>
        </w:rPr>
        <w:t xml:space="preserve">Terampil </w:t>
      </w:r>
      <w:r w:rsidR="00EC6721">
        <w:rPr>
          <w:sz w:val="20"/>
          <w:szCs w:val="20"/>
        </w:rPr>
        <w:t xml:space="preserve">              </w:t>
      </w:r>
    </w:p>
    <w:p w:rsidR="00CD7758" w:rsidRDefault="00CD7758" w:rsidP="00CD7758">
      <w:pPr>
        <w:pStyle w:val="ListParagraph"/>
        <w:spacing w:after="0" w:line="240" w:lineRule="auto"/>
        <w:ind w:left="993"/>
        <w:rPr>
          <w:rFonts w:ascii="Times New Roman" w:eastAsia="Times New Roman" w:hAnsi="Times New Roman" w:cs="Times New Roman"/>
          <w:i/>
          <w:sz w:val="20"/>
          <w:szCs w:val="20"/>
          <w:lang w:eastAsia="id-ID"/>
        </w:rPr>
      </w:pPr>
      <w:r w:rsidRPr="003D37F6">
        <w:rPr>
          <w:rFonts w:ascii="Times New Roman" w:hAnsi="Times New Roman" w:cs="Times New Roman"/>
          <w:sz w:val="20"/>
          <w:szCs w:val="20"/>
        </w:rPr>
        <w:t xml:space="preserve">Menurut Robbins </w:t>
      </w:r>
      <w:r w:rsidRPr="00950DE1">
        <w:rPr>
          <w:rFonts w:ascii="Times New Roman" w:hAnsi="Times New Roman" w:cs="Times New Roman"/>
          <w:sz w:val="20"/>
          <w:szCs w:val="20"/>
        </w:rPr>
        <w:t>(2002</w:t>
      </w:r>
      <w:r w:rsidR="00950DE1">
        <w:rPr>
          <w:rFonts w:ascii="Times New Roman" w:hAnsi="Times New Roman" w:cs="Times New Roman"/>
          <w:sz w:val="20"/>
          <w:szCs w:val="20"/>
        </w:rPr>
        <w:t>: 33</w:t>
      </w:r>
      <w:r w:rsidRPr="00950DE1">
        <w:rPr>
          <w:rFonts w:ascii="Times New Roman" w:hAnsi="Times New Roman" w:cs="Times New Roman"/>
          <w:sz w:val="20"/>
          <w:szCs w:val="20"/>
        </w:rPr>
        <w:t xml:space="preserve">) </w:t>
      </w:r>
      <w:r w:rsidRPr="003D37F6">
        <w:rPr>
          <w:rFonts w:ascii="Times New Roman" w:eastAsia="Times New Roman" w:hAnsi="Times New Roman" w:cs="Times New Roman"/>
          <w:sz w:val="20"/>
          <w:szCs w:val="20"/>
          <w:lang w:eastAsia="id-ID"/>
        </w:rPr>
        <w:t>Keterampilan</w:t>
      </w:r>
      <w:r w:rsidR="00950DE1">
        <w:rPr>
          <w:rFonts w:ascii="Times New Roman" w:eastAsia="Times New Roman" w:hAnsi="Times New Roman" w:cs="Times New Roman"/>
          <w:sz w:val="20"/>
          <w:szCs w:val="20"/>
          <w:lang w:eastAsia="id-ID"/>
        </w:rPr>
        <w:t xml:space="preserve"> </w:t>
      </w:r>
      <w:r w:rsidRPr="003D37F6">
        <w:rPr>
          <w:rFonts w:ascii="Times New Roman" w:eastAsia="Times New Roman" w:hAnsi="Times New Roman" w:cs="Times New Roman"/>
          <w:sz w:val="20"/>
          <w:szCs w:val="20"/>
          <w:lang w:eastAsia="id-ID"/>
        </w:rPr>
        <w:t>berarti kemampuan untuk mengoperasikan suatu pekerjaan secara mudah dan cermat yang membutuhkan kemampuan dasar (</w:t>
      </w:r>
      <w:r w:rsidRPr="003D37F6">
        <w:rPr>
          <w:rFonts w:ascii="Times New Roman" w:eastAsia="Times New Roman" w:hAnsi="Times New Roman" w:cs="Times New Roman"/>
          <w:i/>
          <w:sz w:val="20"/>
          <w:szCs w:val="20"/>
          <w:lang w:eastAsia="id-ID"/>
        </w:rPr>
        <w:t>basic ability)</w:t>
      </w:r>
    </w:p>
    <w:p w:rsidR="00950DE1" w:rsidRPr="003D37F6" w:rsidRDefault="00950DE1" w:rsidP="00CD7758">
      <w:pPr>
        <w:pStyle w:val="ListParagraph"/>
        <w:spacing w:after="0" w:line="240" w:lineRule="auto"/>
        <w:ind w:left="993"/>
        <w:rPr>
          <w:rFonts w:ascii="Times New Roman" w:eastAsia="Times New Roman" w:hAnsi="Times New Roman" w:cs="Times New Roman"/>
          <w:i/>
          <w:sz w:val="20"/>
          <w:szCs w:val="20"/>
          <w:lang w:eastAsia="id-ID"/>
        </w:rPr>
      </w:pPr>
    </w:p>
    <w:p w:rsidR="00CD7758" w:rsidRPr="003D37F6" w:rsidRDefault="00CD7758" w:rsidP="00CD7758">
      <w:pPr>
        <w:pStyle w:val="Default"/>
        <w:numPr>
          <w:ilvl w:val="3"/>
          <w:numId w:val="12"/>
        </w:numPr>
        <w:tabs>
          <w:tab w:val="left" w:pos="567"/>
          <w:tab w:val="left" w:pos="993"/>
        </w:tabs>
        <w:ind w:left="993" w:hanging="426"/>
        <w:jc w:val="both"/>
        <w:rPr>
          <w:sz w:val="20"/>
          <w:szCs w:val="20"/>
        </w:rPr>
      </w:pPr>
      <w:r w:rsidRPr="003D37F6">
        <w:rPr>
          <w:sz w:val="20"/>
          <w:szCs w:val="20"/>
        </w:rPr>
        <w:t xml:space="preserve">Tanggung Jawab </w:t>
      </w:r>
    </w:p>
    <w:p w:rsidR="00CD7758" w:rsidRDefault="00CD7758" w:rsidP="00CD7758">
      <w:pPr>
        <w:pStyle w:val="Default"/>
        <w:tabs>
          <w:tab w:val="left" w:pos="993"/>
          <w:tab w:val="left" w:pos="1134"/>
        </w:tabs>
        <w:ind w:left="993" w:hanging="426"/>
        <w:jc w:val="both"/>
        <w:rPr>
          <w:sz w:val="20"/>
          <w:szCs w:val="20"/>
        </w:rPr>
      </w:pPr>
      <w:r w:rsidRPr="003D37F6">
        <w:rPr>
          <w:sz w:val="20"/>
          <w:szCs w:val="20"/>
        </w:rPr>
        <w:tab/>
        <w:t>Menurut Mustafa (2004: 135) Tanggung jawab adalah keadaan wajib menanggung segala sesuatunya jika terjadi apa-apa boleh dituntut, dipersalahkan dan diperkarakan.</w:t>
      </w:r>
    </w:p>
    <w:p w:rsidR="00950DE1" w:rsidRPr="003D37F6" w:rsidRDefault="00950DE1" w:rsidP="00CD7758">
      <w:pPr>
        <w:pStyle w:val="Default"/>
        <w:tabs>
          <w:tab w:val="left" w:pos="993"/>
          <w:tab w:val="left" w:pos="1134"/>
        </w:tabs>
        <w:ind w:left="993" w:hanging="426"/>
        <w:jc w:val="both"/>
        <w:rPr>
          <w:sz w:val="20"/>
          <w:szCs w:val="20"/>
        </w:rPr>
      </w:pPr>
    </w:p>
    <w:p w:rsidR="00CD7758" w:rsidRPr="003D37F6" w:rsidRDefault="00CD7758" w:rsidP="00CD7758">
      <w:pPr>
        <w:pStyle w:val="Default"/>
        <w:numPr>
          <w:ilvl w:val="3"/>
          <w:numId w:val="12"/>
        </w:numPr>
        <w:tabs>
          <w:tab w:val="left" w:pos="567"/>
          <w:tab w:val="left" w:pos="993"/>
        </w:tabs>
        <w:ind w:hanging="2673"/>
        <w:jc w:val="both"/>
        <w:rPr>
          <w:sz w:val="20"/>
          <w:szCs w:val="20"/>
        </w:rPr>
      </w:pPr>
      <w:r w:rsidRPr="003D37F6">
        <w:rPr>
          <w:sz w:val="20"/>
          <w:szCs w:val="20"/>
        </w:rPr>
        <w:t xml:space="preserve">Cepat tanggap </w:t>
      </w:r>
    </w:p>
    <w:p w:rsidR="00CD7758" w:rsidRDefault="00CD7758" w:rsidP="00CD7758">
      <w:pPr>
        <w:pStyle w:val="Default"/>
        <w:tabs>
          <w:tab w:val="left" w:pos="567"/>
          <w:tab w:val="left" w:pos="993"/>
        </w:tabs>
        <w:ind w:left="993"/>
        <w:jc w:val="both"/>
        <w:rPr>
          <w:sz w:val="20"/>
          <w:szCs w:val="20"/>
        </w:rPr>
      </w:pPr>
      <w:r w:rsidRPr="003D37F6">
        <w:rPr>
          <w:sz w:val="20"/>
          <w:szCs w:val="20"/>
        </w:rPr>
        <w:t>Menurut Lupiyoadi (2001:148), daya tanggap adalah suatu kemanan untuk membantu dan memberikan layanan yang cepat dan tepat kepada pelanggan, dengan penyimpanan informasi yang jelas.</w:t>
      </w:r>
    </w:p>
    <w:p w:rsidR="00950DE1" w:rsidRPr="003D37F6" w:rsidRDefault="00950DE1" w:rsidP="00CD7758">
      <w:pPr>
        <w:pStyle w:val="Default"/>
        <w:tabs>
          <w:tab w:val="left" w:pos="567"/>
          <w:tab w:val="left" w:pos="993"/>
        </w:tabs>
        <w:ind w:left="993"/>
        <w:jc w:val="both"/>
        <w:rPr>
          <w:sz w:val="20"/>
          <w:szCs w:val="20"/>
        </w:rPr>
      </w:pPr>
    </w:p>
    <w:p w:rsidR="00CD7758" w:rsidRPr="003D37F6" w:rsidRDefault="00CD7758" w:rsidP="00CD7758">
      <w:pPr>
        <w:pStyle w:val="Default"/>
        <w:numPr>
          <w:ilvl w:val="3"/>
          <w:numId w:val="12"/>
        </w:numPr>
        <w:tabs>
          <w:tab w:val="left" w:pos="567"/>
          <w:tab w:val="left" w:pos="993"/>
        </w:tabs>
        <w:ind w:hanging="2673"/>
        <w:jc w:val="both"/>
        <w:rPr>
          <w:sz w:val="20"/>
          <w:szCs w:val="20"/>
        </w:rPr>
      </w:pPr>
      <w:r w:rsidRPr="003D37F6">
        <w:rPr>
          <w:sz w:val="20"/>
          <w:szCs w:val="20"/>
        </w:rPr>
        <w:t xml:space="preserve">Peduli </w:t>
      </w:r>
    </w:p>
    <w:p w:rsidR="00CD7758" w:rsidRPr="003D37F6" w:rsidRDefault="00CD7758" w:rsidP="00CD0778">
      <w:pPr>
        <w:spacing w:after="0" w:line="240" w:lineRule="auto"/>
        <w:ind w:left="993"/>
        <w:jc w:val="both"/>
        <w:rPr>
          <w:rFonts w:ascii="Times New Roman" w:eastAsia="Times New Roman" w:hAnsi="Times New Roman" w:cs="Times New Roman"/>
          <w:sz w:val="20"/>
          <w:szCs w:val="20"/>
          <w:lang w:eastAsia="id-ID"/>
        </w:rPr>
      </w:pPr>
      <w:r w:rsidRPr="003D37F6">
        <w:rPr>
          <w:rFonts w:ascii="Times New Roman" w:eastAsia="Times New Roman" w:hAnsi="Times New Roman" w:cs="Times New Roman"/>
          <w:sz w:val="20"/>
          <w:szCs w:val="20"/>
          <w:lang w:eastAsia="id-ID"/>
        </w:rPr>
        <w:t>Menurut Bender (2003) kepedulian adalah menjadikan diri kita terkait dengan orang lain dan apa</w:t>
      </w:r>
      <w:r w:rsidR="00EC6721">
        <w:rPr>
          <w:rFonts w:ascii="Times New Roman" w:eastAsia="Times New Roman" w:hAnsi="Times New Roman" w:cs="Times New Roman"/>
          <w:sz w:val="20"/>
          <w:szCs w:val="20"/>
          <w:lang w:eastAsia="id-ID"/>
        </w:rPr>
        <w:t xml:space="preserve"> </w:t>
      </w:r>
      <w:r w:rsidRPr="003D37F6">
        <w:rPr>
          <w:rFonts w:ascii="Times New Roman" w:eastAsia="Times New Roman" w:hAnsi="Times New Roman" w:cs="Times New Roman"/>
          <w:sz w:val="20"/>
          <w:szCs w:val="20"/>
          <w:lang w:eastAsia="id-ID"/>
        </w:rPr>
        <w:t xml:space="preserve">pun yang terjadi terhadap orang tersebut. Orang yang mengutamakan kebutuhan dan perasaan orang lain daripada kepentingannya sendiri adalah orang yang peduli. Orang yang peduli tidak akan menyakiti perasaan orang lain. Mereka selalu berusaha untuk menghargai, berbuat baik, dan membuat yang lain senang. Banyak nilai yang merupakan bagian dari kepedulian, seperti kebaikan, dermawan, perhatian, membantu, dan rasa kasihan. Kepedulian juga bukan merupakan hal yang dilakukan karena mengharapkan sesuatu sebagai imbalan. </w:t>
      </w:r>
    </w:p>
    <w:p w:rsidR="00CD7758" w:rsidRPr="003D37F6" w:rsidRDefault="00CD7758" w:rsidP="00CD0778">
      <w:pPr>
        <w:pStyle w:val="ListParagraph"/>
        <w:spacing w:after="160" w:line="240" w:lineRule="auto"/>
        <w:ind w:left="0" w:firstLine="567"/>
        <w:contextualSpacing w:val="0"/>
        <w:jc w:val="both"/>
        <w:rPr>
          <w:rFonts w:ascii="Times New Roman" w:eastAsia="Calibri" w:hAnsi="Times New Roman" w:cs="Times New Roman"/>
          <w:sz w:val="20"/>
          <w:szCs w:val="20"/>
        </w:rPr>
      </w:pPr>
    </w:p>
    <w:p w:rsidR="00CD0778" w:rsidRPr="003D37F6" w:rsidRDefault="00CD0778" w:rsidP="003D37F6">
      <w:pPr>
        <w:pStyle w:val="Default"/>
        <w:tabs>
          <w:tab w:val="left" w:pos="0"/>
          <w:tab w:val="left" w:pos="1134"/>
        </w:tabs>
        <w:jc w:val="both"/>
        <w:rPr>
          <w:sz w:val="20"/>
          <w:szCs w:val="20"/>
        </w:rPr>
      </w:pPr>
      <w:r w:rsidRPr="003D37F6">
        <w:rPr>
          <w:sz w:val="20"/>
          <w:szCs w:val="20"/>
        </w:rPr>
        <w:t>Kemudian di dalam kode etik pustakawan Indonesia yang ditetapkan oleh IPI di dalam buku Suwarno (2010: 115)</w:t>
      </w:r>
      <w:r w:rsidR="00EC6721">
        <w:rPr>
          <w:sz w:val="20"/>
          <w:szCs w:val="20"/>
        </w:rPr>
        <w:t xml:space="preserve"> dikatakan</w:t>
      </w:r>
      <w:r w:rsidRPr="003D37F6">
        <w:rPr>
          <w:sz w:val="20"/>
          <w:szCs w:val="20"/>
        </w:rPr>
        <w:t xml:space="preserve"> bahwa ada beberapa sikap dasar yang harus dimiliki pustakawan, yaitu : </w:t>
      </w:r>
    </w:p>
    <w:p w:rsidR="003D37F6" w:rsidRPr="003D37F6" w:rsidRDefault="00CD0778" w:rsidP="003D37F6">
      <w:pPr>
        <w:pStyle w:val="Default"/>
        <w:numPr>
          <w:ilvl w:val="3"/>
          <w:numId w:val="14"/>
        </w:numPr>
        <w:tabs>
          <w:tab w:val="left" w:pos="567"/>
          <w:tab w:val="left" w:pos="851"/>
        </w:tabs>
        <w:ind w:left="851" w:hanging="284"/>
        <w:jc w:val="both"/>
        <w:rPr>
          <w:sz w:val="20"/>
          <w:szCs w:val="20"/>
        </w:rPr>
      </w:pPr>
      <w:r w:rsidRPr="003D37F6">
        <w:rPr>
          <w:sz w:val="20"/>
          <w:szCs w:val="20"/>
        </w:rPr>
        <w:t xml:space="preserve">Melaksanakan tugas sesuai dengan harapan </w:t>
      </w:r>
      <w:r w:rsidR="003D37F6" w:rsidRPr="003D37F6">
        <w:rPr>
          <w:sz w:val="20"/>
          <w:szCs w:val="20"/>
        </w:rPr>
        <w:t xml:space="preserve"> </w:t>
      </w:r>
      <w:r w:rsidRPr="003D37F6">
        <w:rPr>
          <w:sz w:val="20"/>
          <w:szCs w:val="20"/>
        </w:rPr>
        <w:t>masyarakat dan kebutuhan pemustaka.</w:t>
      </w:r>
    </w:p>
    <w:p w:rsidR="00CD0778" w:rsidRPr="003D37F6" w:rsidRDefault="003D37F6" w:rsidP="003D37F6">
      <w:pPr>
        <w:pStyle w:val="Default"/>
        <w:numPr>
          <w:ilvl w:val="3"/>
          <w:numId w:val="14"/>
        </w:numPr>
        <w:tabs>
          <w:tab w:val="left" w:pos="-567"/>
          <w:tab w:val="left" w:pos="-426"/>
        </w:tabs>
        <w:ind w:left="851" w:hanging="284"/>
        <w:jc w:val="both"/>
        <w:rPr>
          <w:sz w:val="20"/>
          <w:szCs w:val="20"/>
        </w:rPr>
      </w:pPr>
      <w:r w:rsidRPr="003D37F6">
        <w:rPr>
          <w:sz w:val="20"/>
          <w:szCs w:val="20"/>
        </w:rPr>
        <w:t xml:space="preserve">Mempertahankan </w:t>
      </w:r>
      <w:r w:rsidR="00CD0778" w:rsidRPr="003D37F6">
        <w:rPr>
          <w:sz w:val="20"/>
          <w:szCs w:val="20"/>
        </w:rPr>
        <w:t>keunggulan kompetensi setinggi mungkin dan berkewajiban mengikuti perkembangan.</w:t>
      </w:r>
    </w:p>
    <w:p w:rsidR="00CD0778" w:rsidRPr="003D37F6" w:rsidRDefault="00CD0778" w:rsidP="003D37F6">
      <w:pPr>
        <w:pStyle w:val="Default"/>
        <w:numPr>
          <w:ilvl w:val="3"/>
          <w:numId w:val="14"/>
        </w:numPr>
        <w:tabs>
          <w:tab w:val="left" w:pos="-1134"/>
          <w:tab w:val="left" w:pos="567"/>
        </w:tabs>
        <w:ind w:left="851" w:hanging="284"/>
        <w:jc w:val="both"/>
        <w:rPr>
          <w:sz w:val="20"/>
          <w:szCs w:val="20"/>
        </w:rPr>
      </w:pPr>
      <w:r w:rsidRPr="003D37F6">
        <w:rPr>
          <w:sz w:val="20"/>
          <w:szCs w:val="20"/>
        </w:rPr>
        <w:t>Membedakan antara pandangan atau sikap hidup pribadi dan tugas profesi.</w:t>
      </w:r>
    </w:p>
    <w:p w:rsidR="00CD0778" w:rsidRPr="003D37F6" w:rsidRDefault="00CD0778" w:rsidP="003D37F6">
      <w:pPr>
        <w:pStyle w:val="Default"/>
        <w:numPr>
          <w:ilvl w:val="3"/>
          <w:numId w:val="14"/>
        </w:numPr>
        <w:tabs>
          <w:tab w:val="left" w:pos="-426"/>
          <w:tab w:val="left" w:pos="567"/>
        </w:tabs>
        <w:ind w:left="851" w:hanging="284"/>
        <w:jc w:val="both"/>
        <w:rPr>
          <w:sz w:val="20"/>
          <w:szCs w:val="20"/>
        </w:rPr>
      </w:pPr>
      <w:r w:rsidRPr="003D37F6">
        <w:rPr>
          <w:sz w:val="20"/>
          <w:szCs w:val="20"/>
        </w:rPr>
        <w:t>Menjamin bahwa tindakan dan keputusannya berdasarkan pertimbangan profesional.</w:t>
      </w:r>
    </w:p>
    <w:p w:rsidR="00CD0778" w:rsidRPr="003D37F6" w:rsidRDefault="00CD0778" w:rsidP="003D37F6">
      <w:pPr>
        <w:pStyle w:val="Default"/>
        <w:numPr>
          <w:ilvl w:val="3"/>
          <w:numId w:val="14"/>
        </w:numPr>
        <w:tabs>
          <w:tab w:val="left" w:pos="-284"/>
          <w:tab w:val="left" w:pos="567"/>
        </w:tabs>
        <w:ind w:left="851" w:hanging="284"/>
        <w:jc w:val="both"/>
        <w:rPr>
          <w:sz w:val="20"/>
          <w:szCs w:val="20"/>
        </w:rPr>
      </w:pPr>
      <w:r w:rsidRPr="003D37F6">
        <w:rPr>
          <w:sz w:val="20"/>
          <w:szCs w:val="20"/>
        </w:rPr>
        <w:t>Tidak menyalahgunakan posisinya dengan mengambil keuntungan kecuali atas jasa profesi.</w:t>
      </w:r>
    </w:p>
    <w:p w:rsidR="00CD0D83" w:rsidRPr="003D37F6" w:rsidRDefault="00CD0778" w:rsidP="003D37F6">
      <w:pPr>
        <w:pStyle w:val="ListParagraph"/>
        <w:numPr>
          <w:ilvl w:val="3"/>
          <w:numId w:val="14"/>
        </w:numPr>
        <w:tabs>
          <w:tab w:val="left" w:pos="-142"/>
        </w:tabs>
        <w:spacing w:after="160" w:line="240" w:lineRule="auto"/>
        <w:ind w:left="851" w:hanging="284"/>
        <w:contextualSpacing w:val="0"/>
        <w:jc w:val="both"/>
        <w:rPr>
          <w:rFonts w:ascii="Times New Roman" w:eastAsia="Calibri" w:hAnsi="Times New Roman" w:cs="Times New Roman"/>
          <w:sz w:val="20"/>
          <w:szCs w:val="20"/>
        </w:rPr>
      </w:pPr>
      <w:r w:rsidRPr="003D37F6">
        <w:rPr>
          <w:rFonts w:ascii="Times New Roman" w:hAnsi="Times New Roman" w:cs="Times New Roman"/>
          <w:sz w:val="20"/>
          <w:szCs w:val="20"/>
        </w:rPr>
        <w:t>Bersifat sopan dalam melayani masyarakat baik dalam ucapan maupun perbuatan.</w:t>
      </w:r>
    </w:p>
    <w:p w:rsidR="003D37F6" w:rsidRPr="003D37F6" w:rsidRDefault="003D37F6" w:rsidP="003D37F6">
      <w:pPr>
        <w:tabs>
          <w:tab w:val="left" w:pos="567"/>
        </w:tabs>
        <w:spacing w:line="240" w:lineRule="auto"/>
        <w:jc w:val="both"/>
        <w:rPr>
          <w:rFonts w:ascii="Times New Roman" w:eastAsia="Times New Roman" w:hAnsi="Times New Roman" w:cs="Times New Roman"/>
          <w:color w:val="000000"/>
          <w:sz w:val="20"/>
          <w:szCs w:val="20"/>
        </w:rPr>
      </w:pPr>
      <w:r w:rsidRPr="003D37F6">
        <w:rPr>
          <w:rFonts w:ascii="Times New Roman" w:eastAsia="Times New Roman" w:hAnsi="Times New Roman" w:cs="Times New Roman"/>
          <w:color w:val="000000"/>
          <w:sz w:val="20"/>
          <w:szCs w:val="20"/>
        </w:rPr>
        <w:tab/>
        <w:t>Saat ini pustakawan telah berubah menjadi seorang yang mencari</w:t>
      </w:r>
      <w:r w:rsidR="00EC6721">
        <w:rPr>
          <w:rFonts w:ascii="Times New Roman" w:eastAsia="Times New Roman" w:hAnsi="Times New Roman" w:cs="Times New Roman"/>
          <w:color w:val="000000"/>
          <w:sz w:val="20"/>
          <w:szCs w:val="20"/>
        </w:rPr>
        <w:t xml:space="preserve">, </w:t>
      </w:r>
      <w:r w:rsidRPr="003D37F6">
        <w:rPr>
          <w:rFonts w:ascii="Times New Roman" w:eastAsia="Times New Roman" w:hAnsi="Times New Roman" w:cs="Times New Roman"/>
          <w:color w:val="000000"/>
          <w:sz w:val="20"/>
          <w:szCs w:val="20"/>
        </w:rPr>
        <w:t>sajikan informasi. Tidak hanya sebagai objek pasif yang hanya melayani, melainkan sudah saatnya menyajikan kembali informasi yang dicari atau dikelola yang kemudian disajikan kembali dalam bentuk karya baru yang berupa karyanya sendiri (Suwarno, 2009: 66)</w:t>
      </w:r>
    </w:p>
    <w:p w:rsidR="003D37F6" w:rsidRPr="003D37F6" w:rsidRDefault="003D37F6" w:rsidP="003D37F6">
      <w:pPr>
        <w:pStyle w:val="Default"/>
        <w:ind w:firstLine="567"/>
        <w:jc w:val="both"/>
        <w:rPr>
          <w:sz w:val="20"/>
          <w:szCs w:val="20"/>
        </w:rPr>
      </w:pPr>
      <w:r w:rsidRPr="003D37F6">
        <w:rPr>
          <w:sz w:val="20"/>
          <w:szCs w:val="20"/>
        </w:rPr>
        <w:t>Murniat</w:t>
      </w:r>
      <w:r w:rsidRPr="003D37F6">
        <w:rPr>
          <w:sz w:val="20"/>
          <w:szCs w:val="20"/>
          <w:lang w:val="en-US"/>
        </w:rPr>
        <w:t>y (</w:t>
      </w:r>
      <w:r w:rsidRPr="003D37F6">
        <w:rPr>
          <w:sz w:val="20"/>
          <w:szCs w:val="20"/>
        </w:rPr>
        <w:t xml:space="preserve">2006: 6) mengutarakan bahwa tujuan pelayanan referensi jika dilihat dari pelaksanaannya adalah sebagai berikut: </w:t>
      </w:r>
    </w:p>
    <w:p w:rsidR="003D37F6" w:rsidRPr="003D37F6" w:rsidRDefault="003D37F6" w:rsidP="003D37F6">
      <w:pPr>
        <w:pStyle w:val="Default"/>
        <w:ind w:left="851" w:hanging="284"/>
        <w:jc w:val="both"/>
        <w:rPr>
          <w:sz w:val="20"/>
          <w:szCs w:val="20"/>
        </w:rPr>
      </w:pPr>
      <w:r w:rsidRPr="003D37F6">
        <w:rPr>
          <w:sz w:val="20"/>
          <w:szCs w:val="20"/>
        </w:rPr>
        <w:t xml:space="preserve">a.  Mengarahkan pengguna perpustakaan dalam menemukan informasi yang dibutuhkan dengan cepat dan tepat. </w:t>
      </w:r>
    </w:p>
    <w:p w:rsidR="003D37F6" w:rsidRPr="003D37F6" w:rsidRDefault="003D37F6" w:rsidP="003D37F6">
      <w:pPr>
        <w:pStyle w:val="Default"/>
        <w:tabs>
          <w:tab w:val="left" w:pos="851"/>
        </w:tabs>
        <w:ind w:left="851" w:hanging="284"/>
        <w:jc w:val="both"/>
        <w:rPr>
          <w:sz w:val="20"/>
          <w:szCs w:val="20"/>
        </w:rPr>
      </w:pPr>
      <w:r w:rsidRPr="003D37F6">
        <w:rPr>
          <w:sz w:val="20"/>
          <w:szCs w:val="20"/>
        </w:rPr>
        <w:t>b.</w:t>
      </w:r>
      <w:r w:rsidRPr="003D37F6">
        <w:rPr>
          <w:sz w:val="20"/>
          <w:szCs w:val="20"/>
        </w:rPr>
        <w:tab/>
        <w:t xml:space="preserve">Mengusahakan pengguna perpustakaan menelusuri informasi dengan menggunakan berbagai pilihan sumber informasi yang lebih luas. </w:t>
      </w:r>
    </w:p>
    <w:p w:rsidR="003D37F6" w:rsidRDefault="003D37F6" w:rsidP="003D37F6">
      <w:pPr>
        <w:pStyle w:val="Default"/>
        <w:ind w:left="851" w:hanging="284"/>
        <w:jc w:val="both"/>
        <w:rPr>
          <w:sz w:val="20"/>
          <w:szCs w:val="20"/>
        </w:rPr>
      </w:pPr>
      <w:r w:rsidRPr="003D37F6">
        <w:rPr>
          <w:sz w:val="20"/>
          <w:szCs w:val="20"/>
        </w:rPr>
        <w:t xml:space="preserve">c. Mengusahakan pengguna perpustakaan menggunakan setiap koleksi  referensi dengan lebih tepat guna. </w:t>
      </w:r>
    </w:p>
    <w:p w:rsidR="005E0C73" w:rsidRPr="005E0C73" w:rsidRDefault="005E0C73" w:rsidP="005E0C73">
      <w:pPr>
        <w:pStyle w:val="Default"/>
        <w:ind w:left="851" w:hanging="284"/>
        <w:jc w:val="both"/>
        <w:rPr>
          <w:sz w:val="20"/>
          <w:szCs w:val="20"/>
        </w:rPr>
      </w:pPr>
    </w:p>
    <w:p w:rsidR="005E0C73" w:rsidRPr="005E0C73" w:rsidRDefault="005E0C73" w:rsidP="005E0C73">
      <w:pPr>
        <w:pStyle w:val="Default"/>
        <w:ind w:firstLine="567"/>
        <w:jc w:val="both"/>
        <w:rPr>
          <w:sz w:val="20"/>
          <w:szCs w:val="20"/>
        </w:rPr>
      </w:pPr>
      <w:r>
        <w:rPr>
          <w:sz w:val="20"/>
          <w:szCs w:val="20"/>
        </w:rPr>
        <w:t>J</w:t>
      </w:r>
      <w:r w:rsidRPr="005E0C73">
        <w:rPr>
          <w:sz w:val="20"/>
          <w:szCs w:val="20"/>
        </w:rPr>
        <w:t xml:space="preserve">enis layanan referensi (pokok) menurut Bopp yang dikutip oleh Wulandari (2012: 10) </w:t>
      </w:r>
      <w:proofErr w:type="spellStart"/>
      <w:r w:rsidRPr="005E0C73">
        <w:rPr>
          <w:sz w:val="20"/>
          <w:szCs w:val="20"/>
          <w:lang w:val="en-US"/>
        </w:rPr>
        <w:t>ada</w:t>
      </w:r>
      <w:proofErr w:type="spellEnd"/>
      <w:r w:rsidRPr="005E0C73">
        <w:rPr>
          <w:sz w:val="20"/>
          <w:szCs w:val="20"/>
        </w:rPr>
        <w:t xml:space="preserve"> tiga yaitu layanan informasi, pembelajaran, dan bimbingan. Ketiga jenis layanan referensi ini pada teorinya digolongkan secara terpisah, tetapi pada praktiknya terkadang dilakukan secara bersama-sama. </w:t>
      </w:r>
    </w:p>
    <w:p w:rsidR="005E0C73" w:rsidRPr="005E0C73" w:rsidRDefault="005E0C73" w:rsidP="005E0C73">
      <w:pPr>
        <w:pStyle w:val="Default"/>
        <w:ind w:left="567"/>
        <w:jc w:val="both"/>
        <w:rPr>
          <w:sz w:val="20"/>
          <w:szCs w:val="20"/>
        </w:rPr>
      </w:pPr>
    </w:p>
    <w:p w:rsidR="005E0C73" w:rsidRPr="005E0C73" w:rsidRDefault="005E0C73" w:rsidP="005E0C73">
      <w:pPr>
        <w:pStyle w:val="Default"/>
        <w:numPr>
          <w:ilvl w:val="3"/>
          <w:numId w:val="11"/>
        </w:numPr>
        <w:tabs>
          <w:tab w:val="left" w:pos="1134"/>
        </w:tabs>
        <w:ind w:left="567" w:firstLine="0"/>
        <w:jc w:val="both"/>
        <w:rPr>
          <w:sz w:val="20"/>
          <w:szCs w:val="20"/>
        </w:rPr>
      </w:pPr>
      <w:r w:rsidRPr="005E0C73">
        <w:rPr>
          <w:sz w:val="20"/>
          <w:szCs w:val="20"/>
        </w:rPr>
        <w:t xml:space="preserve">Layanan Informasi </w:t>
      </w:r>
    </w:p>
    <w:p w:rsidR="005E0C73" w:rsidRPr="005E0C73" w:rsidRDefault="005E0C73" w:rsidP="005E0C73">
      <w:pPr>
        <w:pStyle w:val="Default"/>
        <w:ind w:left="1134"/>
        <w:jc w:val="both"/>
        <w:rPr>
          <w:sz w:val="20"/>
          <w:szCs w:val="20"/>
        </w:rPr>
      </w:pPr>
      <w:r w:rsidRPr="005E0C73">
        <w:rPr>
          <w:sz w:val="20"/>
          <w:szCs w:val="20"/>
        </w:rPr>
        <w:t xml:space="preserve">Jenis layanan informasi yang diberikan meliputi: </w:t>
      </w:r>
    </w:p>
    <w:p w:rsidR="005E0C73" w:rsidRPr="005E0C73" w:rsidRDefault="005E0C73" w:rsidP="005E0C73">
      <w:pPr>
        <w:pStyle w:val="Default"/>
        <w:numPr>
          <w:ilvl w:val="4"/>
          <w:numId w:val="11"/>
        </w:numPr>
        <w:ind w:left="851" w:hanging="2674"/>
        <w:jc w:val="both"/>
        <w:rPr>
          <w:sz w:val="20"/>
          <w:szCs w:val="20"/>
        </w:rPr>
      </w:pPr>
      <w:r>
        <w:rPr>
          <w:i/>
          <w:iCs/>
          <w:sz w:val="20"/>
          <w:szCs w:val="20"/>
        </w:rPr>
        <w:t xml:space="preserve">a.  </w:t>
      </w:r>
      <w:r w:rsidRPr="005E0C73">
        <w:rPr>
          <w:i/>
          <w:iCs/>
          <w:sz w:val="20"/>
          <w:szCs w:val="20"/>
        </w:rPr>
        <w:t xml:space="preserve">Ready Reference Questions </w:t>
      </w:r>
    </w:p>
    <w:p w:rsidR="005E0C73" w:rsidRDefault="005E0C73" w:rsidP="005E0C73">
      <w:pPr>
        <w:pStyle w:val="Default"/>
        <w:ind w:left="1134"/>
        <w:jc w:val="both"/>
        <w:rPr>
          <w:sz w:val="20"/>
          <w:szCs w:val="20"/>
        </w:rPr>
      </w:pPr>
      <w:r w:rsidRPr="005E0C73">
        <w:rPr>
          <w:i/>
          <w:iCs/>
          <w:sz w:val="20"/>
          <w:szCs w:val="20"/>
        </w:rPr>
        <w:t xml:space="preserve">A ready reference question </w:t>
      </w:r>
      <w:r w:rsidRPr="005E0C73">
        <w:rPr>
          <w:sz w:val="20"/>
          <w:szCs w:val="20"/>
        </w:rPr>
        <w:t xml:space="preserve">adalah pertanyaan yang dapat dijawab secara cepat dengan melakukan konsultasi atau menggunakan 1 atau 2 alat bantu. Pada umumnya seperti pertanyaan mengenai alamat, terjemahan, arti kata atau definisi suatu istilah, tanggal dan tempat sebuah kejadian atau biografi singkat seorang tokoh, dll. Dengan adanya internet, pertanyaan-pertanyaan yang bersifat </w:t>
      </w:r>
      <w:r w:rsidRPr="005E0C73">
        <w:rPr>
          <w:i/>
          <w:iCs/>
          <w:sz w:val="20"/>
          <w:szCs w:val="20"/>
        </w:rPr>
        <w:t xml:space="preserve">ready reference </w:t>
      </w:r>
      <w:r w:rsidRPr="005E0C73">
        <w:rPr>
          <w:sz w:val="20"/>
          <w:szCs w:val="20"/>
        </w:rPr>
        <w:t xml:space="preserve">tidak hanya dapat dijawab dengan alat bantu manual, tapi juga bisa diperoleh secara cepat di internet. Media komunikasi antara pengguna dengan pustakawan pun dapat dilakukan dengan tidak hanya bertatap muka secara langsung, tetapi bisa melalui telepon, email bahkan dengan cara </w:t>
      </w:r>
      <w:r w:rsidRPr="005E0C73">
        <w:rPr>
          <w:i/>
          <w:sz w:val="20"/>
          <w:szCs w:val="20"/>
        </w:rPr>
        <w:t>chatting</w:t>
      </w:r>
      <w:r w:rsidRPr="005E0C73">
        <w:rPr>
          <w:sz w:val="20"/>
          <w:szCs w:val="20"/>
        </w:rPr>
        <w:t xml:space="preserve">. </w:t>
      </w:r>
    </w:p>
    <w:p w:rsidR="005E0C73" w:rsidRPr="005E0C73" w:rsidRDefault="005E0C73" w:rsidP="005E0C73">
      <w:pPr>
        <w:pStyle w:val="Default"/>
        <w:ind w:left="1134"/>
        <w:jc w:val="both"/>
        <w:rPr>
          <w:sz w:val="20"/>
          <w:szCs w:val="20"/>
        </w:rPr>
      </w:pPr>
    </w:p>
    <w:p w:rsidR="005E0C73" w:rsidRPr="005E0C73" w:rsidRDefault="005E0C73" w:rsidP="005E0C73">
      <w:pPr>
        <w:pStyle w:val="Default"/>
        <w:tabs>
          <w:tab w:val="left" w:pos="1134"/>
        </w:tabs>
        <w:ind w:left="1134" w:hanging="283"/>
        <w:jc w:val="both"/>
        <w:rPr>
          <w:sz w:val="20"/>
          <w:szCs w:val="20"/>
        </w:rPr>
      </w:pPr>
      <w:r w:rsidRPr="005E0C73">
        <w:rPr>
          <w:sz w:val="20"/>
          <w:szCs w:val="20"/>
        </w:rPr>
        <w:t xml:space="preserve">b. </w:t>
      </w:r>
      <w:r w:rsidRPr="005E0C73">
        <w:rPr>
          <w:sz w:val="20"/>
          <w:szCs w:val="20"/>
        </w:rPr>
        <w:tab/>
        <w:t>Pertanyaan penelitian (</w:t>
      </w:r>
      <w:r w:rsidRPr="005E0C73">
        <w:rPr>
          <w:i/>
          <w:iCs/>
          <w:sz w:val="20"/>
          <w:szCs w:val="20"/>
        </w:rPr>
        <w:t xml:space="preserve">research questions) </w:t>
      </w:r>
    </w:p>
    <w:p w:rsidR="005E0C73" w:rsidRDefault="005E0C73" w:rsidP="005E0C73">
      <w:pPr>
        <w:pStyle w:val="Default"/>
        <w:ind w:left="1134"/>
        <w:jc w:val="both"/>
        <w:rPr>
          <w:sz w:val="20"/>
          <w:szCs w:val="20"/>
        </w:rPr>
      </w:pPr>
      <w:r w:rsidRPr="005E0C73">
        <w:rPr>
          <w:sz w:val="20"/>
          <w:szCs w:val="20"/>
        </w:rPr>
        <w:t xml:space="preserve">Selain pertanyaan yang dapat dijawab secara mudah dan cepat, layanan referensi juga menerima pertanyaan-pertanyaan yang kompleks untuk keperluan penelitian, dan untuk memperoleh jawabannya, pustakawan harus melakukan penelusuran informasi terlebih dahulu. </w:t>
      </w:r>
    </w:p>
    <w:p w:rsidR="005E0C73" w:rsidRPr="005E0C73" w:rsidRDefault="005E0C73" w:rsidP="005E0C73">
      <w:pPr>
        <w:pStyle w:val="Default"/>
        <w:ind w:left="1134"/>
        <w:jc w:val="both"/>
        <w:rPr>
          <w:sz w:val="20"/>
          <w:szCs w:val="20"/>
        </w:rPr>
      </w:pPr>
    </w:p>
    <w:p w:rsidR="005E0C73" w:rsidRPr="005E0C73" w:rsidRDefault="005E0C73" w:rsidP="005E0C73">
      <w:pPr>
        <w:pStyle w:val="Default"/>
        <w:numPr>
          <w:ilvl w:val="0"/>
          <w:numId w:val="12"/>
        </w:numPr>
        <w:tabs>
          <w:tab w:val="left" w:pos="1134"/>
        </w:tabs>
        <w:ind w:hanging="229"/>
        <w:jc w:val="both"/>
        <w:rPr>
          <w:sz w:val="20"/>
          <w:szCs w:val="20"/>
        </w:rPr>
      </w:pPr>
      <w:r w:rsidRPr="005E0C73">
        <w:rPr>
          <w:sz w:val="20"/>
          <w:szCs w:val="20"/>
        </w:rPr>
        <w:t>Peminjaman antarperpustakaan (</w:t>
      </w:r>
      <w:r w:rsidRPr="005E0C73">
        <w:rPr>
          <w:i/>
          <w:iCs/>
          <w:sz w:val="20"/>
          <w:szCs w:val="20"/>
        </w:rPr>
        <w:t>interlibrary loan</w:t>
      </w:r>
      <w:r w:rsidRPr="005E0C73">
        <w:rPr>
          <w:sz w:val="20"/>
          <w:szCs w:val="20"/>
        </w:rPr>
        <w:t xml:space="preserve">) </w:t>
      </w:r>
    </w:p>
    <w:p w:rsidR="005E0C73" w:rsidRDefault="005E0C73" w:rsidP="005E0C73">
      <w:pPr>
        <w:pStyle w:val="Default"/>
        <w:tabs>
          <w:tab w:val="left" w:pos="1134"/>
        </w:tabs>
        <w:ind w:left="1134"/>
        <w:jc w:val="both"/>
        <w:rPr>
          <w:sz w:val="20"/>
          <w:szCs w:val="20"/>
        </w:rPr>
      </w:pPr>
      <w:r w:rsidRPr="005E0C73">
        <w:rPr>
          <w:sz w:val="20"/>
          <w:szCs w:val="20"/>
        </w:rPr>
        <w:t>Pada Perpustakaan di luar negeri, layanan ini bukan merupakan sesuatu yang baru, tetapi bagi Perpustakaan Perguruan Tinggi di Indonesia hal ini masih menjadi perdebatan. Beberapa faktor yang menyebabkan layanan ini sulit terwujud antara lain ketidakpercayaan antarperpustakaan perguruan tinggi, cakupan bidang studi/kekuatan ilmu pada sebuah perpustakaan yang tidak jelas, perbedaan tingkat kemajuan yang tinggi.</w:t>
      </w:r>
    </w:p>
    <w:p w:rsidR="005E0C73" w:rsidRPr="005E0C73" w:rsidRDefault="005E0C73" w:rsidP="005E0C73">
      <w:pPr>
        <w:pStyle w:val="Default"/>
        <w:tabs>
          <w:tab w:val="left" w:pos="1134"/>
        </w:tabs>
        <w:ind w:left="1134"/>
        <w:jc w:val="both"/>
        <w:rPr>
          <w:sz w:val="20"/>
          <w:szCs w:val="20"/>
        </w:rPr>
      </w:pPr>
    </w:p>
    <w:p w:rsidR="005E0C73" w:rsidRPr="005E0C73" w:rsidRDefault="005E0C73" w:rsidP="005E0C73">
      <w:pPr>
        <w:pStyle w:val="Default"/>
        <w:ind w:left="1134" w:hanging="283"/>
        <w:jc w:val="both"/>
        <w:rPr>
          <w:sz w:val="20"/>
          <w:szCs w:val="20"/>
        </w:rPr>
      </w:pPr>
      <w:r w:rsidRPr="005E0C73">
        <w:rPr>
          <w:sz w:val="20"/>
          <w:szCs w:val="20"/>
        </w:rPr>
        <w:t xml:space="preserve">d. </w:t>
      </w:r>
      <w:r w:rsidRPr="005E0C73">
        <w:rPr>
          <w:sz w:val="20"/>
          <w:szCs w:val="20"/>
        </w:rPr>
        <w:tab/>
        <w:t>Informasi dan layanan rujukan (</w:t>
      </w:r>
      <w:r w:rsidRPr="005E0C73">
        <w:rPr>
          <w:i/>
          <w:iCs/>
          <w:sz w:val="20"/>
          <w:szCs w:val="20"/>
        </w:rPr>
        <w:t>information and referall service</w:t>
      </w:r>
      <w:r w:rsidRPr="005E0C73">
        <w:rPr>
          <w:sz w:val="20"/>
          <w:szCs w:val="20"/>
        </w:rPr>
        <w:t xml:space="preserve">) </w:t>
      </w:r>
    </w:p>
    <w:p w:rsidR="005E0C73" w:rsidRDefault="005E0C73" w:rsidP="005E0C73">
      <w:pPr>
        <w:pStyle w:val="Default"/>
        <w:ind w:left="1134"/>
        <w:jc w:val="both"/>
        <w:rPr>
          <w:sz w:val="20"/>
          <w:szCs w:val="20"/>
        </w:rPr>
      </w:pPr>
      <w:r w:rsidRPr="005E0C73">
        <w:rPr>
          <w:sz w:val="20"/>
          <w:szCs w:val="20"/>
        </w:rPr>
        <w:t xml:space="preserve">Pustakawan referensi harus dapat mengidentifikasi sumber-sumber informasi yang ada di luar perpustakaannya untuk memenuhi kebutuhan informasi para penggunanya. Pustakawan harus dapat melokalisir keberadaan informasi tertentu yang dibutuhkan pengguna. Dalam hal ini, fungsi layanan adalah menjembatani pengguna dengan informasi yang dibutuhkannya dari luar perpustakaan dan mempertemukannya. </w:t>
      </w:r>
    </w:p>
    <w:p w:rsidR="005E0C73" w:rsidRPr="005E0C73" w:rsidRDefault="005E0C73" w:rsidP="005E0C73">
      <w:pPr>
        <w:pStyle w:val="Default"/>
        <w:ind w:left="1134"/>
        <w:jc w:val="both"/>
        <w:rPr>
          <w:sz w:val="20"/>
          <w:szCs w:val="20"/>
        </w:rPr>
      </w:pPr>
    </w:p>
    <w:p w:rsidR="005E0C73" w:rsidRPr="005E0C73" w:rsidRDefault="005E0C73" w:rsidP="005E0C73">
      <w:pPr>
        <w:pStyle w:val="Default"/>
        <w:tabs>
          <w:tab w:val="left" w:pos="1134"/>
        </w:tabs>
        <w:ind w:left="1134" w:hanging="283"/>
        <w:jc w:val="both"/>
        <w:rPr>
          <w:sz w:val="20"/>
          <w:szCs w:val="20"/>
        </w:rPr>
      </w:pPr>
      <w:r w:rsidRPr="005E0C73">
        <w:rPr>
          <w:sz w:val="20"/>
          <w:szCs w:val="20"/>
        </w:rPr>
        <w:t xml:space="preserve">e. </w:t>
      </w:r>
      <w:r w:rsidRPr="005E0C73">
        <w:rPr>
          <w:sz w:val="20"/>
          <w:szCs w:val="20"/>
        </w:rPr>
        <w:tab/>
        <w:t>Kerja sama (</w:t>
      </w:r>
      <w:r w:rsidRPr="005E0C73">
        <w:rPr>
          <w:i/>
          <w:iCs/>
          <w:sz w:val="20"/>
          <w:szCs w:val="20"/>
        </w:rPr>
        <w:t>cooperative reference service</w:t>
      </w:r>
      <w:r w:rsidRPr="005E0C73">
        <w:rPr>
          <w:sz w:val="20"/>
          <w:szCs w:val="20"/>
        </w:rPr>
        <w:t xml:space="preserve">) </w:t>
      </w:r>
    </w:p>
    <w:p w:rsidR="005E0C73" w:rsidRDefault="005E0C73" w:rsidP="005E0C73">
      <w:pPr>
        <w:pStyle w:val="Default"/>
        <w:tabs>
          <w:tab w:val="left" w:pos="1134"/>
        </w:tabs>
        <w:ind w:left="1134"/>
        <w:jc w:val="both"/>
        <w:rPr>
          <w:sz w:val="20"/>
          <w:szCs w:val="20"/>
        </w:rPr>
      </w:pPr>
      <w:r w:rsidRPr="005E0C73">
        <w:rPr>
          <w:sz w:val="20"/>
          <w:szCs w:val="20"/>
        </w:rPr>
        <w:t>Salah satu bentuk layanan informasi adalah mengadakan hubungan dan kerja sama dengan perpustakaan atau pusat informasi lain dalam memenuhi kebutuhan informasi penggunanya. Kerja sama dapat dilakukan secara formal berupa konsorsium, forum perpustakaan maupun kerja sama nonformal, sehingga ketika kebutuhan pengguna tidak dapat dilayani di perpustakaan sendiri, pustakawan referensi dapat mencarikan dari perpustakaan lain yang bekerja sama.</w:t>
      </w:r>
    </w:p>
    <w:p w:rsidR="005E0C73" w:rsidRPr="005E0C73" w:rsidRDefault="005E0C73" w:rsidP="005E0C73">
      <w:pPr>
        <w:pStyle w:val="Default"/>
        <w:tabs>
          <w:tab w:val="left" w:pos="1134"/>
        </w:tabs>
        <w:ind w:left="1134"/>
        <w:jc w:val="both"/>
        <w:rPr>
          <w:sz w:val="20"/>
          <w:szCs w:val="20"/>
        </w:rPr>
      </w:pPr>
    </w:p>
    <w:p w:rsidR="005E0C73" w:rsidRPr="005E0C73" w:rsidRDefault="005E0C73" w:rsidP="005E0C73">
      <w:pPr>
        <w:pStyle w:val="Default"/>
        <w:tabs>
          <w:tab w:val="left" w:pos="1134"/>
        </w:tabs>
        <w:ind w:left="567" w:firstLine="284"/>
        <w:jc w:val="both"/>
        <w:rPr>
          <w:sz w:val="20"/>
          <w:szCs w:val="20"/>
        </w:rPr>
      </w:pPr>
      <w:r w:rsidRPr="005E0C73">
        <w:rPr>
          <w:sz w:val="20"/>
          <w:szCs w:val="20"/>
        </w:rPr>
        <w:t xml:space="preserve">f.  </w:t>
      </w:r>
      <w:r w:rsidRPr="005E0C73">
        <w:rPr>
          <w:sz w:val="20"/>
          <w:szCs w:val="20"/>
        </w:rPr>
        <w:tab/>
      </w:r>
      <w:r w:rsidRPr="005E0C73">
        <w:rPr>
          <w:i/>
          <w:iCs/>
          <w:sz w:val="20"/>
          <w:szCs w:val="20"/>
        </w:rPr>
        <w:t xml:space="preserve">Selective dissemination of information </w:t>
      </w:r>
    </w:p>
    <w:p w:rsidR="005E0C73" w:rsidRDefault="005E0C73" w:rsidP="005E0C73">
      <w:pPr>
        <w:pStyle w:val="Default"/>
        <w:ind w:left="1134"/>
        <w:jc w:val="both"/>
        <w:rPr>
          <w:sz w:val="20"/>
          <w:szCs w:val="20"/>
        </w:rPr>
      </w:pPr>
      <w:r w:rsidRPr="005E0C73">
        <w:rPr>
          <w:sz w:val="20"/>
          <w:szCs w:val="20"/>
        </w:rPr>
        <w:t>Menyediakan layanan informasi terpilih yang diolah dan disajikan kepada pengguna sesuai dengan bidang ilmu/minat masing-masing. Pada perpustakaan perguruan tinggi, pustakawan dapat menyediakan informasi terbaru dan terpilih untuk tiap-tiap jurusan sehingga para dosen dapat mengikuti perkembangan informasi terbaru yang tersedia di Perpustakaan. Layanan ini juga bisa menjadi sarana promosi yang sangat tepat.</w:t>
      </w:r>
    </w:p>
    <w:p w:rsidR="005E0C73" w:rsidRPr="005E0C73" w:rsidRDefault="005E0C73" w:rsidP="005E0C73">
      <w:pPr>
        <w:pStyle w:val="Default"/>
        <w:ind w:left="1134"/>
        <w:jc w:val="both"/>
        <w:rPr>
          <w:sz w:val="20"/>
          <w:szCs w:val="20"/>
        </w:rPr>
      </w:pPr>
    </w:p>
    <w:p w:rsidR="005E0C73" w:rsidRPr="005E0C73" w:rsidRDefault="005E0C73" w:rsidP="005E0C73">
      <w:pPr>
        <w:pStyle w:val="Default"/>
        <w:tabs>
          <w:tab w:val="left" w:pos="1134"/>
        </w:tabs>
        <w:ind w:firstLine="851"/>
        <w:jc w:val="both"/>
        <w:rPr>
          <w:sz w:val="20"/>
          <w:szCs w:val="20"/>
        </w:rPr>
      </w:pPr>
      <w:r w:rsidRPr="005E0C73">
        <w:rPr>
          <w:sz w:val="20"/>
          <w:szCs w:val="20"/>
        </w:rPr>
        <w:t>g.</w:t>
      </w:r>
      <w:r w:rsidRPr="005E0C73">
        <w:rPr>
          <w:sz w:val="20"/>
          <w:szCs w:val="20"/>
        </w:rPr>
        <w:tab/>
        <w:t>Layanan Database (</w:t>
      </w:r>
      <w:r w:rsidRPr="005E0C73">
        <w:rPr>
          <w:i/>
          <w:iCs/>
          <w:sz w:val="20"/>
          <w:szCs w:val="20"/>
        </w:rPr>
        <w:t>database searches</w:t>
      </w:r>
      <w:r w:rsidRPr="005E0C73">
        <w:rPr>
          <w:sz w:val="20"/>
          <w:szCs w:val="20"/>
        </w:rPr>
        <w:t xml:space="preserve">) </w:t>
      </w:r>
    </w:p>
    <w:p w:rsidR="005E0C73" w:rsidRDefault="005E0C73" w:rsidP="005E0C73">
      <w:pPr>
        <w:pStyle w:val="Default"/>
        <w:tabs>
          <w:tab w:val="left" w:pos="1134"/>
        </w:tabs>
        <w:ind w:left="1134"/>
        <w:jc w:val="both"/>
        <w:rPr>
          <w:sz w:val="20"/>
          <w:szCs w:val="20"/>
        </w:rPr>
      </w:pPr>
      <w:r w:rsidRPr="005E0C73">
        <w:rPr>
          <w:sz w:val="20"/>
          <w:szCs w:val="20"/>
        </w:rPr>
        <w:t xml:space="preserve">Layanan referensi juga mencakup layanan database, baik database yang tersedia dalam bentuk CD-ROM maupun </w:t>
      </w:r>
      <w:r w:rsidRPr="005E0C73">
        <w:rPr>
          <w:i/>
          <w:iCs/>
          <w:sz w:val="20"/>
          <w:szCs w:val="20"/>
        </w:rPr>
        <w:t>online</w:t>
      </w:r>
      <w:r w:rsidRPr="005E0C73">
        <w:rPr>
          <w:sz w:val="20"/>
          <w:szCs w:val="20"/>
        </w:rPr>
        <w:t xml:space="preserve">. Layanan ini tercakup dalam layanan referensi karena ketika pengguna ingin mencari informasi tertentu dari database, dibutuhkan seorang pustakawan yang dapat menjelaskan cara penggunaan database. Dapat memberikan alternatif judul lain jika yang dibutuhkan pengguna tidak ditemukan pada database yang dimiliki dan kemampuan tersebut telah dimiliki oleh pustakawan referensi dengan baik. </w:t>
      </w:r>
    </w:p>
    <w:p w:rsidR="005E0C73" w:rsidRPr="005E0C73" w:rsidRDefault="005E0C73" w:rsidP="005E0C73">
      <w:pPr>
        <w:pStyle w:val="Default"/>
        <w:tabs>
          <w:tab w:val="left" w:pos="1134"/>
        </w:tabs>
        <w:ind w:left="1134"/>
        <w:jc w:val="both"/>
        <w:rPr>
          <w:sz w:val="20"/>
          <w:szCs w:val="20"/>
        </w:rPr>
      </w:pPr>
    </w:p>
    <w:p w:rsidR="005E0C73" w:rsidRPr="005E0C73" w:rsidRDefault="005E0C73" w:rsidP="005E0C73">
      <w:pPr>
        <w:pStyle w:val="Default"/>
        <w:tabs>
          <w:tab w:val="left" w:pos="1134"/>
        </w:tabs>
        <w:ind w:firstLine="851"/>
        <w:jc w:val="both"/>
        <w:rPr>
          <w:sz w:val="20"/>
          <w:szCs w:val="20"/>
        </w:rPr>
      </w:pPr>
      <w:r w:rsidRPr="005E0C73">
        <w:rPr>
          <w:sz w:val="20"/>
          <w:szCs w:val="20"/>
        </w:rPr>
        <w:t xml:space="preserve">h. </w:t>
      </w:r>
      <w:r w:rsidRPr="005E0C73">
        <w:rPr>
          <w:sz w:val="20"/>
          <w:szCs w:val="20"/>
        </w:rPr>
        <w:tab/>
        <w:t xml:space="preserve">Kemas ulang informasi </w:t>
      </w:r>
    </w:p>
    <w:p w:rsidR="005E0C73" w:rsidRDefault="005E0C73" w:rsidP="005E0C73">
      <w:pPr>
        <w:pStyle w:val="Default"/>
        <w:tabs>
          <w:tab w:val="left" w:pos="-567"/>
        </w:tabs>
        <w:ind w:left="1134"/>
        <w:jc w:val="both"/>
        <w:rPr>
          <w:sz w:val="20"/>
          <w:szCs w:val="20"/>
        </w:rPr>
      </w:pPr>
      <w:r w:rsidRPr="005E0C73">
        <w:rPr>
          <w:sz w:val="20"/>
          <w:szCs w:val="20"/>
        </w:rPr>
        <w:t xml:space="preserve">Keberagaman jenis informasi yang dapat diperoleh baik dari media cetak maupun </w:t>
      </w:r>
      <w:r w:rsidRPr="005E0C73">
        <w:rPr>
          <w:i/>
          <w:sz w:val="20"/>
          <w:szCs w:val="20"/>
        </w:rPr>
        <w:t>online</w:t>
      </w:r>
      <w:r w:rsidRPr="005E0C73">
        <w:rPr>
          <w:sz w:val="20"/>
          <w:szCs w:val="20"/>
        </w:rPr>
        <w:t xml:space="preserve"> memberikan pilihan yang luas terhadap informasi yang dibutuhkan. Keterbatasan waktu dari para pengguna informasi, khususnya para praktisi dan pengusaha memberi peluang bagi para pustakawan untuk menyediakan layanan paket informasi yang telah diolah atau dikemas ulang sesuai dengan kebutuhan pemesannya.</w:t>
      </w:r>
    </w:p>
    <w:p w:rsidR="005E0C73" w:rsidRPr="005E0C73" w:rsidRDefault="005E0C73" w:rsidP="005E0C73">
      <w:pPr>
        <w:pStyle w:val="Default"/>
        <w:tabs>
          <w:tab w:val="left" w:pos="-567"/>
        </w:tabs>
        <w:ind w:left="567"/>
        <w:jc w:val="both"/>
        <w:rPr>
          <w:sz w:val="20"/>
          <w:szCs w:val="20"/>
        </w:rPr>
      </w:pPr>
    </w:p>
    <w:p w:rsidR="005E0C73" w:rsidRDefault="005E0C73" w:rsidP="005E0C73">
      <w:pPr>
        <w:pStyle w:val="Default"/>
        <w:tabs>
          <w:tab w:val="left" w:pos="1134"/>
        </w:tabs>
        <w:ind w:firstLine="567"/>
        <w:jc w:val="both"/>
        <w:rPr>
          <w:sz w:val="20"/>
          <w:szCs w:val="20"/>
        </w:rPr>
      </w:pPr>
      <w:r w:rsidRPr="005E0C73">
        <w:rPr>
          <w:sz w:val="20"/>
          <w:szCs w:val="20"/>
        </w:rPr>
        <w:t>Layanan informasi pada layanan referensi secara tidak langsung mengarah juga pada fungsi pendidik. Kemauan dan kemampuan pustakawan referensi harus selalu diasah agar sejalan dengan tuntutan dan kebutuhan pengguna yang dilayani. Pengetahuan tentang subjek-subjek yang menjadi fokus dari perguruan tinggi yang dilayani mutlak untuk diketahui walaupun tidak secara mendalam. Pada fungsi ini, pustakawan referensi juga harus dapat bekerja sama dengan para pengajar jika suatu saat mereka mengalami kesulitan dalam mendeskripsikan sebuah topik/subjek yang dibutuhkan oleh mahasiswa.</w:t>
      </w:r>
    </w:p>
    <w:p w:rsidR="005E0C73" w:rsidRDefault="005E0C73" w:rsidP="005E0C73">
      <w:pPr>
        <w:pStyle w:val="Default"/>
        <w:tabs>
          <w:tab w:val="left" w:pos="1134"/>
        </w:tabs>
        <w:ind w:firstLine="567"/>
        <w:jc w:val="both"/>
        <w:rPr>
          <w:sz w:val="20"/>
          <w:szCs w:val="20"/>
        </w:rPr>
      </w:pPr>
      <w:r w:rsidRPr="005E0C73">
        <w:rPr>
          <w:sz w:val="20"/>
          <w:szCs w:val="20"/>
        </w:rPr>
        <w:t xml:space="preserve"> </w:t>
      </w:r>
    </w:p>
    <w:p w:rsidR="005E0C73" w:rsidRPr="005E0C73" w:rsidRDefault="005E0C73" w:rsidP="005E0C73">
      <w:pPr>
        <w:pStyle w:val="Default"/>
        <w:ind w:firstLine="567"/>
        <w:jc w:val="both"/>
        <w:rPr>
          <w:sz w:val="20"/>
          <w:szCs w:val="20"/>
        </w:rPr>
      </w:pPr>
      <w:r w:rsidRPr="005E0C73">
        <w:rPr>
          <w:sz w:val="20"/>
          <w:szCs w:val="20"/>
        </w:rPr>
        <w:t xml:space="preserve">Ketersediaan beragam informasi yang terkadang menyesatkan juga perlu diwaspadai oleh pustakawan referensi, sehingga mereka dapat menyajikan informasi yang akurat melalui kemampuan mereka melakukan evaluasi terhadap berbagai koleksi baik </w:t>
      </w:r>
      <w:r w:rsidRPr="005E0C73">
        <w:rPr>
          <w:i/>
          <w:sz w:val="20"/>
          <w:szCs w:val="20"/>
        </w:rPr>
        <w:t>online</w:t>
      </w:r>
      <w:r w:rsidRPr="005E0C73">
        <w:rPr>
          <w:sz w:val="20"/>
          <w:szCs w:val="20"/>
        </w:rPr>
        <w:t xml:space="preserve"> maupun tercetak. </w:t>
      </w:r>
    </w:p>
    <w:p w:rsidR="005E0C73" w:rsidRPr="005E0C73" w:rsidRDefault="005E0C73" w:rsidP="005E0C73">
      <w:pPr>
        <w:pStyle w:val="Default"/>
        <w:ind w:left="567" w:firstLine="579"/>
        <w:jc w:val="both"/>
        <w:rPr>
          <w:sz w:val="20"/>
          <w:szCs w:val="20"/>
        </w:rPr>
      </w:pPr>
    </w:p>
    <w:p w:rsidR="005E0C73" w:rsidRPr="005E0C73" w:rsidRDefault="005E0C73" w:rsidP="005E0C73">
      <w:pPr>
        <w:pStyle w:val="Default"/>
        <w:numPr>
          <w:ilvl w:val="3"/>
          <w:numId w:val="11"/>
        </w:numPr>
        <w:ind w:left="1134" w:hanging="567"/>
        <w:jc w:val="both"/>
        <w:rPr>
          <w:sz w:val="20"/>
          <w:szCs w:val="20"/>
        </w:rPr>
      </w:pPr>
      <w:r w:rsidRPr="005E0C73">
        <w:rPr>
          <w:sz w:val="20"/>
          <w:szCs w:val="20"/>
        </w:rPr>
        <w:t xml:space="preserve">Pembelajaran </w:t>
      </w:r>
    </w:p>
    <w:p w:rsidR="005E0C73" w:rsidRDefault="005E0C73" w:rsidP="005E0C73">
      <w:pPr>
        <w:pStyle w:val="Default"/>
        <w:ind w:left="1134" w:firstLine="589"/>
        <w:jc w:val="both"/>
        <w:rPr>
          <w:sz w:val="20"/>
          <w:szCs w:val="20"/>
        </w:rPr>
      </w:pPr>
      <w:r w:rsidRPr="005E0C73">
        <w:rPr>
          <w:sz w:val="20"/>
          <w:szCs w:val="20"/>
        </w:rPr>
        <w:t xml:space="preserve">Seiring dengan perkembangan teknologi informasi yang semakin cepat terjadi pula perubahan peran perpustakaan yang tidak saja sebagai penyedia informasi, tapi pustakawan harus menjadi mitra bagi para pendidik. Fungsi yang berhubungan dengan pembelajaran/pelatihan menjadi sangat menonjol di era teknologi informasi seperti saat ini, karena beragamnya informasi yang dapat diakses secara </w:t>
      </w:r>
      <w:r w:rsidRPr="005E0C73">
        <w:rPr>
          <w:i/>
          <w:sz w:val="20"/>
          <w:szCs w:val="20"/>
        </w:rPr>
        <w:t>online</w:t>
      </w:r>
      <w:r w:rsidRPr="005E0C73">
        <w:rPr>
          <w:sz w:val="20"/>
          <w:szCs w:val="20"/>
        </w:rPr>
        <w:t>.</w:t>
      </w:r>
    </w:p>
    <w:p w:rsidR="005E0C73" w:rsidRPr="005E0C73" w:rsidRDefault="005E0C73" w:rsidP="005E0C73">
      <w:pPr>
        <w:pStyle w:val="Default"/>
        <w:ind w:left="1134" w:firstLine="589"/>
        <w:jc w:val="both"/>
        <w:rPr>
          <w:sz w:val="20"/>
          <w:szCs w:val="20"/>
        </w:rPr>
      </w:pPr>
    </w:p>
    <w:p w:rsidR="005E0C73" w:rsidRPr="005E0C73" w:rsidRDefault="005E0C73" w:rsidP="005E0C73">
      <w:pPr>
        <w:pStyle w:val="Default"/>
        <w:numPr>
          <w:ilvl w:val="3"/>
          <w:numId w:val="11"/>
        </w:numPr>
        <w:ind w:left="1134" w:hanging="567"/>
        <w:jc w:val="both"/>
        <w:rPr>
          <w:sz w:val="20"/>
          <w:szCs w:val="20"/>
        </w:rPr>
      </w:pPr>
      <w:r w:rsidRPr="005E0C73">
        <w:rPr>
          <w:sz w:val="20"/>
          <w:szCs w:val="20"/>
        </w:rPr>
        <w:t xml:space="preserve">Bimbingan </w:t>
      </w:r>
    </w:p>
    <w:p w:rsidR="005E0C73" w:rsidRPr="005E0C73" w:rsidRDefault="005E0C73" w:rsidP="005E0C73">
      <w:pPr>
        <w:pStyle w:val="Default"/>
        <w:ind w:left="1134" w:firstLine="567"/>
        <w:jc w:val="both"/>
        <w:rPr>
          <w:sz w:val="20"/>
          <w:szCs w:val="20"/>
        </w:rPr>
      </w:pPr>
      <w:r w:rsidRPr="005E0C73">
        <w:rPr>
          <w:sz w:val="20"/>
          <w:szCs w:val="20"/>
        </w:rPr>
        <w:t xml:space="preserve">Bimbingan yang dimaksudkan di sini tidak berbeda jauh dengan pembelajaran </w:t>
      </w:r>
      <w:r w:rsidRPr="005E0C73">
        <w:rPr>
          <w:i/>
          <w:iCs/>
          <w:sz w:val="20"/>
          <w:szCs w:val="20"/>
        </w:rPr>
        <w:t xml:space="preserve">(instructional). </w:t>
      </w:r>
      <w:r w:rsidRPr="005E0C73">
        <w:rPr>
          <w:sz w:val="20"/>
          <w:szCs w:val="20"/>
        </w:rPr>
        <w:t xml:space="preserve">Menurut pengertian penulis, bimbingan lebih ke arah memberikan petunjuk secara langsung, melakukan pendampingan kepada yang dibimbing, berbeda dengan pembelajaran yang lebih mengutamakan proses belajar, mengajarkan tentang sebuah ilmu atau sistem. </w:t>
      </w:r>
    </w:p>
    <w:p w:rsidR="005E0C73" w:rsidRPr="003D37F6" w:rsidRDefault="005E0C73" w:rsidP="003D37F6">
      <w:pPr>
        <w:pStyle w:val="Default"/>
        <w:ind w:left="851" w:hanging="284"/>
        <w:jc w:val="both"/>
        <w:rPr>
          <w:sz w:val="20"/>
          <w:szCs w:val="20"/>
        </w:rPr>
      </w:pPr>
    </w:p>
    <w:p w:rsidR="003D37F6" w:rsidRPr="001E7686" w:rsidRDefault="003D37F6" w:rsidP="001E7686">
      <w:pPr>
        <w:pStyle w:val="ListParagraph"/>
        <w:numPr>
          <w:ilvl w:val="0"/>
          <w:numId w:val="9"/>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Metode Penelitian</w:t>
      </w:r>
    </w:p>
    <w:p w:rsidR="00950DE1" w:rsidRDefault="00EC6721" w:rsidP="00950DE1">
      <w:pPr>
        <w:spacing w:after="0" w:line="240" w:lineRule="auto"/>
        <w:ind w:firstLine="567"/>
        <w:jc w:val="both"/>
        <w:rPr>
          <w:rFonts w:ascii="Times New Roman" w:hAnsi="Times New Roman"/>
          <w:color w:val="000000"/>
          <w:sz w:val="24"/>
          <w:szCs w:val="24"/>
        </w:rPr>
      </w:pPr>
      <w:r>
        <w:rPr>
          <w:rFonts w:ascii="Times New Roman" w:hAnsi="Times New Roman"/>
          <w:sz w:val="20"/>
          <w:szCs w:val="20"/>
        </w:rPr>
        <w:t xml:space="preserve">Penelitian ini, </w:t>
      </w:r>
      <w:r w:rsidR="001E7686" w:rsidRPr="001E7686">
        <w:rPr>
          <w:rFonts w:ascii="Times New Roman" w:hAnsi="Times New Roman"/>
          <w:sz w:val="20"/>
          <w:szCs w:val="20"/>
        </w:rPr>
        <w:t>menggunakan jenis penelitian kualitatif berbentuk deskriptif. Penelitian kualitatif adalah penelitian yang bertujuan untuk memahami fenomena yang dialami oleh subjek penelitian misalnya perilaku, persepsi, motivasi maupun tindakan dengan cara deskripsi dalam bentuk kata-kata (Moleong, 2013: 6). Sedangkan menurut Hikmat (2011: 44) penelitian berbentuk deskriptif</w:t>
      </w:r>
      <w:r>
        <w:rPr>
          <w:rFonts w:ascii="Times New Roman" w:hAnsi="Times New Roman"/>
          <w:sz w:val="20"/>
          <w:szCs w:val="20"/>
        </w:rPr>
        <w:t>,</w:t>
      </w:r>
      <w:r w:rsidR="001E7686" w:rsidRPr="001E7686">
        <w:rPr>
          <w:rFonts w:ascii="Times New Roman" w:hAnsi="Times New Roman"/>
          <w:sz w:val="20"/>
          <w:szCs w:val="20"/>
        </w:rPr>
        <w:t xml:space="preserve"> yaitu penelitian untuk membuat </w:t>
      </w:r>
      <w:r w:rsidR="001E7686" w:rsidRPr="00950DE1">
        <w:rPr>
          <w:rFonts w:ascii="Times New Roman" w:hAnsi="Times New Roman"/>
          <w:sz w:val="20"/>
          <w:szCs w:val="20"/>
        </w:rPr>
        <w:t xml:space="preserve">gambaran </w:t>
      </w:r>
      <w:r w:rsidRPr="00950DE1">
        <w:rPr>
          <w:rFonts w:ascii="Times New Roman" w:hAnsi="Times New Roman"/>
          <w:sz w:val="20"/>
          <w:szCs w:val="20"/>
        </w:rPr>
        <w:t xml:space="preserve">mengenai situasi atau kejadian </w:t>
      </w:r>
      <w:r w:rsidR="001E7686" w:rsidRPr="00950DE1">
        <w:rPr>
          <w:rFonts w:ascii="Times New Roman" w:hAnsi="Times New Roman"/>
          <w:sz w:val="20"/>
          <w:szCs w:val="20"/>
        </w:rPr>
        <w:t xml:space="preserve">sehingga berkehendak mengadakan akumulasi data dasar. Peneliti memilih penelitian kualitatif berbentuk deskriptif agar suatu masalah dalam penelitian dapat dibahas secara terperinci, sehingga hasil penelitian nantinya dapat diungkapkan secara lebih luas dan mencoba untuk menggambarkan dengan tepat dari semua aktivitas, objek, dan proses untuk mendapatkan sebab-sebab dari suatu kejadian yaitu </w:t>
      </w:r>
      <w:r w:rsidR="00950DE1" w:rsidRPr="00950DE1">
        <w:rPr>
          <w:rFonts w:ascii="Times New Roman" w:hAnsi="Times New Roman"/>
          <w:sz w:val="20"/>
          <w:szCs w:val="20"/>
        </w:rPr>
        <w:t>pemustaka yang sering memanfaatkan layanan referensi tersebut.</w:t>
      </w:r>
    </w:p>
    <w:p w:rsidR="001E7686" w:rsidRPr="001E7686" w:rsidRDefault="001E7686" w:rsidP="00950DE1">
      <w:pPr>
        <w:spacing w:after="0" w:line="240" w:lineRule="auto"/>
        <w:jc w:val="both"/>
        <w:rPr>
          <w:rFonts w:ascii="Times New Roman" w:hAnsi="Times New Roman"/>
          <w:sz w:val="20"/>
          <w:szCs w:val="20"/>
        </w:rPr>
      </w:pPr>
    </w:p>
    <w:p w:rsidR="001E7686" w:rsidRDefault="001E7686" w:rsidP="001E7686">
      <w:pPr>
        <w:spacing w:after="0" w:line="240" w:lineRule="auto"/>
        <w:ind w:firstLine="567"/>
        <w:jc w:val="both"/>
        <w:rPr>
          <w:rFonts w:ascii="Times New Roman" w:hAnsi="Times New Roman"/>
          <w:sz w:val="20"/>
          <w:szCs w:val="20"/>
        </w:rPr>
      </w:pPr>
      <w:r w:rsidRPr="001E7686">
        <w:rPr>
          <w:rFonts w:ascii="Times New Roman" w:hAnsi="Times New Roman"/>
          <w:sz w:val="20"/>
          <w:szCs w:val="20"/>
        </w:rPr>
        <w:t>Pendekatan yang digunakan dalam penelitian ini adalah studi kasus. Pendekatan ini melibatkan peneliti dalam penyelidikan yang lebih mendalam dan pemeriksaan yang menyeluruh terhadap perilaku seorang individu (Sevilla dalam Bungin, 2012: 19). Menurut Creswell dalam Herdiansyah (2011: 76) studi kasus (</w:t>
      </w:r>
      <w:r w:rsidRPr="001E7686">
        <w:rPr>
          <w:rFonts w:ascii="Times New Roman" w:hAnsi="Times New Roman"/>
          <w:i/>
          <w:sz w:val="20"/>
          <w:szCs w:val="20"/>
        </w:rPr>
        <w:t>case study</w:t>
      </w:r>
      <w:r w:rsidRPr="001E7686">
        <w:rPr>
          <w:rFonts w:ascii="Times New Roman" w:hAnsi="Times New Roman"/>
          <w:sz w:val="20"/>
          <w:szCs w:val="20"/>
        </w:rPr>
        <w:t>) merupakan suatu model yang menekankan pada eksplorasi dari suatu “sistem yang terbatas” (</w:t>
      </w:r>
      <w:r w:rsidRPr="001E7686">
        <w:rPr>
          <w:rFonts w:ascii="Times New Roman" w:hAnsi="Times New Roman"/>
          <w:i/>
          <w:sz w:val="20"/>
          <w:szCs w:val="20"/>
        </w:rPr>
        <w:t>bounded system</w:t>
      </w:r>
      <w:r w:rsidRPr="001E7686">
        <w:rPr>
          <w:rFonts w:ascii="Times New Roman" w:hAnsi="Times New Roman"/>
          <w:sz w:val="20"/>
          <w:szCs w:val="20"/>
        </w:rPr>
        <w:t>) pada satu kasus atau beberapa kasus secara mendetail, yang disertai dengan penggalian data secara mendalam yang dalam penggalian data tersebut melibatkan berbagai sumber informasi dari berbagai macam konteks.</w:t>
      </w:r>
    </w:p>
    <w:p w:rsidR="00950DE1" w:rsidRPr="001E7686" w:rsidRDefault="00950DE1" w:rsidP="001E7686">
      <w:pPr>
        <w:spacing w:after="0" w:line="240" w:lineRule="auto"/>
        <w:ind w:firstLine="567"/>
        <w:jc w:val="both"/>
        <w:rPr>
          <w:rFonts w:ascii="Times New Roman" w:hAnsi="Times New Roman"/>
          <w:sz w:val="20"/>
          <w:szCs w:val="20"/>
        </w:rPr>
      </w:pPr>
    </w:p>
    <w:p w:rsidR="001E7686" w:rsidRDefault="001E7686" w:rsidP="0025156B">
      <w:pPr>
        <w:spacing w:after="0" w:line="240" w:lineRule="auto"/>
        <w:ind w:firstLine="567"/>
        <w:jc w:val="both"/>
        <w:rPr>
          <w:rFonts w:ascii="Times New Roman" w:hAnsi="Times New Roman"/>
          <w:sz w:val="20"/>
          <w:szCs w:val="20"/>
        </w:rPr>
      </w:pPr>
      <w:r w:rsidRPr="001E7686">
        <w:rPr>
          <w:rFonts w:ascii="Times New Roman" w:hAnsi="Times New Roman"/>
          <w:sz w:val="20"/>
          <w:szCs w:val="20"/>
        </w:rPr>
        <w:t>Peneliti menggunakan jenis penelitian kualitatif berbentuk deskriptif dengan pendekatan studi kasus bertujuan untuk mengetahui sikap pustakawan layanan referensi di Kantor Arsip dan Perpustakaan Daerah Kabupaten Wonsosobo dalam memberikan layanan terhadap pemustaka.</w:t>
      </w:r>
    </w:p>
    <w:p w:rsidR="00950DE1" w:rsidRPr="0025156B" w:rsidRDefault="00950DE1" w:rsidP="0025156B">
      <w:pPr>
        <w:spacing w:after="0" w:line="240" w:lineRule="auto"/>
        <w:ind w:firstLine="567"/>
        <w:jc w:val="both"/>
        <w:rPr>
          <w:rFonts w:ascii="Times New Roman" w:hAnsi="Times New Roman"/>
          <w:sz w:val="20"/>
          <w:szCs w:val="20"/>
        </w:rPr>
      </w:pPr>
    </w:p>
    <w:p w:rsidR="001E7686" w:rsidRPr="001E7686" w:rsidRDefault="001E7686" w:rsidP="001E7686">
      <w:pPr>
        <w:spacing w:after="0" w:line="240" w:lineRule="auto"/>
        <w:ind w:firstLine="567"/>
        <w:jc w:val="both"/>
        <w:rPr>
          <w:rFonts w:ascii="Times New Roman" w:hAnsi="Times New Roman"/>
          <w:color w:val="000000"/>
          <w:sz w:val="20"/>
          <w:szCs w:val="20"/>
        </w:rPr>
      </w:pPr>
      <w:r w:rsidRPr="001E7686">
        <w:rPr>
          <w:rFonts w:ascii="Times New Roman" w:hAnsi="Times New Roman"/>
          <w:color w:val="000000"/>
          <w:sz w:val="20"/>
          <w:szCs w:val="20"/>
        </w:rPr>
        <w:t xml:space="preserve">Pemilihan informan dilakukan dengan mempertimbangkan hal-hal yang berkaitan dengan teori yang dikaji dalam penelitian ini, serta telah berinteraksi secara langsung dengan pustakawan yang bertugas pada bagian referensi. Pada penelitian ini, informan yang penulis ambil </w:t>
      </w:r>
      <w:r w:rsidR="0025156B">
        <w:rPr>
          <w:rFonts w:ascii="Times New Roman" w:hAnsi="Times New Roman"/>
          <w:color w:val="000000"/>
          <w:sz w:val="20"/>
          <w:szCs w:val="20"/>
        </w:rPr>
        <w:t xml:space="preserve">berjumlah </w:t>
      </w:r>
      <w:r w:rsidRPr="001E7686">
        <w:rPr>
          <w:rFonts w:ascii="Times New Roman" w:hAnsi="Times New Roman"/>
          <w:color w:val="000000"/>
          <w:sz w:val="20"/>
          <w:szCs w:val="20"/>
        </w:rPr>
        <w:t>delapan  yang terdiri dari kelompok pemustaka berstatus pelajar SMA, Mahasiswa, Pegawai Negeri Sipil dan Karyawan swasta. Untuk menentukan informan, penulis menggunakan teknik</w:t>
      </w:r>
      <w:r w:rsidR="00283AA4">
        <w:rPr>
          <w:rFonts w:ascii="Times New Roman" w:hAnsi="Times New Roman"/>
          <w:color w:val="000000"/>
          <w:sz w:val="20"/>
          <w:szCs w:val="20"/>
        </w:rPr>
        <w:t xml:space="preserve"> </w:t>
      </w:r>
      <w:bookmarkStart w:id="0" w:name="_GoBack"/>
      <w:bookmarkEnd w:id="0"/>
      <w:r w:rsidRPr="001E7686">
        <w:rPr>
          <w:rFonts w:ascii="Times New Roman" w:hAnsi="Times New Roman"/>
          <w:color w:val="000000"/>
          <w:sz w:val="20"/>
          <w:szCs w:val="20"/>
        </w:rPr>
        <w:t xml:space="preserve"> </w:t>
      </w:r>
      <w:r w:rsidRPr="001E7686">
        <w:rPr>
          <w:rFonts w:ascii="Times New Roman" w:hAnsi="Times New Roman"/>
          <w:i/>
          <w:color w:val="000000"/>
          <w:sz w:val="20"/>
          <w:szCs w:val="20"/>
        </w:rPr>
        <w:t>purposive sampling</w:t>
      </w:r>
      <w:r w:rsidRPr="001E7686">
        <w:rPr>
          <w:rFonts w:ascii="Times New Roman" w:hAnsi="Times New Roman"/>
          <w:color w:val="000000"/>
          <w:sz w:val="20"/>
          <w:szCs w:val="20"/>
        </w:rPr>
        <w:t xml:space="preserve"> yaitu menentukan informan yang dipandang dapat memberikan data secara maksimal dengan pertimbangan sebagai berikut:</w:t>
      </w:r>
    </w:p>
    <w:p w:rsidR="001E7686" w:rsidRPr="001E7686" w:rsidRDefault="001E7686" w:rsidP="001E7686">
      <w:pPr>
        <w:numPr>
          <w:ilvl w:val="7"/>
          <w:numId w:val="15"/>
        </w:numPr>
        <w:tabs>
          <w:tab w:val="left" w:pos="851"/>
          <w:tab w:val="left" w:pos="1134"/>
        </w:tabs>
        <w:spacing w:after="0" w:line="240" w:lineRule="auto"/>
        <w:ind w:hanging="6251"/>
        <w:jc w:val="both"/>
        <w:rPr>
          <w:rFonts w:ascii="Times New Roman" w:hAnsi="Times New Roman"/>
          <w:color w:val="000000"/>
          <w:sz w:val="20"/>
          <w:szCs w:val="20"/>
        </w:rPr>
      </w:pPr>
      <w:r w:rsidRPr="001E7686">
        <w:rPr>
          <w:rFonts w:ascii="Times New Roman" w:hAnsi="Times New Roman"/>
          <w:color w:val="000000"/>
          <w:sz w:val="20"/>
          <w:szCs w:val="20"/>
        </w:rPr>
        <w:t xml:space="preserve">Bersedia menjadi informan </w:t>
      </w:r>
    </w:p>
    <w:p w:rsidR="001E7686" w:rsidRPr="001E7686" w:rsidRDefault="001E7686" w:rsidP="001E7686">
      <w:pPr>
        <w:numPr>
          <w:ilvl w:val="4"/>
          <w:numId w:val="15"/>
        </w:numPr>
        <w:tabs>
          <w:tab w:val="left" w:pos="851"/>
        </w:tabs>
        <w:spacing w:after="0" w:line="240" w:lineRule="auto"/>
        <w:ind w:left="851" w:hanging="284"/>
        <w:jc w:val="both"/>
        <w:rPr>
          <w:rFonts w:ascii="Times New Roman" w:hAnsi="Times New Roman"/>
          <w:color w:val="000000"/>
          <w:sz w:val="24"/>
          <w:szCs w:val="24"/>
        </w:rPr>
      </w:pPr>
      <w:r>
        <w:rPr>
          <w:rFonts w:ascii="Times New Roman" w:hAnsi="Times New Roman"/>
          <w:color w:val="000000"/>
          <w:sz w:val="20"/>
          <w:szCs w:val="20"/>
        </w:rPr>
        <w:t xml:space="preserve">Pemustaka yang menjadi anggota </w:t>
      </w:r>
      <w:r w:rsidRPr="001E7686">
        <w:rPr>
          <w:rFonts w:ascii="Times New Roman" w:hAnsi="Times New Roman"/>
          <w:color w:val="000000"/>
          <w:sz w:val="20"/>
          <w:szCs w:val="20"/>
        </w:rPr>
        <w:t>perpustakaan dan yang aktif         memanfaatkan layanan referensi serta meminjam buku.</w:t>
      </w:r>
    </w:p>
    <w:p w:rsidR="001E7686" w:rsidRDefault="001E7686" w:rsidP="001E7686">
      <w:pPr>
        <w:tabs>
          <w:tab w:val="left" w:pos="851"/>
        </w:tabs>
        <w:spacing w:after="0" w:line="240" w:lineRule="auto"/>
        <w:ind w:left="851"/>
        <w:jc w:val="both"/>
        <w:rPr>
          <w:rFonts w:ascii="Times New Roman" w:hAnsi="Times New Roman"/>
          <w:color w:val="000000"/>
          <w:sz w:val="24"/>
          <w:szCs w:val="24"/>
        </w:rPr>
      </w:pPr>
    </w:p>
    <w:p w:rsidR="001E7686" w:rsidRPr="001E7686" w:rsidRDefault="0025156B" w:rsidP="001E7686">
      <w:pPr>
        <w:spacing w:after="0" w:line="240" w:lineRule="auto"/>
        <w:ind w:firstLine="567"/>
        <w:jc w:val="both"/>
        <w:rPr>
          <w:rFonts w:ascii="Times New Roman" w:hAnsi="Times New Roman"/>
          <w:sz w:val="20"/>
          <w:szCs w:val="20"/>
        </w:rPr>
      </w:pPr>
      <w:r>
        <w:rPr>
          <w:rFonts w:ascii="Times New Roman" w:hAnsi="Times New Roman"/>
          <w:sz w:val="20"/>
          <w:szCs w:val="20"/>
        </w:rPr>
        <w:t>Setiap penelitian membutuhkan data. M</w:t>
      </w:r>
      <w:r w:rsidR="001E7686" w:rsidRPr="0025156B">
        <w:rPr>
          <w:rFonts w:ascii="Times New Roman" w:hAnsi="Times New Roman"/>
          <w:sz w:val="20"/>
          <w:szCs w:val="20"/>
        </w:rPr>
        <w:t xml:space="preserve">enurut Mc. Leod (dalam Umar, 2013: 41) adalah fakta-fakta maupun  angka-angka yang </w:t>
      </w:r>
      <w:r w:rsidR="001E7686" w:rsidRPr="001E7686">
        <w:rPr>
          <w:rFonts w:ascii="Times New Roman" w:hAnsi="Times New Roman"/>
          <w:color w:val="000000"/>
          <w:sz w:val="20"/>
          <w:szCs w:val="20"/>
        </w:rPr>
        <w:t xml:space="preserve">secara relatif tidak berarti bagi pemakai. Jenis data yang digunakan dalam penelitian ini adalah data kualitatif. </w:t>
      </w:r>
      <w:r w:rsidR="001E7686" w:rsidRPr="001E7686">
        <w:rPr>
          <w:rFonts w:ascii="Times New Roman" w:hAnsi="Times New Roman"/>
          <w:sz w:val="20"/>
          <w:szCs w:val="20"/>
        </w:rPr>
        <w:t>Berdasarkan sumber pengambilannya, data dibedakan atas dua yaitu data primer dan sekunder.</w:t>
      </w:r>
    </w:p>
    <w:p w:rsidR="001E7686" w:rsidRPr="001E7686" w:rsidRDefault="001E7686" w:rsidP="001E7686">
      <w:pPr>
        <w:numPr>
          <w:ilvl w:val="6"/>
          <w:numId w:val="15"/>
        </w:numPr>
        <w:spacing w:after="0" w:line="240" w:lineRule="auto"/>
        <w:ind w:left="851" w:hanging="284"/>
        <w:jc w:val="both"/>
        <w:rPr>
          <w:rFonts w:ascii="Times New Roman" w:hAnsi="Times New Roman"/>
          <w:color w:val="000000"/>
          <w:sz w:val="20"/>
          <w:szCs w:val="20"/>
        </w:rPr>
      </w:pPr>
      <w:r w:rsidRPr="001E7686">
        <w:rPr>
          <w:rFonts w:ascii="Times New Roman" w:hAnsi="Times New Roman"/>
          <w:sz w:val="20"/>
          <w:szCs w:val="20"/>
        </w:rPr>
        <w:t xml:space="preserve">Data primer </w:t>
      </w:r>
    </w:p>
    <w:p w:rsidR="001E7686" w:rsidRPr="001E7686" w:rsidRDefault="001E7686" w:rsidP="001E7686">
      <w:pPr>
        <w:tabs>
          <w:tab w:val="left" w:pos="851"/>
          <w:tab w:val="left" w:pos="1134"/>
          <w:tab w:val="left" w:pos="1701"/>
        </w:tabs>
        <w:spacing w:after="0" w:line="240" w:lineRule="auto"/>
        <w:ind w:left="851"/>
        <w:jc w:val="both"/>
        <w:rPr>
          <w:rFonts w:ascii="Times New Roman" w:hAnsi="Times New Roman"/>
          <w:sz w:val="20"/>
          <w:szCs w:val="20"/>
        </w:rPr>
      </w:pPr>
      <w:r w:rsidRPr="001E7686">
        <w:rPr>
          <w:rFonts w:ascii="Times New Roman" w:hAnsi="Times New Roman"/>
          <w:sz w:val="20"/>
          <w:szCs w:val="20"/>
        </w:rPr>
        <w:t>Sumber data primer adalah sumber yang merupakan bagian dari atau langsung berhubungan dengan suatu peristiwa yang ada pada penelitian (Sulistiyo-Basuki, 2006: 102). Data primer merupakan dasar data yang menjawab permasalahan penelitian karena diperoleh secara langsung melalui sumber pertama yaitu melalui wawancara pemustaka di Arsip dan Perpustakaan Daerah Kabupaten Wonsosobo.</w:t>
      </w:r>
    </w:p>
    <w:p w:rsidR="001E7686" w:rsidRPr="001E7686" w:rsidRDefault="001E7686" w:rsidP="001E7686">
      <w:pPr>
        <w:tabs>
          <w:tab w:val="left" w:pos="1134"/>
          <w:tab w:val="left" w:pos="1701"/>
        </w:tabs>
        <w:spacing w:after="0" w:line="240" w:lineRule="auto"/>
        <w:ind w:left="1701"/>
        <w:jc w:val="both"/>
        <w:rPr>
          <w:rFonts w:ascii="Times New Roman" w:hAnsi="Times New Roman"/>
          <w:sz w:val="20"/>
          <w:szCs w:val="20"/>
        </w:rPr>
      </w:pPr>
    </w:p>
    <w:p w:rsidR="001E7686" w:rsidRPr="001E7686" w:rsidRDefault="001E7686" w:rsidP="001E7686">
      <w:pPr>
        <w:numPr>
          <w:ilvl w:val="3"/>
          <w:numId w:val="15"/>
        </w:numPr>
        <w:tabs>
          <w:tab w:val="left" w:pos="567"/>
        </w:tabs>
        <w:spacing w:after="0" w:line="240" w:lineRule="auto"/>
        <w:ind w:left="851" w:hanging="284"/>
        <w:jc w:val="both"/>
        <w:rPr>
          <w:rFonts w:ascii="Times New Roman" w:hAnsi="Times New Roman"/>
          <w:color w:val="000000"/>
          <w:sz w:val="20"/>
          <w:szCs w:val="20"/>
        </w:rPr>
      </w:pPr>
      <w:r w:rsidRPr="001E7686">
        <w:rPr>
          <w:rFonts w:ascii="Times New Roman" w:hAnsi="Times New Roman"/>
          <w:sz w:val="20"/>
          <w:szCs w:val="20"/>
        </w:rPr>
        <w:t xml:space="preserve">Data Sekunder </w:t>
      </w:r>
    </w:p>
    <w:p w:rsidR="001E7686" w:rsidRDefault="001E7686" w:rsidP="001E7686">
      <w:pPr>
        <w:tabs>
          <w:tab w:val="left" w:pos="567"/>
          <w:tab w:val="left" w:pos="1418"/>
        </w:tabs>
        <w:spacing w:after="0" w:line="240" w:lineRule="auto"/>
        <w:ind w:left="851"/>
        <w:jc w:val="both"/>
        <w:rPr>
          <w:rFonts w:ascii="Times New Roman" w:hAnsi="Times New Roman"/>
          <w:sz w:val="20"/>
          <w:szCs w:val="20"/>
        </w:rPr>
      </w:pPr>
      <w:r w:rsidRPr="001E7686">
        <w:rPr>
          <w:rFonts w:ascii="Times New Roman" w:hAnsi="Times New Roman"/>
          <w:sz w:val="20"/>
          <w:szCs w:val="20"/>
        </w:rPr>
        <w:t>Menurut Sugiyono (2005: 62), data sekunder adalah data yang tidak langsung memberikan data kepada peneliti, karena hasil data peneliti harus melalui orang lain atau mencari melalui dokumen. Sumber data ini bisa didapat dari buku, jurnal, dan sumber literatur lainnnya dengan membaca, mempelajari, dan memahaminya.</w:t>
      </w:r>
    </w:p>
    <w:p w:rsidR="001E7686" w:rsidRPr="001E7686" w:rsidRDefault="001E7686" w:rsidP="001E7686">
      <w:pPr>
        <w:tabs>
          <w:tab w:val="left" w:pos="567"/>
          <w:tab w:val="left" w:pos="1418"/>
        </w:tabs>
        <w:spacing w:after="0" w:line="240" w:lineRule="auto"/>
        <w:ind w:left="851"/>
        <w:jc w:val="both"/>
        <w:rPr>
          <w:rFonts w:ascii="Times New Roman" w:hAnsi="Times New Roman"/>
          <w:sz w:val="20"/>
          <w:szCs w:val="20"/>
        </w:rPr>
      </w:pPr>
    </w:p>
    <w:p w:rsidR="001E7686" w:rsidRPr="001E7686" w:rsidRDefault="001E7686" w:rsidP="001E7686">
      <w:pPr>
        <w:spacing w:after="0" w:line="240" w:lineRule="auto"/>
        <w:ind w:left="567"/>
        <w:jc w:val="both"/>
        <w:rPr>
          <w:rFonts w:ascii="Times New Roman" w:hAnsi="Times New Roman"/>
          <w:color w:val="000000"/>
          <w:sz w:val="20"/>
          <w:szCs w:val="20"/>
        </w:rPr>
      </w:pPr>
      <w:r w:rsidRPr="001E7686">
        <w:rPr>
          <w:rFonts w:ascii="Times New Roman" w:hAnsi="Times New Roman"/>
          <w:color w:val="000000"/>
          <w:sz w:val="20"/>
          <w:szCs w:val="20"/>
        </w:rPr>
        <w:t>Metode pengumpulan data dilakukan untuk memperoleh data yang mendukung dan sesuai dengan penelitian sehingga dapat digunakan untuk mengarah kepada hasil. Dalam pengumpulan data ini peneliti menggunakan metode observasi, wawancara dan studi pustaka.</w:t>
      </w:r>
    </w:p>
    <w:p w:rsidR="00C139E8" w:rsidRDefault="001E7686" w:rsidP="00C139E8">
      <w:pPr>
        <w:pStyle w:val="ListParagraph"/>
        <w:numPr>
          <w:ilvl w:val="0"/>
          <w:numId w:val="16"/>
        </w:numPr>
        <w:spacing w:line="240" w:lineRule="auto"/>
        <w:ind w:left="851" w:hanging="284"/>
        <w:jc w:val="both"/>
        <w:rPr>
          <w:rFonts w:ascii="Times New Roman" w:hAnsi="Times New Roman"/>
          <w:color w:val="000000"/>
          <w:sz w:val="20"/>
          <w:szCs w:val="20"/>
        </w:rPr>
      </w:pPr>
      <w:r w:rsidRPr="001E7686">
        <w:rPr>
          <w:rFonts w:ascii="Times New Roman" w:hAnsi="Times New Roman"/>
          <w:color w:val="000000"/>
          <w:sz w:val="20"/>
          <w:szCs w:val="20"/>
        </w:rPr>
        <w:t>Observasi</w:t>
      </w:r>
    </w:p>
    <w:p w:rsidR="001E7686" w:rsidRPr="00C139E8" w:rsidRDefault="001E7686" w:rsidP="00C139E8">
      <w:pPr>
        <w:pStyle w:val="ListParagraph"/>
        <w:spacing w:line="240" w:lineRule="auto"/>
        <w:ind w:left="851"/>
        <w:jc w:val="both"/>
        <w:rPr>
          <w:rFonts w:ascii="Times New Roman" w:hAnsi="Times New Roman"/>
          <w:color w:val="000000"/>
          <w:sz w:val="20"/>
          <w:szCs w:val="20"/>
        </w:rPr>
      </w:pPr>
      <w:r w:rsidRPr="00C139E8">
        <w:rPr>
          <w:rFonts w:ascii="Times New Roman" w:hAnsi="Times New Roman"/>
          <w:color w:val="000000"/>
          <w:sz w:val="20"/>
          <w:szCs w:val="20"/>
        </w:rPr>
        <w:t>Observasi adalah metode penggumpulan data yang digunakan untuk menghimpun data dalam penelitian melalui pengamatan, pengindraan dan peneliti benar-benar terlibat dalam keseharian responden (Iskandar, 2009: 122) untuk mendapatkan informasi tentang objek penelitian mengenai kondisi yang ada di lapangan serta mengetahui permasalahan yang terjadi</w:t>
      </w:r>
      <w:r w:rsidR="003130EC">
        <w:rPr>
          <w:rFonts w:ascii="Times New Roman" w:hAnsi="Times New Roman"/>
          <w:color w:val="000000"/>
          <w:sz w:val="20"/>
          <w:szCs w:val="20"/>
        </w:rPr>
        <w:t>.</w:t>
      </w:r>
      <w:r w:rsidRPr="00C139E8">
        <w:rPr>
          <w:rFonts w:ascii="Times New Roman" w:hAnsi="Times New Roman"/>
          <w:color w:val="000000"/>
          <w:sz w:val="20"/>
          <w:szCs w:val="20"/>
        </w:rPr>
        <w:t xml:space="preserve"> </w:t>
      </w:r>
    </w:p>
    <w:p w:rsidR="001E7686" w:rsidRPr="001E7686" w:rsidRDefault="001E7686" w:rsidP="001E7686">
      <w:pPr>
        <w:spacing w:line="240" w:lineRule="auto"/>
        <w:ind w:firstLine="567"/>
        <w:jc w:val="both"/>
        <w:rPr>
          <w:rFonts w:ascii="Times New Roman" w:hAnsi="Times New Roman"/>
          <w:color w:val="000000"/>
          <w:sz w:val="20"/>
          <w:szCs w:val="20"/>
        </w:rPr>
      </w:pPr>
      <w:r w:rsidRPr="001E7686">
        <w:rPr>
          <w:rFonts w:ascii="Times New Roman" w:hAnsi="Times New Roman"/>
          <w:color w:val="000000"/>
          <w:sz w:val="20"/>
          <w:szCs w:val="20"/>
        </w:rPr>
        <w:t xml:space="preserve">Dalam </w:t>
      </w:r>
      <w:r w:rsidR="003130EC">
        <w:rPr>
          <w:rFonts w:ascii="Times New Roman" w:hAnsi="Times New Roman"/>
          <w:color w:val="000000"/>
          <w:sz w:val="20"/>
          <w:szCs w:val="20"/>
        </w:rPr>
        <w:t xml:space="preserve">penelitian ini </w:t>
      </w:r>
      <w:r w:rsidRPr="001E7686">
        <w:rPr>
          <w:rFonts w:ascii="Times New Roman" w:hAnsi="Times New Roman"/>
          <w:color w:val="000000"/>
          <w:sz w:val="20"/>
          <w:szCs w:val="20"/>
        </w:rPr>
        <w:t xml:space="preserve">peneliti mengobservasi bagaimana sikap pustakawan referensi di Perpustakaan dan Arsip Daerah Kabupaten Wonosobo dalam memberikan layanan terhadap pemustaka. Peneliti melakukan pengamatan langsung di lapangan untuk mendapatkan data tentang sikap pustakawan referensi di </w:t>
      </w:r>
      <w:r w:rsidR="00C139E8">
        <w:rPr>
          <w:rFonts w:ascii="Times New Roman" w:hAnsi="Times New Roman"/>
          <w:color w:val="000000"/>
          <w:sz w:val="20"/>
          <w:szCs w:val="20"/>
        </w:rPr>
        <w:t xml:space="preserve">Kantor dan Arsip Daerah </w:t>
      </w:r>
      <w:r w:rsidRPr="001E7686">
        <w:rPr>
          <w:rFonts w:ascii="Times New Roman" w:hAnsi="Times New Roman"/>
          <w:color w:val="000000"/>
          <w:sz w:val="20"/>
          <w:szCs w:val="20"/>
        </w:rPr>
        <w:t>Kabupaten Wonosobo.</w:t>
      </w:r>
    </w:p>
    <w:p w:rsidR="001E7686" w:rsidRPr="00C139E8" w:rsidRDefault="001E7686" w:rsidP="00C139E8">
      <w:pPr>
        <w:pStyle w:val="ListParagraph"/>
        <w:numPr>
          <w:ilvl w:val="0"/>
          <w:numId w:val="16"/>
        </w:numPr>
        <w:tabs>
          <w:tab w:val="left" w:pos="450"/>
        </w:tabs>
        <w:spacing w:line="240" w:lineRule="auto"/>
        <w:ind w:left="851" w:hanging="284"/>
        <w:jc w:val="both"/>
        <w:rPr>
          <w:rFonts w:ascii="Times New Roman" w:hAnsi="Times New Roman"/>
          <w:color w:val="000000"/>
          <w:sz w:val="20"/>
          <w:szCs w:val="20"/>
        </w:rPr>
      </w:pPr>
      <w:r w:rsidRPr="001E7686">
        <w:rPr>
          <w:rFonts w:ascii="Times New Roman" w:hAnsi="Times New Roman"/>
          <w:color w:val="000000"/>
          <w:sz w:val="20"/>
          <w:szCs w:val="20"/>
        </w:rPr>
        <w:t>Wawancara</w:t>
      </w:r>
      <w:r w:rsidR="00C139E8">
        <w:rPr>
          <w:rFonts w:ascii="Times New Roman" w:hAnsi="Times New Roman"/>
          <w:color w:val="000000"/>
          <w:sz w:val="20"/>
          <w:szCs w:val="20"/>
        </w:rPr>
        <w:t>, j</w:t>
      </w:r>
      <w:r w:rsidRPr="00C139E8">
        <w:rPr>
          <w:rFonts w:ascii="Times New Roman" w:hAnsi="Times New Roman"/>
          <w:color w:val="000000"/>
          <w:sz w:val="20"/>
          <w:szCs w:val="20"/>
        </w:rPr>
        <w:t>enis wawancara yang digunakan dalam penelitian ini adalah wawancara terstruktur, yaitu wawancara dengan menggunakan daftar pertanyaan yang telah disiapkan sebelumnya. Wawancara dalam penelitian ini digunakan untuk mengetahui sikap pustakawan layanan referensi di Arsip dan Perpustakaan Daerah Kabupaten Wonosobo dalam melayani pemustaka.</w:t>
      </w:r>
    </w:p>
    <w:p w:rsidR="002A4EA3" w:rsidRPr="003130EC" w:rsidRDefault="001E7686" w:rsidP="003130EC">
      <w:pPr>
        <w:numPr>
          <w:ilvl w:val="0"/>
          <w:numId w:val="16"/>
        </w:numPr>
        <w:tabs>
          <w:tab w:val="left" w:pos="450"/>
        </w:tabs>
        <w:spacing w:line="240" w:lineRule="auto"/>
        <w:ind w:left="851" w:hanging="284"/>
        <w:jc w:val="both"/>
        <w:rPr>
          <w:rFonts w:ascii="Times New Roman" w:hAnsi="Times New Roman"/>
          <w:color w:val="000000"/>
          <w:sz w:val="20"/>
          <w:szCs w:val="20"/>
        </w:rPr>
      </w:pPr>
      <w:r w:rsidRPr="001E7686">
        <w:rPr>
          <w:rFonts w:ascii="Times New Roman" w:hAnsi="Times New Roman"/>
          <w:color w:val="000000"/>
          <w:sz w:val="20"/>
          <w:szCs w:val="20"/>
        </w:rPr>
        <w:t xml:space="preserve"> </w:t>
      </w:r>
      <w:r w:rsidR="00C139E8">
        <w:rPr>
          <w:rFonts w:ascii="Times New Roman" w:hAnsi="Times New Roman"/>
          <w:color w:val="000000"/>
          <w:sz w:val="20"/>
          <w:szCs w:val="20"/>
        </w:rPr>
        <w:t xml:space="preserve">Studi Pustaka, </w:t>
      </w:r>
      <w:r w:rsidR="00C139E8">
        <w:rPr>
          <w:rFonts w:ascii="Times New Roman" w:hAnsi="Times New Roman"/>
          <w:color w:val="000000"/>
          <w:sz w:val="20"/>
          <w:szCs w:val="20"/>
        </w:rPr>
        <w:tab/>
        <w:t>m</w:t>
      </w:r>
      <w:r w:rsidRPr="00C139E8">
        <w:rPr>
          <w:rFonts w:ascii="Times New Roman" w:hAnsi="Times New Roman"/>
          <w:color w:val="000000"/>
          <w:sz w:val="20"/>
          <w:szCs w:val="20"/>
        </w:rPr>
        <w:t>enurut Martono (2010: 97) studi pustaka dilakukan untuk memperkaya pengetahuan mengenai berbagai konsep yang akan digunakan sebagai dasar atau pedoman dalam proses penelitian. Studi pustaka dalam penelitian ini dilakukan untuk mendapatkan data sekunder yang digunakan untuk membantu proses penelitian. Sumber pustaka yang digunakan meliputi artikel, surat kabar, buku-buku, karya ilmiah serta sumber-sumber tertulis lain yang berkaitan dengan permas</w:t>
      </w:r>
      <w:r w:rsidR="003130EC">
        <w:rPr>
          <w:rFonts w:ascii="Times New Roman" w:hAnsi="Times New Roman"/>
          <w:color w:val="000000"/>
          <w:sz w:val="20"/>
          <w:szCs w:val="20"/>
        </w:rPr>
        <w:t>a</w:t>
      </w:r>
      <w:r w:rsidRPr="00C139E8">
        <w:rPr>
          <w:rFonts w:ascii="Times New Roman" w:hAnsi="Times New Roman"/>
          <w:color w:val="000000"/>
          <w:sz w:val="20"/>
          <w:szCs w:val="20"/>
        </w:rPr>
        <w:t xml:space="preserve">lahan pada penelitian. </w:t>
      </w:r>
    </w:p>
    <w:p w:rsidR="00950DE1" w:rsidRDefault="002A4EA3" w:rsidP="00950DE1">
      <w:pPr>
        <w:spacing w:after="160" w:line="240" w:lineRule="auto"/>
        <w:ind w:firstLine="567"/>
        <w:jc w:val="both"/>
        <w:rPr>
          <w:rFonts w:ascii="Times New Roman" w:eastAsia="Calibri" w:hAnsi="Times New Roman" w:cs="Times New Roman"/>
          <w:sz w:val="20"/>
          <w:szCs w:val="20"/>
        </w:rPr>
      </w:pPr>
      <w:r w:rsidRPr="002A4EA3">
        <w:rPr>
          <w:rFonts w:ascii="Times New Roman" w:hAnsi="Times New Roman"/>
          <w:color w:val="000000"/>
          <w:sz w:val="20"/>
          <w:szCs w:val="20"/>
        </w:rPr>
        <w:tab/>
      </w:r>
      <w:r w:rsidR="00950DE1">
        <w:rPr>
          <w:rFonts w:ascii="Times New Roman" w:eastAsia="Calibri" w:hAnsi="Times New Roman" w:cs="Times New Roman"/>
          <w:sz w:val="20"/>
          <w:szCs w:val="20"/>
        </w:rPr>
        <w:t xml:space="preserve">Setelah malakukan proses pengumpulan data, peneliti menghadapi sejumlah besar data mentah yang harus ditentukan hubungan satu dengan lainnya. Data yang sudah terkumpul belum tentu bisa menjawab permasalahan dan tujuan penelitian, oleh karena itu setelah proses pengumpulan data maka peneliti kemudian melakukan analisis data. </w:t>
      </w:r>
    </w:p>
    <w:p w:rsidR="002A4EA3" w:rsidRPr="002A4EA3" w:rsidRDefault="00950DE1" w:rsidP="00950DE1">
      <w:pPr>
        <w:shd w:val="clear" w:color="auto" w:fill="FFFFFF"/>
        <w:tabs>
          <w:tab w:val="left" w:pos="0"/>
          <w:tab w:val="left" w:pos="567"/>
        </w:tabs>
        <w:spacing w:line="240" w:lineRule="auto"/>
        <w:jc w:val="both"/>
        <w:rPr>
          <w:rFonts w:ascii="Times New Roman" w:hAnsi="Times New Roman"/>
          <w:color w:val="000000"/>
          <w:sz w:val="20"/>
          <w:szCs w:val="20"/>
        </w:rPr>
      </w:pPr>
      <w:r>
        <w:rPr>
          <w:rFonts w:ascii="Times New Roman" w:eastAsia="Calibri" w:hAnsi="Times New Roman" w:cs="Times New Roman"/>
          <w:sz w:val="20"/>
          <w:szCs w:val="20"/>
        </w:rPr>
        <w:t xml:space="preserve">Analisis data merupakan menetapkan tahap-tahap, langkah-langkah kegiatan terhadap data yang sedang dan sudah dikumpulkan dengan tujuan untuk menarik kesimpulan. Peneliti menggunakan analisis data menurut </w:t>
      </w:r>
      <w:r w:rsidRPr="002A4EA3">
        <w:rPr>
          <w:rFonts w:ascii="Times New Roman" w:hAnsi="Times New Roman"/>
          <w:color w:val="000000"/>
          <w:sz w:val="20"/>
          <w:szCs w:val="20"/>
        </w:rPr>
        <w:t>(Hasan, 2002:89</w:t>
      </w:r>
      <w:r>
        <w:rPr>
          <w:rFonts w:ascii="Times New Roman" w:hAnsi="Times New Roman"/>
          <w:color w:val="000000"/>
          <w:sz w:val="20"/>
          <w:szCs w:val="20"/>
        </w:rPr>
        <w:t xml:space="preserve">) </w:t>
      </w:r>
      <w:r w:rsidR="002A4EA3" w:rsidRPr="00950DE1">
        <w:rPr>
          <w:rFonts w:ascii="Times New Roman" w:hAnsi="Times New Roman"/>
          <w:sz w:val="20"/>
          <w:szCs w:val="20"/>
        </w:rPr>
        <w:t xml:space="preserve">Pengolahan </w:t>
      </w:r>
      <w:r w:rsidR="002A4EA3" w:rsidRPr="002A4EA3">
        <w:rPr>
          <w:rFonts w:ascii="Times New Roman" w:hAnsi="Times New Roman"/>
          <w:color w:val="000000"/>
          <w:sz w:val="20"/>
          <w:szCs w:val="20"/>
        </w:rPr>
        <w:t>data adalah suatu proses dalam memperoleh data ringkasan atau angka ringkasan dengan menggunakan cara</w:t>
      </w:r>
      <w:r>
        <w:rPr>
          <w:rFonts w:ascii="Times New Roman" w:hAnsi="Times New Roman"/>
          <w:color w:val="000000"/>
          <w:sz w:val="20"/>
          <w:szCs w:val="20"/>
        </w:rPr>
        <w:t xml:space="preserve">-cara atau rumus-rumus tertentu. </w:t>
      </w:r>
      <w:r w:rsidR="002A4EA3" w:rsidRPr="002A4EA3">
        <w:rPr>
          <w:rFonts w:ascii="Times New Roman" w:hAnsi="Times New Roman"/>
          <w:color w:val="000000"/>
          <w:sz w:val="20"/>
          <w:szCs w:val="20"/>
        </w:rPr>
        <w:t xml:space="preserve"> </w:t>
      </w:r>
      <w:r w:rsidR="00435CA8">
        <w:rPr>
          <w:rFonts w:ascii="Times New Roman" w:hAnsi="Times New Roman"/>
          <w:color w:val="000000"/>
          <w:sz w:val="20"/>
          <w:szCs w:val="20"/>
        </w:rPr>
        <w:t>P</w:t>
      </w:r>
      <w:r w:rsidR="002A4EA3" w:rsidRPr="002A4EA3">
        <w:rPr>
          <w:rFonts w:ascii="Times New Roman" w:hAnsi="Times New Roman"/>
          <w:color w:val="000000"/>
          <w:sz w:val="20"/>
          <w:szCs w:val="20"/>
        </w:rPr>
        <w:t>enelitian ini menggunakan model Miles dan Huberman sebagaimana dikutip, Prastowo (2012: 242) yaitu melalui proses reduksi data, penyajian data, dan penarikan simpulan. Adapun penjabaran analisis data dalam penelitian ini sebagai berikut:</w:t>
      </w:r>
    </w:p>
    <w:p w:rsidR="002A4EA3" w:rsidRPr="002A4EA3" w:rsidRDefault="002A4EA3" w:rsidP="002A4EA3">
      <w:pPr>
        <w:shd w:val="clear" w:color="auto" w:fill="FFFFFF"/>
        <w:tabs>
          <w:tab w:val="left" w:pos="0"/>
          <w:tab w:val="left" w:pos="567"/>
          <w:tab w:val="left" w:pos="851"/>
          <w:tab w:val="left" w:pos="1276"/>
        </w:tabs>
        <w:spacing w:line="240" w:lineRule="auto"/>
        <w:ind w:firstLine="567"/>
        <w:jc w:val="both"/>
        <w:rPr>
          <w:rFonts w:ascii="Times New Roman" w:hAnsi="Times New Roman"/>
          <w:color w:val="000000"/>
          <w:sz w:val="20"/>
          <w:szCs w:val="20"/>
        </w:rPr>
      </w:pPr>
      <w:r w:rsidRPr="002A4EA3">
        <w:rPr>
          <w:rFonts w:ascii="Times New Roman" w:hAnsi="Times New Roman"/>
          <w:color w:val="000000"/>
          <w:sz w:val="20"/>
          <w:szCs w:val="20"/>
        </w:rPr>
        <w:t xml:space="preserve">a. </w:t>
      </w:r>
      <w:r>
        <w:rPr>
          <w:rFonts w:ascii="Times New Roman" w:hAnsi="Times New Roman"/>
          <w:color w:val="000000"/>
          <w:sz w:val="20"/>
          <w:szCs w:val="20"/>
        </w:rPr>
        <w:t xml:space="preserve"> </w:t>
      </w:r>
      <w:r w:rsidRPr="002A4EA3">
        <w:rPr>
          <w:rFonts w:ascii="Times New Roman" w:hAnsi="Times New Roman"/>
          <w:color w:val="000000"/>
          <w:sz w:val="20"/>
          <w:szCs w:val="20"/>
        </w:rPr>
        <w:t>Reduksi Data</w:t>
      </w:r>
    </w:p>
    <w:p w:rsidR="002A4EA3" w:rsidRPr="002A4EA3" w:rsidRDefault="002A4EA3" w:rsidP="002A4EA3">
      <w:pPr>
        <w:shd w:val="clear" w:color="auto" w:fill="FFFFFF"/>
        <w:tabs>
          <w:tab w:val="left" w:pos="0"/>
          <w:tab w:val="left" w:pos="450"/>
        </w:tabs>
        <w:spacing w:line="240" w:lineRule="auto"/>
        <w:ind w:firstLine="567"/>
        <w:jc w:val="both"/>
        <w:rPr>
          <w:rFonts w:ascii="Times New Roman" w:hAnsi="Times New Roman"/>
          <w:color w:val="000000"/>
          <w:sz w:val="20"/>
          <w:szCs w:val="20"/>
        </w:rPr>
      </w:pPr>
      <w:r w:rsidRPr="002A4EA3">
        <w:rPr>
          <w:rFonts w:ascii="Times New Roman" w:hAnsi="Times New Roman"/>
          <w:color w:val="000000"/>
          <w:sz w:val="20"/>
          <w:szCs w:val="20"/>
        </w:rPr>
        <w:t>Reduksi data merupakan suatu proses pemilihan, pemusatan perhatian pada penyederhanaan, pengabstrakan dan transformasi data awal yang muncul dari catatan-catatan yang tertulis di lapangan. Reduksi data ini berlangsung secara terus-menerus selama penelitian kualitatif berlangsung.</w:t>
      </w:r>
    </w:p>
    <w:p w:rsidR="002A4EA3" w:rsidRPr="002A4EA3" w:rsidRDefault="002A4EA3" w:rsidP="002A4EA3">
      <w:pPr>
        <w:pStyle w:val="ListParagraph"/>
        <w:numPr>
          <w:ilvl w:val="3"/>
          <w:numId w:val="16"/>
        </w:numPr>
        <w:shd w:val="clear" w:color="auto" w:fill="FFFFFF"/>
        <w:tabs>
          <w:tab w:val="left" w:pos="1134"/>
        </w:tabs>
        <w:spacing w:line="240" w:lineRule="auto"/>
        <w:ind w:left="1134" w:hanging="284"/>
        <w:jc w:val="both"/>
        <w:rPr>
          <w:rFonts w:ascii="Times New Roman" w:hAnsi="Times New Roman"/>
          <w:color w:val="000000"/>
          <w:sz w:val="20"/>
          <w:szCs w:val="20"/>
        </w:rPr>
      </w:pPr>
      <w:r w:rsidRPr="002A4EA3">
        <w:rPr>
          <w:rFonts w:ascii="Times New Roman" w:hAnsi="Times New Roman"/>
          <w:color w:val="000000"/>
          <w:sz w:val="20"/>
          <w:szCs w:val="20"/>
        </w:rPr>
        <w:t>Mengkategorikan data</w:t>
      </w:r>
      <w:r w:rsidRPr="002A4EA3">
        <w:rPr>
          <w:rFonts w:ascii="Times New Roman" w:hAnsi="Times New Roman"/>
          <w:i/>
          <w:color w:val="000000"/>
          <w:sz w:val="20"/>
          <w:szCs w:val="20"/>
        </w:rPr>
        <w:t xml:space="preserve"> (coding)  </w:t>
      </w:r>
      <w:r w:rsidRPr="002A4EA3">
        <w:rPr>
          <w:rFonts w:ascii="Times New Roman" w:hAnsi="Times New Roman"/>
          <w:color w:val="000000"/>
          <w:sz w:val="20"/>
          <w:szCs w:val="20"/>
        </w:rPr>
        <w:t>ialah upaya</w:t>
      </w:r>
      <w:r>
        <w:rPr>
          <w:rFonts w:ascii="Times New Roman" w:hAnsi="Times New Roman"/>
          <w:color w:val="000000"/>
          <w:sz w:val="20"/>
          <w:szCs w:val="20"/>
        </w:rPr>
        <w:t xml:space="preserve"> </w:t>
      </w:r>
      <w:r w:rsidRPr="002A4EA3">
        <w:rPr>
          <w:rFonts w:ascii="Times New Roman" w:hAnsi="Times New Roman"/>
          <w:color w:val="000000"/>
          <w:sz w:val="20"/>
          <w:szCs w:val="20"/>
        </w:rPr>
        <w:t>memilah-milah setiap satuan data ke</w:t>
      </w:r>
      <w:r w:rsidR="003130EC">
        <w:rPr>
          <w:rFonts w:ascii="Times New Roman" w:hAnsi="Times New Roman"/>
          <w:color w:val="000000"/>
          <w:sz w:val="20"/>
          <w:szCs w:val="20"/>
        </w:rPr>
        <w:t xml:space="preserve"> </w:t>
      </w:r>
      <w:r w:rsidRPr="002A4EA3">
        <w:rPr>
          <w:rFonts w:ascii="Times New Roman" w:hAnsi="Times New Roman"/>
          <w:color w:val="000000"/>
          <w:sz w:val="20"/>
          <w:szCs w:val="20"/>
        </w:rPr>
        <w:t>dalam bagian-bagian yang memiliki kesamaan.</w:t>
      </w:r>
    </w:p>
    <w:p w:rsidR="002A4EA3" w:rsidRPr="002A4EA3" w:rsidRDefault="002A4EA3" w:rsidP="002A4EA3">
      <w:pPr>
        <w:shd w:val="clear" w:color="auto" w:fill="FFFFFF"/>
        <w:tabs>
          <w:tab w:val="left" w:pos="450"/>
          <w:tab w:val="left" w:pos="1134"/>
          <w:tab w:val="left" w:pos="1701"/>
        </w:tabs>
        <w:spacing w:line="240" w:lineRule="auto"/>
        <w:ind w:left="1134" w:hanging="283"/>
        <w:jc w:val="both"/>
        <w:rPr>
          <w:rFonts w:ascii="Times New Roman" w:hAnsi="Times New Roman"/>
          <w:color w:val="000000"/>
          <w:sz w:val="20"/>
          <w:szCs w:val="20"/>
        </w:rPr>
      </w:pPr>
      <w:r w:rsidRPr="002A4EA3">
        <w:rPr>
          <w:rFonts w:ascii="Times New Roman" w:hAnsi="Times New Roman"/>
          <w:color w:val="000000"/>
          <w:sz w:val="20"/>
          <w:szCs w:val="20"/>
        </w:rPr>
        <w:t xml:space="preserve">2. </w:t>
      </w:r>
      <w:r>
        <w:rPr>
          <w:rFonts w:ascii="Times New Roman" w:hAnsi="Times New Roman"/>
          <w:color w:val="000000"/>
          <w:sz w:val="20"/>
          <w:szCs w:val="20"/>
        </w:rPr>
        <w:t xml:space="preserve">  </w:t>
      </w:r>
      <w:r w:rsidRPr="002A4EA3">
        <w:rPr>
          <w:rFonts w:ascii="Times New Roman" w:hAnsi="Times New Roman"/>
          <w:color w:val="000000"/>
          <w:sz w:val="20"/>
          <w:szCs w:val="20"/>
        </w:rPr>
        <w:t>Interpretasi data</w:t>
      </w:r>
    </w:p>
    <w:p w:rsidR="002A4EA3" w:rsidRPr="002A4EA3" w:rsidRDefault="002A4EA3" w:rsidP="002A4EA3">
      <w:pPr>
        <w:shd w:val="clear" w:color="auto" w:fill="FFFFFF"/>
        <w:tabs>
          <w:tab w:val="left" w:pos="450"/>
          <w:tab w:val="left" w:pos="567"/>
          <w:tab w:val="left" w:pos="1134"/>
        </w:tabs>
        <w:spacing w:line="240" w:lineRule="auto"/>
        <w:ind w:left="1134" w:hanging="283"/>
        <w:jc w:val="both"/>
        <w:rPr>
          <w:rFonts w:ascii="Times New Roman" w:hAnsi="Times New Roman"/>
          <w:color w:val="000000"/>
          <w:sz w:val="20"/>
          <w:szCs w:val="20"/>
        </w:rPr>
      </w:pPr>
      <w:r>
        <w:rPr>
          <w:rFonts w:ascii="Times New Roman" w:hAnsi="Times New Roman"/>
          <w:color w:val="000000"/>
          <w:sz w:val="20"/>
          <w:szCs w:val="20"/>
        </w:rPr>
        <w:tab/>
      </w:r>
      <w:r w:rsidRPr="002A4EA3">
        <w:rPr>
          <w:rFonts w:ascii="Times New Roman" w:hAnsi="Times New Roman"/>
          <w:color w:val="000000"/>
          <w:sz w:val="20"/>
          <w:szCs w:val="20"/>
        </w:rPr>
        <w:t>Pencarian pengertian yang lebih luas tentang data yang telah dianalisis atau dengan kata lain interpretasi merupakan penjelasan yang terinci tentang arti yang sebenarnya dari data penelitian (Hasan, 2002: 137). Dalam penelitian ini, penulis melakukan pemilihan data yang diperoleh pada saat penelitian mengenai sikap pustakawan referensi dalam melayani pemustaka.</w:t>
      </w:r>
    </w:p>
    <w:p w:rsidR="002A4EA3" w:rsidRPr="002A4EA3" w:rsidRDefault="002A4EA3" w:rsidP="002A4EA3">
      <w:pPr>
        <w:shd w:val="clear" w:color="auto" w:fill="FFFFFF"/>
        <w:tabs>
          <w:tab w:val="left" w:pos="284"/>
        </w:tabs>
        <w:spacing w:line="240" w:lineRule="auto"/>
        <w:ind w:left="851" w:hanging="284"/>
        <w:jc w:val="both"/>
        <w:rPr>
          <w:rFonts w:ascii="Times New Roman" w:hAnsi="Times New Roman"/>
          <w:color w:val="000000"/>
          <w:sz w:val="20"/>
          <w:szCs w:val="20"/>
        </w:rPr>
      </w:pPr>
      <w:r>
        <w:rPr>
          <w:rFonts w:ascii="Times New Roman" w:hAnsi="Times New Roman"/>
          <w:color w:val="000000"/>
          <w:sz w:val="20"/>
          <w:szCs w:val="20"/>
        </w:rPr>
        <w:t xml:space="preserve">b.  </w:t>
      </w:r>
      <w:r w:rsidRPr="002A4EA3">
        <w:rPr>
          <w:rFonts w:ascii="Times New Roman" w:hAnsi="Times New Roman"/>
          <w:color w:val="000000"/>
          <w:sz w:val="20"/>
          <w:szCs w:val="20"/>
        </w:rPr>
        <w:t xml:space="preserve">Data </w:t>
      </w:r>
      <w:r w:rsidRPr="002A4EA3">
        <w:rPr>
          <w:rFonts w:ascii="Times New Roman" w:hAnsi="Times New Roman"/>
          <w:i/>
          <w:color w:val="000000"/>
          <w:sz w:val="20"/>
          <w:szCs w:val="20"/>
        </w:rPr>
        <w:t xml:space="preserve">Display </w:t>
      </w:r>
      <w:r w:rsidRPr="002A4EA3">
        <w:rPr>
          <w:rFonts w:ascii="Times New Roman" w:hAnsi="Times New Roman"/>
          <w:color w:val="000000"/>
          <w:sz w:val="20"/>
          <w:szCs w:val="20"/>
        </w:rPr>
        <w:t>(Penyajian data)</w:t>
      </w:r>
      <w:r>
        <w:rPr>
          <w:rFonts w:ascii="Times New Roman" w:hAnsi="Times New Roman"/>
          <w:color w:val="000000"/>
          <w:sz w:val="20"/>
          <w:szCs w:val="20"/>
        </w:rPr>
        <w:t xml:space="preserve"> </w:t>
      </w:r>
      <w:r w:rsidRPr="002A4EA3">
        <w:rPr>
          <w:rFonts w:ascii="Times New Roman" w:hAnsi="Times New Roman"/>
          <w:color w:val="000000"/>
          <w:sz w:val="20"/>
          <w:szCs w:val="20"/>
        </w:rPr>
        <w:t>Pada tahap ini, penulis mengembangkan sebuah deskripsi informasi tersusun untuk menarik kesimpulan dan pengambilan tindakan. Penyajian data yang digunakan dalam penelitian ini adalah bentuk teks naratif.</w:t>
      </w:r>
    </w:p>
    <w:p w:rsidR="00C77386" w:rsidRPr="00731503" w:rsidRDefault="002A4EA3" w:rsidP="00731503">
      <w:pPr>
        <w:shd w:val="clear" w:color="auto" w:fill="FFFFFF"/>
        <w:tabs>
          <w:tab w:val="left" w:pos="0"/>
          <w:tab w:val="left" w:pos="993"/>
        </w:tabs>
        <w:spacing w:line="240" w:lineRule="auto"/>
        <w:ind w:left="851" w:hanging="284"/>
        <w:jc w:val="both"/>
        <w:rPr>
          <w:rFonts w:ascii="Times New Roman" w:hAnsi="Times New Roman"/>
          <w:color w:val="000000"/>
          <w:sz w:val="20"/>
          <w:szCs w:val="20"/>
        </w:rPr>
      </w:pPr>
      <w:r>
        <w:rPr>
          <w:rFonts w:ascii="Times New Roman" w:hAnsi="Times New Roman"/>
          <w:color w:val="000000"/>
          <w:sz w:val="20"/>
          <w:szCs w:val="20"/>
        </w:rPr>
        <w:t xml:space="preserve">c. </w:t>
      </w:r>
      <w:r w:rsidRPr="002A4EA3">
        <w:rPr>
          <w:rFonts w:ascii="Times New Roman" w:hAnsi="Times New Roman"/>
          <w:i/>
          <w:color w:val="000000"/>
          <w:sz w:val="20"/>
          <w:szCs w:val="20"/>
        </w:rPr>
        <w:t xml:space="preserve">Conclusion atau Verying </w:t>
      </w:r>
      <w:r w:rsidRPr="002A4EA3">
        <w:rPr>
          <w:rFonts w:ascii="Times New Roman" w:hAnsi="Times New Roman"/>
          <w:color w:val="000000"/>
          <w:sz w:val="20"/>
          <w:szCs w:val="20"/>
        </w:rPr>
        <w:t>(Penarikan simpulan)</w:t>
      </w:r>
      <w:r>
        <w:rPr>
          <w:rFonts w:ascii="Times New Roman" w:hAnsi="Times New Roman"/>
          <w:color w:val="000000"/>
          <w:sz w:val="20"/>
          <w:szCs w:val="20"/>
        </w:rPr>
        <w:t xml:space="preserve"> </w:t>
      </w:r>
      <w:r w:rsidRPr="002A4EA3">
        <w:rPr>
          <w:rFonts w:ascii="Times New Roman" w:hAnsi="Times New Roman"/>
          <w:color w:val="000000"/>
          <w:sz w:val="20"/>
          <w:szCs w:val="20"/>
        </w:rPr>
        <w:t>Peneliti berusaha menarik simpulan dan melakukan verifikasi dengan mencari makna setiap gejala yang diperoleh dari lapangan, mencatat keteraturan dan konfigurasi yang mungkin ada, alur kausalitas dari fenomena dan porporsi. Pada tahap ini penulis menarik simpulan dari data sebelumnya</w:t>
      </w:r>
      <w:r w:rsidRPr="00731503">
        <w:rPr>
          <w:rFonts w:ascii="Times New Roman" w:hAnsi="Times New Roman"/>
          <w:color w:val="000000"/>
          <w:sz w:val="20"/>
          <w:szCs w:val="20"/>
        </w:rPr>
        <w:t>, kemudian mencocokkan catatan dan pengamatan yang dilakukan penulis pada saat penelitian.</w:t>
      </w:r>
    </w:p>
    <w:p w:rsidR="00C77386" w:rsidRPr="00731503" w:rsidRDefault="00C77386" w:rsidP="00731503">
      <w:pPr>
        <w:pStyle w:val="ListParagraph"/>
        <w:numPr>
          <w:ilvl w:val="0"/>
          <w:numId w:val="10"/>
        </w:numPr>
        <w:spacing w:before="240" w:after="160" w:line="240" w:lineRule="auto"/>
        <w:ind w:left="284" w:hanging="284"/>
        <w:jc w:val="both"/>
        <w:rPr>
          <w:rFonts w:ascii="Times New Roman" w:eastAsia="Calibri" w:hAnsi="Times New Roman" w:cs="Times New Roman"/>
          <w:b/>
          <w:sz w:val="20"/>
          <w:szCs w:val="20"/>
        </w:rPr>
      </w:pPr>
      <w:r w:rsidRPr="00731503">
        <w:rPr>
          <w:rFonts w:ascii="Times New Roman" w:eastAsia="Calibri" w:hAnsi="Times New Roman" w:cs="Times New Roman"/>
          <w:b/>
          <w:sz w:val="20"/>
          <w:szCs w:val="20"/>
        </w:rPr>
        <w:t>Hasil dan Pembahasan</w:t>
      </w:r>
    </w:p>
    <w:p w:rsidR="002A4EA3" w:rsidRDefault="00731503" w:rsidP="00731503">
      <w:pPr>
        <w:tabs>
          <w:tab w:val="left" w:pos="567"/>
        </w:tabs>
        <w:spacing w:line="240" w:lineRule="auto"/>
        <w:jc w:val="both"/>
        <w:rPr>
          <w:rFonts w:ascii="Times New Roman" w:hAnsi="Times New Roman"/>
          <w:sz w:val="20"/>
          <w:szCs w:val="20"/>
        </w:rPr>
      </w:pPr>
      <w:r w:rsidRPr="00731503">
        <w:rPr>
          <w:rFonts w:ascii="Times New Roman" w:hAnsi="Times New Roman"/>
          <w:sz w:val="20"/>
          <w:szCs w:val="20"/>
        </w:rPr>
        <w:tab/>
        <w:t>Peneliti berusaha membahas hasil penelitian berdasarka</w:t>
      </w:r>
      <w:r w:rsidR="00435CA8">
        <w:rPr>
          <w:rFonts w:ascii="Times New Roman" w:hAnsi="Times New Roman"/>
          <w:sz w:val="20"/>
          <w:szCs w:val="20"/>
        </w:rPr>
        <w:t>n</w:t>
      </w:r>
      <w:r w:rsidRPr="00731503">
        <w:rPr>
          <w:rFonts w:ascii="Times New Roman" w:hAnsi="Times New Roman"/>
          <w:sz w:val="20"/>
          <w:szCs w:val="20"/>
        </w:rPr>
        <w:t xml:space="preserve"> teknik pengamatan atau observasi, wawancara maupun studi pustaka yang telah dilakukan. Subjek dalam penelitian ini ialah pustakawan yang bertugas pada layanan referensi. Kemudian yang menjadi objek penelitian ini ialah pemustaka yang sering memanfaatkan layanan referensi tersebut. Indikator yang digunakan mengenai sikap pustakawan referensi adalah seperti ramah, terampil, tanggung jawab, cepat tanggap, dan peduli yang berada di Kantor Arsip dan Perpustakaan Daerah Kabupaten wonosobo.</w:t>
      </w:r>
    </w:p>
    <w:p w:rsidR="00435CA8" w:rsidRDefault="00435CA8" w:rsidP="00435CA8">
      <w:pPr>
        <w:pStyle w:val="ListParagraph"/>
        <w:numPr>
          <w:ilvl w:val="1"/>
          <w:numId w:val="10"/>
        </w:numPr>
        <w:tabs>
          <w:tab w:val="left" w:pos="567"/>
        </w:tabs>
        <w:spacing w:line="240" w:lineRule="auto"/>
        <w:ind w:hanging="1440"/>
        <w:jc w:val="both"/>
        <w:rPr>
          <w:rFonts w:ascii="Times New Roman" w:hAnsi="Times New Roman"/>
          <w:b/>
          <w:sz w:val="20"/>
          <w:szCs w:val="20"/>
        </w:rPr>
      </w:pPr>
      <w:r w:rsidRPr="00435CA8">
        <w:rPr>
          <w:rFonts w:ascii="Times New Roman" w:hAnsi="Times New Roman"/>
          <w:b/>
          <w:sz w:val="20"/>
          <w:szCs w:val="20"/>
        </w:rPr>
        <w:t>Profil Informan</w:t>
      </w:r>
    </w:p>
    <w:p w:rsidR="00435CA8" w:rsidRDefault="00435CA8" w:rsidP="00435CA8">
      <w:pPr>
        <w:pStyle w:val="ListParagraph"/>
        <w:tabs>
          <w:tab w:val="left" w:pos="567"/>
        </w:tabs>
        <w:spacing w:line="240" w:lineRule="auto"/>
        <w:ind w:left="1440"/>
        <w:jc w:val="both"/>
        <w:rPr>
          <w:rFonts w:ascii="Times New Roman" w:hAnsi="Times New Roman"/>
          <w:b/>
          <w:sz w:val="20"/>
          <w:szCs w:val="20"/>
        </w:rPr>
      </w:pPr>
    </w:p>
    <w:p w:rsidR="00435CA8" w:rsidRPr="00435CA8" w:rsidRDefault="00435CA8" w:rsidP="00435CA8">
      <w:pPr>
        <w:pStyle w:val="ListParagraph"/>
        <w:tabs>
          <w:tab w:val="left" w:pos="567"/>
        </w:tabs>
        <w:spacing w:line="240" w:lineRule="auto"/>
        <w:ind w:left="0"/>
        <w:jc w:val="both"/>
        <w:rPr>
          <w:rFonts w:ascii="Times New Roman" w:hAnsi="Times New Roman"/>
          <w:b/>
          <w:sz w:val="20"/>
          <w:szCs w:val="20"/>
        </w:rPr>
      </w:pPr>
      <w:r>
        <w:rPr>
          <w:rFonts w:ascii="Times New Roman" w:hAnsi="Times New Roman"/>
          <w:sz w:val="20"/>
          <w:szCs w:val="20"/>
        </w:rPr>
        <w:tab/>
      </w:r>
      <w:r w:rsidRPr="00435CA8">
        <w:rPr>
          <w:rFonts w:ascii="Times New Roman" w:hAnsi="Times New Roman"/>
          <w:sz w:val="20"/>
          <w:szCs w:val="20"/>
        </w:rPr>
        <w:t>Penulis melakukan observasi terlebih dahulu sebelum menentukan informasi. Dari hasil observasi tesebut penulis meperoleh delapan orang yang sesuai dengan kriteria yang telah ditentukan. Delapan informan tersebut terdiri dari tiga orang mahasiswa, dua orang pegawai negeri sipil, satu karyawan swasta dan dua pelajar SMA.</w:t>
      </w:r>
    </w:p>
    <w:p w:rsidR="001E7686" w:rsidRPr="00731503" w:rsidRDefault="00731503" w:rsidP="00731503">
      <w:pPr>
        <w:tabs>
          <w:tab w:val="left" w:pos="851"/>
        </w:tabs>
        <w:spacing w:before="240" w:after="160" w:line="240" w:lineRule="auto"/>
        <w:jc w:val="both"/>
        <w:rPr>
          <w:rFonts w:ascii="Times New Roman" w:eastAsia="Calibri" w:hAnsi="Times New Roman" w:cs="Times New Roman"/>
          <w:b/>
          <w:sz w:val="20"/>
          <w:szCs w:val="20"/>
        </w:rPr>
      </w:pPr>
      <w:r w:rsidRPr="00731503">
        <w:rPr>
          <w:rFonts w:ascii="Times New Roman" w:hAnsi="Times New Roman" w:cs="Times New Roman"/>
          <w:b/>
          <w:sz w:val="20"/>
          <w:szCs w:val="20"/>
        </w:rPr>
        <w:t>3.1.1 Sikap Ramah Pustakawan Referensi</w:t>
      </w:r>
    </w:p>
    <w:p w:rsidR="00731503" w:rsidRPr="00731503" w:rsidRDefault="00731503" w:rsidP="00731503">
      <w:pPr>
        <w:spacing w:line="240" w:lineRule="auto"/>
        <w:ind w:firstLine="567"/>
        <w:jc w:val="both"/>
        <w:rPr>
          <w:rFonts w:ascii="Times New Roman" w:hAnsi="Times New Roman"/>
          <w:sz w:val="20"/>
          <w:szCs w:val="20"/>
        </w:rPr>
      </w:pPr>
      <w:r w:rsidRPr="00731503">
        <w:rPr>
          <w:rFonts w:ascii="Times New Roman" w:hAnsi="Times New Roman"/>
          <w:sz w:val="20"/>
          <w:szCs w:val="20"/>
        </w:rPr>
        <w:t xml:space="preserve">Dari beberapa pendapat </w:t>
      </w:r>
      <w:r w:rsidR="003130EC">
        <w:rPr>
          <w:rFonts w:ascii="Times New Roman" w:hAnsi="Times New Roman"/>
          <w:sz w:val="20"/>
          <w:szCs w:val="20"/>
        </w:rPr>
        <w:t>informan</w:t>
      </w:r>
      <w:r w:rsidRPr="00731503">
        <w:rPr>
          <w:rFonts w:ascii="Times New Roman" w:hAnsi="Times New Roman"/>
          <w:sz w:val="20"/>
          <w:szCs w:val="20"/>
        </w:rPr>
        <w:t xml:space="preserve"> dapat disimpulkan bahwa sikap ramah yang ditunjukkan oleh pustakawan referensi di Kantor Arsip dan Perpustakaan Daerah Kabupaten Wonosobo sudah ramah dalam hal berinteraksi dengan pemustaka, mulai dengan menyapa pemustaka yang berkunjung ke perpustakaan dengan gaya bicara sopan, murah senyum, tutur katanya menggunakan bahasa yang dimengerti oleh pemustaka. Pustakawan mempersilahkan terlebih dahulu untuk mencari buku, kemudian membantu pemustaka mencarikan koleksi yang dibutuhkan.</w:t>
      </w:r>
      <w:r w:rsidR="003130EC">
        <w:rPr>
          <w:rFonts w:ascii="Times New Roman" w:hAnsi="Times New Roman"/>
          <w:sz w:val="20"/>
          <w:szCs w:val="20"/>
        </w:rPr>
        <w:t xml:space="preserve"> </w:t>
      </w:r>
      <w:r w:rsidRPr="00731503">
        <w:rPr>
          <w:rFonts w:ascii="Times New Roman" w:hAnsi="Times New Roman"/>
          <w:sz w:val="20"/>
          <w:szCs w:val="20"/>
        </w:rPr>
        <w:t xml:space="preserve">Pustakawan sering juga mengucapkan kata maaf jika koleksi yang dibutuhkan tidak ada sehingga pemustaka yang berkunjung menjadi senang </w:t>
      </w:r>
      <w:r w:rsidR="003130EC">
        <w:rPr>
          <w:rFonts w:ascii="Times New Roman" w:hAnsi="Times New Roman"/>
          <w:sz w:val="20"/>
          <w:szCs w:val="20"/>
        </w:rPr>
        <w:t>karena</w:t>
      </w:r>
      <w:r w:rsidRPr="00731503">
        <w:rPr>
          <w:rFonts w:ascii="Times New Roman" w:hAnsi="Times New Roman"/>
          <w:sz w:val="20"/>
          <w:szCs w:val="20"/>
        </w:rPr>
        <w:t xml:space="preserve"> pelayanan di Arpusda begitu ramah. Hal tersebut dapat mempengaruhi minat baca para pemustaka. Pemustaka tidak segan bertanya kepada pustakawan referensi saat mencari buku yang akan dipinjam.</w:t>
      </w:r>
    </w:p>
    <w:p w:rsidR="00731503" w:rsidRPr="00731503" w:rsidRDefault="00731503" w:rsidP="00731503">
      <w:pPr>
        <w:spacing w:after="0" w:line="240" w:lineRule="auto"/>
        <w:jc w:val="both"/>
        <w:rPr>
          <w:rFonts w:ascii="Times New Roman" w:eastAsia="Times New Roman" w:hAnsi="Times New Roman" w:cs="Times New Roman"/>
          <w:b/>
          <w:sz w:val="20"/>
          <w:szCs w:val="20"/>
          <w:lang w:eastAsia="id-ID"/>
        </w:rPr>
      </w:pPr>
      <w:r w:rsidRPr="00731503">
        <w:rPr>
          <w:rFonts w:ascii="Times New Roman" w:eastAsia="Times New Roman" w:hAnsi="Times New Roman" w:cs="Times New Roman"/>
          <w:b/>
          <w:sz w:val="20"/>
          <w:szCs w:val="20"/>
          <w:lang w:eastAsia="id-ID"/>
        </w:rPr>
        <w:t>3.1.2 Sikap Terampil Pustakawan Referensi</w:t>
      </w:r>
    </w:p>
    <w:p w:rsidR="00731503" w:rsidRPr="00731503" w:rsidRDefault="00731503" w:rsidP="00731503">
      <w:pPr>
        <w:spacing w:after="0" w:line="240" w:lineRule="auto"/>
        <w:ind w:firstLine="567"/>
        <w:jc w:val="both"/>
        <w:rPr>
          <w:rFonts w:ascii="Times New Roman" w:eastAsia="Times New Roman" w:hAnsi="Times New Roman" w:cs="Times New Roman"/>
          <w:b/>
          <w:sz w:val="20"/>
          <w:szCs w:val="20"/>
          <w:lang w:eastAsia="id-ID"/>
        </w:rPr>
      </w:pPr>
      <w:r>
        <w:rPr>
          <w:rFonts w:ascii="Times New Roman" w:hAnsi="Times New Roman"/>
          <w:sz w:val="20"/>
          <w:szCs w:val="20"/>
        </w:rPr>
        <w:t>S</w:t>
      </w:r>
      <w:r w:rsidRPr="00731503">
        <w:rPr>
          <w:rFonts w:ascii="Times New Roman" w:hAnsi="Times New Roman"/>
          <w:sz w:val="20"/>
          <w:szCs w:val="20"/>
        </w:rPr>
        <w:t xml:space="preserve">ikap terampil pustakawan referensi </w:t>
      </w:r>
      <w:r>
        <w:rPr>
          <w:rFonts w:ascii="Times New Roman" w:hAnsi="Times New Roman"/>
          <w:sz w:val="20"/>
          <w:szCs w:val="20"/>
        </w:rPr>
        <w:tab/>
        <w:t xml:space="preserve">Kantor Arsip dan Perpustakaan Daerah </w:t>
      </w:r>
      <w:r w:rsidRPr="00731503">
        <w:rPr>
          <w:rFonts w:ascii="Times New Roman" w:hAnsi="Times New Roman"/>
          <w:sz w:val="20"/>
          <w:szCs w:val="20"/>
        </w:rPr>
        <w:t xml:space="preserve"> Kabupaten Wonosobo dari tanggapan pemustaka sikap pustakawan referensi dalam arti terampil adalah pintar dalam menggolah koleksi-koleksi referensi dan pintar menata koleksi-koleksi referensi di rak, pustakawan juga ramah  dengan mahasiswa, pustakawan juga terampil menguasai dalam penggunaan komputer. Dari segi penggunaan teknologi informasi atau komputer, tanggapan pemustaka adalah pustakawan referensi sudah terampil dalam penggunaan komputer seperti mengolah dan meminjam buku referensi menggunakan komputer, pustakawan juga mengajarkan kepada mahasiswa menggunakan penelusuran lewat komputer.</w:t>
      </w:r>
    </w:p>
    <w:p w:rsidR="00731503" w:rsidRPr="00731503" w:rsidRDefault="00731503" w:rsidP="00731503">
      <w:pPr>
        <w:spacing w:line="240" w:lineRule="auto"/>
        <w:ind w:firstLine="567"/>
        <w:jc w:val="both"/>
        <w:rPr>
          <w:rFonts w:ascii="Times New Roman" w:hAnsi="Times New Roman"/>
          <w:sz w:val="20"/>
          <w:szCs w:val="20"/>
        </w:rPr>
      </w:pPr>
    </w:p>
    <w:p w:rsidR="003D37F6" w:rsidRDefault="0044377E" w:rsidP="0044377E">
      <w:pPr>
        <w:spacing w:after="0" w:line="240" w:lineRule="auto"/>
        <w:jc w:val="both"/>
        <w:rPr>
          <w:rFonts w:ascii="Times New Roman" w:eastAsia="Times New Roman" w:hAnsi="Times New Roman" w:cs="Times New Roman"/>
          <w:b/>
          <w:sz w:val="20"/>
          <w:szCs w:val="20"/>
          <w:lang w:eastAsia="id-ID"/>
        </w:rPr>
      </w:pPr>
      <w:r>
        <w:rPr>
          <w:rFonts w:ascii="Times New Roman" w:eastAsia="Times New Roman" w:hAnsi="Times New Roman" w:cs="Times New Roman"/>
          <w:b/>
          <w:sz w:val="20"/>
          <w:szCs w:val="20"/>
          <w:lang w:eastAsia="id-ID"/>
        </w:rPr>
        <w:t>3.1.3 Sikap Tanggung Jawab Pustakawan Referensi</w:t>
      </w:r>
    </w:p>
    <w:p w:rsidR="0044377E" w:rsidRDefault="0044377E" w:rsidP="0044377E">
      <w:pPr>
        <w:spacing w:line="240" w:lineRule="auto"/>
        <w:jc w:val="both"/>
        <w:rPr>
          <w:rFonts w:ascii="Times New Roman" w:eastAsia="Times New Roman" w:hAnsi="Times New Roman" w:cs="Times New Roman"/>
          <w:sz w:val="20"/>
          <w:szCs w:val="20"/>
          <w:lang w:eastAsia="id-ID"/>
        </w:rPr>
      </w:pPr>
      <w:r>
        <w:rPr>
          <w:rFonts w:ascii="Times New Roman" w:eastAsia="Times New Roman" w:hAnsi="Times New Roman"/>
          <w:color w:val="000000"/>
          <w:sz w:val="20"/>
          <w:szCs w:val="20"/>
        </w:rPr>
        <w:tab/>
        <w:t xml:space="preserve">Sikap pustakawan referensi di Kantor Arsip dan Perpustakaan Daerah Kabupaten Wonosobo </w:t>
      </w:r>
      <w:r w:rsidRPr="0044377E">
        <w:rPr>
          <w:rFonts w:ascii="Times New Roman" w:eastAsia="Times New Roman" w:hAnsi="Times New Roman" w:cs="Times New Roman"/>
          <w:sz w:val="20"/>
          <w:szCs w:val="20"/>
          <w:lang w:eastAsia="id-ID"/>
        </w:rPr>
        <w:t>d</w:t>
      </w:r>
      <w:r>
        <w:rPr>
          <w:rFonts w:ascii="Times New Roman" w:eastAsia="Times New Roman" w:hAnsi="Times New Roman" w:cs="Times New Roman"/>
          <w:sz w:val="20"/>
          <w:szCs w:val="20"/>
          <w:lang w:eastAsia="id-ID"/>
        </w:rPr>
        <w:t xml:space="preserve">alam arti tanggung jawab adalah </w:t>
      </w:r>
      <w:r w:rsidRPr="0044377E">
        <w:rPr>
          <w:rFonts w:ascii="Times New Roman" w:eastAsia="Times New Roman" w:hAnsi="Times New Roman" w:cs="Times New Roman"/>
          <w:sz w:val="20"/>
          <w:szCs w:val="20"/>
          <w:lang w:eastAsia="id-ID"/>
        </w:rPr>
        <w:t>bertanggung jawab tepat waktu seperti buka dan tutupnya perpustakaan, bertanggung jawab mengenai masalah buku seperti kehilanggan dan kerapian buku</w:t>
      </w:r>
      <w:r>
        <w:rPr>
          <w:rFonts w:ascii="Times New Roman" w:eastAsia="Times New Roman" w:hAnsi="Times New Roman" w:cs="Times New Roman"/>
          <w:sz w:val="20"/>
          <w:szCs w:val="20"/>
          <w:lang w:eastAsia="id-ID"/>
        </w:rPr>
        <w:t xml:space="preserve">. </w:t>
      </w:r>
    </w:p>
    <w:p w:rsidR="0044377E" w:rsidRDefault="0044377E" w:rsidP="0044377E">
      <w:pPr>
        <w:spacing w:after="0" w:line="240" w:lineRule="auto"/>
        <w:rPr>
          <w:rFonts w:ascii="Times New Roman" w:eastAsia="Times New Roman" w:hAnsi="Times New Roman" w:cs="Times New Roman"/>
          <w:b/>
          <w:sz w:val="20"/>
          <w:szCs w:val="20"/>
          <w:lang w:eastAsia="id-ID"/>
        </w:rPr>
      </w:pPr>
      <w:r w:rsidRPr="0044377E">
        <w:rPr>
          <w:rFonts w:ascii="Times New Roman" w:eastAsia="Times New Roman" w:hAnsi="Times New Roman" w:cs="Times New Roman"/>
          <w:b/>
          <w:sz w:val="20"/>
          <w:szCs w:val="20"/>
          <w:lang w:eastAsia="id-ID"/>
        </w:rPr>
        <w:t>3.1.4 Sikap Daya Tanggap Pustakawan Referensi</w:t>
      </w:r>
    </w:p>
    <w:p w:rsidR="0044377E" w:rsidRDefault="0044377E" w:rsidP="0044377E">
      <w:pPr>
        <w:spacing w:after="0" w:line="240" w:lineRule="auto"/>
        <w:ind w:firstLine="709"/>
        <w:jc w:val="both"/>
        <w:rPr>
          <w:rFonts w:ascii="Times New Roman" w:hAnsi="Times New Roman"/>
          <w:sz w:val="20"/>
          <w:szCs w:val="20"/>
        </w:rPr>
      </w:pPr>
      <w:r>
        <w:rPr>
          <w:rFonts w:ascii="Times New Roman" w:hAnsi="Times New Roman"/>
          <w:sz w:val="20"/>
          <w:szCs w:val="20"/>
        </w:rPr>
        <w:t>S</w:t>
      </w:r>
      <w:r w:rsidRPr="0044377E">
        <w:rPr>
          <w:rFonts w:ascii="Times New Roman" w:hAnsi="Times New Roman"/>
          <w:sz w:val="20"/>
          <w:szCs w:val="20"/>
        </w:rPr>
        <w:t xml:space="preserve">ikap daya tanggap pustakawan referensi di </w:t>
      </w:r>
      <w:r>
        <w:rPr>
          <w:rFonts w:ascii="Times New Roman" w:hAnsi="Times New Roman"/>
          <w:sz w:val="20"/>
          <w:szCs w:val="20"/>
        </w:rPr>
        <w:t xml:space="preserve">Kantor Arsip dan Perpustakaan Daerah </w:t>
      </w:r>
      <w:r w:rsidRPr="0044377E">
        <w:rPr>
          <w:rFonts w:ascii="Times New Roman" w:hAnsi="Times New Roman"/>
          <w:sz w:val="20"/>
          <w:szCs w:val="20"/>
        </w:rPr>
        <w:t>Kabupaten Wonosobo dalam memberikan layanan cepat dan tepat terhadap pengguna yang kesulitan menemukan koleksi di ruang referensi dengan cara membantu pengguna mencarikan koleksi di rak-rak, mendengarkan keluhan dan langsung merespon pengguna yang kesulitan mencari koleksi referensi di Arpusda sehingga pe</w:t>
      </w:r>
      <w:r w:rsidR="001E3A31">
        <w:rPr>
          <w:rFonts w:ascii="Times New Roman" w:hAnsi="Times New Roman"/>
          <w:sz w:val="20"/>
          <w:szCs w:val="20"/>
        </w:rPr>
        <w:t xml:space="preserve">ngguna tidak terlalu lama </w:t>
      </w:r>
      <w:r w:rsidRPr="0044377E">
        <w:rPr>
          <w:rFonts w:ascii="Times New Roman" w:hAnsi="Times New Roman"/>
          <w:sz w:val="20"/>
          <w:szCs w:val="20"/>
        </w:rPr>
        <w:t xml:space="preserve">menunggu </w:t>
      </w:r>
      <w:r w:rsidR="001E3A31">
        <w:rPr>
          <w:rFonts w:ascii="Times New Roman" w:hAnsi="Times New Roman"/>
          <w:sz w:val="20"/>
          <w:szCs w:val="20"/>
        </w:rPr>
        <w:t xml:space="preserve">koleksi yang </w:t>
      </w:r>
      <w:r w:rsidRPr="0044377E">
        <w:rPr>
          <w:rFonts w:ascii="Times New Roman" w:hAnsi="Times New Roman"/>
          <w:sz w:val="20"/>
          <w:szCs w:val="20"/>
        </w:rPr>
        <w:t>dibutuhkan. Tetapi dalam merespon mengenai papan pengumuman yang diberikan oleh pustakawan dinilai masih lambat</w:t>
      </w:r>
      <w:r w:rsidR="001E3A31">
        <w:rPr>
          <w:rFonts w:ascii="Times New Roman" w:hAnsi="Times New Roman"/>
          <w:sz w:val="20"/>
          <w:szCs w:val="20"/>
        </w:rPr>
        <w:t>. S</w:t>
      </w:r>
      <w:r w:rsidRPr="0044377E">
        <w:rPr>
          <w:rFonts w:ascii="Times New Roman" w:hAnsi="Times New Roman"/>
          <w:sz w:val="20"/>
          <w:szCs w:val="20"/>
        </w:rPr>
        <w:t>elain lambat m</w:t>
      </w:r>
      <w:r w:rsidR="001E3A31">
        <w:rPr>
          <w:rFonts w:ascii="Times New Roman" w:hAnsi="Times New Roman"/>
          <w:sz w:val="20"/>
          <w:szCs w:val="20"/>
        </w:rPr>
        <w:t>erespon permintaan papan pengumu</w:t>
      </w:r>
      <w:r w:rsidRPr="0044377E">
        <w:rPr>
          <w:rFonts w:ascii="Times New Roman" w:hAnsi="Times New Roman"/>
          <w:sz w:val="20"/>
          <w:szCs w:val="20"/>
        </w:rPr>
        <w:t>man</w:t>
      </w:r>
      <w:r w:rsidR="001E3A31">
        <w:rPr>
          <w:rFonts w:ascii="Times New Roman" w:hAnsi="Times New Roman"/>
          <w:sz w:val="20"/>
          <w:szCs w:val="20"/>
        </w:rPr>
        <w:t>,</w:t>
      </w:r>
      <w:r w:rsidRPr="0044377E">
        <w:rPr>
          <w:rFonts w:ascii="Times New Roman" w:hAnsi="Times New Roman"/>
          <w:sz w:val="20"/>
          <w:szCs w:val="20"/>
        </w:rPr>
        <w:t xml:space="preserve"> pustakawan saat menghadiri rapat membiarkan ruang perpustakaan kosong tanpa ada pemberitahuan.</w:t>
      </w:r>
    </w:p>
    <w:p w:rsidR="0044377E" w:rsidRDefault="0044377E" w:rsidP="0044377E">
      <w:pPr>
        <w:spacing w:after="0" w:line="240" w:lineRule="auto"/>
        <w:ind w:firstLine="709"/>
        <w:jc w:val="both"/>
        <w:rPr>
          <w:rFonts w:ascii="Times New Roman" w:hAnsi="Times New Roman"/>
          <w:sz w:val="20"/>
          <w:szCs w:val="20"/>
        </w:rPr>
      </w:pPr>
    </w:p>
    <w:p w:rsidR="00CD0D83" w:rsidRPr="0044377E" w:rsidRDefault="0044377E" w:rsidP="0044377E">
      <w:pPr>
        <w:spacing w:after="0" w:line="240" w:lineRule="auto"/>
        <w:rPr>
          <w:rFonts w:ascii="Times New Roman" w:eastAsia="Times New Roman" w:hAnsi="Times New Roman" w:cs="Times New Roman"/>
          <w:b/>
          <w:sz w:val="20"/>
          <w:szCs w:val="20"/>
          <w:lang w:eastAsia="id-ID"/>
        </w:rPr>
      </w:pPr>
      <w:r w:rsidRPr="0044377E">
        <w:rPr>
          <w:rFonts w:ascii="Times New Roman" w:hAnsi="Times New Roman" w:cs="Times New Roman"/>
          <w:b/>
          <w:sz w:val="20"/>
          <w:szCs w:val="20"/>
        </w:rPr>
        <w:t>3.1.5 Sikap Peduli Pustakawan Referensi</w:t>
      </w:r>
    </w:p>
    <w:p w:rsidR="00CD7758" w:rsidRDefault="0044377E" w:rsidP="0044377E">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hAnsi="Times New Roman"/>
          <w:sz w:val="20"/>
          <w:szCs w:val="20"/>
        </w:rPr>
        <w:t>S</w:t>
      </w:r>
      <w:r w:rsidRPr="0044377E">
        <w:rPr>
          <w:rFonts w:ascii="Times New Roman" w:hAnsi="Times New Roman"/>
          <w:sz w:val="20"/>
          <w:szCs w:val="20"/>
        </w:rPr>
        <w:t>ikap peduli pustakawan referensi adalah cekatan jika ada permasalahan yang terjadi di perpustakaan seperti masalah pengguna yang tidak menemukan koleksinya sedetail mungkin, pustakawan juga bertindak tegas jika tidak ada koleksinya, memiliki sikap empati terhadap pengguna yang kesulitan, melayani pengguna dalam mencari informasi yang diinginkan sehingga pengguna merasa diperhatikan dan dilayani dengan baik oleh pustakawan</w:t>
      </w:r>
      <w:r>
        <w:rPr>
          <w:rFonts w:ascii="Times New Roman" w:hAnsi="Times New Roman"/>
          <w:sz w:val="24"/>
          <w:szCs w:val="24"/>
        </w:rPr>
        <w:t>.</w:t>
      </w:r>
    </w:p>
    <w:p w:rsidR="0044377E" w:rsidRDefault="0044377E" w:rsidP="0044377E">
      <w:pPr>
        <w:spacing w:line="240" w:lineRule="auto"/>
        <w:jc w:val="both"/>
        <w:rPr>
          <w:rFonts w:ascii="Times New Roman" w:hAnsi="Times New Roman"/>
          <w:b/>
          <w:sz w:val="20"/>
          <w:szCs w:val="20"/>
        </w:rPr>
      </w:pPr>
      <w:r w:rsidRPr="0044377E">
        <w:rPr>
          <w:rFonts w:ascii="Times New Roman" w:eastAsia="Calibri" w:hAnsi="Times New Roman" w:cs="Times New Roman"/>
          <w:b/>
          <w:sz w:val="20"/>
          <w:szCs w:val="20"/>
        </w:rPr>
        <w:t xml:space="preserve">3.1.6 </w:t>
      </w:r>
      <w:r w:rsidRPr="0044377E">
        <w:rPr>
          <w:rFonts w:ascii="Times New Roman" w:hAnsi="Times New Roman"/>
          <w:b/>
          <w:sz w:val="20"/>
          <w:szCs w:val="20"/>
        </w:rPr>
        <w:t>Harapan Informan Pemustaka</w:t>
      </w:r>
    </w:p>
    <w:p w:rsidR="00400851" w:rsidRPr="00117AFB" w:rsidRDefault="00117AFB" w:rsidP="00117AFB">
      <w:pPr>
        <w:spacing w:line="240" w:lineRule="auto"/>
        <w:ind w:firstLine="567"/>
        <w:jc w:val="both"/>
        <w:rPr>
          <w:rFonts w:ascii="Times New Roman" w:hAnsi="Times New Roman"/>
          <w:sz w:val="20"/>
          <w:szCs w:val="20"/>
        </w:rPr>
      </w:pPr>
      <w:r>
        <w:rPr>
          <w:rFonts w:ascii="Times New Roman" w:hAnsi="Times New Roman"/>
          <w:sz w:val="20"/>
          <w:szCs w:val="20"/>
        </w:rPr>
        <w:t>U</w:t>
      </w:r>
      <w:r w:rsidRPr="00117AFB">
        <w:rPr>
          <w:rFonts w:ascii="Times New Roman" w:hAnsi="Times New Roman"/>
          <w:sz w:val="20"/>
          <w:szCs w:val="20"/>
        </w:rPr>
        <w:t>ntuk ke</w:t>
      </w:r>
      <w:r w:rsidR="001E3A31">
        <w:rPr>
          <w:rFonts w:ascii="Times New Roman" w:hAnsi="Times New Roman"/>
          <w:sz w:val="20"/>
          <w:szCs w:val="20"/>
        </w:rPr>
        <w:t xml:space="preserve"> </w:t>
      </w:r>
      <w:r w:rsidRPr="00117AFB">
        <w:rPr>
          <w:rFonts w:ascii="Times New Roman" w:hAnsi="Times New Roman"/>
          <w:sz w:val="20"/>
          <w:szCs w:val="20"/>
        </w:rPr>
        <w:t xml:space="preserve">depannya perpustakaan harus memperbanyak jumlah koleksi yang ada di perpustakaan karena jumlah koleksi yang baru hanya sedikit, perpustakan juga harus </w:t>
      </w:r>
      <w:r w:rsidRPr="00117AFB">
        <w:rPr>
          <w:rFonts w:ascii="Times New Roman" w:hAnsi="Times New Roman"/>
          <w:i/>
          <w:sz w:val="20"/>
          <w:szCs w:val="20"/>
        </w:rPr>
        <w:t xml:space="preserve">uptodate </w:t>
      </w:r>
      <w:r w:rsidRPr="00117AFB">
        <w:rPr>
          <w:rFonts w:ascii="Times New Roman" w:hAnsi="Times New Roman"/>
          <w:sz w:val="20"/>
          <w:szCs w:val="20"/>
        </w:rPr>
        <w:t>terhadap koleksi-koleksi referensi seperti karya ilmiah, jurnal-jurnal, dan lain-lain, ruangan perpustakaan harus diperhatikan dengan membe</w:t>
      </w:r>
      <w:r w:rsidR="001E3A31">
        <w:rPr>
          <w:rFonts w:ascii="Times New Roman" w:hAnsi="Times New Roman"/>
          <w:sz w:val="20"/>
          <w:szCs w:val="20"/>
        </w:rPr>
        <w:t>ri fasilitas seperti pendingin</w:t>
      </w:r>
      <w:r w:rsidRPr="00117AFB">
        <w:rPr>
          <w:rFonts w:ascii="Times New Roman" w:hAnsi="Times New Roman"/>
          <w:sz w:val="20"/>
          <w:szCs w:val="20"/>
        </w:rPr>
        <w:t xml:space="preserve"> ruangan atau AC, pustakawan juga harus memiliki sikap empati, peduli jika ada pengguna yang kesulitan mencari koleksi segera membantu dan melakukan tidakan seperti langsung ikut mencarikan koleksi yang dibutuhkan oleh pemustaka.</w:t>
      </w:r>
    </w:p>
    <w:p w:rsidR="00117AFB" w:rsidRDefault="00400851" w:rsidP="00117AFB">
      <w:pPr>
        <w:pStyle w:val="ListParagraph"/>
        <w:numPr>
          <w:ilvl w:val="0"/>
          <w:numId w:val="10"/>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Simpulan</w:t>
      </w:r>
    </w:p>
    <w:p w:rsidR="00117AFB" w:rsidRPr="00117AFB" w:rsidRDefault="00117AFB" w:rsidP="00117AFB">
      <w:pPr>
        <w:spacing w:line="240" w:lineRule="auto"/>
        <w:jc w:val="both"/>
        <w:rPr>
          <w:rFonts w:ascii="Times New Roman" w:hAnsi="Times New Roman"/>
          <w:sz w:val="20"/>
          <w:szCs w:val="20"/>
        </w:rPr>
      </w:pPr>
      <w:r w:rsidRPr="00117AFB">
        <w:rPr>
          <w:rFonts w:ascii="Times New Roman" w:hAnsi="Times New Roman"/>
          <w:sz w:val="20"/>
          <w:szCs w:val="20"/>
        </w:rPr>
        <w:t xml:space="preserve">Berdasarkan hasil analisis data </w:t>
      </w:r>
      <w:r>
        <w:rPr>
          <w:rFonts w:ascii="Times New Roman" w:hAnsi="Times New Roman"/>
          <w:sz w:val="20"/>
          <w:szCs w:val="20"/>
        </w:rPr>
        <w:t xml:space="preserve">pada </w:t>
      </w:r>
      <w:r w:rsidRPr="00117AFB">
        <w:rPr>
          <w:rFonts w:ascii="Times New Roman" w:hAnsi="Times New Roman"/>
          <w:sz w:val="20"/>
          <w:szCs w:val="20"/>
        </w:rPr>
        <w:t xml:space="preserve">penelitian </w:t>
      </w:r>
      <w:r>
        <w:rPr>
          <w:rFonts w:ascii="Times New Roman" w:hAnsi="Times New Roman"/>
          <w:sz w:val="20"/>
          <w:szCs w:val="20"/>
        </w:rPr>
        <w:t>s</w:t>
      </w:r>
      <w:r w:rsidRPr="00117AFB">
        <w:rPr>
          <w:rFonts w:ascii="Times New Roman" w:hAnsi="Times New Roman"/>
          <w:sz w:val="20"/>
          <w:szCs w:val="20"/>
        </w:rPr>
        <w:t xml:space="preserve">ikap </w:t>
      </w:r>
      <w:r>
        <w:rPr>
          <w:rFonts w:ascii="Times New Roman" w:hAnsi="Times New Roman"/>
          <w:sz w:val="20"/>
          <w:szCs w:val="20"/>
        </w:rPr>
        <w:t>p</w:t>
      </w:r>
      <w:r w:rsidRPr="00117AFB">
        <w:rPr>
          <w:rFonts w:ascii="Times New Roman" w:hAnsi="Times New Roman"/>
          <w:sz w:val="20"/>
          <w:szCs w:val="20"/>
        </w:rPr>
        <w:t xml:space="preserve">ustakawan </w:t>
      </w:r>
      <w:r>
        <w:rPr>
          <w:rFonts w:ascii="Times New Roman" w:hAnsi="Times New Roman"/>
          <w:sz w:val="20"/>
          <w:szCs w:val="20"/>
        </w:rPr>
        <w:t>l</w:t>
      </w:r>
      <w:r w:rsidRPr="00117AFB">
        <w:rPr>
          <w:rFonts w:ascii="Times New Roman" w:hAnsi="Times New Roman"/>
          <w:sz w:val="20"/>
          <w:szCs w:val="20"/>
        </w:rPr>
        <w:t xml:space="preserve">ayanan </w:t>
      </w:r>
      <w:r>
        <w:rPr>
          <w:rFonts w:ascii="Times New Roman" w:hAnsi="Times New Roman"/>
          <w:sz w:val="20"/>
          <w:szCs w:val="20"/>
        </w:rPr>
        <w:t>r</w:t>
      </w:r>
      <w:r w:rsidRPr="00117AFB">
        <w:rPr>
          <w:rFonts w:ascii="Times New Roman" w:hAnsi="Times New Roman"/>
          <w:sz w:val="20"/>
          <w:szCs w:val="20"/>
        </w:rPr>
        <w:t>eferensi di</w:t>
      </w:r>
      <w:r>
        <w:rPr>
          <w:rFonts w:ascii="Times New Roman" w:hAnsi="Times New Roman"/>
          <w:sz w:val="20"/>
          <w:szCs w:val="20"/>
        </w:rPr>
        <w:t xml:space="preserve"> Kantor </w:t>
      </w:r>
      <w:r w:rsidRPr="00117AFB">
        <w:rPr>
          <w:rFonts w:ascii="Times New Roman" w:hAnsi="Times New Roman"/>
          <w:sz w:val="20"/>
          <w:szCs w:val="20"/>
        </w:rPr>
        <w:t xml:space="preserve">Arsip dan Perpustakaan Daerah Kabupaten Wonosobo dalam </w:t>
      </w:r>
      <w:r>
        <w:rPr>
          <w:rFonts w:ascii="Times New Roman" w:hAnsi="Times New Roman"/>
          <w:sz w:val="20"/>
          <w:szCs w:val="20"/>
        </w:rPr>
        <w:t>m</w:t>
      </w:r>
      <w:r w:rsidRPr="00117AFB">
        <w:rPr>
          <w:rFonts w:ascii="Times New Roman" w:hAnsi="Times New Roman"/>
          <w:sz w:val="20"/>
          <w:szCs w:val="20"/>
        </w:rPr>
        <w:t xml:space="preserve">elayani </w:t>
      </w:r>
      <w:r>
        <w:rPr>
          <w:rFonts w:ascii="Times New Roman" w:hAnsi="Times New Roman"/>
          <w:sz w:val="20"/>
          <w:szCs w:val="20"/>
        </w:rPr>
        <w:t>pemustaka.</w:t>
      </w:r>
    </w:p>
    <w:p w:rsidR="00117AFB" w:rsidRPr="00117AFB" w:rsidRDefault="00117AFB" w:rsidP="00117AFB">
      <w:pPr>
        <w:spacing w:line="240" w:lineRule="auto"/>
        <w:ind w:left="851" w:hanging="284"/>
        <w:jc w:val="both"/>
        <w:rPr>
          <w:rFonts w:ascii="Times New Roman" w:hAnsi="Times New Roman"/>
          <w:sz w:val="20"/>
          <w:szCs w:val="20"/>
        </w:rPr>
      </w:pPr>
      <w:r>
        <w:rPr>
          <w:rFonts w:ascii="Times New Roman" w:hAnsi="Times New Roman"/>
          <w:sz w:val="20"/>
          <w:szCs w:val="20"/>
        </w:rPr>
        <w:t>1. P</w:t>
      </w:r>
      <w:r w:rsidRPr="00117AFB">
        <w:rPr>
          <w:rFonts w:ascii="Times New Roman" w:hAnsi="Times New Roman"/>
          <w:sz w:val="20"/>
          <w:szCs w:val="20"/>
        </w:rPr>
        <w:t>ersepsi pemustaka mengenai keramahan pustakawan referensi bahwa sikap pustakawan referensi sudah ramah seperti hal berinteraksi dengan pemustaka, mulai dengan menyapa pengguna yang berkunjung ke perpustakaan dengan gaya bicara yang sopan, murah senyum, tutur katanya menggunakan bahasa yang mudah dimengerti oleh pemustaka.</w:t>
      </w:r>
    </w:p>
    <w:p w:rsidR="00117AFB" w:rsidRDefault="00117AFB" w:rsidP="00117AFB">
      <w:pPr>
        <w:spacing w:line="240" w:lineRule="auto"/>
        <w:ind w:left="851" w:hanging="284"/>
        <w:jc w:val="both"/>
        <w:rPr>
          <w:rFonts w:ascii="Times New Roman" w:hAnsi="Times New Roman"/>
          <w:sz w:val="20"/>
          <w:szCs w:val="20"/>
        </w:rPr>
      </w:pPr>
      <w:r>
        <w:rPr>
          <w:rFonts w:ascii="Times New Roman" w:hAnsi="Times New Roman"/>
          <w:sz w:val="20"/>
          <w:szCs w:val="20"/>
        </w:rPr>
        <w:t>2.  P</w:t>
      </w:r>
      <w:r w:rsidRPr="00117AFB">
        <w:rPr>
          <w:rFonts w:ascii="Times New Roman" w:hAnsi="Times New Roman"/>
          <w:sz w:val="20"/>
          <w:szCs w:val="20"/>
        </w:rPr>
        <w:t>ersepsi pemustaka mengenai keterampilan sikap pustakawan referensi bahwa sikap pustakawan referensi sudah terampil dalam mengolah dan menata koleksi-koleksi referensi di rak, pustakawan juga terampil dalam penggunaan komputer,  pustakawan juga mengajarkan kepada pemustaka melakukan penelusuran menggunakan komputer.</w:t>
      </w:r>
    </w:p>
    <w:p w:rsidR="00117AFB" w:rsidRDefault="00761E50" w:rsidP="00117AFB">
      <w:pPr>
        <w:spacing w:line="240" w:lineRule="auto"/>
        <w:ind w:left="851" w:hanging="284"/>
        <w:jc w:val="both"/>
        <w:rPr>
          <w:rFonts w:ascii="Times New Roman" w:hAnsi="Times New Roman"/>
          <w:sz w:val="20"/>
          <w:szCs w:val="20"/>
        </w:rPr>
      </w:pPr>
      <w:r>
        <w:rPr>
          <w:rFonts w:ascii="Times New Roman" w:hAnsi="Times New Roman"/>
          <w:sz w:val="20"/>
          <w:szCs w:val="20"/>
        </w:rPr>
        <w:t>3.</w:t>
      </w:r>
      <w:r w:rsidR="00117AFB">
        <w:rPr>
          <w:rFonts w:ascii="Times New Roman" w:hAnsi="Times New Roman"/>
          <w:sz w:val="20"/>
          <w:szCs w:val="20"/>
        </w:rPr>
        <w:tab/>
        <w:t>Persepsi pemustaka</w:t>
      </w:r>
      <w:r w:rsidR="001E3A31">
        <w:rPr>
          <w:rFonts w:ascii="Times New Roman" w:hAnsi="Times New Roman"/>
          <w:sz w:val="20"/>
          <w:szCs w:val="20"/>
        </w:rPr>
        <w:t xml:space="preserve"> mengenai sikap tanggung jawab </w:t>
      </w:r>
      <w:r w:rsidR="00117AFB">
        <w:rPr>
          <w:rFonts w:ascii="Times New Roman" w:hAnsi="Times New Roman"/>
          <w:sz w:val="20"/>
          <w:szCs w:val="20"/>
        </w:rPr>
        <w:t xml:space="preserve">oleh pustakawan referensi yang berada di perpustakaan bahwa pustakawan sudah bertanggung jawab untuk perpustakaan. </w:t>
      </w:r>
      <w:r>
        <w:rPr>
          <w:rFonts w:ascii="Times New Roman" w:hAnsi="Times New Roman"/>
          <w:sz w:val="20"/>
          <w:szCs w:val="20"/>
        </w:rPr>
        <w:t xml:space="preserve">Seperti waktu buka dan tutupnya perpustakaan, bertanggung jawab mengenai masalah buku seperti kehilangan dan kerapian buku, bertanggung jawab memberikan kejelasan tata tertib di ruang referensi. </w:t>
      </w:r>
    </w:p>
    <w:p w:rsidR="00761E50" w:rsidRDefault="00761E50" w:rsidP="00117AFB">
      <w:pPr>
        <w:spacing w:line="240" w:lineRule="auto"/>
        <w:ind w:left="851" w:hanging="284"/>
        <w:jc w:val="both"/>
        <w:rPr>
          <w:rFonts w:ascii="Times New Roman" w:hAnsi="Times New Roman"/>
          <w:sz w:val="20"/>
          <w:szCs w:val="20"/>
        </w:rPr>
      </w:pPr>
      <w:r>
        <w:rPr>
          <w:rFonts w:ascii="Times New Roman" w:hAnsi="Times New Roman"/>
          <w:sz w:val="20"/>
          <w:szCs w:val="20"/>
        </w:rPr>
        <w:t xml:space="preserve">4. </w:t>
      </w:r>
      <w:r>
        <w:rPr>
          <w:rFonts w:ascii="Times New Roman" w:hAnsi="Times New Roman"/>
          <w:sz w:val="20"/>
          <w:szCs w:val="20"/>
        </w:rPr>
        <w:tab/>
        <w:t>Persepsi pemustaka tentang daya tanggap pustakawan referensi bahwa sikap yang ditunjukkan sudah baik, seperti memberikan layanan cepat dan tepat dengan cara membantu pemustaka mencarikan koleksi di rak-rak, mendengarkan keluhan dan langsung pemustaka yang mengalami kesulitan mencari koleksi referensi di perpustakaan.</w:t>
      </w:r>
    </w:p>
    <w:p w:rsidR="00117AFB" w:rsidRPr="00761E50" w:rsidRDefault="00761E50" w:rsidP="00761E50">
      <w:pPr>
        <w:spacing w:line="240" w:lineRule="auto"/>
        <w:ind w:left="851" w:hanging="284"/>
        <w:jc w:val="both"/>
        <w:rPr>
          <w:rFonts w:ascii="Times New Roman" w:hAnsi="Times New Roman"/>
          <w:sz w:val="20"/>
          <w:szCs w:val="20"/>
        </w:rPr>
      </w:pPr>
      <w:r>
        <w:rPr>
          <w:rFonts w:ascii="Times New Roman" w:hAnsi="Times New Roman"/>
          <w:sz w:val="20"/>
          <w:szCs w:val="20"/>
        </w:rPr>
        <w:t>5.</w:t>
      </w:r>
      <w:r>
        <w:rPr>
          <w:rFonts w:ascii="Times New Roman" w:hAnsi="Times New Roman"/>
          <w:sz w:val="20"/>
          <w:szCs w:val="20"/>
        </w:rPr>
        <w:tab/>
      </w:r>
      <w:r w:rsidRPr="00761E50">
        <w:rPr>
          <w:rFonts w:ascii="Times New Roman" w:hAnsi="Times New Roman"/>
          <w:sz w:val="20"/>
          <w:szCs w:val="20"/>
        </w:rPr>
        <w:t>Persepsi pemustaka tentang kepedulian pustakawan referensi di perpustakaan bahwa sikap pustakawan sudah menunjukkan peduli terhadap perpustakaan dan pemustaka yang sedang kesulitan mencari koleksi referensi, peduli terhadap koleksi referensi yang ada di perpustakaan, peduli terhadap ruangan yang ada di Arpusda Kabupaten Wonosobo.</w:t>
      </w:r>
      <w:r w:rsidR="005E0C73">
        <w:rPr>
          <w:rFonts w:ascii="Times New Roman" w:hAnsi="Times New Roman"/>
          <w:sz w:val="20"/>
          <w:szCs w:val="20"/>
        </w:rPr>
        <w:t xml:space="preserve"> </w:t>
      </w:r>
    </w:p>
    <w:p w:rsidR="00400851" w:rsidRPr="00761E50" w:rsidRDefault="00400851" w:rsidP="00761E50">
      <w:pPr>
        <w:spacing w:before="240" w:after="160" w:line="240" w:lineRule="auto"/>
        <w:jc w:val="both"/>
        <w:rPr>
          <w:rFonts w:ascii="Times New Roman" w:eastAsia="Calibri" w:hAnsi="Times New Roman" w:cs="Times New Roman"/>
          <w:b/>
          <w:sz w:val="20"/>
          <w:szCs w:val="20"/>
        </w:rPr>
      </w:pPr>
      <w:r w:rsidRPr="00761E50">
        <w:rPr>
          <w:rFonts w:ascii="Times New Roman" w:eastAsia="Calibri" w:hAnsi="Times New Roman" w:cs="Times New Roman"/>
          <w:b/>
          <w:sz w:val="20"/>
          <w:szCs w:val="20"/>
        </w:rPr>
        <w:t>Daftar Pustaka</w:t>
      </w:r>
    </w:p>
    <w:p w:rsidR="005E0C73" w:rsidRPr="005E0C73" w:rsidRDefault="00E75886" w:rsidP="007D4802">
      <w:pPr>
        <w:spacing w:after="0" w:line="240" w:lineRule="auto"/>
        <w:ind w:left="851" w:hanging="851"/>
        <w:jc w:val="both"/>
        <w:rPr>
          <w:rFonts w:ascii="Times New Roman" w:eastAsia="Times New Roman" w:hAnsi="Times New Roman"/>
          <w:color w:val="000000" w:themeColor="text1"/>
          <w:sz w:val="20"/>
          <w:szCs w:val="20"/>
          <w:lang w:eastAsia="id-ID"/>
        </w:rPr>
      </w:pPr>
      <w:r w:rsidRPr="00E75886">
        <w:rPr>
          <w:rFonts w:ascii="Times New Roman" w:eastAsia="Times New Roman" w:hAnsi="Times New Roman"/>
          <w:sz w:val="20"/>
          <w:szCs w:val="20"/>
          <w:lang w:eastAsia="id-ID"/>
        </w:rPr>
        <w:t xml:space="preserve">Ademodi, Olugbenga. 2011. Reference Service </w:t>
      </w:r>
      <w:r>
        <w:rPr>
          <w:rFonts w:ascii="Times New Roman" w:eastAsia="Times New Roman" w:hAnsi="Times New Roman"/>
          <w:sz w:val="20"/>
          <w:szCs w:val="20"/>
          <w:lang w:eastAsia="id-ID"/>
        </w:rPr>
        <w:t xml:space="preserve">    </w:t>
      </w:r>
      <w:r w:rsidRPr="00E75886">
        <w:rPr>
          <w:rFonts w:ascii="Times New Roman" w:eastAsia="Times New Roman" w:hAnsi="Times New Roman"/>
          <w:sz w:val="20"/>
          <w:szCs w:val="20"/>
          <w:lang w:eastAsia="id-ID"/>
        </w:rPr>
        <w:t>in</w:t>
      </w:r>
      <w:r>
        <w:rPr>
          <w:rFonts w:ascii="Times New Roman" w:eastAsia="Times New Roman" w:hAnsi="Times New Roman"/>
          <w:sz w:val="20"/>
          <w:szCs w:val="20"/>
          <w:lang w:eastAsia="id-ID"/>
        </w:rPr>
        <w:t xml:space="preserve"> </w:t>
      </w:r>
      <w:r w:rsidRPr="00E75886">
        <w:rPr>
          <w:rFonts w:ascii="Times New Roman" w:eastAsia="Times New Roman" w:hAnsi="Times New Roman"/>
          <w:sz w:val="20"/>
          <w:szCs w:val="20"/>
          <w:lang w:eastAsia="id-ID"/>
        </w:rPr>
        <w:t>Academic Libraries:</w:t>
      </w:r>
      <w:r>
        <w:rPr>
          <w:rFonts w:ascii="Times New Roman" w:eastAsia="Times New Roman" w:hAnsi="Times New Roman"/>
          <w:sz w:val="20"/>
          <w:szCs w:val="20"/>
          <w:lang w:eastAsia="id-ID"/>
        </w:rPr>
        <w:t xml:space="preserve"> </w:t>
      </w:r>
      <w:r w:rsidRPr="00E75886">
        <w:rPr>
          <w:rFonts w:ascii="Times New Roman" w:eastAsia="Times New Roman" w:hAnsi="Times New Roman"/>
          <w:sz w:val="20"/>
          <w:szCs w:val="20"/>
          <w:lang w:eastAsia="id-ID"/>
        </w:rPr>
        <w:t xml:space="preserve">Accommodation ofInternational Students. Library </w:t>
      </w:r>
      <w:r w:rsidRPr="00940828">
        <w:rPr>
          <w:rFonts w:ascii="Times New Roman" w:eastAsia="Times New Roman" w:hAnsi="Times New Roman"/>
          <w:sz w:val="20"/>
          <w:szCs w:val="20"/>
          <w:lang w:eastAsia="id-ID"/>
        </w:rPr>
        <w:t>Philosophy and Practice.</w:t>
      </w:r>
      <w:r w:rsidR="001E3A31">
        <w:rPr>
          <w:rFonts w:ascii="Times New Roman" w:eastAsia="Times New Roman" w:hAnsi="Times New Roman"/>
          <w:sz w:val="20"/>
          <w:szCs w:val="20"/>
          <w:lang w:eastAsia="id-ID"/>
        </w:rPr>
        <w:t xml:space="preserve"> </w:t>
      </w:r>
      <w:r w:rsidR="005E0C73">
        <w:rPr>
          <w:rFonts w:ascii="Times New Roman" w:eastAsia="Times New Roman" w:hAnsi="Times New Roman"/>
          <w:sz w:val="20"/>
          <w:szCs w:val="20"/>
          <w:lang w:eastAsia="id-ID"/>
        </w:rPr>
        <w:t xml:space="preserve">Sumber </w:t>
      </w:r>
      <w:r w:rsidR="005E0C73" w:rsidRPr="0030298B">
        <w:rPr>
          <w:rFonts w:ascii="Times New Roman" w:eastAsia="Calibri" w:hAnsi="Times New Roman" w:cs="Times New Roman"/>
          <w:sz w:val="20"/>
          <w:szCs w:val="20"/>
        </w:rPr>
        <w:t>&lt;http://www.emeraldinsigt.com.ezproxy.um.ac.id/journals.htm?article=1817277&gt;.</w:t>
      </w:r>
      <w:r w:rsidR="005E0C73">
        <w:rPr>
          <w:rFonts w:ascii="Times New Roman" w:eastAsia="Times New Roman" w:hAnsi="Times New Roman"/>
          <w:color w:val="000000" w:themeColor="text1"/>
          <w:sz w:val="20"/>
          <w:szCs w:val="20"/>
          <w:lang w:eastAsia="id-ID"/>
        </w:rPr>
        <w:t xml:space="preserve"> </w:t>
      </w:r>
      <w:r w:rsidR="007D4802">
        <w:rPr>
          <w:rFonts w:ascii="Times New Roman" w:eastAsia="Times New Roman" w:hAnsi="Times New Roman"/>
          <w:color w:val="000000" w:themeColor="text1"/>
          <w:sz w:val="20"/>
          <w:szCs w:val="20"/>
          <w:lang w:eastAsia="id-ID"/>
        </w:rPr>
        <w:t xml:space="preserve"> Diakses pada 20 Juli 2016</w:t>
      </w:r>
    </w:p>
    <w:p w:rsidR="00940828" w:rsidRPr="00940828" w:rsidRDefault="00940828" w:rsidP="00940828">
      <w:pPr>
        <w:spacing w:after="0" w:line="240" w:lineRule="auto"/>
        <w:ind w:left="851" w:hanging="851"/>
        <w:jc w:val="both"/>
        <w:rPr>
          <w:rFonts w:ascii="Times New Roman" w:eastAsia="Times New Roman" w:hAnsi="Times New Roman"/>
          <w:sz w:val="20"/>
          <w:szCs w:val="20"/>
          <w:lang w:eastAsia="id-ID"/>
        </w:rPr>
      </w:pPr>
    </w:p>
    <w:p w:rsidR="00876334" w:rsidRPr="00940828" w:rsidRDefault="00876334" w:rsidP="00876334">
      <w:pPr>
        <w:spacing w:after="0" w:line="240" w:lineRule="auto"/>
        <w:ind w:left="851" w:hanging="851"/>
        <w:jc w:val="both"/>
        <w:rPr>
          <w:rFonts w:ascii="Times New Roman" w:eastAsia="Times New Roman" w:hAnsi="Times New Roman"/>
          <w:i/>
          <w:sz w:val="20"/>
          <w:szCs w:val="20"/>
          <w:lang w:eastAsia="id-ID"/>
        </w:rPr>
      </w:pPr>
      <w:r w:rsidRPr="00940828">
        <w:rPr>
          <w:rFonts w:ascii="Times New Roman" w:eastAsia="Times New Roman" w:hAnsi="Times New Roman"/>
          <w:sz w:val="20"/>
          <w:szCs w:val="20"/>
          <w:lang w:eastAsia="id-ID"/>
        </w:rPr>
        <w:t xml:space="preserve">Bender, Marie (2003). </w:t>
      </w:r>
      <w:r w:rsidRPr="00940828">
        <w:rPr>
          <w:rFonts w:ascii="Times New Roman" w:eastAsia="Times New Roman" w:hAnsi="Times New Roman"/>
          <w:i/>
          <w:sz w:val="20"/>
          <w:szCs w:val="20"/>
          <w:lang w:eastAsia="id-ID"/>
        </w:rPr>
        <w:t>Caring Counts. United States : Abdo Consulting Group</w:t>
      </w:r>
    </w:p>
    <w:p w:rsidR="00940828" w:rsidRPr="00940828" w:rsidRDefault="00940828" w:rsidP="00876334">
      <w:pPr>
        <w:spacing w:after="0" w:line="240" w:lineRule="auto"/>
        <w:ind w:left="851" w:hanging="851"/>
        <w:jc w:val="both"/>
        <w:rPr>
          <w:rFonts w:ascii="Times New Roman" w:eastAsia="Times New Roman" w:hAnsi="Times New Roman"/>
          <w:i/>
          <w:sz w:val="20"/>
          <w:szCs w:val="20"/>
          <w:lang w:eastAsia="id-ID"/>
        </w:rPr>
      </w:pPr>
    </w:p>
    <w:p w:rsidR="00940828" w:rsidRPr="00940828" w:rsidRDefault="00940828" w:rsidP="00940828">
      <w:pPr>
        <w:autoSpaceDE w:val="0"/>
        <w:autoSpaceDN w:val="0"/>
        <w:adjustRightInd w:val="0"/>
        <w:spacing w:line="240" w:lineRule="auto"/>
        <w:ind w:left="851" w:hanging="851"/>
        <w:jc w:val="both"/>
        <w:rPr>
          <w:rFonts w:ascii="Times New Roman" w:hAnsi="Times New Roman"/>
          <w:sz w:val="20"/>
          <w:szCs w:val="20"/>
          <w:lang w:eastAsia="id-ID"/>
        </w:rPr>
      </w:pPr>
      <w:r w:rsidRPr="00940828">
        <w:rPr>
          <w:rFonts w:ascii="Times New Roman" w:hAnsi="Times New Roman"/>
          <w:sz w:val="20"/>
          <w:szCs w:val="20"/>
          <w:lang w:eastAsia="id-ID"/>
        </w:rPr>
        <w:t xml:space="preserve">Bungin, Burhan. 2012. </w:t>
      </w:r>
      <w:r w:rsidRPr="00940828">
        <w:rPr>
          <w:rFonts w:ascii="Times New Roman" w:hAnsi="Times New Roman"/>
          <w:i/>
          <w:sz w:val="20"/>
          <w:szCs w:val="20"/>
          <w:lang w:eastAsia="id-ID"/>
        </w:rPr>
        <w:t>Analisis Data Penelitian Kualitatif</w:t>
      </w:r>
      <w:r w:rsidRPr="00940828">
        <w:rPr>
          <w:rFonts w:ascii="Times New Roman" w:hAnsi="Times New Roman"/>
          <w:sz w:val="20"/>
          <w:szCs w:val="20"/>
          <w:lang w:eastAsia="id-ID"/>
        </w:rPr>
        <w:t>. Jakarta: Rajawali Pres.</w:t>
      </w:r>
    </w:p>
    <w:p w:rsidR="00940828" w:rsidRPr="00940828" w:rsidRDefault="00940828" w:rsidP="00940828">
      <w:pPr>
        <w:spacing w:after="0" w:line="240" w:lineRule="auto"/>
        <w:ind w:left="851" w:hanging="851"/>
        <w:jc w:val="both"/>
        <w:rPr>
          <w:rFonts w:ascii="Times New Roman" w:eastAsia="Times New Roman" w:hAnsi="Times New Roman"/>
          <w:sz w:val="20"/>
          <w:szCs w:val="20"/>
          <w:lang w:eastAsia="id-ID"/>
        </w:rPr>
      </w:pPr>
      <w:r w:rsidRPr="00940828">
        <w:rPr>
          <w:rFonts w:ascii="Times New Roman" w:eastAsia="Times New Roman" w:hAnsi="Times New Roman"/>
          <w:sz w:val="20"/>
          <w:szCs w:val="20"/>
          <w:lang w:eastAsia="id-ID"/>
        </w:rPr>
        <w:t xml:space="preserve">Fatmawati, Endang. 2013. Mata Baru Penelitian Perpustakaan dari </w:t>
      </w:r>
      <w:r w:rsidRPr="00940828">
        <w:rPr>
          <w:rFonts w:ascii="Times New Roman" w:eastAsia="Times New Roman" w:hAnsi="Times New Roman"/>
          <w:i/>
          <w:sz w:val="20"/>
          <w:szCs w:val="20"/>
          <w:lang w:eastAsia="id-ID"/>
        </w:rPr>
        <w:t>Serqual</w:t>
      </w:r>
      <w:r w:rsidRPr="00940828">
        <w:rPr>
          <w:rFonts w:ascii="Times New Roman" w:eastAsia="Times New Roman" w:hAnsi="Times New Roman"/>
          <w:sz w:val="20"/>
          <w:szCs w:val="20"/>
          <w:lang w:eastAsia="id-ID"/>
        </w:rPr>
        <w:t xml:space="preserve"> ke </w:t>
      </w:r>
      <w:r w:rsidRPr="00940828">
        <w:rPr>
          <w:rFonts w:ascii="Times New Roman" w:eastAsia="Times New Roman" w:hAnsi="Times New Roman"/>
          <w:i/>
          <w:sz w:val="20"/>
          <w:szCs w:val="20"/>
          <w:lang w:eastAsia="id-ID"/>
        </w:rPr>
        <w:t>Libqual</w:t>
      </w:r>
      <w:r w:rsidRPr="00940828">
        <w:rPr>
          <w:rFonts w:ascii="Times New Roman" w:eastAsia="Times New Roman" w:hAnsi="Times New Roman"/>
          <w:sz w:val="20"/>
          <w:szCs w:val="20"/>
          <w:lang w:eastAsia="id-ID"/>
        </w:rPr>
        <w:t>. Jakarta: Sagung Seto</w:t>
      </w:r>
    </w:p>
    <w:p w:rsidR="00940828" w:rsidRPr="00940828" w:rsidRDefault="00940828" w:rsidP="00940828">
      <w:pPr>
        <w:spacing w:after="0" w:line="240" w:lineRule="auto"/>
        <w:ind w:left="851" w:hanging="851"/>
        <w:jc w:val="both"/>
        <w:rPr>
          <w:rFonts w:ascii="Times New Roman" w:eastAsia="Times New Roman" w:hAnsi="Times New Roman"/>
          <w:sz w:val="20"/>
          <w:szCs w:val="20"/>
          <w:lang w:eastAsia="id-ID"/>
        </w:rPr>
      </w:pPr>
    </w:p>
    <w:p w:rsidR="00940828" w:rsidRPr="00940828" w:rsidRDefault="00940828" w:rsidP="00940828">
      <w:pPr>
        <w:spacing w:after="0" w:line="240" w:lineRule="auto"/>
        <w:ind w:left="851" w:hanging="851"/>
        <w:jc w:val="both"/>
        <w:rPr>
          <w:rFonts w:ascii="Times New Roman" w:eastAsia="Times New Roman" w:hAnsi="Times New Roman"/>
          <w:sz w:val="20"/>
          <w:szCs w:val="20"/>
          <w:lang w:eastAsia="id-ID"/>
        </w:rPr>
      </w:pPr>
      <w:r w:rsidRPr="00940828">
        <w:rPr>
          <w:rFonts w:ascii="Times New Roman" w:eastAsia="Times New Roman" w:hAnsi="Times New Roman"/>
          <w:sz w:val="20"/>
          <w:szCs w:val="20"/>
          <w:lang w:eastAsia="id-ID"/>
        </w:rPr>
        <w:t xml:space="preserve">Hasan, Iqbal. 2002. </w:t>
      </w:r>
      <w:r w:rsidRPr="00940828">
        <w:rPr>
          <w:rFonts w:ascii="Times New Roman" w:eastAsia="Times New Roman" w:hAnsi="Times New Roman"/>
          <w:i/>
          <w:sz w:val="20"/>
          <w:szCs w:val="20"/>
          <w:lang w:eastAsia="id-ID"/>
        </w:rPr>
        <w:t>Pokok – Pokok Materi Metodologi Penelitian dan Aplikasinya</w:t>
      </w:r>
      <w:r w:rsidRPr="00940828">
        <w:rPr>
          <w:rFonts w:ascii="Times New Roman" w:eastAsia="Times New Roman" w:hAnsi="Times New Roman"/>
          <w:sz w:val="20"/>
          <w:szCs w:val="20"/>
          <w:lang w:eastAsia="id-ID"/>
        </w:rPr>
        <w:t xml:space="preserve">. Jakarta: Ghalia Indonesia. </w:t>
      </w:r>
    </w:p>
    <w:p w:rsidR="00940828" w:rsidRPr="00940828" w:rsidRDefault="00940828" w:rsidP="00940828">
      <w:pPr>
        <w:spacing w:after="0" w:line="240" w:lineRule="auto"/>
        <w:ind w:left="851" w:hanging="851"/>
        <w:jc w:val="both"/>
        <w:rPr>
          <w:rFonts w:ascii="Times New Roman" w:eastAsia="Times New Roman" w:hAnsi="Times New Roman"/>
          <w:sz w:val="20"/>
          <w:szCs w:val="20"/>
          <w:lang w:eastAsia="id-ID"/>
        </w:rPr>
      </w:pPr>
    </w:p>
    <w:p w:rsidR="00940828" w:rsidRPr="00940828" w:rsidRDefault="00940828" w:rsidP="00940828">
      <w:pPr>
        <w:spacing w:line="240" w:lineRule="auto"/>
        <w:ind w:left="851" w:hanging="851"/>
        <w:jc w:val="both"/>
        <w:rPr>
          <w:rFonts w:ascii="Times New Roman" w:hAnsi="Times New Roman"/>
          <w:sz w:val="20"/>
          <w:szCs w:val="20"/>
        </w:rPr>
      </w:pPr>
      <w:r w:rsidRPr="00940828">
        <w:rPr>
          <w:rFonts w:ascii="Times New Roman" w:hAnsi="Times New Roman"/>
          <w:sz w:val="20"/>
          <w:szCs w:val="20"/>
        </w:rPr>
        <w:t xml:space="preserve">Herdiansyah, Haris. 2011. </w:t>
      </w:r>
      <w:r w:rsidRPr="00940828">
        <w:rPr>
          <w:rFonts w:ascii="Times New Roman" w:hAnsi="Times New Roman"/>
          <w:i/>
          <w:sz w:val="20"/>
          <w:szCs w:val="20"/>
        </w:rPr>
        <w:t>Metodologi Penelitian Kualitatif untuk Ilmu-Ilmu Sosial.</w:t>
      </w:r>
      <w:r w:rsidRPr="00940828">
        <w:rPr>
          <w:rFonts w:ascii="Times New Roman" w:hAnsi="Times New Roman"/>
          <w:sz w:val="20"/>
          <w:szCs w:val="20"/>
        </w:rPr>
        <w:t xml:space="preserve"> Jakarta: Salemba Humanika.</w:t>
      </w:r>
    </w:p>
    <w:p w:rsidR="00940828" w:rsidRPr="00940828" w:rsidRDefault="00940828" w:rsidP="00940828">
      <w:pPr>
        <w:spacing w:line="240" w:lineRule="auto"/>
        <w:ind w:left="851" w:hanging="851"/>
        <w:jc w:val="both"/>
        <w:rPr>
          <w:rFonts w:ascii="Times New Roman" w:hAnsi="Times New Roman"/>
          <w:sz w:val="20"/>
          <w:szCs w:val="20"/>
        </w:rPr>
      </w:pPr>
      <w:r w:rsidRPr="00940828">
        <w:rPr>
          <w:rFonts w:ascii="Times New Roman" w:hAnsi="Times New Roman"/>
          <w:sz w:val="20"/>
          <w:szCs w:val="20"/>
        </w:rPr>
        <w:t xml:space="preserve">Hikmat, Mahi M. 2011. </w:t>
      </w:r>
      <w:r w:rsidRPr="00940828">
        <w:rPr>
          <w:rFonts w:ascii="Times New Roman" w:hAnsi="Times New Roman"/>
          <w:i/>
          <w:sz w:val="20"/>
          <w:szCs w:val="20"/>
        </w:rPr>
        <w:t>Metode Penelitian : Dalam Perspektif Ilmu Komunikasi dan Sastra</w:t>
      </w:r>
      <w:r w:rsidRPr="00940828">
        <w:rPr>
          <w:rFonts w:ascii="Times New Roman" w:hAnsi="Times New Roman"/>
          <w:sz w:val="20"/>
          <w:szCs w:val="20"/>
        </w:rPr>
        <w:t>. Yogyakarta: Graha Ilmu.</w:t>
      </w:r>
    </w:p>
    <w:p w:rsidR="00940828" w:rsidRPr="00940828" w:rsidRDefault="00940828" w:rsidP="00940828">
      <w:pPr>
        <w:shd w:val="clear" w:color="auto" w:fill="FFFFFF"/>
        <w:spacing w:line="240" w:lineRule="auto"/>
        <w:ind w:left="851" w:hanging="851"/>
        <w:jc w:val="both"/>
        <w:rPr>
          <w:rFonts w:ascii="Times New Roman" w:hAnsi="Times New Roman"/>
          <w:color w:val="000000"/>
          <w:sz w:val="20"/>
          <w:szCs w:val="20"/>
        </w:rPr>
      </w:pPr>
      <w:r w:rsidRPr="00940828">
        <w:rPr>
          <w:rFonts w:ascii="Times New Roman" w:hAnsi="Times New Roman"/>
          <w:color w:val="000000"/>
          <w:sz w:val="20"/>
          <w:szCs w:val="20"/>
        </w:rPr>
        <w:t xml:space="preserve">Iskandar, 2009. </w:t>
      </w:r>
      <w:r w:rsidRPr="00940828">
        <w:rPr>
          <w:rFonts w:ascii="Times New Roman" w:hAnsi="Times New Roman"/>
          <w:i/>
          <w:color w:val="000000"/>
          <w:sz w:val="20"/>
          <w:szCs w:val="20"/>
        </w:rPr>
        <w:t>Metode Penelitian Pendidikan Sosial</w:t>
      </w:r>
      <w:r w:rsidRPr="00940828">
        <w:rPr>
          <w:rFonts w:ascii="Times New Roman" w:hAnsi="Times New Roman"/>
          <w:color w:val="000000"/>
          <w:sz w:val="20"/>
          <w:szCs w:val="20"/>
        </w:rPr>
        <w:t>. Jakarta: GP press.</w:t>
      </w:r>
    </w:p>
    <w:p w:rsidR="00940828" w:rsidRPr="00940828" w:rsidRDefault="00940828" w:rsidP="00940828">
      <w:pPr>
        <w:shd w:val="clear" w:color="auto" w:fill="FFFFFF"/>
        <w:spacing w:line="240" w:lineRule="auto"/>
        <w:ind w:left="851" w:hanging="851"/>
        <w:jc w:val="both"/>
        <w:rPr>
          <w:rFonts w:ascii="Times New Roman" w:hAnsi="Times New Roman"/>
          <w:color w:val="000000"/>
          <w:sz w:val="20"/>
          <w:szCs w:val="20"/>
        </w:rPr>
      </w:pPr>
      <w:r w:rsidRPr="00940828">
        <w:rPr>
          <w:rFonts w:ascii="Times New Roman" w:hAnsi="Times New Roman"/>
          <w:color w:val="000000"/>
          <w:sz w:val="20"/>
          <w:szCs w:val="20"/>
        </w:rPr>
        <w:t xml:space="preserve">Lupiyoadi, Rambat. 2001. </w:t>
      </w:r>
      <w:r w:rsidRPr="00940828">
        <w:rPr>
          <w:rFonts w:ascii="Times New Roman" w:hAnsi="Times New Roman"/>
          <w:i/>
          <w:color w:val="000000"/>
          <w:sz w:val="20"/>
          <w:szCs w:val="20"/>
        </w:rPr>
        <w:t>Manajemen Pemasaran Jasa.</w:t>
      </w:r>
      <w:r w:rsidRPr="00940828">
        <w:rPr>
          <w:rFonts w:ascii="Times New Roman" w:hAnsi="Times New Roman"/>
          <w:color w:val="000000"/>
          <w:sz w:val="20"/>
          <w:szCs w:val="20"/>
        </w:rPr>
        <w:t xml:space="preserve"> </w:t>
      </w:r>
      <w:r w:rsidR="005A24DA">
        <w:rPr>
          <w:rFonts w:ascii="Times New Roman" w:hAnsi="Times New Roman"/>
          <w:color w:val="000000"/>
          <w:sz w:val="20"/>
          <w:szCs w:val="20"/>
        </w:rPr>
        <w:t>Jakarta:</w:t>
      </w:r>
      <w:r w:rsidR="005A24DA" w:rsidRPr="005A24DA">
        <w:rPr>
          <w:rFonts w:ascii="Times New Roman" w:hAnsi="Times New Roman"/>
          <w:color w:val="000000"/>
          <w:sz w:val="20"/>
          <w:szCs w:val="20"/>
        </w:rPr>
        <w:t xml:space="preserve"> </w:t>
      </w:r>
      <w:r w:rsidR="005A24DA" w:rsidRPr="00940828">
        <w:rPr>
          <w:rFonts w:ascii="Times New Roman" w:hAnsi="Times New Roman"/>
          <w:color w:val="000000"/>
          <w:sz w:val="20"/>
          <w:szCs w:val="20"/>
        </w:rPr>
        <w:t>Penerbit Salemba.</w:t>
      </w:r>
    </w:p>
    <w:p w:rsidR="00940828" w:rsidRPr="00940828" w:rsidRDefault="00940828" w:rsidP="00940828">
      <w:pPr>
        <w:shd w:val="clear" w:color="auto" w:fill="FFFFFF"/>
        <w:spacing w:line="240" w:lineRule="auto"/>
        <w:ind w:left="709" w:hanging="709"/>
        <w:jc w:val="both"/>
        <w:rPr>
          <w:rFonts w:ascii="Times New Roman" w:hAnsi="Times New Roman"/>
          <w:color w:val="000000"/>
          <w:sz w:val="20"/>
          <w:szCs w:val="20"/>
        </w:rPr>
      </w:pPr>
      <w:r w:rsidRPr="00940828">
        <w:rPr>
          <w:rFonts w:ascii="Times New Roman" w:hAnsi="Times New Roman"/>
          <w:color w:val="000000"/>
          <w:sz w:val="20"/>
          <w:szCs w:val="20"/>
        </w:rPr>
        <w:t>Martono, N. 2010</w:t>
      </w:r>
      <w:r w:rsidRPr="00940828">
        <w:rPr>
          <w:rFonts w:ascii="Times New Roman" w:hAnsi="Times New Roman"/>
          <w:i/>
          <w:color w:val="000000"/>
          <w:sz w:val="20"/>
          <w:szCs w:val="20"/>
        </w:rPr>
        <w:t>. Metode Penelitian Kualitatif Analisis Isi dan Analisis Data Sekunder. Jakarta</w:t>
      </w:r>
      <w:r w:rsidRPr="00940828">
        <w:rPr>
          <w:rFonts w:ascii="Times New Roman" w:hAnsi="Times New Roman"/>
          <w:color w:val="000000"/>
          <w:sz w:val="20"/>
          <w:szCs w:val="20"/>
        </w:rPr>
        <w:t>: PT Raja Grafindo Persada.</w:t>
      </w:r>
    </w:p>
    <w:p w:rsidR="00940828" w:rsidRPr="00940828" w:rsidRDefault="00940828" w:rsidP="00940828">
      <w:pPr>
        <w:spacing w:line="240" w:lineRule="auto"/>
        <w:ind w:left="709" w:hanging="709"/>
        <w:jc w:val="both"/>
        <w:rPr>
          <w:rFonts w:ascii="Times New Roman" w:hAnsi="Times New Roman"/>
          <w:sz w:val="20"/>
          <w:szCs w:val="20"/>
        </w:rPr>
      </w:pPr>
      <w:r w:rsidRPr="00940828">
        <w:rPr>
          <w:rFonts w:ascii="Times New Roman" w:hAnsi="Times New Roman"/>
          <w:sz w:val="20"/>
          <w:szCs w:val="20"/>
        </w:rPr>
        <w:t xml:space="preserve">Moleong, Lexy J. 2013. </w:t>
      </w:r>
      <w:r w:rsidRPr="00940828">
        <w:rPr>
          <w:rFonts w:ascii="Times New Roman" w:hAnsi="Times New Roman"/>
          <w:i/>
          <w:sz w:val="20"/>
          <w:szCs w:val="20"/>
        </w:rPr>
        <w:t>Metodologi Penelitian Kualitatif</w:t>
      </w:r>
      <w:r w:rsidRPr="00940828">
        <w:rPr>
          <w:rFonts w:ascii="Times New Roman" w:hAnsi="Times New Roman"/>
          <w:sz w:val="20"/>
          <w:szCs w:val="20"/>
        </w:rPr>
        <w:t>. Bandung: Remaja Rosdakarya.</w:t>
      </w:r>
    </w:p>
    <w:p w:rsidR="00940828" w:rsidRPr="00940828" w:rsidRDefault="00940828" w:rsidP="00940828">
      <w:pPr>
        <w:spacing w:after="0" w:line="240" w:lineRule="auto"/>
        <w:ind w:left="709" w:hanging="709"/>
        <w:jc w:val="both"/>
        <w:rPr>
          <w:rFonts w:ascii="Times New Roman" w:eastAsia="Times New Roman" w:hAnsi="Times New Roman"/>
          <w:sz w:val="20"/>
          <w:szCs w:val="20"/>
          <w:lang w:eastAsia="id-ID"/>
        </w:rPr>
      </w:pPr>
      <w:r w:rsidRPr="00940828">
        <w:rPr>
          <w:rFonts w:ascii="Times New Roman" w:eastAsia="Times New Roman" w:hAnsi="Times New Roman"/>
          <w:sz w:val="20"/>
          <w:szCs w:val="20"/>
          <w:lang w:eastAsia="id-ID"/>
        </w:rPr>
        <w:t xml:space="preserve">Murniaty, E.2006. </w:t>
      </w:r>
      <w:r w:rsidRPr="00940828">
        <w:rPr>
          <w:rFonts w:ascii="Times New Roman" w:eastAsia="Times New Roman" w:hAnsi="Times New Roman"/>
          <w:i/>
          <w:sz w:val="20"/>
          <w:szCs w:val="20"/>
          <w:lang w:eastAsia="id-ID"/>
        </w:rPr>
        <w:t>Sang Nanas bersisik Manis di Lidah</w:t>
      </w:r>
      <w:r w:rsidRPr="00940828">
        <w:rPr>
          <w:rFonts w:ascii="Times New Roman" w:eastAsia="Times New Roman" w:hAnsi="Times New Roman"/>
          <w:sz w:val="20"/>
          <w:szCs w:val="20"/>
          <w:lang w:eastAsia="id-ID"/>
        </w:rPr>
        <w:t>. Surabaya: Percetakan SIC</w:t>
      </w:r>
    </w:p>
    <w:p w:rsidR="00940828" w:rsidRPr="00940828" w:rsidRDefault="00940828" w:rsidP="00940828">
      <w:pPr>
        <w:spacing w:after="0" w:line="240" w:lineRule="auto"/>
        <w:ind w:left="567" w:hanging="567"/>
        <w:jc w:val="both"/>
        <w:rPr>
          <w:rFonts w:ascii="Times New Roman" w:eastAsia="Times New Roman" w:hAnsi="Times New Roman"/>
          <w:sz w:val="20"/>
          <w:szCs w:val="20"/>
          <w:lang w:eastAsia="id-ID"/>
        </w:rPr>
      </w:pPr>
    </w:p>
    <w:p w:rsidR="00940828" w:rsidRPr="00940828" w:rsidRDefault="00940828" w:rsidP="00940828">
      <w:pPr>
        <w:spacing w:after="0" w:line="240" w:lineRule="auto"/>
        <w:ind w:left="709" w:hanging="709"/>
        <w:jc w:val="both"/>
        <w:rPr>
          <w:rFonts w:ascii="Times New Roman" w:eastAsia="Times New Roman" w:hAnsi="Times New Roman"/>
          <w:sz w:val="20"/>
          <w:szCs w:val="20"/>
          <w:lang w:eastAsia="id-ID"/>
        </w:rPr>
      </w:pPr>
      <w:r w:rsidRPr="00940828">
        <w:rPr>
          <w:rFonts w:ascii="Times New Roman" w:eastAsia="Times New Roman" w:hAnsi="Times New Roman"/>
          <w:sz w:val="20"/>
          <w:szCs w:val="20"/>
          <w:lang w:eastAsia="id-ID"/>
        </w:rPr>
        <w:t>Mustafa, Hasan. 2000. Teknik Sampling. Bandung: Alfabeta.</w:t>
      </w:r>
    </w:p>
    <w:p w:rsidR="00940828" w:rsidRPr="00940828" w:rsidRDefault="00940828" w:rsidP="00940828">
      <w:pPr>
        <w:spacing w:after="0" w:line="240" w:lineRule="auto"/>
        <w:ind w:left="709" w:hanging="709"/>
        <w:jc w:val="both"/>
        <w:rPr>
          <w:rFonts w:ascii="Times New Roman" w:eastAsia="Times New Roman" w:hAnsi="Times New Roman"/>
          <w:sz w:val="20"/>
          <w:szCs w:val="20"/>
          <w:lang w:eastAsia="id-ID"/>
        </w:rPr>
      </w:pPr>
    </w:p>
    <w:p w:rsidR="00940828" w:rsidRPr="00940828" w:rsidRDefault="00940828" w:rsidP="00940828">
      <w:pPr>
        <w:shd w:val="clear" w:color="auto" w:fill="FFFFFF"/>
        <w:spacing w:line="240" w:lineRule="auto"/>
        <w:ind w:left="709" w:hanging="709"/>
        <w:jc w:val="both"/>
        <w:rPr>
          <w:rFonts w:ascii="Times New Roman" w:hAnsi="Times New Roman"/>
          <w:color w:val="000000"/>
          <w:sz w:val="20"/>
          <w:szCs w:val="20"/>
        </w:rPr>
      </w:pPr>
      <w:r w:rsidRPr="00940828">
        <w:rPr>
          <w:rFonts w:ascii="Times New Roman" w:hAnsi="Times New Roman"/>
          <w:color w:val="000000"/>
          <w:sz w:val="20"/>
          <w:szCs w:val="20"/>
        </w:rPr>
        <w:t xml:space="preserve">Nurlaela dan Maksum. 2004. </w:t>
      </w:r>
      <w:r w:rsidRPr="00940828">
        <w:rPr>
          <w:rFonts w:ascii="Times New Roman" w:hAnsi="Times New Roman"/>
          <w:i/>
          <w:color w:val="000000"/>
          <w:sz w:val="20"/>
          <w:szCs w:val="20"/>
        </w:rPr>
        <w:t>Aksara Informasi dan Peserta Diklat terhadap Jasa Perpustakaan. Jurnal Pertanian</w:t>
      </w:r>
      <w:r w:rsidRPr="00940828">
        <w:rPr>
          <w:rFonts w:ascii="Times New Roman" w:hAnsi="Times New Roman"/>
          <w:color w:val="000000"/>
          <w:sz w:val="20"/>
          <w:szCs w:val="20"/>
        </w:rPr>
        <w:t>. Bogor: Pusat Perpustakaan dan Teknologi Pertanian.</w:t>
      </w:r>
      <w:r w:rsidRPr="00940828">
        <w:rPr>
          <w:rFonts w:ascii="Times New Roman" w:hAnsi="Times New Roman"/>
          <w:color w:val="000000"/>
          <w:sz w:val="20"/>
          <w:szCs w:val="20"/>
        </w:rPr>
        <w:tab/>
      </w:r>
    </w:p>
    <w:p w:rsidR="00940828" w:rsidRPr="005A24DA" w:rsidRDefault="00940828" w:rsidP="005A24DA">
      <w:pPr>
        <w:pStyle w:val="Default"/>
        <w:spacing w:after="200"/>
        <w:ind w:left="709" w:hanging="709"/>
        <w:jc w:val="both"/>
        <w:rPr>
          <w:color w:val="auto"/>
          <w:sz w:val="20"/>
          <w:szCs w:val="20"/>
        </w:rPr>
      </w:pPr>
      <w:proofErr w:type="spellStart"/>
      <w:r w:rsidRPr="00940828">
        <w:rPr>
          <w:color w:val="auto"/>
          <w:sz w:val="20"/>
          <w:szCs w:val="20"/>
          <w:lang w:val="en-US"/>
        </w:rPr>
        <w:t>Pendit</w:t>
      </w:r>
      <w:proofErr w:type="spellEnd"/>
      <w:r w:rsidRPr="00940828">
        <w:rPr>
          <w:color w:val="auto"/>
          <w:sz w:val="20"/>
          <w:szCs w:val="20"/>
          <w:lang w:val="en-US"/>
        </w:rPr>
        <w:t xml:space="preserve">, </w:t>
      </w:r>
      <w:proofErr w:type="spellStart"/>
      <w:r w:rsidRPr="00940828">
        <w:rPr>
          <w:color w:val="auto"/>
          <w:sz w:val="20"/>
          <w:szCs w:val="20"/>
          <w:lang w:val="en-US"/>
        </w:rPr>
        <w:t>Putu</w:t>
      </w:r>
      <w:proofErr w:type="spellEnd"/>
      <w:r w:rsidRPr="00940828">
        <w:rPr>
          <w:color w:val="auto"/>
          <w:sz w:val="20"/>
          <w:szCs w:val="20"/>
          <w:lang w:val="en-US"/>
        </w:rPr>
        <w:t xml:space="preserve"> </w:t>
      </w:r>
      <w:proofErr w:type="spellStart"/>
      <w:r w:rsidRPr="00940828">
        <w:rPr>
          <w:color w:val="auto"/>
          <w:sz w:val="20"/>
          <w:szCs w:val="20"/>
          <w:lang w:val="en-US"/>
        </w:rPr>
        <w:t>Laxman</w:t>
      </w:r>
      <w:proofErr w:type="spellEnd"/>
      <w:r w:rsidRPr="00940828">
        <w:rPr>
          <w:color w:val="auto"/>
          <w:sz w:val="20"/>
          <w:szCs w:val="20"/>
          <w:lang w:val="en-US"/>
        </w:rPr>
        <w:t xml:space="preserve">. 2003. </w:t>
      </w:r>
      <w:proofErr w:type="spellStart"/>
      <w:r w:rsidRPr="00940828">
        <w:rPr>
          <w:i/>
          <w:color w:val="auto"/>
          <w:sz w:val="20"/>
          <w:szCs w:val="20"/>
          <w:lang w:val="en-US"/>
        </w:rPr>
        <w:t>Metodologi</w:t>
      </w:r>
      <w:proofErr w:type="spellEnd"/>
      <w:r w:rsidRPr="00940828">
        <w:rPr>
          <w:i/>
          <w:color w:val="auto"/>
          <w:sz w:val="20"/>
          <w:szCs w:val="20"/>
          <w:lang w:val="en-US"/>
        </w:rPr>
        <w:t xml:space="preserve"> </w:t>
      </w:r>
      <w:proofErr w:type="spellStart"/>
      <w:r w:rsidRPr="00940828">
        <w:rPr>
          <w:i/>
          <w:color w:val="auto"/>
          <w:sz w:val="20"/>
          <w:szCs w:val="20"/>
          <w:lang w:val="en-US"/>
        </w:rPr>
        <w:t>Penelitian</w:t>
      </w:r>
      <w:proofErr w:type="spellEnd"/>
      <w:r w:rsidRPr="00940828">
        <w:rPr>
          <w:i/>
          <w:color w:val="auto"/>
          <w:sz w:val="20"/>
          <w:szCs w:val="20"/>
          <w:lang w:val="en-US"/>
        </w:rPr>
        <w:t xml:space="preserve"> </w:t>
      </w:r>
      <w:proofErr w:type="spellStart"/>
      <w:r w:rsidRPr="00940828">
        <w:rPr>
          <w:i/>
          <w:color w:val="auto"/>
          <w:sz w:val="20"/>
          <w:szCs w:val="20"/>
          <w:lang w:val="en-US"/>
        </w:rPr>
        <w:t>Pusdokinfo</w:t>
      </w:r>
      <w:proofErr w:type="spellEnd"/>
      <w:r w:rsidRPr="00940828">
        <w:rPr>
          <w:i/>
          <w:color w:val="auto"/>
          <w:sz w:val="20"/>
          <w:szCs w:val="20"/>
          <w:lang w:val="en-US"/>
        </w:rPr>
        <w:t xml:space="preserve">, </w:t>
      </w:r>
      <w:proofErr w:type="spellStart"/>
      <w:r w:rsidRPr="00940828">
        <w:rPr>
          <w:i/>
          <w:color w:val="auto"/>
          <w:sz w:val="20"/>
          <w:szCs w:val="20"/>
          <w:lang w:val="en-US"/>
        </w:rPr>
        <w:t>Penelitian</w:t>
      </w:r>
      <w:proofErr w:type="spellEnd"/>
      <w:r w:rsidRPr="00940828">
        <w:rPr>
          <w:i/>
          <w:color w:val="auto"/>
          <w:sz w:val="20"/>
          <w:szCs w:val="20"/>
          <w:lang w:val="en-US"/>
        </w:rPr>
        <w:t xml:space="preserve"> </w:t>
      </w:r>
      <w:proofErr w:type="spellStart"/>
      <w:r w:rsidRPr="00940828">
        <w:rPr>
          <w:i/>
          <w:color w:val="auto"/>
          <w:sz w:val="20"/>
          <w:szCs w:val="20"/>
          <w:lang w:val="en-US"/>
        </w:rPr>
        <w:t>Ilmu</w:t>
      </w:r>
      <w:proofErr w:type="spellEnd"/>
      <w:r w:rsidRPr="00940828">
        <w:rPr>
          <w:i/>
          <w:color w:val="auto"/>
          <w:sz w:val="20"/>
          <w:szCs w:val="20"/>
          <w:lang w:val="en-US"/>
        </w:rPr>
        <w:t xml:space="preserve"> </w:t>
      </w:r>
      <w:proofErr w:type="spellStart"/>
      <w:r w:rsidRPr="00940828">
        <w:rPr>
          <w:i/>
          <w:color w:val="auto"/>
          <w:sz w:val="20"/>
          <w:szCs w:val="20"/>
          <w:lang w:val="en-US"/>
        </w:rPr>
        <w:t>Perpustakaan</w:t>
      </w:r>
      <w:proofErr w:type="spellEnd"/>
      <w:r w:rsidRPr="00940828">
        <w:rPr>
          <w:i/>
          <w:color w:val="auto"/>
          <w:sz w:val="20"/>
          <w:szCs w:val="20"/>
          <w:lang w:val="en-US"/>
        </w:rPr>
        <w:t xml:space="preserve"> </w:t>
      </w:r>
      <w:proofErr w:type="spellStart"/>
      <w:r w:rsidRPr="00940828">
        <w:rPr>
          <w:i/>
          <w:color w:val="auto"/>
          <w:sz w:val="20"/>
          <w:szCs w:val="20"/>
          <w:lang w:val="en-US"/>
        </w:rPr>
        <w:t>dan</w:t>
      </w:r>
      <w:proofErr w:type="spellEnd"/>
      <w:r w:rsidRPr="00940828">
        <w:rPr>
          <w:i/>
          <w:color w:val="auto"/>
          <w:sz w:val="20"/>
          <w:szCs w:val="20"/>
          <w:lang w:val="en-US"/>
        </w:rPr>
        <w:t xml:space="preserve"> </w:t>
      </w:r>
      <w:proofErr w:type="spellStart"/>
      <w:r w:rsidRPr="00940828">
        <w:rPr>
          <w:i/>
          <w:color w:val="auto"/>
          <w:sz w:val="20"/>
          <w:szCs w:val="20"/>
          <w:lang w:val="en-US"/>
        </w:rPr>
        <w:t>Informasi</w:t>
      </w:r>
      <w:proofErr w:type="spellEnd"/>
      <w:r w:rsidRPr="00940828">
        <w:rPr>
          <w:i/>
          <w:color w:val="auto"/>
          <w:sz w:val="20"/>
          <w:szCs w:val="20"/>
          <w:lang w:val="en-US"/>
        </w:rPr>
        <w:t xml:space="preserve">: </w:t>
      </w:r>
      <w:proofErr w:type="spellStart"/>
      <w:r w:rsidRPr="00940828">
        <w:rPr>
          <w:i/>
          <w:color w:val="auto"/>
          <w:sz w:val="20"/>
          <w:szCs w:val="20"/>
          <w:lang w:val="en-US"/>
        </w:rPr>
        <w:t>Suatu</w:t>
      </w:r>
      <w:proofErr w:type="spellEnd"/>
      <w:r w:rsidRPr="00940828">
        <w:rPr>
          <w:i/>
          <w:color w:val="auto"/>
          <w:sz w:val="20"/>
          <w:szCs w:val="20"/>
          <w:lang w:val="en-US"/>
        </w:rPr>
        <w:t xml:space="preserve"> </w:t>
      </w:r>
      <w:proofErr w:type="spellStart"/>
      <w:r w:rsidRPr="00940828">
        <w:rPr>
          <w:i/>
          <w:color w:val="auto"/>
          <w:sz w:val="20"/>
          <w:szCs w:val="20"/>
          <w:lang w:val="en-US"/>
        </w:rPr>
        <w:t>Pengantar</w:t>
      </w:r>
      <w:proofErr w:type="spellEnd"/>
      <w:r w:rsidRPr="00940828">
        <w:rPr>
          <w:i/>
          <w:color w:val="auto"/>
          <w:sz w:val="20"/>
          <w:szCs w:val="20"/>
          <w:lang w:val="en-US"/>
        </w:rPr>
        <w:t xml:space="preserve"> </w:t>
      </w:r>
      <w:proofErr w:type="spellStart"/>
      <w:r w:rsidRPr="00940828">
        <w:rPr>
          <w:i/>
          <w:color w:val="auto"/>
          <w:sz w:val="20"/>
          <w:szCs w:val="20"/>
          <w:lang w:val="en-US"/>
        </w:rPr>
        <w:t>Diskusi</w:t>
      </w:r>
      <w:proofErr w:type="spellEnd"/>
      <w:r w:rsidRPr="00940828">
        <w:rPr>
          <w:i/>
          <w:color w:val="auto"/>
          <w:sz w:val="20"/>
          <w:szCs w:val="20"/>
          <w:lang w:val="en-US"/>
        </w:rPr>
        <w:t xml:space="preserve"> </w:t>
      </w:r>
      <w:proofErr w:type="spellStart"/>
      <w:r w:rsidRPr="00940828">
        <w:rPr>
          <w:i/>
          <w:color w:val="auto"/>
          <w:sz w:val="20"/>
          <w:szCs w:val="20"/>
          <w:lang w:val="en-US"/>
        </w:rPr>
        <w:t>Epistemologi</w:t>
      </w:r>
      <w:proofErr w:type="spellEnd"/>
      <w:r w:rsidRPr="00940828">
        <w:rPr>
          <w:i/>
          <w:color w:val="auto"/>
          <w:sz w:val="20"/>
          <w:szCs w:val="20"/>
          <w:lang w:val="en-US"/>
        </w:rPr>
        <w:t xml:space="preserve"> </w:t>
      </w:r>
      <w:proofErr w:type="spellStart"/>
      <w:r w:rsidRPr="00940828">
        <w:rPr>
          <w:i/>
          <w:color w:val="auto"/>
          <w:sz w:val="20"/>
          <w:szCs w:val="20"/>
          <w:lang w:val="en-US"/>
        </w:rPr>
        <w:t>dan</w:t>
      </w:r>
      <w:proofErr w:type="spellEnd"/>
      <w:r w:rsidRPr="00940828">
        <w:rPr>
          <w:i/>
          <w:color w:val="auto"/>
          <w:sz w:val="20"/>
          <w:szCs w:val="20"/>
          <w:lang w:val="en-US"/>
        </w:rPr>
        <w:t xml:space="preserve"> </w:t>
      </w:r>
      <w:proofErr w:type="spellStart"/>
      <w:r w:rsidRPr="00940828">
        <w:rPr>
          <w:i/>
          <w:color w:val="auto"/>
          <w:sz w:val="20"/>
          <w:szCs w:val="20"/>
          <w:lang w:val="en-US"/>
        </w:rPr>
        <w:t>Metodologi</w:t>
      </w:r>
      <w:proofErr w:type="spellEnd"/>
      <w:r w:rsidRPr="00940828">
        <w:rPr>
          <w:color w:val="auto"/>
          <w:sz w:val="20"/>
          <w:szCs w:val="20"/>
          <w:lang w:val="en-US"/>
        </w:rPr>
        <w:t>. Jakarta: JIP-FSUI.</w:t>
      </w:r>
    </w:p>
    <w:p w:rsidR="00940828" w:rsidRPr="00940828" w:rsidRDefault="00940828" w:rsidP="00940828">
      <w:pPr>
        <w:spacing w:after="0" w:line="240" w:lineRule="auto"/>
        <w:ind w:left="851" w:hanging="851"/>
        <w:jc w:val="both"/>
        <w:rPr>
          <w:rFonts w:ascii="Times New Roman" w:eastAsia="Times New Roman" w:hAnsi="Times New Roman"/>
          <w:sz w:val="20"/>
          <w:szCs w:val="20"/>
          <w:lang w:eastAsia="id-ID"/>
        </w:rPr>
      </w:pPr>
      <w:r w:rsidRPr="00940828">
        <w:rPr>
          <w:rFonts w:ascii="Times New Roman" w:eastAsia="Times New Roman" w:hAnsi="Times New Roman"/>
          <w:sz w:val="20"/>
          <w:szCs w:val="20"/>
          <w:lang w:eastAsia="id-ID"/>
        </w:rPr>
        <w:t xml:space="preserve">Prastowo, Andi. 2012. </w:t>
      </w:r>
      <w:r w:rsidRPr="00940828">
        <w:rPr>
          <w:rFonts w:ascii="Times New Roman" w:eastAsia="Times New Roman" w:hAnsi="Times New Roman"/>
          <w:i/>
          <w:sz w:val="20"/>
          <w:szCs w:val="20"/>
          <w:lang w:eastAsia="id-ID"/>
        </w:rPr>
        <w:t>Panduan Kreatif Membuat Bahan Ajar Inovatif</w:t>
      </w:r>
      <w:r w:rsidRPr="00940828">
        <w:rPr>
          <w:rFonts w:ascii="Times New Roman" w:eastAsia="Times New Roman" w:hAnsi="Times New Roman"/>
          <w:sz w:val="20"/>
          <w:szCs w:val="20"/>
          <w:lang w:eastAsia="id-ID"/>
        </w:rPr>
        <w:t>. Yogyakarta: Diva Press.</w:t>
      </w:r>
    </w:p>
    <w:p w:rsidR="00E75886" w:rsidRPr="00E75886" w:rsidRDefault="00E75886" w:rsidP="006728DD">
      <w:pPr>
        <w:spacing w:after="0" w:line="240" w:lineRule="auto"/>
        <w:jc w:val="both"/>
        <w:rPr>
          <w:rFonts w:ascii="Times New Roman" w:eastAsia="Times New Roman" w:hAnsi="Times New Roman"/>
          <w:sz w:val="20"/>
          <w:szCs w:val="20"/>
          <w:lang w:eastAsia="id-ID"/>
        </w:rPr>
      </w:pPr>
    </w:p>
    <w:p w:rsidR="00940828" w:rsidRDefault="006728DD" w:rsidP="007D4802">
      <w:pPr>
        <w:spacing w:after="0" w:line="240" w:lineRule="auto"/>
        <w:rPr>
          <w:rFonts w:ascii="Times New Roman" w:eastAsia="Times New Roman" w:hAnsi="Times New Roman"/>
          <w:i/>
          <w:sz w:val="20"/>
          <w:szCs w:val="20"/>
          <w:lang w:eastAsia="id-ID"/>
        </w:rPr>
      </w:pPr>
      <w:r w:rsidRPr="006728DD">
        <w:rPr>
          <w:rFonts w:ascii="Times New Roman" w:eastAsia="Times New Roman" w:hAnsi="Times New Roman"/>
          <w:i/>
          <w:sz w:val="20"/>
          <w:szCs w:val="20"/>
          <w:lang w:eastAsia="id-ID"/>
        </w:rPr>
        <w:t>Reference and User Services Association</w:t>
      </w:r>
      <w:r w:rsidRPr="006728DD">
        <w:rPr>
          <w:rFonts w:ascii="Times New Roman" w:eastAsia="Times New Roman" w:hAnsi="Times New Roman"/>
          <w:sz w:val="20"/>
          <w:szCs w:val="20"/>
          <w:lang w:eastAsia="id-ID"/>
        </w:rPr>
        <w:t xml:space="preserve">. 2003. </w:t>
      </w:r>
      <w:r w:rsidRPr="006728DD">
        <w:rPr>
          <w:rFonts w:ascii="Times New Roman" w:eastAsia="Times New Roman" w:hAnsi="Times New Roman"/>
          <w:i/>
          <w:sz w:val="20"/>
          <w:szCs w:val="20"/>
          <w:lang w:eastAsia="id-ID"/>
        </w:rPr>
        <w:t>Professional Competencies for Reference and User Services Librarian</w:t>
      </w:r>
      <w:r w:rsidR="00F8421C">
        <w:rPr>
          <w:rFonts w:ascii="Times New Roman" w:eastAsia="Times New Roman" w:hAnsi="Times New Roman"/>
          <w:i/>
          <w:sz w:val="20"/>
          <w:szCs w:val="20"/>
          <w:lang w:eastAsia="id-ID"/>
        </w:rPr>
        <w:t>.</w:t>
      </w:r>
      <w:r w:rsidR="007D4802">
        <w:rPr>
          <w:rFonts w:ascii="Times New Roman" w:eastAsia="Times New Roman" w:hAnsi="Times New Roman"/>
          <w:i/>
          <w:sz w:val="20"/>
          <w:szCs w:val="20"/>
          <w:lang w:eastAsia="id-ID"/>
        </w:rPr>
        <w:t xml:space="preserve"> </w:t>
      </w:r>
      <w:r w:rsidR="007D4802" w:rsidRPr="007D4802">
        <w:rPr>
          <w:rFonts w:ascii="Times New Roman" w:eastAsia="Times New Roman" w:hAnsi="Times New Roman"/>
          <w:sz w:val="20"/>
          <w:szCs w:val="20"/>
          <w:lang w:eastAsia="id-ID"/>
        </w:rPr>
        <w:t>Sumber</w:t>
      </w:r>
      <w:r w:rsidR="007D4802">
        <w:rPr>
          <w:rFonts w:ascii="Arial" w:eastAsia="Times New Roman" w:hAnsi="Arial" w:cs="Arial"/>
          <w:sz w:val="23"/>
          <w:szCs w:val="23"/>
          <w:lang w:eastAsia="id-ID"/>
        </w:rPr>
        <w:t xml:space="preserve"> </w:t>
      </w:r>
      <w:hyperlink r:id="rId9" w:history="1">
        <w:r w:rsidR="007D4802" w:rsidRPr="00994092">
          <w:rPr>
            <w:rStyle w:val="Hyperlink"/>
            <w:rFonts w:ascii="Times New Roman" w:eastAsia="Times New Roman" w:hAnsi="Times New Roman" w:cs="Times New Roman"/>
            <w:sz w:val="20"/>
            <w:szCs w:val="20"/>
            <w:lang w:eastAsia="id-ID"/>
          </w:rPr>
          <w:t>http://digitalcommons.unl.edu/libphilprac/524</w:t>
        </w:r>
      </w:hyperlink>
      <w:r w:rsidR="007D4802">
        <w:rPr>
          <w:rFonts w:ascii="Times New Roman" w:eastAsia="Times New Roman" w:hAnsi="Times New Roman" w:cs="Times New Roman"/>
          <w:sz w:val="20"/>
          <w:szCs w:val="20"/>
          <w:lang w:eastAsia="id-ID"/>
        </w:rPr>
        <w:t xml:space="preserve"> </w:t>
      </w:r>
      <w:r w:rsidR="007D4802" w:rsidRPr="007D4802">
        <w:rPr>
          <w:rFonts w:ascii="Times New Roman" w:eastAsia="Times New Roman" w:hAnsi="Times New Roman" w:cs="Times New Roman"/>
          <w:sz w:val="20"/>
          <w:szCs w:val="20"/>
          <w:lang w:eastAsia="id-ID"/>
        </w:rPr>
        <w:t xml:space="preserve"> </w:t>
      </w:r>
      <w:r w:rsidR="007D4802">
        <w:rPr>
          <w:rFonts w:ascii="Times New Roman" w:eastAsia="Times New Roman" w:hAnsi="Times New Roman" w:cs="Times New Roman"/>
          <w:sz w:val="20"/>
          <w:szCs w:val="20"/>
          <w:lang w:eastAsia="id-ID"/>
        </w:rPr>
        <w:t>Diakses pada 20 Juli 2016</w:t>
      </w:r>
      <w:r w:rsidR="007D4802">
        <w:rPr>
          <w:rFonts w:ascii="Times New Roman" w:eastAsia="Times New Roman" w:hAnsi="Times New Roman"/>
          <w:i/>
          <w:sz w:val="20"/>
          <w:szCs w:val="20"/>
          <w:lang w:eastAsia="id-ID"/>
        </w:rPr>
        <w:t xml:space="preserve"> </w:t>
      </w:r>
    </w:p>
    <w:p w:rsidR="00F8421C" w:rsidRPr="006728DD" w:rsidRDefault="00F8421C" w:rsidP="00047487">
      <w:pPr>
        <w:spacing w:after="0" w:line="240" w:lineRule="auto"/>
        <w:ind w:left="851" w:hanging="851"/>
        <w:jc w:val="both"/>
        <w:rPr>
          <w:rFonts w:ascii="Times New Roman" w:eastAsia="Times New Roman" w:hAnsi="Times New Roman"/>
          <w:i/>
          <w:sz w:val="20"/>
          <w:szCs w:val="20"/>
          <w:lang w:eastAsia="id-ID"/>
        </w:rPr>
      </w:pPr>
    </w:p>
    <w:p w:rsidR="006728DD" w:rsidRPr="00047487" w:rsidRDefault="00940828" w:rsidP="00047487">
      <w:pPr>
        <w:spacing w:line="240" w:lineRule="auto"/>
        <w:ind w:left="851" w:hanging="851"/>
        <w:jc w:val="both"/>
        <w:rPr>
          <w:rFonts w:ascii="Times New Roman" w:eastAsia="Times New Roman" w:hAnsi="Times New Roman"/>
          <w:sz w:val="20"/>
          <w:szCs w:val="20"/>
          <w:lang w:eastAsia="id-ID"/>
        </w:rPr>
      </w:pPr>
      <w:r w:rsidRPr="006728DD">
        <w:rPr>
          <w:rFonts w:ascii="Times New Roman" w:eastAsia="Times New Roman" w:hAnsi="Times New Roman"/>
          <w:sz w:val="20"/>
          <w:szCs w:val="20"/>
          <w:lang w:eastAsia="id-ID"/>
        </w:rPr>
        <w:t xml:space="preserve">Republik Indonesia. 2007. </w:t>
      </w:r>
      <w:r w:rsidRPr="006728DD">
        <w:rPr>
          <w:rFonts w:ascii="Times New Roman" w:eastAsia="Times New Roman" w:hAnsi="Times New Roman"/>
          <w:i/>
          <w:sz w:val="20"/>
          <w:szCs w:val="20"/>
          <w:lang w:eastAsia="id-ID"/>
        </w:rPr>
        <w:t>Undang-Undang Republik Indonesia Nomor 43 Tahun 2007 tentang Perpustakaan</w:t>
      </w:r>
      <w:r w:rsidRPr="006728DD">
        <w:rPr>
          <w:rFonts w:ascii="Times New Roman" w:eastAsia="Times New Roman" w:hAnsi="Times New Roman"/>
          <w:sz w:val="20"/>
          <w:szCs w:val="20"/>
          <w:lang w:eastAsia="id-ID"/>
        </w:rPr>
        <w:t>. Jakarta</w:t>
      </w:r>
    </w:p>
    <w:p w:rsidR="00940828" w:rsidRPr="00047487" w:rsidRDefault="00940828" w:rsidP="00047487">
      <w:pPr>
        <w:spacing w:after="0" w:line="240" w:lineRule="auto"/>
        <w:ind w:left="851" w:hanging="851"/>
        <w:jc w:val="both"/>
        <w:rPr>
          <w:rFonts w:ascii="Times New Roman" w:eastAsia="Times New Roman" w:hAnsi="Times New Roman"/>
          <w:sz w:val="20"/>
          <w:szCs w:val="20"/>
          <w:lang w:eastAsia="id-ID"/>
        </w:rPr>
      </w:pPr>
      <w:r w:rsidRPr="00047487">
        <w:rPr>
          <w:rFonts w:ascii="Times New Roman" w:eastAsia="Times New Roman" w:hAnsi="Times New Roman"/>
          <w:sz w:val="20"/>
          <w:szCs w:val="20"/>
          <w:lang w:eastAsia="id-ID"/>
        </w:rPr>
        <w:t xml:space="preserve">Robbins, 2002. </w:t>
      </w:r>
      <w:r w:rsidRPr="00047487">
        <w:rPr>
          <w:rFonts w:ascii="Times New Roman" w:eastAsia="Times New Roman" w:hAnsi="Times New Roman"/>
          <w:i/>
          <w:sz w:val="20"/>
          <w:szCs w:val="20"/>
          <w:lang w:eastAsia="id-ID"/>
        </w:rPr>
        <w:t>Prinsip-prinsip Perlaku Organisasi.</w:t>
      </w:r>
      <w:r w:rsidRPr="00047487">
        <w:rPr>
          <w:rFonts w:ascii="Times New Roman" w:eastAsia="Times New Roman" w:hAnsi="Times New Roman"/>
          <w:sz w:val="20"/>
          <w:szCs w:val="20"/>
          <w:lang w:eastAsia="id-ID"/>
        </w:rPr>
        <w:t xml:space="preserve"> Edisi kelima. </w:t>
      </w:r>
      <w:r w:rsidR="005A24DA">
        <w:rPr>
          <w:rFonts w:ascii="Times New Roman" w:eastAsia="Times New Roman" w:hAnsi="Times New Roman"/>
          <w:sz w:val="20"/>
          <w:szCs w:val="20"/>
          <w:lang w:eastAsia="id-ID"/>
        </w:rPr>
        <w:t>Jakarta:</w:t>
      </w:r>
      <w:r w:rsidR="005A24DA" w:rsidRPr="005A24DA">
        <w:rPr>
          <w:rFonts w:ascii="Times New Roman" w:eastAsia="Times New Roman" w:hAnsi="Times New Roman"/>
          <w:sz w:val="20"/>
          <w:szCs w:val="20"/>
          <w:lang w:eastAsia="id-ID"/>
        </w:rPr>
        <w:t xml:space="preserve"> </w:t>
      </w:r>
      <w:r w:rsidR="005A24DA" w:rsidRPr="00047487">
        <w:rPr>
          <w:rFonts w:ascii="Times New Roman" w:eastAsia="Times New Roman" w:hAnsi="Times New Roman"/>
          <w:sz w:val="20"/>
          <w:szCs w:val="20"/>
          <w:lang w:eastAsia="id-ID"/>
        </w:rPr>
        <w:t>Penerbit Erlangga:</w:t>
      </w:r>
    </w:p>
    <w:p w:rsidR="00940828" w:rsidRPr="00047487" w:rsidRDefault="00940828" w:rsidP="00047487">
      <w:pPr>
        <w:spacing w:after="0" w:line="240" w:lineRule="auto"/>
        <w:jc w:val="both"/>
        <w:rPr>
          <w:rFonts w:ascii="Times New Roman" w:eastAsia="Times New Roman" w:hAnsi="Times New Roman"/>
          <w:i/>
          <w:sz w:val="20"/>
          <w:szCs w:val="20"/>
          <w:lang w:eastAsia="id-ID"/>
        </w:rPr>
      </w:pPr>
    </w:p>
    <w:p w:rsidR="00940828" w:rsidRPr="00047487" w:rsidRDefault="00940828" w:rsidP="00047487">
      <w:pPr>
        <w:spacing w:after="0" w:line="240" w:lineRule="auto"/>
        <w:ind w:left="851" w:hanging="851"/>
        <w:jc w:val="both"/>
        <w:rPr>
          <w:rFonts w:ascii="Times New Roman" w:eastAsia="Times New Roman" w:hAnsi="Times New Roman"/>
          <w:sz w:val="20"/>
          <w:szCs w:val="20"/>
          <w:lang w:eastAsia="id-ID"/>
        </w:rPr>
      </w:pPr>
      <w:r w:rsidRPr="00047487">
        <w:rPr>
          <w:rFonts w:ascii="Times New Roman" w:eastAsia="Times New Roman" w:hAnsi="Times New Roman"/>
          <w:sz w:val="20"/>
          <w:szCs w:val="20"/>
          <w:lang w:eastAsia="id-ID"/>
        </w:rPr>
        <w:t xml:space="preserve">Setiadi, 2006. </w:t>
      </w:r>
      <w:r w:rsidRPr="00047487">
        <w:rPr>
          <w:rFonts w:ascii="Times New Roman" w:eastAsia="Times New Roman" w:hAnsi="Times New Roman"/>
          <w:i/>
          <w:sz w:val="20"/>
          <w:szCs w:val="20"/>
          <w:lang w:eastAsia="id-ID"/>
        </w:rPr>
        <w:t>Prilaku Konsumen : Konsep dan Implikasi Untuk Strategi dan Penelitian Bisnis Pemasaran</w:t>
      </w:r>
      <w:r w:rsidRPr="00047487">
        <w:rPr>
          <w:rFonts w:ascii="Times New Roman" w:eastAsia="Times New Roman" w:hAnsi="Times New Roman"/>
          <w:sz w:val="20"/>
          <w:szCs w:val="20"/>
          <w:lang w:eastAsia="id-ID"/>
        </w:rPr>
        <w:t>. Jakarta: Prenda Media.</w:t>
      </w:r>
    </w:p>
    <w:p w:rsidR="00940828" w:rsidRPr="00047487" w:rsidRDefault="00940828" w:rsidP="00047487">
      <w:pPr>
        <w:spacing w:after="0" w:line="240" w:lineRule="auto"/>
        <w:ind w:left="567" w:hanging="567"/>
        <w:jc w:val="both"/>
        <w:rPr>
          <w:rFonts w:ascii="Times New Roman" w:eastAsia="Times New Roman" w:hAnsi="Times New Roman"/>
          <w:sz w:val="20"/>
          <w:szCs w:val="20"/>
          <w:lang w:eastAsia="id-ID"/>
        </w:rPr>
      </w:pPr>
    </w:p>
    <w:p w:rsidR="00940828" w:rsidRPr="00047487" w:rsidRDefault="00940828" w:rsidP="00047487">
      <w:pPr>
        <w:spacing w:after="0" w:line="240" w:lineRule="auto"/>
        <w:ind w:left="851" w:hanging="851"/>
        <w:jc w:val="both"/>
        <w:rPr>
          <w:rFonts w:ascii="Times New Roman" w:eastAsia="Times New Roman" w:hAnsi="Times New Roman"/>
          <w:sz w:val="20"/>
          <w:szCs w:val="20"/>
          <w:lang w:eastAsia="id-ID"/>
        </w:rPr>
      </w:pPr>
      <w:r w:rsidRPr="00047487">
        <w:rPr>
          <w:rFonts w:ascii="Times New Roman" w:eastAsia="Times New Roman" w:hAnsi="Times New Roman"/>
          <w:sz w:val="20"/>
          <w:szCs w:val="20"/>
          <w:lang w:eastAsia="id-ID"/>
        </w:rPr>
        <w:t>Sugiyono. 2005.</w:t>
      </w:r>
      <w:r w:rsidRPr="00047487">
        <w:rPr>
          <w:rFonts w:ascii="Times New Roman" w:eastAsia="Times New Roman" w:hAnsi="Times New Roman"/>
          <w:i/>
          <w:sz w:val="20"/>
          <w:szCs w:val="20"/>
          <w:lang w:eastAsia="id-ID"/>
        </w:rPr>
        <w:t>Metode Penelitian Kuantitatif dan Kualitatif</w:t>
      </w:r>
      <w:r w:rsidRPr="00047487">
        <w:rPr>
          <w:rFonts w:ascii="Times New Roman" w:eastAsia="Times New Roman" w:hAnsi="Times New Roman"/>
          <w:sz w:val="20"/>
          <w:szCs w:val="20"/>
          <w:lang w:eastAsia="id-ID"/>
        </w:rPr>
        <w:t>.</w:t>
      </w:r>
      <w:r w:rsidR="005A24DA">
        <w:rPr>
          <w:rFonts w:ascii="Times New Roman" w:eastAsia="Times New Roman" w:hAnsi="Times New Roman"/>
          <w:sz w:val="20"/>
          <w:szCs w:val="20"/>
          <w:lang w:eastAsia="id-ID"/>
        </w:rPr>
        <w:t xml:space="preserve"> Bandung:</w:t>
      </w:r>
      <w:r w:rsidR="005A24DA" w:rsidRPr="005A24DA">
        <w:rPr>
          <w:rFonts w:ascii="Times New Roman" w:eastAsia="Times New Roman" w:hAnsi="Times New Roman"/>
          <w:sz w:val="20"/>
          <w:szCs w:val="20"/>
          <w:lang w:eastAsia="id-ID"/>
        </w:rPr>
        <w:t xml:space="preserve"> </w:t>
      </w:r>
      <w:r w:rsidR="005A24DA">
        <w:rPr>
          <w:rFonts w:ascii="Times New Roman" w:eastAsia="Times New Roman" w:hAnsi="Times New Roman"/>
          <w:sz w:val="20"/>
          <w:szCs w:val="20"/>
          <w:lang w:eastAsia="id-ID"/>
        </w:rPr>
        <w:t>CV</w:t>
      </w:r>
      <w:r w:rsidR="005A24DA" w:rsidRPr="00047487">
        <w:rPr>
          <w:rFonts w:ascii="Times New Roman" w:eastAsia="Times New Roman" w:hAnsi="Times New Roman"/>
          <w:sz w:val="20"/>
          <w:szCs w:val="20"/>
          <w:lang w:eastAsia="id-ID"/>
        </w:rPr>
        <w:t xml:space="preserve"> Alfabeta</w:t>
      </w:r>
    </w:p>
    <w:p w:rsidR="00940828" w:rsidRPr="00047487" w:rsidRDefault="00940828" w:rsidP="00047487">
      <w:pPr>
        <w:spacing w:after="0" w:line="240" w:lineRule="auto"/>
        <w:jc w:val="both"/>
        <w:rPr>
          <w:rFonts w:ascii="Times New Roman" w:eastAsia="Times New Roman" w:hAnsi="Times New Roman"/>
          <w:i/>
          <w:sz w:val="20"/>
          <w:szCs w:val="20"/>
          <w:lang w:eastAsia="id-ID"/>
        </w:rPr>
      </w:pPr>
    </w:p>
    <w:p w:rsidR="00940828" w:rsidRPr="00047487" w:rsidRDefault="00940828" w:rsidP="00047487">
      <w:pPr>
        <w:spacing w:after="0" w:line="240" w:lineRule="auto"/>
        <w:ind w:left="851" w:hanging="851"/>
        <w:jc w:val="both"/>
        <w:rPr>
          <w:rFonts w:ascii="Times New Roman" w:eastAsia="Times New Roman" w:hAnsi="Times New Roman"/>
          <w:sz w:val="20"/>
          <w:szCs w:val="20"/>
          <w:lang w:eastAsia="id-ID"/>
        </w:rPr>
      </w:pPr>
      <w:r w:rsidRPr="00047487">
        <w:rPr>
          <w:rFonts w:ascii="Times New Roman" w:eastAsia="Times New Roman" w:hAnsi="Times New Roman"/>
          <w:sz w:val="20"/>
          <w:szCs w:val="20"/>
          <w:lang w:eastAsia="id-ID"/>
        </w:rPr>
        <w:t xml:space="preserve">Sulistyo-Basuki.2006. </w:t>
      </w:r>
      <w:r w:rsidRPr="00047487">
        <w:rPr>
          <w:rFonts w:ascii="Times New Roman" w:eastAsia="Times New Roman" w:hAnsi="Times New Roman"/>
          <w:i/>
          <w:sz w:val="20"/>
          <w:szCs w:val="20"/>
          <w:lang w:eastAsia="id-ID"/>
        </w:rPr>
        <w:t>Metode Penelitian</w:t>
      </w:r>
      <w:r w:rsidRPr="00047487">
        <w:rPr>
          <w:rFonts w:ascii="Times New Roman" w:eastAsia="Times New Roman" w:hAnsi="Times New Roman"/>
          <w:sz w:val="20"/>
          <w:szCs w:val="20"/>
          <w:lang w:eastAsia="id-ID"/>
        </w:rPr>
        <w:t>.Jakarta: Wedatama Widya Sastra dan Fakultas Ilmu Pengetahuan Budaya Universitas Indonesia.</w:t>
      </w:r>
    </w:p>
    <w:p w:rsidR="00940828" w:rsidRPr="00047487" w:rsidRDefault="00940828" w:rsidP="00047487">
      <w:pPr>
        <w:spacing w:after="0" w:line="240" w:lineRule="auto"/>
        <w:ind w:left="851" w:hanging="851"/>
        <w:jc w:val="both"/>
        <w:rPr>
          <w:rFonts w:ascii="Times New Roman" w:eastAsia="Times New Roman" w:hAnsi="Times New Roman"/>
          <w:sz w:val="20"/>
          <w:szCs w:val="20"/>
          <w:lang w:eastAsia="id-ID"/>
        </w:rPr>
      </w:pPr>
    </w:p>
    <w:p w:rsidR="00940828" w:rsidRDefault="00940828" w:rsidP="00047487">
      <w:pPr>
        <w:spacing w:after="0" w:line="240" w:lineRule="auto"/>
        <w:ind w:left="720" w:hanging="720"/>
        <w:jc w:val="both"/>
        <w:rPr>
          <w:rFonts w:ascii="Times New Roman" w:eastAsia="Times New Roman" w:hAnsi="Times New Roman"/>
          <w:sz w:val="20"/>
          <w:szCs w:val="20"/>
          <w:lang w:eastAsia="id-ID"/>
        </w:rPr>
      </w:pPr>
      <w:r w:rsidRPr="00047487">
        <w:rPr>
          <w:rFonts w:ascii="Times New Roman" w:eastAsia="Times New Roman" w:hAnsi="Times New Roman"/>
          <w:sz w:val="20"/>
          <w:szCs w:val="20"/>
          <w:lang w:eastAsia="id-ID"/>
        </w:rPr>
        <w:t xml:space="preserve">Suwarno, Wiji (2010). </w:t>
      </w:r>
      <w:r w:rsidRPr="00047487">
        <w:rPr>
          <w:rFonts w:ascii="Times New Roman" w:eastAsia="Times New Roman" w:hAnsi="Times New Roman"/>
          <w:i/>
          <w:sz w:val="20"/>
          <w:szCs w:val="20"/>
          <w:lang w:eastAsia="id-ID"/>
        </w:rPr>
        <w:t>Pengetahuan Dasar Kepustakaan</w:t>
      </w:r>
      <w:r w:rsidRPr="00047487">
        <w:rPr>
          <w:rFonts w:ascii="Times New Roman" w:eastAsia="Times New Roman" w:hAnsi="Times New Roman"/>
          <w:sz w:val="20"/>
          <w:szCs w:val="20"/>
          <w:lang w:eastAsia="id-ID"/>
        </w:rPr>
        <w:t>. Bogor: Ghalia Indonesia.</w:t>
      </w:r>
    </w:p>
    <w:p w:rsidR="00047487" w:rsidRPr="00047487" w:rsidRDefault="00047487" w:rsidP="00047487">
      <w:pPr>
        <w:spacing w:after="0" w:line="240" w:lineRule="auto"/>
        <w:ind w:left="567" w:hanging="567"/>
        <w:jc w:val="both"/>
        <w:rPr>
          <w:rFonts w:ascii="Times New Roman" w:eastAsia="Times New Roman" w:hAnsi="Times New Roman"/>
          <w:sz w:val="20"/>
          <w:szCs w:val="20"/>
          <w:lang w:eastAsia="id-ID"/>
        </w:rPr>
      </w:pPr>
    </w:p>
    <w:p w:rsidR="00940828" w:rsidRPr="00940828" w:rsidRDefault="00940828" w:rsidP="00047487">
      <w:pPr>
        <w:spacing w:after="0" w:line="240" w:lineRule="auto"/>
        <w:ind w:left="851" w:hanging="851"/>
        <w:jc w:val="both"/>
        <w:rPr>
          <w:rFonts w:ascii="Times New Roman" w:eastAsia="Times New Roman" w:hAnsi="Times New Roman"/>
          <w:sz w:val="20"/>
          <w:szCs w:val="20"/>
          <w:lang w:eastAsia="id-ID"/>
        </w:rPr>
      </w:pPr>
      <w:r w:rsidRPr="00940828">
        <w:rPr>
          <w:rFonts w:ascii="Times New Roman" w:eastAsia="Times New Roman" w:hAnsi="Times New Roman"/>
          <w:sz w:val="20"/>
          <w:szCs w:val="20"/>
          <w:lang w:eastAsia="id-ID"/>
        </w:rPr>
        <w:t xml:space="preserve">Umar. 2013. </w:t>
      </w:r>
      <w:r w:rsidRPr="00940828">
        <w:rPr>
          <w:rFonts w:ascii="Times New Roman" w:eastAsia="Times New Roman" w:hAnsi="Times New Roman"/>
          <w:i/>
          <w:sz w:val="20"/>
          <w:szCs w:val="20"/>
          <w:lang w:eastAsia="id-ID"/>
        </w:rPr>
        <w:t>Metode Penelitian untuk Skripsi dan Tesis</w:t>
      </w:r>
      <w:r w:rsidRPr="00940828">
        <w:rPr>
          <w:rFonts w:ascii="Times New Roman" w:eastAsia="Times New Roman" w:hAnsi="Times New Roman"/>
          <w:sz w:val="20"/>
          <w:szCs w:val="20"/>
          <w:lang w:eastAsia="id-ID"/>
        </w:rPr>
        <w:t xml:space="preserve">. Jakarta: Rajawali </w:t>
      </w:r>
    </w:p>
    <w:p w:rsidR="006728DD" w:rsidRDefault="006728DD" w:rsidP="00047487">
      <w:pPr>
        <w:spacing w:line="240" w:lineRule="auto"/>
        <w:ind w:left="851" w:hanging="851"/>
        <w:jc w:val="both"/>
        <w:rPr>
          <w:rFonts w:ascii="Times New Roman" w:eastAsia="Times New Roman" w:hAnsi="Times New Roman"/>
          <w:sz w:val="20"/>
          <w:szCs w:val="20"/>
          <w:lang w:eastAsia="id-ID"/>
        </w:rPr>
      </w:pPr>
    </w:p>
    <w:p w:rsidR="006728DD" w:rsidRPr="006728DD" w:rsidRDefault="006728DD" w:rsidP="006728DD">
      <w:pPr>
        <w:spacing w:line="240" w:lineRule="auto"/>
        <w:ind w:left="851" w:hanging="851"/>
        <w:jc w:val="both"/>
        <w:rPr>
          <w:sz w:val="20"/>
          <w:szCs w:val="20"/>
        </w:rPr>
      </w:pPr>
    </w:p>
    <w:sectPr w:rsidR="006728DD" w:rsidRPr="006728DD" w:rsidSect="0029524D">
      <w:type w:val="continuous"/>
      <w:pgSz w:w="11906" w:h="16838" w:code="9"/>
      <w:pgMar w:top="1701" w:right="1134" w:bottom="1134" w:left="1134" w:header="709" w:footer="709" w:gutter="0"/>
      <w:cols w:num="2" w:space="84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32F" w:rsidRDefault="00DB132F" w:rsidP="003616C7">
      <w:pPr>
        <w:spacing w:after="0" w:line="240" w:lineRule="auto"/>
      </w:pPr>
      <w:r>
        <w:separator/>
      </w:r>
    </w:p>
  </w:endnote>
  <w:endnote w:type="continuationSeparator" w:id="0">
    <w:p w:rsidR="00DB132F" w:rsidRDefault="00DB132F" w:rsidP="00361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32F" w:rsidRDefault="00DB132F" w:rsidP="003616C7">
      <w:pPr>
        <w:spacing w:after="0" w:line="240" w:lineRule="auto"/>
      </w:pPr>
      <w:r>
        <w:separator/>
      </w:r>
    </w:p>
  </w:footnote>
  <w:footnote w:type="continuationSeparator" w:id="0">
    <w:p w:rsidR="00DB132F" w:rsidRDefault="00DB132F" w:rsidP="003616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71365"/>
    <w:multiLevelType w:val="multilevel"/>
    <w:tmpl w:val="1D271365"/>
    <w:lvl w:ilvl="0">
      <w:start w:val="2"/>
      <w:numFmt w:val="lowerLetter"/>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4347355B"/>
    <w:multiLevelType w:val="hybridMultilevel"/>
    <w:tmpl w:val="0A0CDA0E"/>
    <w:lvl w:ilvl="0" w:tplc="E6387FAE">
      <w:start w:val="1"/>
      <w:numFmt w:val="decimal"/>
      <w:lvlText w:val="%1."/>
      <w:lvlJc w:val="left"/>
      <w:pPr>
        <w:ind w:left="720" w:hanging="360"/>
      </w:pPr>
      <w:rPr>
        <w:rFonts w:hint="default"/>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437B796C"/>
    <w:multiLevelType w:val="multilevel"/>
    <w:tmpl w:val="437B796C"/>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449A00B7"/>
    <w:multiLevelType w:val="multilevel"/>
    <w:tmpl w:val="449A00B7"/>
    <w:lvl w:ilvl="0">
      <w:start w:val="1"/>
      <w:numFmt w:val="decimal"/>
      <w:lvlText w:val="%1."/>
      <w:lvlJc w:val="left"/>
      <w:pPr>
        <w:ind w:left="1778" w:hanging="360"/>
      </w:pPr>
      <w:rPr>
        <w:rFonts w:hint="default"/>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4">
    <w:nsid w:val="44BF0E77"/>
    <w:multiLevelType w:val="multilevel"/>
    <w:tmpl w:val="44BF0E7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594442E"/>
    <w:multiLevelType w:val="multilevel"/>
    <w:tmpl w:val="5594442E"/>
    <w:lvl w:ilvl="0">
      <w:start w:val="1"/>
      <w:numFmt w:val="decimal"/>
      <w:lvlText w:val="%1."/>
      <w:lvlJc w:val="left"/>
      <w:pPr>
        <w:ind w:left="928" w:hanging="360"/>
      </w:pPr>
      <w:rPr>
        <w:rFonts w:hint="default"/>
        <w:b w:val="0"/>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rPr>
        <w:rFonts w:ascii="Times New Roman" w:eastAsia="Calibri" w:hAnsi="Times New Roman" w:cs="Times New Roman"/>
      </w:r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6">
    <w:nsid w:val="583C322E"/>
    <w:multiLevelType w:val="hybridMultilevel"/>
    <w:tmpl w:val="BE74D9E0"/>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9D6229F"/>
    <w:multiLevelType w:val="hybridMultilevel"/>
    <w:tmpl w:val="04CA07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61DD3828"/>
    <w:multiLevelType w:val="hybridMultilevel"/>
    <w:tmpl w:val="0FC694F0"/>
    <w:lvl w:ilvl="0" w:tplc="5BAE97D0">
      <w:start w:val="1"/>
      <w:numFmt w:val="decimal"/>
      <w:lvlText w:val="%1."/>
      <w:lvlJc w:val="left"/>
      <w:pPr>
        <w:ind w:left="502" w:hanging="360"/>
      </w:pPr>
      <w:rPr>
        <w:rFonts w:hint="default"/>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9">
    <w:nsid w:val="62EB27BE"/>
    <w:multiLevelType w:val="hybridMultilevel"/>
    <w:tmpl w:val="FA9E29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67CF4FEA"/>
    <w:multiLevelType w:val="hybridMultilevel"/>
    <w:tmpl w:val="2F567C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C3D312D"/>
    <w:multiLevelType w:val="hybridMultilevel"/>
    <w:tmpl w:val="BCB62042"/>
    <w:lvl w:ilvl="0" w:tplc="1DF0E94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2">
    <w:nsid w:val="6DF23213"/>
    <w:multiLevelType w:val="hybridMultilevel"/>
    <w:tmpl w:val="55701E5A"/>
    <w:lvl w:ilvl="0" w:tplc="D624BFC6">
      <w:start w:val="1"/>
      <w:numFmt w:val="decimal"/>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6E2417D3"/>
    <w:multiLevelType w:val="hybridMultilevel"/>
    <w:tmpl w:val="5A4EE3CA"/>
    <w:lvl w:ilvl="0" w:tplc="3458A674">
      <w:start w:val="1"/>
      <w:numFmt w:val="upperLetter"/>
      <w:lvlText w:val="%1."/>
      <w:lvlJc w:val="left"/>
      <w:pPr>
        <w:ind w:left="1800" w:hanging="360"/>
      </w:pPr>
      <w:rPr>
        <w:rFonts w:hint="default"/>
        <w:i/>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4">
    <w:nsid w:val="6F0B44A3"/>
    <w:multiLevelType w:val="multilevel"/>
    <w:tmpl w:val="652CE0F8"/>
    <w:lvl w:ilvl="0">
      <w:start w:val="1"/>
      <w:numFmt w:val="decimal"/>
      <w:lvlText w:val="%1."/>
      <w:lvlJc w:val="left"/>
      <w:pPr>
        <w:ind w:left="927" w:hanging="360"/>
      </w:pPr>
      <w:rPr>
        <w:rFonts w:hint="default"/>
      </w:rPr>
    </w:lvl>
    <w:lvl w:ilvl="1">
      <w:start w:val="4"/>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15">
    <w:nsid w:val="70DC7D9A"/>
    <w:multiLevelType w:val="multilevel"/>
    <w:tmpl w:val="70DC7D9A"/>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nsid w:val="78E37034"/>
    <w:multiLevelType w:val="multilevel"/>
    <w:tmpl w:val="A5E85A28"/>
    <w:lvl w:ilvl="0">
      <w:start w:val="3"/>
      <w:numFmt w:val="decimal"/>
      <w:lvlText w:val="%1."/>
      <w:lvlJc w:val="left"/>
      <w:pPr>
        <w:ind w:left="927" w:hanging="360"/>
      </w:pPr>
      <w:rPr>
        <w:rFonts w:hint="default"/>
      </w:rPr>
    </w:lvl>
    <w:lvl w:ilvl="1">
      <w:start w:val="1"/>
      <w:numFmt w:val="decimal"/>
      <w:isLgl/>
      <w:lvlText w:val="%1.%2"/>
      <w:lvlJc w:val="left"/>
      <w:pPr>
        <w:ind w:left="1440" w:hanging="360"/>
      </w:pPr>
      <w:rPr>
        <w:rFonts w:hint="default"/>
        <w:i w:val="0"/>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num w:numId="1">
    <w:abstractNumId w:val="11"/>
  </w:num>
  <w:num w:numId="2">
    <w:abstractNumId w:val="7"/>
  </w:num>
  <w:num w:numId="3">
    <w:abstractNumId w:val="8"/>
  </w:num>
  <w:num w:numId="4">
    <w:abstractNumId w:val="10"/>
  </w:num>
  <w:num w:numId="5">
    <w:abstractNumId w:val="12"/>
  </w:num>
  <w:num w:numId="6">
    <w:abstractNumId w:val="1"/>
  </w:num>
  <w:num w:numId="7">
    <w:abstractNumId w:val="6"/>
  </w:num>
  <w:num w:numId="8">
    <w:abstractNumId w:val="14"/>
  </w:num>
  <w:num w:numId="9">
    <w:abstractNumId w:val="9"/>
  </w:num>
  <w:num w:numId="10">
    <w:abstractNumId w:val="16"/>
  </w:num>
  <w:num w:numId="11">
    <w:abstractNumId w:val="5"/>
  </w:num>
  <w:num w:numId="12">
    <w:abstractNumId w:val="0"/>
  </w:num>
  <w:num w:numId="13">
    <w:abstractNumId w:val="15"/>
  </w:num>
  <w:num w:numId="14">
    <w:abstractNumId w:val="4"/>
  </w:num>
  <w:num w:numId="15">
    <w:abstractNumId w:val="3"/>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851"/>
    <w:rsid w:val="00047487"/>
    <w:rsid w:val="000B14AB"/>
    <w:rsid w:val="00117AFB"/>
    <w:rsid w:val="0016167C"/>
    <w:rsid w:val="00184111"/>
    <w:rsid w:val="00195B29"/>
    <w:rsid w:val="001A640C"/>
    <w:rsid w:val="001E3A31"/>
    <w:rsid w:val="001E7686"/>
    <w:rsid w:val="001F5D9C"/>
    <w:rsid w:val="00250D5C"/>
    <w:rsid w:val="0025156B"/>
    <w:rsid w:val="00283AA4"/>
    <w:rsid w:val="002A4EA3"/>
    <w:rsid w:val="003130EC"/>
    <w:rsid w:val="003616C7"/>
    <w:rsid w:val="003735F2"/>
    <w:rsid w:val="003D37F6"/>
    <w:rsid w:val="00400851"/>
    <w:rsid w:val="00435CA8"/>
    <w:rsid w:val="0044377E"/>
    <w:rsid w:val="004D42A9"/>
    <w:rsid w:val="005A24DA"/>
    <w:rsid w:val="005E0C73"/>
    <w:rsid w:val="006728DD"/>
    <w:rsid w:val="006A1EB0"/>
    <w:rsid w:val="00731503"/>
    <w:rsid w:val="00761E50"/>
    <w:rsid w:val="007D4802"/>
    <w:rsid w:val="0086092F"/>
    <w:rsid w:val="00876334"/>
    <w:rsid w:val="00940828"/>
    <w:rsid w:val="00950DE1"/>
    <w:rsid w:val="009A483E"/>
    <w:rsid w:val="009B34D6"/>
    <w:rsid w:val="00AA6205"/>
    <w:rsid w:val="00AE228A"/>
    <w:rsid w:val="00BD23D7"/>
    <w:rsid w:val="00C139E8"/>
    <w:rsid w:val="00C77386"/>
    <w:rsid w:val="00CD0778"/>
    <w:rsid w:val="00CD0D83"/>
    <w:rsid w:val="00CD7758"/>
    <w:rsid w:val="00DB132F"/>
    <w:rsid w:val="00E75886"/>
    <w:rsid w:val="00EC6721"/>
    <w:rsid w:val="00F23C5A"/>
    <w:rsid w:val="00F8421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8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00851"/>
    <w:pPr>
      <w:ind w:left="720"/>
      <w:contextualSpacing/>
    </w:pPr>
  </w:style>
  <w:style w:type="paragraph" w:styleId="HTMLPreformatted">
    <w:name w:val="HTML Preformatted"/>
    <w:basedOn w:val="Normal"/>
    <w:link w:val="HTMLPreformattedChar"/>
    <w:uiPriority w:val="99"/>
    <w:semiHidden/>
    <w:unhideWhenUsed/>
    <w:rsid w:val="00AE2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AE228A"/>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361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6C7"/>
  </w:style>
  <w:style w:type="paragraph" w:styleId="Footer">
    <w:name w:val="footer"/>
    <w:basedOn w:val="Normal"/>
    <w:link w:val="FooterChar"/>
    <w:uiPriority w:val="99"/>
    <w:unhideWhenUsed/>
    <w:rsid w:val="00361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6C7"/>
  </w:style>
  <w:style w:type="paragraph" w:customStyle="1" w:styleId="Default">
    <w:name w:val="Default"/>
    <w:rsid w:val="00CD7758"/>
    <w:pPr>
      <w:autoSpaceDE w:val="0"/>
      <w:autoSpaceDN w:val="0"/>
      <w:adjustRightInd w:val="0"/>
      <w:spacing w:after="0" w:line="240" w:lineRule="auto"/>
    </w:pPr>
    <w:rPr>
      <w:rFonts w:ascii="Times New Roman" w:eastAsia="SimSun" w:hAnsi="Times New Roman" w:cs="Times New Roman"/>
      <w:color w:val="000000"/>
      <w:sz w:val="24"/>
      <w:szCs w:val="24"/>
      <w:lang w:eastAsia="id-ID"/>
    </w:rPr>
  </w:style>
  <w:style w:type="character" w:customStyle="1" w:styleId="ListParagraphChar">
    <w:name w:val="List Paragraph Char"/>
    <w:link w:val="ListParagraph"/>
    <w:rsid w:val="00CD7758"/>
  </w:style>
  <w:style w:type="character" w:styleId="Hyperlink">
    <w:name w:val="Hyperlink"/>
    <w:basedOn w:val="DefaultParagraphFont"/>
    <w:uiPriority w:val="99"/>
    <w:unhideWhenUsed/>
    <w:rsid w:val="007D4802"/>
    <w:rPr>
      <w:color w:val="0000FF" w:themeColor="hyperlink"/>
      <w:u w:val="single"/>
    </w:rPr>
  </w:style>
  <w:style w:type="character" w:styleId="FollowedHyperlink">
    <w:name w:val="FollowedHyperlink"/>
    <w:basedOn w:val="DefaultParagraphFont"/>
    <w:uiPriority w:val="99"/>
    <w:semiHidden/>
    <w:unhideWhenUsed/>
    <w:rsid w:val="007D480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8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00851"/>
    <w:pPr>
      <w:ind w:left="720"/>
      <w:contextualSpacing/>
    </w:pPr>
  </w:style>
  <w:style w:type="paragraph" w:styleId="HTMLPreformatted">
    <w:name w:val="HTML Preformatted"/>
    <w:basedOn w:val="Normal"/>
    <w:link w:val="HTMLPreformattedChar"/>
    <w:uiPriority w:val="99"/>
    <w:semiHidden/>
    <w:unhideWhenUsed/>
    <w:rsid w:val="00AE2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AE228A"/>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361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6C7"/>
  </w:style>
  <w:style w:type="paragraph" w:styleId="Footer">
    <w:name w:val="footer"/>
    <w:basedOn w:val="Normal"/>
    <w:link w:val="FooterChar"/>
    <w:uiPriority w:val="99"/>
    <w:unhideWhenUsed/>
    <w:rsid w:val="00361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6C7"/>
  </w:style>
  <w:style w:type="paragraph" w:customStyle="1" w:styleId="Default">
    <w:name w:val="Default"/>
    <w:rsid w:val="00CD7758"/>
    <w:pPr>
      <w:autoSpaceDE w:val="0"/>
      <w:autoSpaceDN w:val="0"/>
      <w:adjustRightInd w:val="0"/>
      <w:spacing w:after="0" w:line="240" w:lineRule="auto"/>
    </w:pPr>
    <w:rPr>
      <w:rFonts w:ascii="Times New Roman" w:eastAsia="SimSun" w:hAnsi="Times New Roman" w:cs="Times New Roman"/>
      <w:color w:val="000000"/>
      <w:sz w:val="24"/>
      <w:szCs w:val="24"/>
      <w:lang w:eastAsia="id-ID"/>
    </w:rPr>
  </w:style>
  <w:style w:type="character" w:customStyle="1" w:styleId="ListParagraphChar">
    <w:name w:val="List Paragraph Char"/>
    <w:link w:val="ListParagraph"/>
    <w:rsid w:val="00CD7758"/>
  </w:style>
  <w:style w:type="character" w:styleId="Hyperlink">
    <w:name w:val="Hyperlink"/>
    <w:basedOn w:val="DefaultParagraphFont"/>
    <w:uiPriority w:val="99"/>
    <w:unhideWhenUsed/>
    <w:rsid w:val="007D4802"/>
    <w:rPr>
      <w:color w:val="0000FF" w:themeColor="hyperlink"/>
      <w:u w:val="single"/>
    </w:rPr>
  </w:style>
  <w:style w:type="character" w:styleId="FollowedHyperlink">
    <w:name w:val="FollowedHyperlink"/>
    <w:basedOn w:val="DefaultParagraphFont"/>
    <w:uiPriority w:val="99"/>
    <w:semiHidden/>
    <w:unhideWhenUsed/>
    <w:rsid w:val="007D480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0225">
      <w:bodyDiv w:val="1"/>
      <w:marLeft w:val="0"/>
      <w:marRight w:val="0"/>
      <w:marTop w:val="0"/>
      <w:marBottom w:val="0"/>
      <w:divBdr>
        <w:top w:val="none" w:sz="0" w:space="0" w:color="auto"/>
        <w:left w:val="none" w:sz="0" w:space="0" w:color="auto"/>
        <w:bottom w:val="none" w:sz="0" w:space="0" w:color="auto"/>
        <w:right w:val="none" w:sz="0" w:space="0" w:color="auto"/>
      </w:divBdr>
    </w:div>
    <w:div w:id="210574545">
      <w:bodyDiv w:val="1"/>
      <w:marLeft w:val="0"/>
      <w:marRight w:val="0"/>
      <w:marTop w:val="0"/>
      <w:marBottom w:val="0"/>
      <w:divBdr>
        <w:top w:val="none" w:sz="0" w:space="0" w:color="auto"/>
        <w:left w:val="none" w:sz="0" w:space="0" w:color="auto"/>
        <w:bottom w:val="none" w:sz="0" w:space="0" w:color="auto"/>
        <w:right w:val="none" w:sz="0" w:space="0" w:color="auto"/>
      </w:divBdr>
      <w:divsChild>
        <w:div w:id="829098977">
          <w:marLeft w:val="0"/>
          <w:marRight w:val="0"/>
          <w:marTop w:val="0"/>
          <w:marBottom w:val="0"/>
          <w:divBdr>
            <w:top w:val="none" w:sz="0" w:space="0" w:color="auto"/>
            <w:left w:val="none" w:sz="0" w:space="0" w:color="auto"/>
            <w:bottom w:val="none" w:sz="0" w:space="0" w:color="auto"/>
            <w:right w:val="none" w:sz="0" w:space="0" w:color="auto"/>
          </w:divBdr>
        </w:div>
        <w:div w:id="1186215289">
          <w:marLeft w:val="0"/>
          <w:marRight w:val="0"/>
          <w:marTop w:val="0"/>
          <w:marBottom w:val="0"/>
          <w:divBdr>
            <w:top w:val="none" w:sz="0" w:space="0" w:color="auto"/>
            <w:left w:val="none" w:sz="0" w:space="0" w:color="auto"/>
            <w:bottom w:val="none" w:sz="0" w:space="0" w:color="auto"/>
            <w:right w:val="none" w:sz="0" w:space="0" w:color="auto"/>
          </w:divBdr>
        </w:div>
      </w:divsChild>
    </w:div>
    <w:div w:id="427695523">
      <w:bodyDiv w:val="1"/>
      <w:marLeft w:val="0"/>
      <w:marRight w:val="0"/>
      <w:marTop w:val="0"/>
      <w:marBottom w:val="0"/>
      <w:divBdr>
        <w:top w:val="none" w:sz="0" w:space="0" w:color="auto"/>
        <w:left w:val="none" w:sz="0" w:space="0" w:color="auto"/>
        <w:bottom w:val="none" w:sz="0" w:space="0" w:color="auto"/>
        <w:right w:val="none" w:sz="0" w:space="0" w:color="auto"/>
      </w:divBdr>
    </w:div>
    <w:div w:id="641232369">
      <w:bodyDiv w:val="1"/>
      <w:marLeft w:val="0"/>
      <w:marRight w:val="0"/>
      <w:marTop w:val="0"/>
      <w:marBottom w:val="0"/>
      <w:divBdr>
        <w:top w:val="none" w:sz="0" w:space="0" w:color="auto"/>
        <w:left w:val="none" w:sz="0" w:space="0" w:color="auto"/>
        <w:bottom w:val="none" w:sz="0" w:space="0" w:color="auto"/>
        <w:right w:val="none" w:sz="0" w:space="0" w:color="auto"/>
      </w:divBdr>
      <w:divsChild>
        <w:div w:id="1796218224">
          <w:marLeft w:val="0"/>
          <w:marRight w:val="0"/>
          <w:marTop w:val="0"/>
          <w:marBottom w:val="0"/>
          <w:divBdr>
            <w:top w:val="none" w:sz="0" w:space="0" w:color="auto"/>
            <w:left w:val="none" w:sz="0" w:space="0" w:color="auto"/>
            <w:bottom w:val="none" w:sz="0" w:space="0" w:color="auto"/>
            <w:right w:val="none" w:sz="0" w:space="0" w:color="auto"/>
          </w:divBdr>
        </w:div>
        <w:div w:id="1818107328">
          <w:marLeft w:val="0"/>
          <w:marRight w:val="0"/>
          <w:marTop w:val="0"/>
          <w:marBottom w:val="0"/>
          <w:divBdr>
            <w:top w:val="none" w:sz="0" w:space="0" w:color="auto"/>
            <w:left w:val="none" w:sz="0" w:space="0" w:color="auto"/>
            <w:bottom w:val="none" w:sz="0" w:space="0" w:color="auto"/>
            <w:right w:val="none" w:sz="0" w:space="0" w:color="auto"/>
          </w:divBdr>
        </w:div>
        <w:div w:id="1387678965">
          <w:marLeft w:val="0"/>
          <w:marRight w:val="0"/>
          <w:marTop w:val="0"/>
          <w:marBottom w:val="0"/>
          <w:divBdr>
            <w:top w:val="none" w:sz="0" w:space="0" w:color="auto"/>
            <w:left w:val="none" w:sz="0" w:space="0" w:color="auto"/>
            <w:bottom w:val="none" w:sz="0" w:space="0" w:color="auto"/>
            <w:right w:val="none" w:sz="0" w:space="0" w:color="auto"/>
          </w:divBdr>
        </w:div>
        <w:div w:id="1975677663">
          <w:marLeft w:val="0"/>
          <w:marRight w:val="0"/>
          <w:marTop w:val="0"/>
          <w:marBottom w:val="0"/>
          <w:divBdr>
            <w:top w:val="none" w:sz="0" w:space="0" w:color="auto"/>
            <w:left w:val="none" w:sz="0" w:space="0" w:color="auto"/>
            <w:bottom w:val="none" w:sz="0" w:space="0" w:color="auto"/>
            <w:right w:val="none" w:sz="0" w:space="0" w:color="auto"/>
          </w:divBdr>
        </w:div>
        <w:div w:id="2121559162">
          <w:marLeft w:val="0"/>
          <w:marRight w:val="0"/>
          <w:marTop w:val="0"/>
          <w:marBottom w:val="0"/>
          <w:divBdr>
            <w:top w:val="none" w:sz="0" w:space="0" w:color="auto"/>
            <w:left w:val="none" w:sz="0" w:space="0" w:color="auto"/>
            <w:bottom w:val="none" w:sz="0" w:space="0" w:color="auto"/>
            <w:right w:val="none" w:sz="0" w:space="0" w:color="auto"/>
          </w:divBdr>
        </w:div>
        <w:div w:id="808784341">
          <w:marLeft w:val="0"/>
          <w:marRight w:val="0"/>
          <w:marTop w:val="0"/>
          <w:marBottom w:val="0"/>
          <w:divBdr>
            <w:top w:val="none" w:sz="0" w:space="0" w:color="auto"/>
            <w:left w:val="none" w:sz="0" w:space="0" w:color="auto"/>
            <w:bottom w:val="none" w:sz="0" w:space="0" w:color="auto"/>
            <w:right w:val="none" w:sz="0" w:space="0" w:color="auto"/>
          </w:divBdr>
        </w:div>
        <w:div w:id="769393929">
          <w:marLeft w:val="0"/>
          <w:marRight w:val="0"/>
          <w:marTop w:val="0"/>
          <w:marBottom w:val="0"/>
          <w:divBdr>
            <w:top w:val="none" w:sz="0" w:space="0" w:color="auto"/>
            <w:left w:val="none" w:sz="0" w:space="0" w:color="auto"/>
            <w:bottom w:val="none" w:sz="0" w:space="0" w:color="auto"/>
            <w:right w:val="none" w:sz="0" w:space="0" w:color="auto"/>
          </w:divBdr>
        </w:div>
        <w:div w:id="602880769">
          <w:marLeft w:val="0"/>
          <w:marRight w:val="0"/>
          <w:marTop w:val="0"/>
          <w:marBottom w:val="0"/>
          <w:divBdr>
            <w:top w:val="none" w:sz="0" w:space="0" w:color="auto"/>
            <w:left w:val="none" w:sz="0" w:space="0" w:color="auto"/>
            <w:bottom w:val="none" w:sz="0" w:space="0" w:color="auto"/>
            <w:right w:val="none" w:sz="0" w:space="0" w:color="auto"/>
          </w:divBdr>
        </w:div>
      </w:divsChild>
    </w:div>
    <w:div w:id="742026142">
      <w:bodyDiv w:val="1"/>
      <w:marLeft w:val="0"/>
      <w:marRight w:val="0"/>
      <w:marTop w:val="0"/>
      <w:marBottom w:val="0"/>
      <w:divBdr>
        <w:top w:val="none" w:sz="0" w:space="0" w:color="auto"/>
        <w:left w:val="none" w:sz="0" w:space="0" w:color="auto"/>
        <w:bottom w:val="none" w:sz="0" w:space="0" w:color="auto"/>
        <w:right w:val="none" w:sz="0" w:space="0" w:color="auto"/>
      </w:divBdr>
    </w:div>
    <w:div w:id="1570799522">
      <w:bodyDiv w:val="1"/>
      <w:marLeft w:val="0"/>
      <w:marRight w:val="0"/>
      <w:marTop w:val="0"/>
      <w:marBottom w:val="0"/>
      <w:divBdr>
        <w:top w:val="none" w:sz="0" w:space="0" w:color="auto"/>
        <w:left w:val="none" w:sz="0" w:space="0" w:color="auto"/>
        <w:bottom w:val="none" w:sz="0" w:space="0" w:color="auto"/>
        <w:right w:val="none" w:sz="0" w:space="0" w:color="auto"/>
      </w:divBdr>
      <w:divsChild>
        <w:div w:id="532811840">
          <w:marLeft w:val="0"/>
          <w:marRight w:val="0"/>
          <w:marTop w:val="0"/>
          <w:marBottom w:val="0"/>
          <w:divBdr>
            <w:top w:val="none" w:sz="0" w:space="0" w:color="auto"/>
            <w:left w:val="none" w:sz="0" w:space="0" w:color="auto"/>
            <w:bottom w:val="none" w:sz="0" w:space="0" w:color="auto"/>
            <w:right w:val="none" w:sz="0" w:space="0" w:color="auto"/>
          </w:divBdr>
        </w:div>
        <w:div w:id="1862012931">
          <w:marLeft w:val="0"/>
          <w:marRight w:val="0"/>
          <w:marTop w:val="0"/>
          <w:marBottom w:val="0"/>
          <w:divBdr>
            <w:top w:val="none" w:sz="0" w:space="0" w:color="auto"/>
            <w:left w:val="none" w:sz="0" w:space="0" w:color="auto"/>
            <w:bottom w:val="none" w:sz="0" w:space="0" w:color="auto"/>
            <w:right w:val="none" w:sz="0" w:space="0" w:color="auto"/>
          </w:divBdr>
        </w:div>
      </w:divsChild>
    </w:div>
    <w:div w:id="1890533231">
      <w:bodyDiv w:val="1"/>
      <w:marLeft w:val="0"/>
      <w:marRight w:val="0"/>
      <w:marTop w:val="0"/>
      <w:marBottom w:val="0"/>
      <w:divBdr>
        <w:top w:val="none" w:sz="0" w:space="0" w:color="auto"/>
        <w:left w:val="none" w:sz="0" w:space="0" w:color="auto"/>
        <w:bottom w:val="none" w:sz="0" w:space="0" w:color="auto"/>
        <w:right w:val="none" w:sz="0" w:space="0" w:color="auto"/>
      </w:divBdr>
      <w:divsChild>
        <w:div w:id="1277910490">
          <w:marLeft w:val="0"/>
          <w:marRight w:val="0"/>
          <w:marTop w:val="0"/>
          <w:marBottom w:val="0"/>
          <w:divBdr>
            <w:top w:val="none" w:sz="0" w:space="0" w:color="auto"/>
            <w:left w:val="none" w:sz="0" w:space="0" w:color="auto"/>
            <w:bottom w:val="none" w:sz="0" w:space="0" w:color="auto"/>
            <w:right w:val="none" w:sz="0" w:space="0" w:color="auto"/>
          </w:divBdr>
        </w:div>
        <w:div w:id="620764338">
          <w:marLeft w:val="0"/>
          <w:marRight w:val="0"/>
          <w:marTop w:val="0"/>
          <w:marBottom w:val="0"/>
          <w:divBdr>
            <w:top w:val="none" w:sz="0" w:space="0" w:color="auto"/>
            <w:left w:val="none" w:sz="0" w:space="0" w:color="auto"/>
            <w:bottom w:val="none" w:sz="0" w:space="0" w:color="auto"/>
            <w:right w:val="none" w:sz="0" w:space="0" w:color="auto"/>
          </w:divBdr>
        </w:div>
      </w:divsChild>
    </w:div>
    <w:div w:id="2038578668">
      <w:bodyDiv w:val="1"/>
      <w:marLeft w:val="0"/>
      <w:marRight w:val="0"/>
      <w:marTop w:val="0"/>
      <w:marBottom w:val="0"/>
      <w:divBdr>
        <w:top w:val="none" w:sz="0" w:space="0" w:color="auto"/>
        <w:left w:val="none" w:sz="0" w:space="0" w:color="auto"/>
        <w:bottom w:val="none" w:sz="0" w:space="0" w:color="auto"/>
        <w:right w:val="none" w:sz="0" w:space="0" w:color="auto"/>
      </w:divBdr>
    </w:div>
    <w:div w:id="208544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digitalcommons.unl.edu/libphilprac/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426A2-065C-4629-88B2-0C44C503D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5545</Words>
  <Characters>31612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2016-12-30T00:36:00Z</dcterms:created>
  <dcterms:modified xsi:type="dcterms:W3CDTF">2016-12-30T00:36:00Z</dcterms:modified>
</cp:coreProperties>
</file>