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7FF" w:rsidRPr="00A37288" w:rsidRDefault="003177FF" w:rsidP="00001B4E">
      <w:pPr>
        <w:spacing w:after="0" w:line="240" w:lineRule="auto"/>
        <w:contextualSpacing/>
        <w:jc w:val="center"/>
        <w:rPr>
          <w:rFonts w:ascii="Times New Roman" w:hAnsi="Times New Roman" w:cs="Times New Roman"/>
          <w:b/>
          <w:sz w:val="24"/>
          <w:szCs w:val="24"/>
        </w:rPr>
      </w:pPr>
      <w:r w:rsidRPr="00A37288">
        <w:rPr>
          <w:rFonts w:ascii="Times New Roman" w:hAnsi="Times New Roman" w:cs="Times New Roman"/>
          <w:b/>
          <w:sz w:val="24"/>
          <w:szCs w:val="24"/>
        </w:rPr>
        <w:t xml:space="preserve">PENYUSUNAN </w:t>
      </w:r>
      <w:r w:rsidRPr="00A37288">
        <w:rPr>
          <w:rFonts w:ascii="Times New Roman" w:hAnsi="Times New Roman" w:cs="Times New Roman"/>
          <w:b/>
          <w:i/>
          <w:sz w:val="24"/>
          <w:szCs w:val="24"/>
        </w:rPr>
        <w:t>PERSONAL FILE</w:t>
      </w:r>
      <w:r w:rsidRPr="00A37288">
        <w:rPr>
          <w:rFonts w:ascii="Times New Roman" w:hAnsi="Times New Roman" w:cs="Times New Roman"/>
          <w:b/>
          <w:sz w:val="24"/>
          <w:szCs w:val="24"/>
        </w:rPr>
        <w:t xml:space="preserve"> DEKAN FAKULTAS ILMU BUDAYA UNIVERSITAS DIPONEGORO SEBAGAI UPAYA PENULISAN BIOGRAFI TOKOH</w:t>
      </w:r>
    </w:p>
    <w:p w:rsidR="003177FF" w:rsidRPr="00A37288" w:rsidRDefault="003177FF" w:rsidP="00001B4E">
      <w:pPr>
        <w:spacing w:after="0" w:line="240" w:lineRule="auto"/>
        <w:contextualSpacing/>
        <w:jc w:val="center"/>
        <w:rPr>
          <w:rFonts w:ascii="Times New Roman" w:hAnsi="Times New Roman" w:cs="Times New Roman"/>
          <w:b/>
          <w:sz w:val="24"/>
          <w:szCs w:val="24"/>
        </w:rPr>
      </w:pPr>
    </w:p>
    <w:p w:rsidR="007003D4" w:rsidRDefault="003177FF" w:rsidP="005864ED">
      <w:pPr>
        <w:spacing w:after="0" w:line="240" w:lineRule="auto"/>
        <w:contextualSpacing/>
        <w:jc w:val="center"/>
        <w:rPr>
          <w:rFonts w:ascii="Times New Roman" w:hAnsi="Times New Roman" w:cs="Times New Roman"/>
          <w:sz w:val="24"/>
          <w:szCs w:val="24"/>
        </w:rPr>
      </w:pPr>
      <w:r w:rsidRPr="00A37288">
        <w:rPr>
          <w:rFonts w:ascii="Times New Roman" w:hAnsi="Times New Roman" w:cs="Times New Roman"/>
          <w:sz w:val="24"/>
          <w:szCs w:val="24"/>
        </w:rPr>
        <w:t>Oleh: Rendy Satria</w:t>
      </w:r>
      <w:r w:rsidR="00A37288">
        <w:rPr>
          <w:rFonts w:ascii="Times New Roman" w:hAnsi="Times New Roman" w:cs="Times New Roman"/>
          <w:sz w:val="24"/>
          <w:szCs w:val="24"/>
        </w:rPr>
        <w:t xml:space="preserve">, Ngesti Lestari, </w:t>
      </w:r>
      <w:r w:rsidRPr="00A37288">
        <w:rPr>
          <w:rFonts w:ascii="Times New Roman" w:hAnsi="Times New Roman" w:cs="Times New Roman"/>
          <w:sz w:val="24"/>
          <w:szCs w:val="24"/>
        </w:rPr>
        <w:t>Yanuar Yoga P</w:t>
      </w:r>
    </w:p>
    <w:p w:rsidR="005864ED" w:rsidRDefault="005864ED" w:rsidP="005864ED">
      <w:pPr>
        <w:spacing w:after="0" w:line="240" w:lineRule="auto"/>
        <w:contextualSpacing/>
        <w:jc w:val="center"/>
        <w:rPr>
          <w:rFonts w:ascii="Times New Roman" w:hAnsi="Times New Roman" w:cs="Times New Roman"/>
          <w:sz w:val="24"/>
          <w:szCs w:val="24"/>
        </w:rPr>
      </w:pPr>
      <w:bookmarkStart w:id="0" w:name="_GoBack"/>
      <w:bookmarkEnd w:id="0"/>
    </w:p>
    <w:p w:rsidR="007003D4" w:rsidRDefault="003177FF" w:rsidP="005864ED">
      <w:pPr>
        <w:spacing w:after="0" w:line="240" w:lineRule="auto"/>
        <w:contextualSpacing/>
        <w:jc w:val="center"/>
        <w:rPr>
          <w:rFonts w:ascii="Times New Roman" w:hAnsi="Times New Roman" w:cs="Times New Roman"/>
          <w:sz w:val="24"/>
          <w:szCs w:val="24"/>
        </w:rPr>
      </w:pPr>
      <w:r w:rsidRPr="00A37288">
        <w:rPr>
          <w:rFonts w:ascii="Times New Roman" w:hAnsi="Times New Roman" w:cs="Times New Roman"/>
          <w:sz w:val="24"/>
          <w:szCs w:val="24"/>
        </w:rPr>
        <w:t xml:space="preserve">Email: </w:t>
      </w:r>
      <w:hyperlink r:id="rId6" w:history="1">
        <w:r w:rsidR="007003D4" w:rsidRPr="00384EBA">
          <w:rPr>
            <w:rStyle w:val="Hyperlink"/>
            <w:rFonts w:ascii="Times New Roman" w:hAnsi="Times New Roman" w:cs="Times New Roman"/>
            <w:sz w:val="24"/>
            <w:szCs w:val="24"/>
          </w:rPr>
          <w:t>rendy.satt@gmail.com</w:t>
        </w:r>
      </w:hyperlink>
    </w:p>
    <w:p w:rsidR="005864ED" w:rsidRPr="00A37288" w:rsidRDefault="005864ED" w:rsidP="005864ED">
      <w:pPr>
        <w:spacing w:after="0" w:line="240" w:lineRule="auto"/>
        <w:contextualSpacing/>
        <w:jc w:val="center"/>
        <w:rPr>
          <w:rFonts w:ascii="Times New Roman" w:hAnsi="Times New Roman" w:cs="Times New Roman"/>
          <w:sz w:val="24"/>
          <w:szCs w:val="24"/>
        </w:rPr>
      </w:pPr>
    </w:p>
    <w:p w:rsidR="003177FF" w:rsidRDefault="003177FF" w:rsidP="00001B4E">
      <w:pPr>
        <w:spacing w:after="0" w:line="240" w:lineRule="auto"/>
        <w:contextualSpacing/>
        <w:jc w:val="center"/>
        <w:rPr>
          <w:rFonts w:ascii="Times New Roman" w:hAnsi="Times New Roman" w:cs="Times New Roman"/>
          <w:sz w:val="24"/>
          <w:szCs w:val="24"/>
        </w:rPr>
      </w:pPr>
      <w:r w:rsidRPr="00A37288">
        <w:rPr>
          <w:rFonts w:ascii="Times New Roman" w:hAnsi="Times New Roman" w:cs="Times New Roman"/>
          <w:sz w:val="24"/>
          <w:szCs w:val="24"/>
        </w:rPr>
        <w:t>Program Studi Ilmu Perpustakaan Peminatan Kearsipan, Fakultas Ilmu Budaya, Universitas Diponegoro</w:t>
      </w:r>
    </w:p>
    <w:p w:rsidR="00A37288" w:rsidRPr="00A37288" w:rsidRDefault="00A37288" w:rsidP="00001B4E">
      <w:pPr>
        <w:spacing w:after="0" w:line="240" w:lineRule="auto"/>
        <w:contextualSpacing/>
        <w:jc w:val="center"/>
        <w:rPr>
          <w:rFonts w:ascii="Times New Roman" w:hAnsi="Times New Roman" w:cs="Times New Roman"/>
          <w:sz w:val="24"/>
          <w:szCs w:val="24"/>
        </w:rPr>
      </w:pPr>
    </w:p>
    <w:p w:rsidR="00E7120E" w:rsidRPr="00A37288" w:rsidRDefault="00E7120E" w:rsidP="00001B4E">
      <w:pPr>
        <w:spacing w:after="0" w:line="240" w:lineRule="auto"/>
        <w:contextualSpacing/>
        <w:jc w:val="center"/>
        <w:rPr>
          <w:rFonts w:ascii="Times New Roman" w:hAnsi="Times New Roman" w:cs="Times New Roman"/>
          <w:b/>
          <w:sz w:val="24"/>
          <w:szCs w:val="24"/>
        </w:rPr>
      </w:pPr>
      <w:r w:rsidRPr="00A37288">
        <w:rPr>
          <w:rFonts w:ascii="Times New Roman" w:hAnsi="Times New Roman" w:cs="Times New Roman"/>
          <w:b/>
          <w:sz w:val="24"/>
          <w:szCs w:val="24"/>
        </w:rPr>
        <w:t>ABSTRAK</w:t>
      </w:r>
    </w:p>
    <w:p w:rsidR="00E7120E" w:rsidRPr="00A37288" w:rsidRDefault="00E7120E" w:rsidP="00001B4E">
      <w:pPr>
        <w:spacing w:after="0" w:line="240" w:lineRule="auto"/>
        <w:contextualSpacing/>
        <w:jc w:val="both"/>
        <w:rPr>
          <w:rFonts w:ascii="Times New Roman" w:hAnsi="Times New Roman" w:cs="Times New Roman"/>
          <w:color w:val="000000"/>
          <w:sz w:val="24"/>
          <w:szCs w:val="24"/>
          <w:bdr w:val="none" w:sz="0" w:space="0" w:color="auto" w:frame="1"/>
        </w:rPr>
      </w:pPr>
      <w:r w:rsidRPr="00A37288">
        <w:rPr>
          <w:rFonts w:ascii="Times New Roman" w:hAnsi="Times New Roman" w:cs="Times New Roman"/>
          <w:sz w:val="24"/>
          <w:szCs w:val="24"/>
        </w:rPr>
        <w:t xml:space="preserve">Penelitian ini berjudul “Penyusunan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 xml:space="preserve">Dekan Fakultas Ilmu Budaya Sebagai Upaya Penulisan Biografi Tokoh”. Penyusunan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berlandaskan dengan teori pengelolaan arsip, yaitu: penciptaan dan penerimaan, penggunaan dan pemeliharaan, penyusutan. </w:t>
      </w:r>
      <w:r w:rsidRPr="00A37288">
        <w:rPr>
          <w:rFonts w:ascii="Times New Roman" w:hAnsi="Times New Roman" w:cs="Times New Roman"/>
          <w:color w:val="000000"/>
          <w:sz w:val="24"/>
          <w:szCs w:val="24"/>
        </w:rPr>
        <w:t xml:space="preserve">Penelitian ini menggunakan model penelitian kualitatif dengan metode </w:t>
      </w:r>
      <w:r w:rsidRPr="00A37288">
        <w:rPr>
          <w:rFonts w:ascii="Times New Roman" w:hAnsi="Times New Roman" w:cs="Times New Roman"/>
          <w:i/>
          <w:color w:val="000000"/>
          <w:sz w:val="24"/>
          <w:szCs w:val="24"/>
        </w:rPr>
        <w:t xml:space="preserve">action research </w:t>
      </w:r>
      <w:r w:rsidRPr="00A37288">
        <w:rPr>
          <w:rFonts w:ascii="Times New Roman" w:hAnsi="Times New Roman" w:cs="Times New Roman"/>
          <w:color w:val="000000"/>
          <w:sz w:val="24"/>
          <w:szCs w:val="24"/>
        </w:rPr>
        <w:t xml:space="preserve">(penelitian tindakan) karena penelitian kualitatif bertujuan memperoleh gambaran seutuhnya mengenai suatu hal menurut pandangan manusia yang diteliti  serta </w:t>
      </w:r>
      <w:r w:rsidRPr="00A37288">
        <w:rPr>
          <w:rFonts w:ascii="Times New Roman" w:hAnsi="Times New Roman" w:cs="Times New Roman"/>
          <w:color w:val="000000"/>
          <w:sz w:val="24"/>
          <w:szCs w:val="24"/>
          <w:bdr w:val="none" w:sz="0" w:space="0" w:color="auto" w:frame="1"/>
        </w:rPr>
        <w:t xml:space="preserve">penelitian tindakan menekankan kepada kegiatan (tindakan) dengan mengujicobakan suatu ide ke dalam praktek atau situasi nyata dalam skala mikro yang diharapkan kegiatan tersebut mampu memperbaiki, meningkatkan kualitas dan melakukan perbaikan sosial. Hasil penelitian ini adalah pengelolaan </w:t>
      </w:r>
      <w:r w:rsidRPr="00A37288">
        <w:rPr>
          <w:rFonts w:ascii="Times New Roman" w:hAnsi="Times New Roman" w:cs="Times New Roman"/>
          <w:i/>
          <w:color w:val="000000"/>
          <w:sz w:val="24"/>
          <w:szCs w:val="24"/>
          <w:bdr w:val="none" w:sz="0" w:space="0" w:color="auto" w:frame="1"/>
        </w:rPr>
        <w:t>personal file</w:t>
      </w:r>
      <w:r w:rsidRPr="00A37288">
        <w:rPr>
          <w:rFonts w:ascii="Times New Roman" w:hAnsi="Times New Roman" w:cs="Times New Roman"/>
          <w:color w:val="000000"/>
          <w:sz w:val="24"/>
          <w:szCs w:val="24"/>
          <w:bdr w:val="none" w:sz="0" w:space="0" w:color="auto" w:frame="1"/>
        </w:rPr>
        <w:t xml:space="preserve"> dekan Fakultas Ilmu Budaya sebagian besar sudah cukup baik. Selama pengelolaan </w:t>
      </w:r>
      <w:r w:rsidRPr="00A37288">
        <w:rPr>
          <w:rFonts w:ascii="Times New Roman" w:hAnsi="Times New Roman" w:cs="Times New Roman"/>
          <w:i/>
          <w:color w:val="000000"/>
          <w:sz w:val="24"/>
          <w:szCs w:val="24"/>
          <w:bdr w:val="none" w:sz="0" w:space="0" w:color="auto" w:frame="1"/>
        </w:rPr>
        <w:t>personal file</w:t>
      </w:r>
      <w:r w:rsidRPr="00A37288">
        <w:rPr>
          <w:rFonts w:ascii="Times New Roman" w:hAnsi="Times New Roman" w:cs="Times New Roman"/>
          <w:color w:val="000000"/>
          <w:sz w:val="24"/>
          <w:szCs w:val="24"/>
          <w:bdr w:val="none" w:sz="0" w:space="0" w:color="auto" w:frame="1"/>
        </w:rPr>
        <w:t xml:space="preserve"> tersebut diperoleh intisari yang dapat dijadikan sebagai sumber dalam penulisan biografi.</w:t>
      </w:r>
    </w:p>
    <w:p w:rsidR="003177FF" w:rsidRPr="00A37288" w:rsidRDefault="003177FF" w:rsidP="00001B4E">
      <w:pPr>
        <w:spacing w:after="0" w:line="240" w:lineRule="auto"/>
        <w:contextualSpacing/>
        <w:jc w:val="both"/>
        <w:rPr>
          <w:rFonts w:ascii="Times New Roman" w:hAnsi="Times New Roman" w:cs="Times New Roman"/>
          <w:color w:val="000000"/>
          <w:sz w:val="24"/>
          <w:szCs w:val="24"/>
          <w:bdr w:val="none" w:sz="0" w:space="0" w:color="auto" w:frame="1"/>
        </w:rPr>
      </w:pPr>
    </w:p>
    <w:p w:rsidR="00E7120E" w:rsidRPr="00A37288" w:rsidRDefault="00E7120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color w:val="000000"/>
          <w:sz w:val="24"/>
          <w:szCs w:val="24"/>
          <w:bdr w:val="none" w:sz="0" w:space="0" w:color="auto" w:frame="1"/>
        </w:rPr>
        <w:t xml:space="preserve">Kata Kunci: </w:t>
      </w:r>
      <w:r w:rsidR="003177FF" w:rsidRPr="00A37288">
        <w:rPr>
          <w:rFonts w:ascii="Times New Roman" w:hAnsi="Times New Roman" w:cs="Times New Roman"/>
          <w:i/>
          <w:color w:val="000000"/>
          <w:sz w:val="24"/>
          <w:szCs w:val="24"/>
          <w:bdr w:val="none" w:sz="0" w:space="0" w:color="auto" w:frame="1"/>
        </w:rPr>
        <w:t>Personal F</w:t>
      </w:r>
      <w:r w:rsidRPr="00A37288">
        <w:rPr>
          <w:rFonts w:ascii="Times New Roman" w:hAnsi="Times New Roman" w:cs="Times New Roman"/>
          <w:i/>
          <w:color w:val="000000"/>
          <w:sz w:val="24"/>
          <w:szCs w:val="24"/>
          <w:bdr w:val="none" w:sz="0" w:space="0" w:color="auto" w:frame="1"/>
        </w:rPr>
        <w:t>ile</w:t>
      </w:r>
      <w:r w:rsidR="003177FF" w:rsidRPr="00A37288">
        <w:rPr>
          <w:rFonts w:ascii="Times New Roman" w:hAnsi="Times New Roman" w:cs="Times New Roman"/>
          <w:color w:val="000000"/>
          <w:sz w:val="24"/>
          <w:szCs w:val="24"/>
          <w:bdr w:val="none" w:sz="0" w:space="0" w:color="auto" w:frame="1"/>
        </w:rPr>
        <w:t>, Dekan, Fakultas Ilmu B</w:t>
      </w:r>
      <w:r w:rsidRPr="00A37288">
        <w:rPr>
          <w:rFonts w:ascii="Times New Roman" w:hAnsi="Times New Roman" w:cs="Times New Roman"/>
          <w:color w:val="000000"/>
          <w:sz w:val="24"/>
          <w:szCs w:val="24"/>
          <w:bdr w:val="none" w:sz="0" w:space="0" w:color="auto" w:frame="1"/>
        </w:rPr>
        <w:t>udaya</w:t>
      </w:r>
    </w:p>
    <w:p w:rsidR="003177FF" w:rsidRDefault="003177FF" w:rsidP="00001B4E">
      <w:pPr>
        <w:spacing w:after="0" w:line="240" w:lineRule="auto"/>
        <w:contextualSpacing/>
        <w:jc w:val="both"/>
        <w:rPr>
          <w:rFonts w:ascii="Times New Roman" w:hAnsi="Times New Roman" w:cs="Times New Roman"/>
          <w:b/>
          <w:sz w:val="24"/>
          <w:szCs w:val="24"/>
        </w:rPr>
      </w:pPr>
    </w:p>
    <w:p w:rsidR="00A37288" w:rsidRPr="00A37288" w:rsidRDefault="00A37288" w:rsidP="00001B4E">
      <w:pPr>
        <w:spacing w:after="0" w:line="240" w:lineRule="auto"/>
        <w:contextualSpacing/>
        <w:jc w:val="both"/>
        <w:rPr>
          <w:rFonts w:ascii="Times New Roman" w:hAnsi="Times New Roman" w:cs="Times New Roman"/>
          <w:b/>
          <w:sz w:val="24"/>
          <w:szCs w:val="24"/>
        </w:rPr>
      </w:pPr>
    </w:p>
    <w:p w:rsidR="00E7120E" w:rsidRPr="00A37288" w:rsidRDefault="00E7120E" w:rsidP="00001B4E">
      <w:pPr>
        <w:spacing w:after="0" w:line="240" w:lineRule="auto"/>
        <w:contextualSpacing/>
        <w:jc w:val="center"/>
        <w:rPr>
          <w:rStyle w:val="hps"/>
          <w:rFonts w:ascii="Times New Roman" w:hAnsi="Times New Roman" w:cs="Times New Roman"/>
          <w:b/>
          <w:sz w:val="24"/>
          <w:szCs w:val="24"/>
        </w:rPr>
      </w:pPr>
      <w:r w:rsidRPr="00A37288">
        <w:rPr>
          <w:rStyle w:val="hps"/>
          <w:rFonts w:ascii="Times New Roman" w:hAnsi="Times New Roman" w:cs="Times New Roman"/>
          <w:b/>
          <w:sz w:val="24"/>
          <w:szCs w:val="24"/>
        </w:rPr>
        <w:t>ABSTRACT</w:t>
      </w:r>
    </w:p>
    <w:p w:rsidR="00E7120E" w:rsidRPr="00A37288" w:rsidRDefault="00E7120E" w:rsidP="00001B4E">
      <w:pPr>
        <w:spacing w:after="0" w:line="240" w:lineRule="auto"/>
        <w:contextualSpacing/>
        <w:jc w:val="both"/>
        <w:rPr>
          <w:rFonts w:ascii="Times New Roman" w:hAnsi="Times New Roman" w:cs="Times New Roman"/>
          <w:sz w:val="24"/>
          <w:szCs w:val="24"/>
        </w:rPr>
      </w:pPr>
      <w:r w:rsidRPr="00A37288">
        <w:rPr>
          <w:rStyle w:val="hps"/>
          <w:rFonts w:ascii="Times New Roman" w:hAnsi="Times New Roman" w:cs="Times New Roman"/>
          <w:sz w:val="24"/>
          <w:szCs w:val="24"/>
        </w:rPr>
        <w:t>This study</w:t>
      </w:r>
      <w:r w:rsidRPr="00A37288">
        <w:rPr>
          <w:rFonts w:ascii="Times New Roman" w:hAnsi="Times New Roman" w:cs="Times New Roman"/>
          <w:sz w:val="24"/>
          <w:szCs w:val="24"/>
        </w:rPr>
        <w:t xml:space="preserve"> is entitled </w:t>
      </w:r>
      <w:r w:rsidRPr="00A37288">
        <w:rPr>
          <w:rStyle w:val="hps"/>
          <w:rFonts w:ascii="Times New Roman" w:hAnsi="Times New Roman" w:cs="Times New Roman"/>
          <w:sz w:val="24"/>
          <w:szCs w:val="24"/>
        </w:rPr>
        <w:t>"Personal Files Arrangement of the Dean of Faculty of Humanities as an Effort for</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Biography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Writing</w:t>
      </w:r>
      <w:r w:rsidRPr="00A37288">
        <w:rPr>
          <w:rFonts w:ascii="Times New Roman" w:hAnsi="Times New Roman" w:cs="Times New Roman"/>
          <w:sz w:val="24"/>
          <w:szCs w:val="24"/>
        </w:rPr>
        <w:t xml:space="preserve">". Personal files arrangement of the Dean of Faculty of Humanities </w:t>
      </w:r>
      <w:r w:rsidRPr="00A37288">
        <w:rPr>
          <w:rStyle w:val="hps"/>
          <w:rFonts w:ascii="Times New Roman" w:hAnsi="Times New Roman" w:cs="Times New Roman"/>
          <w:sz w:val="24"/>
          <w:szCs w:val="24"/>
        </w:rPr>
        <w:t>is based on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records management theory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that is</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creation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and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acceptance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usage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and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maintenance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depreciation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This study used a</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qualitative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research model</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with action research</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method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because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qualitative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research</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aims</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to obtain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 complete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depiction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about the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thing according to the studied person</w:t>
      </w:r>
      <w:r w:rsidRPr="00A37288">
        <w:rPr>
          <w:rFonts w:ascii="Times New Roman" w:hAnsi="Times New Roman" w:cs="Times New Roman"/>
          <w:sz w:val="24"/>
          <w:szCs w:val="24"/>
        </w:rPr>
        <w:t xml:space="preserve">, while </w:t>
      </w:r>
      <w:r w:rsidRPr="00A37288">
        <w:rPr>
          <w:rStyle w:val="hps"/>
          <w:rFonts w:ascii="Times New Roman" w:hAnsi="Times New Roman" w:cs="Times New Roman"/>
          <w:sz w:val="24"/>
          <w:szCs w:val="24"/>
        </w:rPr>
        <w:t>action research</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emphasizes the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activity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w:t>
      </w:r>
      <w:r w:rsidRPr="00A37288">
        <w:rPr>
          <w:rFonts w:ascii="Times New Roman" w:hAnsi="Times New Roman" w:cs="Times New Roman"/>
          <w:sz w:val="24"/>
          <w:szCs w:val="24"/>
        </w:rPr>
        <w:t xml:space="preserve">action) </w:t>
      </w:r>
      <w:r w:rsidRPr="00A37288">
        <w:rPr>
          <w:rStyle w:val="hps"/>
          <w:rFonts w:ascii="Times New Roman" w:hAnsi="Times New Roman" w:cs="Times New Roman"/>
          <w:sz w:val="24"/>
          <w:szCs w:val="24"/>
        </w:rPr>
        <w:t>to</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try out</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idea</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into a practice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or</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real situation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in</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micro scale so that the activity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is expected to be able to</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repair</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improve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quality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and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do some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social enhancement</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The result of</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this study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shows that the Dean of Faculty of Humanities’</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personal</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file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management</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is mostly</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good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enough</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During</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the management of those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personal</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files, principal things obtained</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can be used as</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a source</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for</w:t>
      </w:r>
      <w:r w:rsidRPr="00A37288">
        <w:rPr>
          <w:rFonts w:ascii="Times New Roman" w:hAnsi="Times New Roman" w:cs="Times New Roman"/>
          <w:sz w:val="24"/>
          <w:szCs w:val="24"/>
        </w:rPr>
        <w:t xml:space="preserve"> </w:t>
      </w:r>
      <w:r w:rsidRPr="00A37288">
        <w:rPr>
          <w:rStyle w:val="hps"/>
          <w:rFonts w:ascii="Times New Roman" w:hAnsi="Times New Roman" w:cs="Times New Roman"/>
          <w:sz w:val="24"/>
          <w:szCs w:val="24"/>
        </w:rPr>
        <w:t>biography writing</w:t>
      </w:r>
      <w:r w:rsidRPr="00A37288">
        <w:rPr>
          <w:rFonts w:ascii="Times New Roman" w:hAnsi="Times New Roman" w:cs="Times New Roman"/>
          <w:sz w:val="24"/>
          <w:szCs w:val="24"/>
        </w:rPr>
        <w:t>.</w:t>
      </w:r>
    </w:p>
    <w:p w:rsidR="003177FF" w:rsidRPr="00A37288" w:rsidRDefault="003177FF" w:rsidP="00001B4E">
      <w:pPr>
        <w:spacing w:after="0" w:line="240" w:lineRule="auto"/>
        <w:contextualSpacing/>
        <w:jc w:val="both"/>
        <w:rPr>
          <w:rStyle w:val="hps"/>
          <w:rFonts w:ascii="Times New Roman" w:hAnsi="Times New Roman" w:cs="Times New Roman"/>
          <w:sz w:val="24"/>
          <w:szCs w:val="24"/>
        </w:rPr>
      </w:pPr>
    </w:p>
    <w:p w:rsidR="003177FF" w:rsidRDefault="00E7120E" w:rsidP="00001B4E">
      <w:pPr>
        <w:spacing w:after="0" w:line="240" w:lineRule="auto"/>
        <w:contextualSpacing/>
        <w:jc w:val="both"/>
        <w:rPr>
          <w:rStyle w:val="hps"/>
          <w:rFonts w:ascii="Times New Roman" w:hAnsi="Times New Roman" w:cs="Times New Roman"/>
          <w:i/>
          <w:sz w:val="24"/>
          <w:szCs w:val="24"/>
        </w:rPr>
      </w:pPr>
      <w:r w:rsidRPr="00A37288">
        <w:rPr>
          <w:rStyle w:val="hps"/>
          <w:rFonts w:ascii="Times New Roman" w:hAnsi="Times New Roman" w:cs="Times New Roman"/>
          <w:i/>
          <w:sz w:val="24"/>
          <w:szCs w:val="24"/>
        </w:rPr>
        <w:t>Keywords</w:t>
      </w:r>
      <w:r w:rsidRPr="00A37288">
        <w:rPr>
          <w:rFonts w:ascii="Times New Roman" w:hAnsi="Times New Roman" w:cs="Times New Roman"/>
          <w:i/>
          <w:sz w:val="24"/>
          <w:szCs w:val="24"/>
        </w:rPr>
        <w:t xml:space="preserve">: </w:t>
      </w:r>
      <w:r w:rsidR="003177FF" w:rsidRPr="00A37288">
        <w:rPr>
          <w:rStyle w:val="hps"/>
          <w:rFonts w:ascii="Times New Roman" w:hAnsi="Times New Roman" w:cs="Times New Roman"/>
          <w:i/>
          <w:sz w:val="24"/>
          <w:szCs w:val="24"/>
        </w:rPr>
        <w:t>P</w:t>
      </w:r>
      <w:r w:rsidRPr="00A37288">
        <w:rPr>
          <w:rStyle w:val="hps"/>
          <w:rFonts w:ascii="Times New Roman" w:hAnsi="Times New Roman" w:cs="Times New Roman"/>
          <w:i/>
          <w:sz w:val="24"/>
          <w:szCs w:val="24"/>
        </w:rPr>
        <w:t>ersonal</w:t>
      </w:r>
      <w:r w:rsidRPr="00A37288">
        <w:rPr>
          <w:rFonts w:ascii="Times New Roman" w:hAnsi="Times New Roman" w:cs="Times New Roman"/>
          <w:i/>
          <w:sz w:val="24"/>
          <w:szCs w:val="24"/>
        </w:rPr>
        <w:t xml:space="preserve"> </w:t>
      </w:r>
      <w:r w:rsidR="003177FF" w:rsidRPr="00A37288">
        <w:rPr>
          <w:rStyle w:val="hps"/>
          <w:rFonts w:ascii="Times New Roman" w:hAnsi="Times New Roman" w:cs="Times New Roman"/>
          <w:i/>
          <w:sz w:val="24"/>
          <w:szCs w:val="24"/>
        </w:rPr>
        <w:t>F</w:t>
      </w:r>
      <w:r w:rsidRPr="00A37288">
        <w:rPr>
          <w:rStyle w:val="hps"/>
          <w:rFonts w:ascii="Times New Roman" w:hAnsi="Times New Roman" w:cs="Times New Roman"/>
          <w:i/>
          <w:sz w:val="24"/>
          <w:szCs w:val="24"/>
        </w:rPr>
        <w:t>iles</w:t>
      </w:r>
      <w:r w:rsidRPr="00A37288">
        <w:rPr>
          <w:rFonts w:ascii="Times New Roman" w:hAnsi="Times New Roman" w:cs="Times New Roman"/>
          <w:i/>
          <w:sz w:val="24"/>
          <w:szCs w:val="24"/>
        </w:rPr>
        <w:t xml:space="preserve">, </w:t>
      </w:r>
      <w:r w:rsidR="003177FF" w:rsidRPr="00A37288">
        <w:rPr>
          <w:rStyle w:val="hps"/>
          <w:rFonts w:ascii="Times New Roman" w:hAnsi="Times New Roman" w:cs="Times New Roman"/>
          <w:i/>
          <w:sz w:val="24"/>
          <w:szCs w:val="24"/>
        </w:rPr>
        <w:t>D</w:t>
      </w:r>
      <w:r w:rsidRPr="00A37288">
        <w:rPr>
          <w:rStyle w:val="hps"/>
          <w:rFonts w:ascii="Times New Roman" w:hAnsi="Times New Roman" w:cs="Times New Roman"/>
          <w:i/>
          <w:sz w:val="24"/>
          <w:szCs w:val="24"/>
        </w:rPr>
        <w:t>ean</w:t>
      </w:r>
      <w:r w:rsidRPr="00A37288">
        <w:rPr>
          <w:rFonts w:ascii="Times New Roman" w:hAnsi="Times New Roman" w:cs="Times New Roman"/>
          <w:i/>
          <w:sz w:val="24"/>
          <w:szCs w:val="24"/>
        </w:rPr>
        <w:t xml:space="preserve">, </w:t>
      </w:r>
      <w:r w:rsidR="003177FF" w:rsidRPr="00A37288">
        <w:rPr>
          <w:rStyle w:val="hps"/>
          <w:rFonts w:ascii="Times New Roman" w:hAnsi="Times New Roman" w:cs="Times New Roman"/>
          <w:i/>
          <w:sz w:val="24"/>
          <w:szCs w:val="24"/>
        </w:rPr>
        <w:t>F</w:t>
      </w:r>
      <w:r w:rsidRPr="00A37288">
        <w:rPr>
          <w:rStyle w:val="hps"/>
          <w:rFonts w:ascii="Times New Roman" w:hAnsi="Times New Roman" w:cs="Times New Roman"/>
          <w:i/>
          <w:sz w:val="24"/>
          <w:szCs w:val="24"/>
        </w:rPr>
        <w:t>aculty of</w:t>
      </w:r>
      <w:r w:rsidRPr="00A37288">
        <w:rPr>
          <w:rFonts w:ascii="Times New Roman" w:hAnsi="Times New Roman" w:cs="Times New Roman"/>
          <w:i/>
          <w:sz w:val="24"/>
          <w:szCs w:val="24"/>
        </w:rPr>
        <w:t xml:space="preserve"> </w:t>
      </w:r>
      <w:r w:rsidR="003177FF" w:rsidRPr="00A37288">
        <w:rPr>
          <w:rStyle w:val="hps"/>
          <w:rFonts w:ascii="Times New Roman" w:hAnsi="Times New Roman" w:cs="Times New Roman"/>
          <w:i/>
          <w:sz w:val="24"/>
          <w:szCs w:val="24"/>
        </w:rPr>
        <w:t>H</w:t>
      </w:r>
      <w:r w:rsidRPr="00A37288">
        <w:rPr>
          <w:rStyle w:val="hps"/>
          <w:rFonts w:ascii="Times New Roman" w:hAnsi="Times New Roman" w:cs="Times New Roman"/>
          <w:i/>
          <w:sz w:val="24"/>
          <w:szCs w:val="24"/>
        </w:rPr>
        <w:t>umanities</w:t>
      </w:r>
    </w:p>
    <w:p w:rsidR="00A37288" w:rsidRPr="00A37288" w:rsidRDefault="00A37288" w:rsidP="00001B4E">
      <w:pPr>
        <w:spacing w:after="0" w:line="240" w:lineRule="auto"/>
        <w:contextualSpacing/>
        <w:jc w:val="both"/>
        <w:rPr>
          <w:rStyle w:val="hps"/>
          <w:rFonts w:ascii="Times New Roman" w:hAnsi="Times New Roman" w:cs="Times New Roman"/>
          <w:i/>
          <w:sz w:val="24"/>
          <w:szCs w:val="24"/>
        </w:rPr>
      </w:pPr>
    </w:p>
    <w:p w:rsidR="00001B4E" w:rsidRDefault="00001B4E" w:rsidP="00001B4E">
      <w:pPr>
        <w:pStyle w:val="ListParagraph"/>
        <w:numPr>
          <w:ilvl w:val="0"/>
          <w:numId w:val="3"/>
        </w:numPr>
        <w:tabs>
          <w:tab w:val="left" w:pos="0"/>
        </w:tabs>
        <w:spacing w:after="0" w:line="240" w:lineRule="auto"/>
        <w:ind w:left="567" w:hanging="567"/>
        <w:jc w:val="both"/>
        <w:rPr>
          <w:rFonts w:ascii="Times New Roman" w:hAnsi="Times New Roman" w:cs="Times New Roman"/>
          <w:b/>
          <w:sz w:val="24"/>
          <w:szCs w:val="24"/>
        </w:rPr>
        <w:sectPr w:rsidR="00001B4E" w:rsidSect="00E7120E">
          <w:pgSz w:w="11906" w:h="16838"/>
          <w:pgMar w:top="2268" w:right="1701" w:bottom="1701" w:left="2268" w:header="708" w:footer="708" w:gutter="0"/>
          <w:cols w:space="708"/>
          <w:docGrid w:linePitch="360"/>
        </w:sectPr>
      </w:pPr>
    </w:p>
    <w:p w:rsidR="00512BBB" w:rsidRPr="00A37288" w:rsidRDefault="00512BBB" w:rsidP="00001B4E">
      <w:pPr>
        <w:pStyle w:val="ListParagraph"/>
        <w:numPr>
          <w:ilvl w:val="0"/>
          <w:numId w:val="3"/>
        </w:numPr>
        <w:tabs>
          <w:tab w:val="left" w:pos="0"/>
        </w:tabs>
        <w:spacing w:after="0" w:line="240" w:lineRule="auto"/>
        <w:ind w:left="567" w:hanging="567"/>
        <w:jc w:val="both"/>
        <w:rPr>
          <w:rFonts w:ascii="Times New Roman" w:hAnsi="Times New Roman" w:cs="Times New Roman"/>
          <w:b/>
          <w:sz w:val="24"/>
          <w:szCs w:val="24"/>
        </w:rPr>
      </w:pPr>
      <w:r w:rsidRPr="00A37288">
        <w:rPr>
          <w:rFonts w:ascii="Times New Roman" w:hAnsi="Times New Roman" w:cs="Times New Roman"/>
          <w:b/>
          <w:sz w:val="24"/>
          <w:szCs w:val="24"/>
        </w:rPr>
        <w:lastRenderedPageBreak/>
        <w:t>Pendahuluan</w:t>
      </w:r>
    </w:p>
    <w:p w:rsidR="00E7120E" w:rsidRPr="00A37288" w:rsidRDefault="00E7120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Mengelola arsip pegawai merupakan salah satu kewajiban yang harus dilakukan oleh setiap instansi, baik instansi pemerintah maupun swasta. Arsip pegawai merupakan salah satu aset informasi berharga bagi instansi guna mendukung proses kerja administrasi dan birokrasi seperti pembinaan jabatan fungsional. Arsip pegawai merupakan rekaman selama ia bekerja di suatu instansi. Arsip pegawai berfungsi sebagai alat bantu pengambilan keputusan, bukti eksistensi seorang pegawai, cerminan perjalanan karir hingga bukti pertanggungjawaban pelaksanaan kegiatan administrasi seorang pegawai. Jenis arsip kepegawaian banyak macamnya karena setiap kegiatan yang diikuti oleh pegawai biasanya menghasilkan arsip. Istilah arsip kepegawaian disebut juga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atau</w:t>
      </w:r>
      <w:r w:rsidRPr="00A37288">
        <w:rPr>
          <w:rFonts w:ascii="Times New Roman" w:hAnsi="Times New Roman" w:cs="Times New Roman"/>
          <w:i/>
          <w:sz w:val="24"/>
          <w:szCs w:val="24"/>
        </w:rPr>
        <w:t xml:space="preserve"> personal record. </w:t>
      </w:r>
      <w:r w:rsidRPr="00A37288">
        <w:rPr>
          <w:rFonts w:ascii="Times New Roman" w:hAnsi="Times New Roman" w:cs="Times New Roman"/>
          <w:sz w:val="24"/>
          <w:szCs w:val="24"/>
        </w:rPr>
        <w:t xml:space="preserve">Keberadaan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memiliki nilai yang sangat vital bagi kelangsungan hidup instansi maupun pegawai yang berkerja di instansi tersebut.</w:t>
      </w:r>
    </w:p>
    <w:p w:rsidR="00E7120E" w:rsidRPr="00A37288" w:rsidRDefault="00E7120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ab/>
        <w:t xml:space="preserve">Secara umum, pengelolaan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sudah dilakukan oleh depo arsip Fakultas Ilmu Budaya dan subbagian kepegawaian Universitas Diponegoro. Kegiatan yang sudah berjalan antara lain penciptaan dan penerimaan, penggunaan dan pemeliharaan serta penyusutan arsip pegawai. Kegiatan tersebut dilakukan oleh seorang staf yang diberi mandat untuk mengelola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sesuai dengan deskripsi kerja yang telah diberikan. Dalam deskripsi kerja disebutkan bahwa staf yang bertanggungjawab untuk mengelola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harus menjamin keselamatan dokumen atau </w:t>
      </w:r>
      <w:r w:rsidRPr="00A37288">
        <w:rPr>
          <w:rFonts w:ascii="Times New Roman" w:hAnsi="Times New Roman" w:cs="Times New Roman"/>
          <w:sz w:val="24"/>
          <w:szCs w:val="24"/>
        </w:rPr>
        <w:lastRenderedPageBreak/>
        <w:t xml:space="preserve">data/informasi para pegawai serta dapat mengelola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dengan baik, sehingga mampu melayani pegawai dengan cepat dan tepat ketika dibutuhkan. </w:t>
      </w:r>
    </w:p>
    <w:p w:rsidR="00E7120E" w:rsidRPr="00A37288" w:rsidRDefault="00E7120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ab/>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merupakan arsip yang sangat penting karena memuat informasi pribadi, perjalanan hidup dan karier seseorang seperti halnya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Universitas Diponegoro. Oleh sebab itu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merupakan catatan sejarah yang harus disimpan dengan baik sebagai bukti pengabdian dan untuk memudahkan dalam temu kembali. </w:t>
      </w:r>
    </w:p>
    <w:p w:rsidR="009543E0" w:rsidRPr="00A37288" w:rsidRDefault="00E7120E"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Dengan demikian dalam upaya penyelamatan dan melestarikan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yang mengandung nilai kesejarahan, maka peneliti tertarik untuk melakukan penelitian yang berjudul “Penyusunan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Universitas Diponegoro sebagai Upaya Penulisan Biografi Tokoh”</w:t>
      </w:r>
      <w:bookmarkStart w:id="1" w:name="_Toc386460547"/>
      <w:bookmarkStart w:id="2" w:name="_Toc387308801"/>
      <w:bookmarkStart w:id="3" w:name="_Toc387309136"/>
      <w:bookmarkStart w:id="4" w:name="_Toc387311475"/>
      <w:bookmarkStart w:id="5" w:name="_Toc387312285"/>
      <w:r w:rsidR="009543E0" w:rsidRPr="00A37288">
        <w:rPr>
          <w:rFonts w:ascii="Times New Roman" w:hAnsi="Times New Roman" w:cs="Times New Roman"/>
          <w:sz w:val="24"/>
          <w:szCs w:val="24"/>
        </w:rPr>
        <w:t>.</w:t>
      </w:r>
    </w:p>
    <w:p w:rsidR="00512BBB" w:rsidRPr="00A37288" w:rsidRDefault="009543E0"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Permasalahan yang muncul dalam penelitian ini adalah “bagaimana penyusunan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Universitas Diponegoro sebagai upaya penulisan biografi tokoh?”.</w:t>
      </w:r>
      <w:bookmarkEnd w:id="1"/>
      <w:bookmarkEnd w:id="2"/>
      <w:bookmarkEnd w:id="3"/>
      <w:bookmarkEnd w:id="4"/>
      <w:bookmarkEnd w:id="5"/>
    </w:p>
    <w:p w:rsidR="000B2BDC" w:rsidRPr="00A37288" w:rsidRDefault="000B2BDC" w:rsidP="00001B4E">
      <w:pPr>
        <w:spacing w:after="0" w:line="240" w:lineRule="auto"/>
        <w:ind w:firstLine="720"/>
        <w:contextualSpacing/>
        <w:jc w:val="both"/>
        <w:rPr>
          <w:rFonts w:ascii="Times New Roman" w:hAnsi="Times New Roman" w:cs="Times New Roman"/>
          <w:sz w:val="24"/>
          <w:szCs w:val="24"/>
        </w:rPr>
      </w:pPr>
    </w:p>
    <w:p w:rsidR="009543E0" w:rsidRPr="00A37288" w:rsidRDefault="009543E0" w:rsidP="00001B4E">
      <w:pPr>
        <w:pStyle w:val="ListParagraph"/>
        <w:numPr>
          <w:ilvl w:val="0"/>
          <w:numId w:val="4"/>
        </w:numPr>
        <w:spacing w:after="0" w:line="240" w:lineRule="auto"/>
        <w:ind w:left="567" w:hanging="567"/>
        <w:jc w:val="both"/>
        <w:rPr>
          <w:rFonts w:ascii="Times New Roman" w:hAnsi="Times New Roman" w:cs="Times New Roman"/>
          <w:b/>
          <w:sz w:val="24"/>
          <w:szCs w:val="24"/>
        </w:rPr>
      </w:pPr>
      <w:r w:rsidRPr="00A37288">
        <w:rPr>
          <w:rFonts w:ascii="Times New Roman" w:hAnsi="Times New Roman" w:cs="Times New Roman"/>
          <w:b/>
          <w:sz w:val="24"/>
          <w:szCs w:val="24"/>
        </w:rPr>
        <w:t>Tinjauan Literatur</w:t>
      </w:r>
    </w:p>
    <w:p w:rsidR="009543E0" w:rsidRPr="00A37288" w:rsidRDefault="009543E0" w:rsidP="00001B4E">
      <w:pPr>
        <w:pStyle w:val="Heading2"/>
        <w:numPr>
          <w:ilvl w:val="1"/>
          <w:numId w:val="5"/>
        </w:numPr>
        <w:spacing w:before="0" w:line="240" w:lineRule="auto"/>
        <w:contextualSpacing/>
        <w:jc w:val="both"/>
        <w:rPr>
          <w:rFonts w:ascii="Times New Roman" w:hAnsi="Times New Roman" w:cs="Times New Roman"/>
          <w:b/>
          <w:color w:val="auto"/>
          <w:sz w:val="24"/>
          <w:szCs w:val="24"/>
        </w:rPr>
      </w:pPr>
      <w:bookmarkStart w:id="6" w:name="_Toc386460548"/>
      <w:bookmarkStart w:id="7" w:name="_Toc387308802"/>
      <w:bookmarkStart w:id="8" w:name="_Toc387309137"/>
      <w:bookmarkStart w:id="9" w:name="_Toc387311476"/>
      <w:bookmarkStart w:id="10" w:name="_Toc387312286"/>
      <w:r w:rsidRPr="00A37288">
        <w:rPr>
          <w:rFonts w:ascii="Times New Roman" w:hAnsi="Times New Roman" w:cs="Times New Roman"/>
          <w:b/>
          <w:i/>
          <w:color w:val="auto"/>
          <w:sz w:val="24"/>
          <w:szCs w:val="24"/>
        </w:rPr>
        <w:t>Personal</w:t>
      </w:r>
      <w:r w:rsidRPr="00A37288">
        <w:rPr>
          <w:rFonts w:ascii="Times New Roman" w:hAnsi="Times New Roman" w:cs="Times New Roman"/>
          <w:b/>
          <w:color w:val="auto"/>
          <w:sz w:val="24"/>
          <w:szCs w:val="24"/>
        </w:rPr>
        <w:t xml:space="preserve"> </w:t>
      </w:r>
      <w:r w:rsidRPr="00A37288">
        <w:rPr>
          <w:rFonts w:ascii="Times New Roman" w:hAnsi="Times New Roman" w:cs="Times New Roman"/>
          <w:b/>
          <w:i/>
          <w:color w:val="auto"/>
          <w:sz w:val="24"/>
          <w:szCs w:val="24"/>
        </w:rPr>
        <w:t>Fil</w:t>
      </w:r>
      <w:bookmarkEnd w:id="6"/>
      <w:bookmarkEnd w:id="7"/>
      <w:bookmarkEnd w:id="8"/>
      <w:bookmarkEnd w:id="9"/>
      <w:bookmarkEnd w:id="10"/>
      <w:r w:rsidR="00BE4312" w:rsidRPr="00A37288">
        <w:rPr>
          <w:rFonts w:ascii="Times New Roman" w:hAnsi="Times New Roman" w:cs="Times New Roman"/>
          <w:b/>
          <w:i/>
          <w:color w:val="auto"/>
          <w:sz w:val="24"/>
          <w:szCs w:val="24"/>
        </w:rPr>
        <w:t>e</w:t>
      </w:r>
    </w:p>
    <w:p w:rsidR="003177FF" w:rsidRDefault="009543E0"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Menurut Moekijat (1997: 36) Catatan pegawai adalah berguna sebagai petunjuk pegawai apabila kemudian berhubungan dengan promosi atau tindakan disipliner. Catatan pegawai biasanya memuat riwayat pegawai dalam perusahaan, menunjukkan bagian-bagian di mana mereka bekerja, gaji dan kenaikannya, data mengenai keluarga, catatan pegawai </w:t>
      </w:r>
      <w:r w:rsidRPr="00A37288">
        <w:rPr>
          <w:rFonts w:ascii="Times New Roman" w:hAnsi="Times New Roman" w:cs="Times New Roman"/>
          <w:sz w:val="24"/>
          <w:szCs w:val="24"/>
        </w:rPr>
        <w:lastRenderedPageBreak/>
        <w:t>dapat juga memuat catatan tentang sakit dan kelambatan.</w:t>
      </w:r>
    </w:p>
    <w:p w:rsidR="00A37288" w:rsidRPr="00A37288" w:rsidRDefault="00A37288" w:rsidP="00001B4E">
      <w:pPr>
        <w:spacing w:after="0" w:line="240" w:lineRule="auto"/>
        <w:contextualSpacing/>
        <w:jc w:val="both"/>
        <w:rPr>
          <w:rFonts w:ascii="Times New Roman" w:hAnsi="Times New Roman" w:cs="Times New Roman"/>
          <w:sz w:val="24"/>
          <w:szCs w:val="24"/>
        </w:rPr>
      </w:pPr>
    </w:p>
    <w:p w:rsidR="00BE4312" w:rsidRPr="00A37288" w:rsidRDefault="00BE4312" w:rsidP="00001B4E">
      <w:pPr>
        <w:pStyle w:val="ListParagraph"/>
        <w:numPr>
          <w:ilvl w:val="1"/>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 xml:space="preserve">Pengelolaan </w:t>
      </w:r>
      <w:r w:rsidRPr="00A37288">
        <w:rPr>
          <w:rFonts w:ascii="Times New Roman" w:hAnsi="Times New Roman" w:cs="Times New Roman"/>
          <w:b/>
          <w:i/>
          <w:sz w:val="24"/>
          <w:szCs w:val="24"/>
        </w:rPr>
        <w:t>Personal file</w:t>
      </w:r>
    </w:p>
    <w:p w:rsidR="00BE4312" w:rsidRPr="00A37288" w:rsidRDefault="00BE4312" w:rsidP="00001B4E">
      <w:pPr>
        <w:pStyle w:val="ListParagraph"/>
        <w:numPr>
          <w:ilvl w:val="2"/>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Penciptaan dan penerimaan</w:t>
      </w:r>
    </w:p>
    <w:p w:rsidR="00BE4312" w:rsidRPr="00A37288" w:rsidRDefault="00BE4312"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Arsip tidak pernah diciptakan secara khusus tetapi arsip merupakan hasil samping dari kegiatan yang dilakukan oleh individu maupun organisasi. Penciptaan dan penerimaan arsip, atau dalam ISO 15489-2 disebut penangkapan (</w:t>
      </w:r>
      <w:r w:rsidRPr="00A37288">
        <w:rPr>
          <w:rFonts w:ascii="Times New Roman" w:hAnsi="Times New Roman" w:cs="Times New Roman"/>
          <w:i/>
          <w:sz w:val="24"/>
          <w:szCs w:val="24"/>
        </w:rPr>
        <w:t>capture</w:t>
      </w:r>
      <w:r w:rsidRPr="00A37288">
        <w:rPr>
          <w:rFonts w:ascii="Times New Roman" w:hAnsi="Times New Roman" w:cs="Times New Roman"/>
          <w:sz w:val="24"/>
          <w:szCs w:val="24"/>
        </w:rPr>
        <w:t>) merupakan awal dari lahirnya suatu arsip dan menentukan apakah suatu informasi akan menjadi arsip atau tidak (ISO 15489-2, 2001: 14).</w:t>
      </w:r>
    </w:p>
    <w:p w:rsidR="00BE4312" w:rsidRDefault="00BE4312"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Tujuan dari penciptaan arsip sebagaimana dijelaskan dalam pasal 41 undang-undang nomor 43 tahun 2009 yaitu untuk menjamin rekaman kegiatan dan peristiwa sebagaimana adanya sehingga menghasilkan arsip yang autentik, utuh dan terpercaya sesuai dengan ketentuan peraturan perundang-undangan, oleh karena itu pencipta arsip diharuskan mengatur dan mendokumentasikan proses pembuatan dan penerimaan arsip secara akurat.</w:t>
      </w:r>
      <w:r w:rsidR="00A37288">
        <w:rPr>
          <w:rFonts w:ascii="Times New Roman" w:hAnsi="Times New Roman" w:cs="Times New Roman"/>
          <w:sz w:val="24"/>
          <w:szCs w:val="24"/>
        </w:rPr>
        <w:t xml:space="preserve"> Ada beberapa tahap dalam proses penciptaan dan penerimaan, yaitu:</w:t>
      </w:r>
    </w:p>
    <w:p w:rsidR="00B47FA9" w:rsidRPr="00A37288" w:rsidRDefault="00B47FA9" w:rsidP="00001B4E">
      <w:pPr>
        <w:spacing w:after="0" w:line="240" w:lineRule="auto"/>
        <w:ind w:firstLine="720"/>
        <w:contextualSpacing/>
        <w:jc w:val="both"/>
        <w:rPr>
          <w:rFonts w:ascii="Times New Roman" w:hAnsi="Times New Roman" w:cs="Times New Roman"/>
          <w:sz w:val="24"/>
          <w:szCs w:val="24"/>
        </w:rPr>
      </w:pPr>
    </w:p>
    <w:p w:rsidR="00BE4312" w:rsidRPr="00A37288" w:rsidRDefault="00BE4312" w:rsidP="00001B4E">
      <w:pPr>
        <w:pStyle w:val="ListParagraph"/>
        <w:numPr>
          <w:ilvl w:val="3"/>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Registrasi</w:t>
      </w:r>
    </w:p>
    <w:p w:rsidR="00B47FA9"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Registrasi atau yang dikenal dengan istilah pencatatan bertujuan untuk menyediakan bukti bahwa sebuah arsip telah diterima atau dibuat dalam sebuah sistem penataan arsip (Sulistyo-Basuki, 2003: 134).</w:t>
      </w:r>
    </w:p>
    <w:p w:rsidR="00001B4E" w:rsidRPr="00A37288" w:rsidRDefault="00001B4E" w:rsidP="00001B4E">
      <w:pPr>
        <w:spacing w:after="0" w:line="240" w:lineRule="auto"/>
        <w:contextualSpacing/>
        <w:jc w:val="both"/>
        <w:rPr>
          <w:rFonts w:ascii="Times New Roman" w:hAnsi="Times New Roman" w:cs="Times New Roman"/>
          <w:sz w:val="24"/>
          <w:szCs w:val="24"/>
        </w:rPr>
      </w:pPr>
    </w:p>
    <w:p w:rsidR="00EC3D2E" w:rsidRPr="00A37288" w:rsidRDefault="00EC3D2E" w:rsidP="00001B4E">
      <w:pPr>
        <w:pStyle w:val="ListParagraph"/>
        <w:numPr>
          <w:ilvl w:val="3"/>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Klasifikasi</w:t>
      </w:r>
    </w:p>
    <w:p w:rsidR="00EC3D2E"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Klasifikasi merupakan suatu proses identifikasi yang sistematis dan pengaturan aktivitas bisnis dan/atau rekaman/arsip ke dalam kategori </w:t>
      </w:r>
      <w:r w:rsidRPr="00A37288">
        <w:rPr>
          <w:rFonts w:ascii="Times New Roman" w:hAnsi="Times New Roman" w:cs="Times New Roman"/>
          <w:sz w:val="24"/>
          <w:szCs w:val="24"/>
        </w:rPr>
        <w:lastRenderedPageBreak/>
        <w:t>menurut perjanjian terstruktur berdasarkan logika, metode dan aturan yang sesuai dengan prosedur yang ditampilkan dalam sistem klasifikasi (ISO 15489-1, 2001: 2).</w:t>
      </w:r>
    </w:p>
    <w:p w:rsidR="00B47FA9" w:rsidRPr="00A37288" w:rsidRDefault="00B47FA9" w:rsidP="00001B4E">
      <w:pPr>
        <w:spacing w:after="0" w:line="240" w:lineRule="auto"/>
        <w:contextualSpacing/>
        <w:jc w:val="both"/>
        <w:rPr>
          <w:rFonts w:ascii="Times New Roman" w:hAnsi="Times New Roman" w:cs="Times New Roman"/>
          <w:sz w:val="24"/>
          <w:szCs w:val="24"/>
        </w:rPr>
      </w:pPr>
    </w:p>
    <w:p w:rsidR="00EC3D2E" w:rsidRPr="00A37288" w:rsidRDefault="00EC3D2E" w:rsidP="00001B4E">
      <w:pPr>
        <w:pStyle w:val="ListParagraph"/>
        <w:numPr>
          <w:ilvl w:val="3"/>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Pemberkasan</w:t>
      </w:r>
    </w:p>
    <w:p w:rsidR="00EC3D2E"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Pemberkasan merupakan proses pengklasifikasian, penyusunan, penyimpanan arsip sehingga dapat ditemukan kembali dengan cepat dan tepat ketika diperlukan (Lawanda, 2006: 31).</w:t>
      </w:r>
    </w:p>
    <w:p w:rsidR="00B47FA9" w:rsidRPr="00A37288" w:rsidRDefault="00B47FA9" w:rsidP="00001B4E">
      <w:pPr>
        <w:spacing w:after="0" w:line="240" w:lineRule="auto"/>
        <w:contextualSpacing/>
        <w:jc w:val="both"/>
        <w:rPr>
          <w:rFonts w:ascii="Times New Roman" w:hAnsi="Times New Roman" w:cs="Times New Roman"/>
          <w:sz w:val="24"/>
          <w:szCs w:val="24"/>
        </w:rPr>
      </w:pPr>
    </w:p>
    <w:p w:rsidR="00EC3D2E" w:rsidRPr="00A37288" w:rsidRDefault="00EC3D2E" w:rsidP="00001B4E">
      <w:pPr>
        <w:pStyle w:val="ListParagraph"/>
        <w:numPr>
          <w:ilvl w:val="3"/>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Penyimpanan</w:t>
      </w:r>
    </w:p>
    <w:p w:rsidR="00EC3D2E" w:rsidRPr="00A37288"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Proses penemuan kembali arsip sangat erat kaitannya dengan sistem penyimpanannya, dimana seorang petugas arsip menyimpan berkas pada </w:t>
      </w:r>
      <w:r w:rsidRPr="00A37288">
        <w:rPr>
          <w:rFonts w:ascii="Times New Roman" w:hAnsi="Times New Roman" w:cs="Times New Roman"/>
          <w:i/>
          <w:sz w:val="24"/>
          <w:szCs w:val="24"/>
        </w:rPr>
        <w:t>filling cabinet</w:t>
      </w:r>
      <w:r w:rsidRPr="00A37288">
        <w:rPr>
          <w:rFonts w:ascii="Times New Roman" w:hAnsi="Times New Roman" w:cs="Times New Roman"/>
          <w:sz w:val="24"/>
          <w:szCs w:val="24"/>
        </w:rPr>
        <w:t xml:space="preserve"> dengan harapan bahwa berkas tersebut harus dapat ditemukan kembali dengan cepat dan tepat. Untuk menyimpan arsip terdapat tiga pendekatan, yaitu penyimpanan terpusat, desentralisasi dan kombinasi kedua sistem (Sulistyo-Basuki, 2003: 164).</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BE4312" w:rsidRPr="00A37288" w:rsidRDefault="00BE4312" w:rsidP="00001B4E">
      <w:pPr>
        <w:pStyle w:val="ListParagraph"/>
        <w:numPr>
          <w:ilvl w:val="2"/>
          <w:numId w:val="5"/>
        </w:numPr>
        <w:spacing w:after="0" w:line="240" w:lineRule="auto"/>
        <w:ind w:left="567" w:hanging="567"/>
        <w:jc w:val="both"/>
        <w:rPr>
          <w:rFonts w:ascii="Times New Roman" w:hAnsi="Times New Roman" w:cs="Times New Roman"/>
          <w:b/>
          <w:sz w:val="24"/>
          <w:szCs w:val="24"/>
        </w:rPr>
      </w:pPr>
      <w:r w:rsidRPr="00A37288">
        <w:rPr>
          <w:rFonts w:ascii="Times New Roman" w:hAnsi="Times New Roman" w:cs="Times New Roman"/>
          <w:b/>
          <w:sz w:val="24"/>
          <w:szCs w:val="24"/>
        </w:rPr>
        <w:t>Penggunaan dan pemeliharaan</w:t>
      </w:r>
    </w:p>
    <w:p w:rsidR="003177FF"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Pada tahap penggunaan, arsip secara aktif digunakan untuk berbagai keperluan informasi yang ada. Arsip pada tahap ini digunakan sebagai bahan untuk mengambil keputusan, kebijakan, perencanaan, pengendalian, pengawasan dan lainnya.</w:t>
      </w:r>
    </w:p>
    <w:p w:rsidR="00B47FA9" w:rsidRDefault="00B47FA9" w:rsidP="00001B4E">
      <w:pPr>
        <w:spacing w:after="0" w:line="240" w:lineRule="auto"/>
        <w:ind w:firstLine="720"/>
        <w:contextualSpacing/>
        <w:jc w:val="both"/>
        <w:rPr>
          <w:rFonts w:ascii="Times New Roman" w:hAnsi="Times New Roman" w:cs="Times New Roman"/>
          <w:sz w:val="24"/>
          <w:szCs w:val="24"/>
        </w:rPr>
      </w:pPr>
      <w:r w:rsidRPr="00CE65BC">
        <w:rPr>
          <w:rFonts w:ascii="Times New Roman" w:hAnsi="Times New Roman" w:cs="Times New Roman"/>
          <w:sz w:val="24"/>
          <w:szCs w:val="24"/>
        </w:rPr>
        <w:t xml:space="preserve">Pemeliharaan dan perawatan arsip merupakan suatu hal yang mutlak dilakukan. Bentuk dan bahan arsip berbeda-beda begitu pula dengan pemeliharaan dan perawatannya. Kerusakan arsip bisa disebabkan karena banyak faktor seperti udara, cahaya, mikro </w:t>
      </w:r>
      <w:r w:rsidRPr="00CE65BC">
        <w:rPr>
          <w:rFonts w:ascii="Times New Roman" w:hAnsi="Times New Roman" w:cs="Times New Roman"/>
          <w:sz w:val="24"/>
          <w:szCs w:val="24"/>
        </w:rPr>
        <w:lastRenderedPageBreak/>
        <w:t>orgainsme, manusia, dan bencana alam. Pemeliharaan dan perawatan arsip pada hakekatnya  adalah pemeliharaan dan perawatan fisik arsip.</w:t>
      </w:r>
    </w:p>
    <w:p w:rsidR="00B47FA9" w:rsidRPr="00A37288" w:rsidRDefault="00B47FA9" w:rsidP="00001B4E">
      <w:pPr>
        <w:spacing w:after="0" w:line="240" w:lineRule="auto"/>
        <w:contextualSpacing/>
        <w:jc w:val="both"/>
        <w:rPr>
          <w:rFonts w:ascii="Times New Roman" w:hAnsi="Times New Roman" w:cs="Times New Roman"/>
          <w:sz w:val="24"/>
          <w:szCs w:val="24"/>
        </w:rPr>
      </w:pPr>
    </w:p>
    <w:p w:rsidR="00EC3D2E" w:rsidRPr="00A37288" w:rsidRDefault="00EC3D2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2.2.3 Penyusutan</w:t>
      </w:r>
    </w:p>
    <w:p w:rsidR="00BE4312" w:rsidRPr="00A37288" w:rsidRDefault="00EC3D2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Dalam Undang-Undang Nomor 43 Tahun 2009 pasal 1 disebutkan penyusutan arsip adalah pengurangan jumlah arsip dengan cara pemindahan arsip inaktif dari unit pengolah ke unit kearsipan, pemusnahan arsip yang tidak memiliki nilai guna, dan penyerahan arsip statis kepada lembaga kearsipan.</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EC3D2E" w:rsidRPr="00A37288" w:rsidRDefault="00EC3D2E" w:rsidP="00001B4E">
      <w:pPr>
        <w:pStyle w:val="ListParagraph"/>
        <w:numPr>
          <w:ilvl w:val="1"/>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Kepemimpinan</w:t>
      </w:r>
    </w:p>
    <w:p w:rsidR="00EC3D2E" w:rsidRPr="00A37288" w:rsidRDefault="00EC3D2E" w:rsidP="00001B4E">
      <w:pPr>
        <w:spacing w:after="0" w:line="240" w:lineRule="auto"/>
        <w:contextualSpacing/>
        <w:jc w:val="both"/>
        <w:rPr>
          <w:rFonts w:ascii="Times New Roman" w:eastAsia="Times New Roman" w:hAnsi="Times New Roman" w:cs="Times New Roman"/>
          <w:sz w:val="24"/>
          <w:szCs w:val="24"/>
          <w:lang w:eastAsia="id-ID"/>
        </w:rPr>
      </w:pPr>
      <w:r w:rsidRPr="00A37288">
        <w:rPr>
          <w:rFonts w:ascii="Times New Roman" w:eastAsia="Times New Roman" w:hAnsi="Times New Roman" w:cs="Times New Roman"/>
          <w:sz w:val="24"/>
          <w:szCs w:val="24"/>
          <w:lang w:eastAsia="id-ID"/>
        </w:rPr>
        <w:t>Menurut Rivai (2012: 155-156) “Kepemimpinan diartikan sebagai kemampuan dan keterampilan seseorang yang menduduki jabatan sebagai pimpinan satuan kerja untuk mempengaruhi perilaku orang lain, terutama bahawahannya, untuk berpikir dan bertindak sedemikian rupa sehingga melalui perilaku yang positif ia memberikan sumbangan nyata dalam pencapaian tujuan organisasi”.</w:t>
      </w:r>
    </w:p>
    <w:p w:rsidR="003177FF" w:rsidRPr="00A37288" w:rsidRDefault="003177FF" w:rsidP="00001B4E">
      <w:pPr>
        <w:spacing w:after="0" w:line="240" w:lineRule="auto"/>
        <w:contextualSpacing/>
        <w:jc w:val="both"/>
        <w:rPr>
          <w:rFonts w:ascii="Times New Roman" w:eastAsia="Times New Roman" w:hAnsi="Times New Roman" w:cs="Times New Roman"/>
          <w:sz w:val="24"/>
          <w:szCs w:val="24"/>
          <w:lang w:eastAsia="id-ID"/>
        </w:rPr>
      </w:pPr>
    </w:p>
    <w:p w:rsidR="00EC3D2E" w:rsidRPr="00A37288" w:rsidRDefault="00EC3D2E" w:rsidP="00001B4E">
      <w:pPr>
        <w:pStyle w:val="ListParagraph"/>
        <w:numPr>
          <w:ilvl w:val="2"/>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Tipe Kepemimpinan</w:t>
      </w:r>
    </w:p>
    <w:p w:rsidR="00EC3D2E" w:rsidRDefault="00EC3D2E" w:rsidP="00001B4E">
      <w:pPr>
        <w:spacing w:after="0" w:line="240" w:lineRule="auto"/>
        <w:contextualSpacing/>
        <w:jc w:val="both"/>
        <w:rPr>
          <w:rFonts w:ascii="Times New Roman" w:eastAsia="Times New Roman" w:hAnsi="Times New Roman" w:cs="Times New Roman"/>
          <w:sz w:val="24"/>
          <w:szCs w:val="24"/>
          <w:lang w:eastAsia="id-ID"/>
        </w:rPr>
      </w:pPr>
      <w:r w:rsidRPr="00A37288">
        <w:rPr>
          <w:rFonts w:ascii="Times New Roman" w:eastAsia="Times New Roman" w:hAnsi="Times New Roman" w:cs="Times New Roman"/>
          <w:sz w:val="24"/>
          <w:szCs w:val="24"/>
          <w:lang w:eastAsia="id-ID"/>
        </w:rPr>
        <w:t>Menurut Rivai (2012: 36-37) dalam melaksanakan fungsi-fungsi kepemimpinan, maka akan berlangsung aktivitas kepemimpinan. Apabila aktivitas tersebut dipilah-pilah, maka akan terlihat gaya kepemimpinan dengan polanya masing-masing. Gaya kepemimpinan tersebut merupakan dasar dalam mengklasifikan tipe kepemimpinan. Tiga tipe pokok kepemimpinan yaitu:</w:t>
      </w:r>
    </w:p>
    <w:p w:rsidR="00A37288" w:rsidRPr="00A37288" w:rsidRDefault="00A37288" w:rsidP="00001B4E">
      <w:pPr>
        <w:spacing w:after="0" w:line="240" w:lineRule="auto"/>
        <w:contextualSpacing/>
        <w:jc w:val="both"/>
        <w:rPr>
          <w:rFonts w:ascii="Times New Roman" w:eastAsia="Times New Roman" w:hAnsi="Times New Roman" w:cs="Times New Roman"/>
          <w:sz w:val="24"/>
          <w:szCs w:val="24"/>
          <w:lang w:eastAsia="id-ID"/>
        </w:rPr>
      </w:pPr>
    </w:p>
    <w:p w:rsidR="00EC3D2E" w:rsidRPr="00B47FA9" w:rsidRDefault="00EC3D2E" w:rsidP="00001B4E">
      <w:pPr>
        <w:pStyle w:val="ListParagraph"/>
        <w:numPr>
          <w:ilvl w:val="3"/>
          <w:numId w:val="5"/>
        </w:numPr>
        <w:spacing w:after="0" w:line="240" w:lineRule="auto"/>
        <w:jc w:val="both"/>
        <w:rPr>
          <w:rFonts w:ascii="Times New Roman" w:hAnsi="Times New Roman" w:cs="Times New Roman"/>
          <w:b/>
          <w:sz w:val="24"/>
          <w:szCs w:val="24"/>
        </w:rPr>
      </w:pPr>
      <w:r w:rsidRPr="00B47FA9">
        <w:rPr>
          <w:rFonts w:ascii="Times New Roman" w:hAnsi="Times New Roman" w:cs="Times New Roman"/>
          <w:b/>
          <w:sz w:val="24"/>
          <w:szCs w:val="24"/>
        </w:rPr>
        <w:lastRenderedPageBreak/>
        <w:t>Tipe Kepemimpinan Otoriter</w:t>
      </w:r>
    </w:p>
    <w:p w:rsidR="00EC3D2E" w:rsidRDefault="00EC3D2E" w:rsidP="00001B4E">
      <w:pPr>
        <w:spacing w:after="0" w:line="240" w:lineRule="auto"/>
        <w:contextualSpacing/>
        <w:jc w:val="both"/>
        <w:rPr>
          <w:rFonts w:ascii="Times New Roman" w:eastAsia="Times New Roman" w:hAnsi="Times New Roman" w:cs="Times New Roman"/>
          <w:sz w:val="24"/>
          <w:szCs w:val="24"/>
          <w:lang w:eastAsia="id-ID"/>
        </w:rPr>
      </w:pPr>
      <w:r w:rsidRPr="00A37288">
        <w:rPr>
          <w:rFonts w:ascii="Times New Roman" w:eastAsia="Times New Roman" w:hAnsi="Times New Roman" w:cs="Times New Roman"/>
          <w:sz w:val="24"/>
          <w:szCs w:val="24"/>
          <w:lang w:eastAsia="id-ID"/>
        </w:rPr>
        <w:t>Tipe kepemimpinan ini menempatkan kekuasaan di tangan satu orang. Pemimpin bertindak sebagai penguasa tunggal. Kedudukan dan tugas anak buah semata-mata hanya sebagai pelaksana keputusan, perintah, dan bahkan kehendak pimpinan.</w:t>
      </w:r>
    </w:p>
    <w:p w:rsidR="00A37288" w:rsidRPr="00B47FA9" w:rsidRDefault="00A37288" w:rsidP="00001B4E">
      <w:pPr>
        <w:spacing w:after="0" w:line="240" w:lineRule="auto"/>
        <w:contextualSpacing/>
        <w:jc w:val="both"/>
        <w:rPr>
          <w:rFonts w:ascii="Times New Roman" w:eastAsia="Times New Roman" w:hAnsi="Times New Roman" w:cs="Times New Roman"/>
          <w:b/>
          <w:sz w:val="24"/>
          <w:szCs w:val="24"/>
          <w:lang w:eastAsia="id-ID"/>
        </w:rPr>
      </w:pPr>
    </w:p>
    <w:p w:rsidR="00EC3D2E" w:rsidRPr="00B47FA9" w:rsidRDefault="00B3493E" w:rsidP="00001B4E">
      <w:pPr>
        <w:pStyle w:val="ListParagraph"/>
        <w:numPr>
          <w:ilvl w:val="3"/>
          <w:numId w:val="5"/>
        </w:numPr>
        <w:spacing w:after="0" w:line="240" w:lineRule="auto"/>
        <w:jc w:val="both"/>
        <w:rPr>
          <w:rFonts w:ascii="Times New Roman" w:eastAsia="Times New Roman" w:hAnsi="Times New Roman" w:cs="Times New Roman"/>
          <w:b/>
          <w:sz w:val="24"/>
          <w:szCs w:val="24"/>
          <w:lang w:eastAsia="id-ID"/>
        </w:rPr>
      </w:pPr>
      <w:r w:rsidRPr="00B47FA9">
        <w:rPr>
          <w:rFonts w:ascii="Times New Roman" w:eastAsia="Times New Roman" w:hAnsi="Times New Roman" w:cs="Times New Roman"/>
          <w:b/>
          <w:sz w:val="24"/>
          <w:szCs w:val="24"/>
          <w:lang w:eastAsia="id-ID"/>
        </w:rPr>
        <w:t>Tipe Kepemimpinan Kendali Bebas</w:t>
      </w:r>
    </w:p>
    <w:p w:rsidR="00B3493E" w:rsidRDefault="00B3493E" w:rsidP="00001B4E">
      <w:pPr>
        <w:spacing w:after="0" w:line="240" w:lineRule="auto"/>
        <w:contextualSpacing/>
        <w:jc w:val="both"/>
        <w:rPr>
          <w:rFonts w:ascii="Times New Roman" w:eastAsia="Times New Roman" w:hAnsi="Times New Roman" w:cs="Times New Roman"/>
          <w:sz w:val="24"/>
          <w:szCs w:val="24"/>
          <w:lang w:eastAsia="id-ID"/>
        </w:rPr>
      </w:pPr>
      <w:r w:rsidRPr="00A37288">
        <w:rPr>
          <w:rFonts w:ascii="Times New Roman" w:eastAsia="Times New Roman" w:hAnsi="Times New Roman" w:cs="Times New Roman"/>
          <w:sz w:val="24"/>
          <w:szCs w:val="24"/>
          <w:lang w:eastAsia="id-ID"/>
        </w:rPr>
        <w:t>Tipe kepemimpinan ini merupakan kebalikan dari tipe kepemimpinan otoriter. Pemimpin berkedudukan sebagai simbol, kepemimpinan dijalankan dengan memberikan kebebasan penuh kepada orang yang dipimpin dalam mengambil keputusan dan melakukan kegiatan menurut kehendak dan kepentingan masing-masing, baik secara perorangan maupun kelompok-kelompok kecil. Pemimpin hanya memfungs</w:t>
      </w:r>
      <w:r w:rsidR="00A37288">
        <w:rPr>
          <w:rFonts w:ascii="Times New Roman" w:eastAsia="Times New Roman" w:hAnsi="Times New Roman" w:cs="Times New Roman"/>
          <w:sz w:val="24"/>
          <w:szCs w:val="24"/>
          <w:lang w:eastAsia="id-ID"/>
        </w:rPr>
        <w:t>ikan dirinya sebagai penasihat.</w:t>
      </w:r>
    </w:p>
    <w:p w:rsidR="00A37288" w:rsidRPr="00A37288" w:rsidRDefault="00A37288" w:rsidP="00001B4E">
      <w:pPr>
        <w:spacing w:after="0" w:line="240" w:lineRule="auto"/>
        <w:contextualSpacing/>
        <w:jc w:val="both"/>
        <w:rPr>
          <w:rFonts w:ascii="Times New Roman" w:eastAsia="Times New Roman" w:hAnsi="Times New Roman" w:cs="Times New Roman"/>
          <w:sz w:val="24"/>
          <w:szCs w:val="24"/>
          <w:lang w:eastAsia="id-ID"/>
        </w:rPr>
      </w:pPr>
    </w:p>
    <w:p w:rsidR="00B3493E" w:rsidRPr="00B47FA9" w:rsidRDefault="00B3493E" w:rsidP="00001B4E">
      <w:pPr>
        <w:pStyle w:val="ListParagraph"/>
        <w:numPr>
          <w:ilvl w:val="3"/>
          <w:numId w:val="5"/>
        </w:numPr>
        <w:spacing w:after="0" w:line="240" w:lineRule="auto"/>
        <w:jc w:val="both"/>
        <w:rPr>
          <w:rFonts w:ascii="Times New Roman" w:hAnsi="Times New Roman" w:cs="Times New Roman"/>
          <w:b/>
          <w:sz w:val="24"/>
          <w:szCs w:val="24"/>
        </w:rPr>
      </w:pPr>
      <w:r w:rsidRPr="00B47FA9">
        <w:rPr>
          <w:rFonts w:ascii="Times New Roman" w:hAnsi="Times New Roman" w:cs="Times New Roman"/>
          <w:b/>
          <w:sz w:val="24"/>
          <w:szCs w:val="24"/>
        </w:rPr>
        <w:t>Tipe Kepemimpinan Demokratis</w:t>
      </w:r>
    </w:p>
    <w:p w:rsidR="003177FF" w:rsidRDefault="00B3493E" w:rsidP="00001B4E">
      <w:pPr>
        <w:spacing w:after="0" w:line="240" w:lineRule="auto"/>
        <w:contextualSpacing/>
        <w:jc w:val="both"/>
        <w:rPr>
          <w:rFonts w:ascii="Times New Roman" w:eastAsia="Times New Roman" w:hAnsi="Times New Roman" w:cs="Times New Roman"/>
          <w:sz w:val="24"/>
          <w:szCs w:val="24"/>
          <w:lang w:eastAsia="id-ID"/>
        </w:rPr>
      </w:pPr>
      <w:r w:rsidRPr="00A37288">
        <w:rPr>
          <w:rFonts w:ascii="Times New Roman" w:eastAsia="Times New Roman" w:hAnsi="Times New Roman" w:cs="Times New Roman"/>
          <w:sz w:val="24"/>
          <w:szCs w:val="24"/>
          <w:lang w:eastAsia="id-ID"/>
        </w:rPr>
        <w:t>Tipe kepemimpinan ini menempatkan manusia sebagai faktor utama dan terpenting dalam setiap kelompok/organisasi. Pemimpin memandang dan menempatkan orang-orang yang dipimpinnya sebagai subjek yang memiliki kepribadian dengan berbagai aspeknya, seperti dirinya juga.</w:t>
      </w:r>
    </w:p>
    <w:p w:rsidR="00A37288" w:rsidRPr="00A37288" w:rsidRDefault="00A37288" w:rsidP="00001B4E">
      <w:pPr>
        <w:spacing w:after="0" w:line="240" w:lineRule="auto"/>
        <w:contextualSpacing/>
        <w:jc w:val="both"/>
        <w:rPr>
          <w:rFonts w:ascii="Times New Roman" w:eastAsia="Times New Roman" w:hAnsi="Times New Roman" w:cs="Times New Roman"/>
          <w:sz w:val="24"/>
          <w:szCs w:val="24"/>
          <w:lang w:eastAsia="id-ID"/>
        </w:rPr>
      </w:pPr>
    </w:p>
    <w:p w:rsidR="00B3493E" w:rsidRPr="00A37288" w:rsidRDefault="00B3493E" w:rsidP="00001B4E">
      <w:pPr>
        <w:pStyle w:val="ListParagraph"/>
        <w:numPr>
          <w:ilvl w:val="1"/>
          <w:numId w:val="5"/>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Biografi</w:t>
      </w:r>
    </w:p>
    <w:p w:rsidR="00B3493E"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shd w:val="clear" w:color="auto" w:fill="FFFFFF"/>
        </w:rPr>
        <w:t>Menurut Kamus Besar Bahasa Indonesia (2001) biografi adalah riwayat hidup seseorang yang ditulis oleh</w:t>
      </w:r>
      <w:r w:rsidRPr="00A37288">
        <w:rPr>
          <w:rStyle w:val="apple-converted-space"/>
          <w:rFonts w:ascii="Times New Roman" w:hAnsi="Times New Roman" w:cs="Times New Roman"/>
          <w:sz w:val="24"/>
          <w:szCs w:val="24"/>
          <w:shd w:val="clear" w:color="auto" w:fill="FFFFFF"/>
        </w:rPr>
        <w:t> </w:t>
      </w:r>
      <w:r w:rsidRPr="00A37288">
        <w:rPr>
          <w:rFonts w:ascii="Times New Roman" w:hAnsi="Times New Roman" w:cs="Times New Roman"/>
          <w:sz w:val="24"/>
          <w:szCs w:val="24"/>
          <w:shd w:val="clear" w:color="auto" w:fill="FFFFFF"/>
        </w:rPr>
        <w:t>orang lain</w:t>
      </w:r>
      <w:r w:rsidRPr="00A37288">
        <w:rPr>
          <w:rFonts w:ascii="Times New Roman" w:hAnsi="Times New Roman" w:cs="Times New Roman"/>
          <w:sz w:val="24"/>
          <w:szCs w:val="24"/>
        </w:rPr>
        <w:t xml:space="preserve">. Biografi sendiri </w:t>
      </w:r>
      <w:r w:rsidRPr="00A37288">
        <w:rPr>
          <w:rFonts w:ascii="Times New Roman" w:hAnsi="Times New Roman" w:cs="Times New Roman"/>
          <w:sz w:val="24"/>
          <w:szCs w:val="24"/>
        </w:rPr>
        <w:lastRenderedPageBreak/>
        <w:t xml:space="preserve">berasal dari bahasa Yunani, yaitu </w:t>
      </w:r>
      <w:r w:rsidRPr="00A37288">
        <w:rPr>
          <w:rFonts w:ascii="Times New Roman" w:hAnsi="Times New Roman" w:cs="Times New Roman"/>
          <w:i/>
          <w:sz w:val="24"/>
          <w:szCs w:val="24"/>
        </w:rPr>
        <w:t xml:space="preserve">bios </w:t>
      </w:r>
      <w:r w:rsidRPr="00A37288">
        <w:rPr>
          <w:rFonts w:ascii="Times New Roman" w:hAnsi="Times New Roman" w:cs="Times New Roman"/>
          <w:sz w:val="24"/>
          <w:szCs w:val="24"/>
        </w:rPr>
        <w:t xml:space="preserve">dan </w:t>
      </w:r>
      <w:r w:rsidRPr="00A37288">
        <w:rPr>
          <w:rFonts w:ascii="Times New Roman" w:hAnsi="Times New Roman" w:cs="Times New Roman"/>
          <w:i/>
          <w:sz w:val="24"/>
          <w:szCs w:val="24"/>
        </w:rPr>
        <w:t>graphien</w:t>
      </w:r>
      <w:r w:rsidRPr="00A37288">
        <w:rPr>
          <w:rFonts w:ascii="Times New Roman" w:hAnsi="Times New Roman" w:cs="Times New Roman"/>
          <w:sz w:val="24"/>
          <w:szCs w:val="24"/>
        </w:rPr>
        <w:t xml:space="preserve"> yang berarti hidup dan tulis. Sehingga dapat diartikan sebagai kisah riwayat hidup seseorang.</w:t>
      </w:r>
    </w:p>
    <w:p w:rsidR="00A37288" w:rsidRPr="00A37288" w:rsidRDefault="00A37288"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pStyle w:val="ListParagraph"/>
        <w:numPr>
          <w:ilvl w:val="0"/>
          <w:numId w:val="4"/>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Metode Penelitian</w:t>
      </w: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3.1 Jenis Penelitian dan Metode Penelitian</w:t>
      </w:r>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Penelitian ini menggunakan model penelitian kualitatif dengan metode </w:t>
      </w:r>
      <w:r w:rsidRPr="00A37288">
        <w:rPr>
          <w:rFonts w:ascii="Times New Roman" w:hAnsi="Times New Roman" w:cs="Times New Roman"/>
          <w:i/>
          <w:sz w:val="24"/>
          <w:szCs w:val="24"/>
        </w:rPr>
        <w:t xml:space="preserve">action research </w:t>
      </w:r>
      <w:r w:rsidRPr="00A37288">
        <w:rPr>
          <w:rFonts w:ascii="Times New Roman" w:hAnsi="Times New Roman" w:cs="Times New Roman"/>
          <w:sz w:val="24"/>
          <w:szCs w:val="24"/>
        </w:rPr>
        <w:t>(penelitian tindakan).</w:t>
      </w:r>
    </w:p>
    <w:p w:rsidR="00A37288" w:rsidRPr="00A37288" w:rsidRDefault="00A37288"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3.2 Subjek dan Objek Penelitian</w:t>
      </w:r>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Subjek dalam penelitian ini adalah arsiparis Depo Arsip Fakultas Ilmu Budaya dan penanggungjawab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Sub Bagian Kepegawaian Universitas Diponegoro. Objek penelitian ini adalah penyusunan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3.3 Informan</w:t>
      </w:r>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Peneliti mengambil informan dari lingkungan Fakultas Ilmu Budaya Universitas Diponegoro. Informan yang dipilih peneliti dibagi menjadi dua kategori dikarenakan saling berkaitan dan saling mendukung untuk memenuhi data yang dibutuhkan. Kategori tersebut yaitu yang pertama, peneliti memilih informan yang dalam hal ini mengetahui dan bertanggungjawab dalam menangani pengelolaan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 xml:space="preserve">dekan Fakultas Ilmu Budaya. Yang ke dua, peneliti juga memilih informan yang mengetahui figur dekan Fakultas Ilmu Budaya Universitas Diponegoro serta mengetahui sejarah dan mengalami masa kepemimpinan dekan Fakultas Ilmu Budaya untuk mendapatkan informasi yang lebih mendalam dan akurat dalam menunjang informasi </w:t>
      </w:r>
      <w:r w:rsidRPr="00A37288">
        <w:rPr>
          <w:rFonts w:ascii="Times New Roman" w:hAnsi="Times New Roman" w:cs="Times New Roman"/>
          <w:sz w:val="24"/>
          <w:szCs w:val="24"/>
        </w:rPr>
        <w:lastRenderedPageBreak/>
        <w:t xml:space="preserve">yang dibutuhkan sebagai upaya penulisan biografi. </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3.4 Jenis dan Sumber Data</w:t>
      </w:r>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Dalam penelitian ini sumber data yang digunakan adalah data primer dan sekunder. Data primer diperoleh dari hasil wawancara dengan informan sedangkan data sekunder diperoleh dari dokumen dan buku yang mendukung penelitian.</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B3493E" w:rsidRPr="00A37288" w:rsidRDefault="003177FF" w:rsidP="00001B4E">
      <w:pPr>
        <w:pStyle w:val="ListParagraph"/>
        <w:numPr>
          <w:ilvl w:val="1"/>
          <w:numId w:val="7"/>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Teknik Pengum</w:t>
      </w:r>
      <w:r w:rsidR="00B3493E" w:rsidRPr="00A37288">
        <w:rPr>
          <w:rFonts w:ascii="Times New Roman" w:hAnsi="Times New Roman" w:cs="Times New Roman"/>
          <w:b/>
          <w:sz w:val="24"/>
          <w:szCs w:val="24"/>
        </w:rPr>
        <w:t>pulan Data</w:t>
      </w:r>
    </w:p>
    <w:p w:rsidR="00B3493E" w:rsidRPr="00A37288" w:rsidRDefault="00B3493E" w:rsidP="00001B4E">
      <w:pPr>
        <w:pStyle w:val="Heading3"/>
        <w:spacing w:before="0" w:line="240" w:lineRule="auto"/>
        <w:contextualSpacing/>
        <w:jc w:val="both"/>
        <w:rPr>
          <w:rFonts w:ascii="Times New Roman" w:hAnsi="Times New Roman" w:cs="Times New Roman"/>
          <w:color w:val="auto"/>
          <w:sz w:val="24"/>
          <w:szCs w:val="24"/>
        </w:rPr>
      </w:pPr>
      <w:r w:rsidRPr="00A37288">
        <w:rPr>
          <w:rFonts w:ascii="Times New Roman" w:hAnsi="Times New Roman" w:cs="Times New Roman"/>
          <w:color w:val="auto"/>
          <w:sz w:val="24"/>
          <w:szCs w:val="24"/>
        </w:rPr>
        <w:t xml:space="preserve">3.5.1 </w:t>
      </w:r>
      <w:bookmarkStart w:id="11" w:name="_Toc386460565"/>
      <w:bookmarkStart w:id="12" w:name="_Toc387308818"/>
      <w:bookmarkStart w:id="13" w:name="_Toc387309153"/>
      <w:bookmarkStart w:id="14" w:name="_Toc387311492"/>
      <w:bookmarkStart w:id="15" w:name="_Toc387312302"/>
      <w:r w:rsidRPr="00A37288">
        <w:rPr>
          <w:rFonts w:ascii="Times New Roman" w:hAnsi="Times New Roman" w:cs="Times New Roman"/>
          <w:color w:val="auto"/>
          <w:sz w:val="24"/>
          <w:szCs w:val="24"/>
        </w:rPr>
        <w:t>Metode Observasi</w:t>
      </w:r>
      <w:bookmarkEnd w:id="11"/>
      <w:bookmarkEnd w:id="12"/>
      <w:bookmarkEnd w:id="13"/>
      <w:bookmarkEnd w:id="14"/>
      <w:bookmarkEnd w:id="15"/>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Observasi merupakan bagian yang sangat penting dalam penelitian kualitatif. Dengan observasi, peneliti dapat mendokumentasikan dan merefleksi secara sistematis terhadap kegiatan dan interaksi subjek penelitian (Basrowi dan Suwandi, 2008: 93).</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3.5.2 Metode Wawancara</w:t>
      </w:r>
    </w:p>
    <w:p w:rsidR="00B3493E" w:rsidRPr="00A37288" w:rsidRDefault="00B3493E"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Wawancara digunakan sebagai teknik pengumpulan data apabila peneliti ingin melakukan studi pendahuluan untuk menentukan permasalahan yang harus diteliti, dan juga apabila peneliti ingin mengetahui hal-hal dari informan yang lebih mendalam dan jumlah informannya sedikit atau kecil (Sugiyono, 2005: 157).</w:t>
      </w:r>
    </w:p>
    <w:p w:rsidR="00001B4E" w:rsidRPr="00A37288" w:rsidRDefault="00001B4E" w:rsidP="00001B4E">
      <w:pPr>
        <w:spacing w:after="0" w:line="240" w:lineRule="auto"/>
        <w:contextualSpacing/>
        <w:jc w:val="both"/>
        <w:rPr>
          <w:rFonts w:ascii="Times New Roman" w:hAnsi="Times New Roman" w:cs="Times New Roman"/>
          <w:sz w:val="24"/>
          <w:szCs w:val="24"/>
        </w:rPr>
      </w:pPr>
    </w:p>
    <w:p w:rsidR="00B3493E" w:rsidRPr="00A37288" w:rsidRDefault="00B3493E"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3.5.3 Dokumen</w:t>
      </w:r>
    </w:p>
    <w:p w:rsidR="001B63DC" w:rsidRPr="00A37288" w:rsidRDefault="001B63DC"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Dokumen adalah catatan peristiwa yang sudah berlalu. Secara khusus, untuk penelitian kualitatif dan sejarah, kajian dokumenter merupakan teknik pengumpulan data yang utama </w:t>
      </w:r>
      <w:r w:rsidR="00B47FA9">
        <w:rPr>
          <w:rFonts w:ascii="Times New Roman" w:hAnsi="Times New Roman" w:cs="Times New Roman"/>
          <w:sz w:val="24"/>
          <w:szCs w:val="24"/>
        </w:rPr>
        <w:t xml:space="preserve">(Sugiyono, </w:t>
      </w:r>
      <w:r w:rsidRPr="00A37288">
        <w:rPr>
          <w:rFonts w:ascii="Times New Roman" w:hAnsi="Times New Roman" w:cs="Times New Roman"/>
          <w:sz w:val="24"/>
          <w:szCs w:val="24"/>
        </w:rPr>
        <w:t>2007: 82).</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1B63DC" w:rsidRPr="00A37288" w:rsidRDefault="001B63DC" w:rsidP="00001B4E">
      <w:pPr>
        <w:pStyle w:val="ListParagraph"/>
        <w:numPr>
          <w:ilvl w:val="1"/>
          <w:numId w:val="7"/>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Analisis Data</w:t>
      </w:r>
    </w:p>
    <w:p w:rsidR="001B63DC" w:rsidRPr="00A37288" w:rsidRDefault="001B63DC"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Analisis data merupakan kegiatan analisis mengkategorikan data yang </w:t>
      </w:r>
      <w:r w:rsidRPr="00A37288">
        <w:rPr>
          <w:rFonts w:ascii="Times New Roman" w:hAnsi="Times New Roman" w:cs="Times New Roman"/>
          <w:sz w:val="24"/>
          <w:szCs w:val="24"/>
        </w:rPr>
        <w:lastRenderedPageBreak/>
        <w:t>tujuannya untuk memperoleh pola hubungan, tema, menaksirkan apa yang bermakna, serta menyampaikan atau melaporkannya kepada orang lain yang berminat (Usman dan Akbar, 2008: 84).</w:t>
      </w:r>
    </w:p>
    <w:p w:rsidR="001B63DC" w:rsidRPr="00A37288" w:rsidRDefault="00B47FA9" w:rsidP="00001B4E">
      <w:pPr>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M</w:t>
      </w:r>
      <w:r w:rsidRPr="00A37288">
        <w:rPr>
          <w:rFonts w:ascii="Times New Roman" w:hAnsi="Times New Roman" w:cs="Times New Roman"/>
          <w:sz w:val="24"/>
          <w:szCs w:val="24"/>
        </w:rPr>
        <w:t>enurut Miles dan Huberman dalam Usman dan Akbar (2008: 85-88)</w:t>
      </w:r>
      <w:r>
        <w:rPr>
          <w:rFonts w:ascii="Times New Roman" w:hAnsi="Times New Roman" w:cs="Times New Roman"/>
          <w:sz w:val="24"/>
          <w:szCs w:val="24"/>
        </w:rPr>
        <w:t xml:space="preserve"> d</w:t>
      </w:r>
      <w:r w:rsidR="001B63DC" w:rsidRPr="00A37288">
        <w:rPr>
          <w:rFonts w:ascii="Times New Roman" w:hAnsi="Times New Roman" w:cs="Times New Roman"/>
          <w:sz w:val="24"/>
          <w:szCs w:val="24"/>
        </w:rPr>
        <w:t>alam penelitian kualitatif ini, peneliti menggunakan langkah-langkah analisis data yaitu: reduksi data, penyajian data, dan penarikan kesimpulan.</w:t>
      </w:r>
    </w:p>
    <w:p w:rsidR="000B2BDC" w:rsidRPr="00A37288" w:rsidRDefault="000B2BDC" w:rsidP="00001B4E">
      <w:pPr>
        <w:spacing w:after="0" w:line="240" w:lineRule="auto"/>
        <w:ind w:firstLine="720"/>
        <w:contextualSpacing/>
        <w:jc w:val="both"/>
        <w:rPr>
          <w:rFonts w:ascii="Times New Roman" w:hAnsi="Times New Roman" w:cs="Times New Roman"/>
          <w:sz w:val="24"/>
          <w:szCs w:val="24"/>
        </w:rPr>
      </w:pPr>
    </w:p>
    <w:p w:rsidR="001B63DC" w:rsidRPr="00A37288" w:rsidRDefault="001B63DC" w:rsidP="00001B4E">
      <w:pPr>
        <w:pStyle w:val="ListParagraph"/>
        <w:numPr>
          <w:ilvl w:val="0"/>
          <w:numId w:val="4"/>
        </w:numPr>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Hasil Penelitian</w:t>
      </w:r>
    </w:p>
    <w:p w:rsidR="001B63DC" w:rsidRPr="00A37288" w:rsidRDefault="001B63DC"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yang dikelola di depo arsip Fakultas Ilmu Budaya dan sub bagian kepegawaian Universitas Diponegoro terbagi menjadi dua sesuai dengan penggunannya, yaitu arsip aktif dan arsip inaktif. Arsip aktif merupakan arsip pegawai yang masih aktif bekerja sedangkan arsip inaktif merupakan arsip pegawai yang sudah pensiun atau meninggal dunia. Arsip pegawai yang masih aktif perlu dikelola karena arsip tersebut masih digunakan setiap hari dalam rangka kepentingan administrasi.</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1B63DC" w:rsidRPr="00A37288" w:rsidRDefault="001B63DC"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4.1 Penciptaan dan Penerimaan</w:t>
      </w:r>
    </w:p>
    <w:p w:rsidR="001B63DC" w:rsidRPr="00A37288" w:rsidRDefault="001B63DC"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Arsip masuk yang diterima antara lain surat lamaran kerja, SK kenaikan pangkat, KGB, SK jabatan, DRH, nota usul kenikan pangkat, berita acara sumpah PNS, DP-3, surat penyataan pegawai, sertifikat diklat, Daftar Urut Kepangkatan, data pribadi pegawai berupa kartu pegawai, taspen, surat nikah, akta kelahiran, berita duka cita. Tahap penciptaan dan penerimaan arsip melalui beberapa proses, yaitu: registrasi, klasifikasi, pemberkasan, dan penyimpanan.</w:t>
      </w:r>
      <w:r w:rsidR="000365A1" w:rsidRPr="00A37288">
        <w:rPr>
          <w:rFonts w:ascii="Times New Roman" w:hAnsi="Times New Roman" w:cs="Times New Roman"/>
          <w:sz w:val="24"/>
          <w:szCs w:val="24"/>
        </w:rPr>
        <w:t xml:space="preserve"> Pada tahap </w:t>
      </w:r>
      <w:r w:rsidR="000365A1" w:rsidRPr="00A37288">
        <w:rPr>
          <w:rFonts w:ascii="Times New Roman" w:hAnsi="Times New Roman" w:cs="Times New Roman"/>
          <w:sz w:val="24"/>
          <w:szCs w:val="24"/>
        </w:rPr>
        <w:lastRenderedPageBreak/>
        <w:t>pemberkasan, peneliti ikut terlibat secara langsung.</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1B63DC" w:rsidRPr="00A37288" w:rsidRDefault="001B63DC"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4.2 Penggunaan dan Pemeliharaan</w:t>
      </w:r>
    </w:p>
    <w:p w:rsidR="001B63DC" w:rsidRPr="00A37288" w:rsidRDefault="000365A1"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Penggunaan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harus melalui prosedur peminjaman. Peminjam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 xml:space="preserve">harus menemui yang berwenang terlebih dahulu. Perawatan dan pemeliharaan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di depo arsip Fakultas Ilmu Budaya dilakukan dengan cara yang cukup sederhana yaitu menggunakan kapur barus untuk mencegah timbulnya jamur sedangkan di sub bagian kepegawaian masih belum terlihat upaya pemeliharaan dan perawatan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 xml:space="preserve">Selain itu penempatan </w:t>
      </w:r>
      <w:r w:rsidRPr="00A37288">
        <w:rPr>
          <w:rFonts w:ascii="Times New Roman" w:hAnsi="Times New Roman" w:cs="Times New Roman"/>
          <w:i/>
          <w:sz w:val="24"/>
          <w:szCs w:val="24"/>
        </w:rPr>
        <w:t xml:space="preserve">roll-o-pact </w:t>
      </w:r>
      <w:r w:rsidRPr="00A37288">
        <w:rPr>
          <w:rFonts w:ascii="Times New Roman" w:hAnsi="Times New Roman" w:cs="Times New Roman"/>
          <w:sz w:val="24"/>
          <w:szCs w:val="24"/>
        </w:rPr>
        <w:t>dan suhu ruangan</w:t>
      </w:r>
      <w:r w:rsidRPr="00A37288">
        <w:rPr>
          <w:rFonts w:ascii="Times New Roman" w:hAnsi="Times New Roman" w:cs="Times New Roman"/>
          <w:i/>
          <w:sz w:val="24"/>
          <w:szCs w:val="24"/>
        </w:rPr>
        <w:t xml:space="preserve"> </w:t>
      </w:r>
      <w:r w:rsidRPr="00A37288">
        <w:rPr>
          <w:rFonts w:ascii="Times New Roman" w:hAnsi="Times New Roman" w:cs="Times New Roman"/>
          <w:sz w:val="24"/>
          <w:szCs w:val="24"/>
        </w:rPr>
        <w:t>kurang ideal.</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0365A1" w:rsidRPr="00A37288" w:rsidRDefault="000365A1"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4.3 Penyusutan</w:t>
      </w:r>
    </w:p>
    <w:p w:rsidR="00B3493E" w:rsidRPr="00A37288" w:rsidRDefault="000365A1"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Di depo arsip Fakultas Ilmu Budaya dan sub bagian kepegawaian Universitas Diponegoro belum melakukan kegiatan penyusutan sesuai dengan undang-undang. Dalam hal ini penerapannya masih bergantung pada kebijakan Universitas.</w:t>
      </w:r>
    </w:p>
    <w:p w:rsidR="003177FF" w:rsidRPr="00A37288" w:rsidRDefault="003177FF" w:rsidP="00001B4E">
      <w:pPr>
        <w:spacing w:after="0" w:line="240" w:lineRule="auto"/>
        <w:contextualSpacing/>
        <w:jc w:val="both"/>
        <w:rPr>
          <w:rFonts w:ascii="Times New Roman" w:hAnsi="Times New Roman" w:cs="Times New Roman"/>
          <w:sz w:val="24"/>
          <w:szCs w:val="24"/>
        </w:rPr>
      </w:pPr>
    </w:p>
    <w:p w:rsidR="000365A1" w:rsidRPr="00A37288" w:rsidRDefault="000365A1"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4.4 Biografi Dekan Fakultas Ilmu Budaya Universitas Diponegoro</w:t>
      </w:r>
    </w:p>
    <w:p w:rsidR="000365A1" w:rsidRDefault="000365A1" w:rsidP="00001B4E">
      <w:pPr>
        <w:pStyle w:val="ListParagraph"/>
        <w:autoSpaceDE w:val="0"/>
        <w:autoSpaceDN w:val="0"/>
        <w:adjustRightInd w:val="0"/>
        <w:spacing w:after="0" w:line="240" w:lineRule="auto"/>
        <w:ind w:left="0"/>
        <w:jc w:val="both"/>
        <w:rPr>
          <w:rFonts w:ascii="Times New Roman" w:hAnsi="Times New Roman" w:cs="Times New Roman"/>
          <w:sz w:val="24"/>
          <w:szCs w:val="24"/>
        </w:rPr>
      </w:pPr>
      <w:r w:rsidRPr="00A37288">
        <w:rPr>
          <w:rFonts w:ascii="Times New Roman" w:hAnsi="Times New Roman" w:cs="Times New Roman"/>
          <w:sz w:val="24"/>
          <w:szCs w:val="24"/>
        </w:rPr>
        <w:t xml:space="preserve">Berdasarkan hasil analisis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dan wawancara serta beberapa sumber pendukung, dapat disusun biografi singkat Dekan Fakultas Ilmu Budaya Universitas Diponegoro dari periode pertama hingga sekarang.</w:t>
      </w:r>
    </w:p>
    <w:p w:rsidR="003177FF" w:rsidRPr="00A37288" w:rsidRDefault="003177FF" w:rsidP="00001B4E">
      <w:pPr>
        <w:pStyle w:val="ListParagraph"/>
        <w:autoSpaceDE w:val="0"/>
        <w:autoSpaceDN w:val="0"/>
        <w:adjustRightInd w:val="0"/>
        <w:spacing w:after="0" w:line="240" w:lineRule="auto"/>
        <w:ind w:left="0"/>
        <w:jc w:val="both"/>
        <w:rPr>
          <w:rFonts w:ascii="Times New Roman" w:hAnsi="Times New Roman" w:cs="Times New Roman"/>
          <w:sz w:val="24"/>
          <w:szCs w:val="24"/>
        </w:rPr>
      </w:pPr>
    </w:p>
    <w:p w:rsidR="000365A1" w:rsidRPr="00A37288" w:rsidRDefault="000365A1" w:rsidP="00001B4E">
      <w:pPr>
        <w:autoSpaceDE w:val="0"/>
        <w:autoSpaceDN w:val="0"/>
        <w:adjustRightInd w:val="0"/>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4.5 Kepemimpinan Dekan Fakultas Ilmu Budaya Universitas Diponegoro</w:t>
      </w:r>
    </w:p>
    <w:p w:rsidR="000365A1" w:rsidRPr="00A37288" w:rsidRDefault="00967B08" w:rsidP="00001B4E">
      <w:pPr>
        <w:pStyle w:val="ListParagraph"/>
        <w:autoSpaceDE w:val="0"/>
        <w:autoSpaceDN w:val="0"/>
        <w:adjustRightInd w:val="0"/>
        <w:spacing w:after="0" w:line="240" w:lineRule="auto"/>
        <w:ind w:left="0"/>
        <w:jc w:val="both"/>
        <w:rPr>
          <w:rFonts w:ascii="Times New Roman" w:hAnsi="Times New Roman" w:cs="Times New Roman"/>
          <w:sz w:val="24"/>
          <w:szCs w:val="24"/>
        </w:rPr>
      </w:pPr>
      <w:r w:rsidRPr="00A37288">
        <w:rPr>
          <w:rFonts w:ascii="Times New Roman" w:hAnsi="Times New Roman" w:cs="Times New Roman"/>
          <w:sz w:val="24"/>
          <w:szCs w:val="24"/>
        </w:rPr>
        <w:t xml:space="preserve">Peneliti menganalisa gaya kepemimpinan dekan Fakultas Ilmu Budaya yang dapat menjembatani </w:t>
      </w:r>
      <w:r w:rsidRPr="00A37288">
        <w:rPr>
          <w:rFonts w:ascii="Times New Roman" w:hAnsi="Times New Roman" w:cs="Times New Roman"/>
          <w:sz w:val="24"/>
          <w:szCs w:val="24"/>
        </w:rPr>
        <w:lastRenderedPageBreak/>
        <w:t>dalam penulisan biogr</w:t>
      </w:r>
      <w:r w:rsidR="000B2BDC" w:rsidRPr="00A37288">
        <w:rPr>
          <w:rFonts w:ascii="Times New Roman" w:hAnsi="Times New Roman" w:cs="Times New Roman"/>
          <w:sz w:val="24"/>
          <w:szCs w:val="24"/>
        </w:rPr>
        <w:t xml:space="preserve">afi dekan Fakultas Ilmu Budaya. </w:t>
      </w:r>
      <w:r w:rsidRPr="00A37288">
        <w:rPr>
          <w:rFonts w:ascii="Times New Roman" w:hAnsi="Times New Roman" w:cs="Times New Roman"/>
          <w:sz w:val="24"/>
          <w:szCs w:val="24"/>
        </w:rPr>
        <w:t>Berdasarkan hasil wawancara dapat disimpulkan bahwa sebagian besar dekan mempunyai gaya kepemimpinan demokratis, namun ada beberapa yang gaya kepemimpinannya berbeda.</w:t>
      </w:r>
    </w:p>
    <w:p w:rsidR="00967B08" w:rsidRPr="00A37288" w:rsidRDefault="00967B08" w:rsidP="00001B4E">
      <w:pPr>
        <w:autoSpaceDE w:val="0"/>
        <w:autoSpaceDN w:val="0"/>
        <w:adjustRightInd w:val="0"/>
        <w:spacing w:after="0" w:line="240" w:lineRule="auto"/>
        <w:contextualSpacing/>
        <w:jc w:val="both"/>
        <w:rPr>
          <w:rFonts w:ascii="Times New Roman" w:hAnsi="Times New Roman" w:cs="Times New Roman"/>
          <w:sz w:val="24"/>
          <w:szCs w:val="24"/>
        </w:rPr>
      </w:pPr>
    </w:p>
    <w:p w:rsidR="00967B08" w:rsidRPr="00A37288" w:rsidRDefault="00967B08" w:rsidP="00001B4E">
      <w:pPr>
        <w:pStyle w:val="ListParagraph"/>
        <w:numPr>
          <w:ilvl w:val="0"/>
          <w:numId w:val="4"/>
        </w:numPr>
        <w:autoSpaceDE w:val="0"/>
        <w:autoSpaceDN w:val="0"/>
        <w:adjustRightInd w:val="0"/>
        <w:spacing w:after="0" w:line="240" w:lineRule="auto"/>
        <w:jc w:val="both"/>
        <w:rPr>
          <w:rFonts w:ascii="Times New Roman" w:hAnsi="Times New Roman" w:cs="Times New Roman"/>
          <w:b/>
          <w:sz w:val="24"/>
          <w:szCs w:val="24"/>
        </w:rPr>
      </w:pPr>
      <w:r w:rsidRPr="00A37288">
        <w:rPr>
          <w:rFonts w:ascii="Times New Roman" w:hAnsi="Times New Roman" w:cs="Times New Roman"/>
          <w:b/>
          <w:sz w:val="24"/>
          <w:szCs w:val="24"/>
        </w:rPr>
        <w:t>Penutup</w:t>
      </w:r>
    </w:p>
    <w:p w:rsidR="00967B08" w:rsidRPr="00A37288" w:rsidRDefault="00967B08" w:rsidP="00001B4E">
      <w:pPr>
        <w:autoSpaceDE w:val="0"/>
        <w:autoSpaceDN w:val="0"/>
        <w:adjustRightInd w:val="0"/>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5.1 Simpulan</w:t>
      </w:r>
    </w:p>
    <w:p w:rsidR="00967B08" w:rsidRPr="00A37288" w:rsidRDefault="00967B08"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Penyusunan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 xml:space="preserve">Dekan Fakultas Ilmu Budaya berlandaskan teori pengelolaan arsip yaitu penciptaan dan penerimaan, penggunaan dan pemeliharaan, dan penyusutan. Sebagaimana pengelolaan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yang telah dilakukan di depo arsip Fakultas Ilmu Budaya dan di sub bagian kepegawaian Universitas Diponegoro.</w:t>
      </w:r>
    </w:p>
    <w:p w:rsidR="00967B08" w:rsidRPr="00A37288" w:rsidRDefault="00967B08"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Pada tahap penciptaan dan peneriman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Dekan Fakultas Ilmu Bu</w:t>
      </w:r>
      <w:r w:rsidR="000B2BDC" w:rsidRPr="00A37288">
        <w:rPr>
          <w:rFonts w:ascii="Times New Roman" w:hAnsi="Times New Roman" w:cs="Times New Roman"/>
          <w:sz w:val="24"/>
          <w:szCs w:val="24"/>
        </w:rPr>
        <w:t>daya, di depo arsip dan di sub bagian kepegawaian Universitas Diponegoro  s</w:t>
      </w:r>
      <w:r w:rsidRPr="00A37288">
        <w:rPr>
          <w:rFonts w:ascii="Times New Roman" w:hAnsi="Times New Roman" w:cs="Times New Roman"/>
          <w:sz w:val="24"/>
          <w:szCs w:val="24"/>
        </w:rPr>
        <w:t>udah melakukannya sesuai dengan prosedur. Tahap penciptaan dan peneri</w:t>
      </w:r>
      <w:r w:rsidR="000B2BDC" w:rsidRPr="00A37288">
        <w:rPr>
          <w:rFonts w:ascii="Times New Roman" w:hAnsi="Times New Roman" w:cs="Times New Roman"/>
          <w:sz w:val="24"/>
          <w:szCs w:val="24"/>
        </w:rPr>
        <w:t>maan melalui tiga fase yaitu re</w:t>
      </w:r>
      <w:r w:rsidRPr="00A37288">
        <w:rPr>
          <w:rFonts w:ascii="Times New Roman" w:hAnsi="Times New Roman" w:cs="Times New Roman"/>
          <w:sz w:val="24"/>
          <w:szCs w:val="24"/>
        </w:rPr>
        <w:t xml:space="preserve">gistrasi, pemberkasan, dan penyimpanan. </w:t>
      </w:r>
    </w:p>
    <w:p w:rsidR="00967B08" w:rsidRPr="00A37288" w:rsidRDefault="00967B08"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Pada tahap penggunaan dan pemeliharaan </w:t>
      </w:r>
      <w:r w:rsidRPr="00A37288">
        <w:rPr>
          <w:rFonts w:ascii="Times New Roman" w:hAnsi="Times New Roman" w:cs="Times New Roman"/>
          <w:i/>
          <w:sz w:val="24"/>
          <w:szCs w:val="24"/>
        </w:rPr>
        <w:t xml:space="preserve">personal file </w:t>
      </w:r>
      <w:r w:rsidRPr="00A37288">
        <w:rPr>
          <w:rFonts w:ascii="Times New Roman" w:hAnsi="Times New Roman" w:cs="Times New Roman"/>
          <w:sz w:val="24"/>
          <w:szCs w:val="24"/>
        </w:rPr>
        <w:t>Dekan Fakultas Ilmu Budaya di depo arsip dan di sub bagian kepegawaian Universitas Diponegoro</w:t>
      </w:r>
      <w:r w:rsidRPr="00A37288">
        <w:rPr>
          <w:rFonts w:ascii="Times New Roman" w:hAnsi="Times New Roman" w:cs="Times New Roman"/>
          <w:i/>
          <w:sz w:val="24"/>
          <w:szCs w:val="24"/>
        </w:rPr>
        <w:t xml:space="preserve">, </w:t>
      </w:r>
      <w:r w:rsidRPr="00A37288">
        <w:rPr>
          <w:rFonts w:ascii="Times New Roman" w:hAnsi="Times New Roman" w:cs="Times New Roman"/>
          <w:sz w:val="24"/>
          <w:szCs w:val="24"/>
        </w:rPr>
        <w:t xml:space="preserve">penggunaan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harus melalui prosedur peminjaman. Peminjam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harus menemui pihak yang bertanggungjawab terlebih dahulu </w:t>
      </w:r>
      <w:r w:rsidRPr="00A37288">
        <w:rPr>
          <w:rFonts w:ascii="Times New Roman" w:hAnsi="Times New Roman" w:cs="Times New Roman"/>
          <w:sz w:val="24"/>
          <w:szCs w:val="24"/>
        </w:rPr>
        <w:lastRenderedPageBreak/>
        <w:t xml:space="preserve">sebelum dapat menggunakan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tersebut. Pemeliharaan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di depo arsip dilakukan dengan cara sederhana yaitu menggunakan kapur barus untuk mencegah jamur dan rayap, pembersihannya menggunakan kemoceng sedangkan di sub bagian kepegawaian Universitas Diponegoro belum ada upaya pemeliharaan dikarenakan tidak adanya arsiparis. </w:t>
      </w:r>
    </w:p>
    <w:p w:rsidR="00967B08" w:rsidRPr="00A37288" w:rsidRDefault="00967B08" w:rsidP="00001B4E">
      <w:pPr>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Pada tahap penyusutan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Dekan Fakultas Ilmu Budaya belum terlaksana dengan baik. Dalam hal ini pelaksanaannya masih bergantung pada kebijakan Universitas. </w:t>
      </w:r>
    </w:p>
    <w:p w:rsidR="00967B08" w:rsidRPr="00A37288" w:rsidRDefault="00967B08" w:rsidP="00001B4E">
      <w:pPr>
        <w:autoSpaceDE w:val="0"/>
        <w:autoSpaceDN w:val="0"/>
        <w:adjustRightInd w:val="0"/>
        <w:spacing w:after="0" w:line="240" w:lineRule="auto"/>
        <w:ind w:firstLine="720"/>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Berdasarakan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xml:space="preserve"> dan wawancara dari hasil penelitian ini, diperoleh informasi-informasi yang dapat digunakan sebagai penulisan biografi tokoh yaitu Dekan Fakultas Ilmu Budaya.</w:t>
      </w:r>
    </w:p>
    <w:p w:rsidR="003177FF" w:rsidRPr="00A37288" w:rsidRDefault="003177FF" w:rsidP="00001B4E">
      <w:pPr>
        <w:autoSpaceDE w:val="0"/>
        <w:autoSpaceDN w:val="0"/>
        <w:adjustRightInd w:val="0"/>
        <w:spacing w:after="0" w:line="240" w:lineRule="auto"/>
        <w:ind w:firstLine="720"/>
        <w:contextualSpacing/>
        <w:jc w:val="both"/>
        <w:rPr>
          <w:rFonts w:ascii="Times New Roman" w:hAnsi="Times New Roman" w:cs="Times New Roman"/>
          <w:sz w:val="24"/>
          <w:szCs w:val="24"/>
        </w:rPr>
      </w:pPr>
    </w:p>
    <w:p w:rsidR="00967B08" w:rsidRPr="00A37288" w:rsidRDefault="00967B08" w:rsidP="00001B4E">
      <w:pPr>
        <w:autoSpaceDE w:val="0"/>
        <w:autoSpaceDN w:val="0"/>
        <w:adjustRightInd w:val="0"/>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t>5.2 Saran</w:t>
      </w:r>
    </w:p>
    <w:p w:rsidR="00001B4E" w:rsidRDefault="00967B08" w:rsidP="00001B4E">
      <w:pPr>
        <w:spacing w:after="0" w:line="240" w:lineRule="auto"/>
        <w:contextualSpacing/>
        <w:jc w:val="both"/>
        <w:rPr>
          <w:rFonts w:ascii="Times New Roman" w:hAnsi="Times New Roman" w:cs="Times New Roman"/>
          <w:sz w:val="24"/>
          <w:szCs w:val="24"/>
        </w:rPr>
        <w:sectPr w:rsidR="00001B4E" w:rsidSect="00001B4E">
          <w:type w:val="continuous"/>
          <w:pgSz w:w="11906" w:h="16838"/>
          <w:pgMar w:top="2268" w:right="1701" w:bottom="1701" w:left="2268" w:header="708" w:footer="708" w:gutter="0"/>
          <w:cols w:num="2" w:space="708"/>
          <w:docGrid w:linePitch="360"/>
        </w:sectPr>
      </w:pPr>
      <w:r w:rsidRPr="00A37288">
        <w:rPr>
          <w:rFonts w:ascii="Times New Roman" w:hAnsi="Times New Roman" w:cs="Times New Roman"/>
          <w:sz w:val="24"/>
          <w:szCs w:val="24"/>
        </w:rPr>
        <w:t xml:space="preserve">Perlu adanya penambahan sumber daya manusia yang berlatar belakang pendidikan kearsipan sehingga pengelolaan dapat lebih maksimal. Perlu adanya sarana dan prasarana yang memadai untuk penyimpanan dan pemeliharaan </w:t>
      </w:r>
      <w:r w:rsidRPr="00A37288">
        <w:rPr>
          <w:rFonts w:ascii="Times New Roman" w:hAnsi="Times New Roman" w:cs="Times New Roman"/>
          <w:i/>
          <w:sz w:val="24"/>
          <w:szCs w:val="24"/>
        </w:rPr>
        <w:t>personal file</w:t>
      </w:r>
      <w:r w:rsidRPr="00A37288">
        <w:rPr>
          <w:rFonts w:ascii="Times New Roman" w:hAnsi="Times New Roman" w:cs="Times New Roman"/>
          <w:sz w:val="24"/>
          <w:szCs w:val="24"/>
        </w:rPr>
        <w:t>. Melihat fisik arsip yang rentan dengan kerusakan perlu adanya upaya penyelamatan untuk melindungi fisik arsip dan informasi yang terkandung didalamnya, sehingga informasi tersebut dapat dimanfaatkan dengan baik.</w:t>
      </w:r>
    </w:p>
    <w:p w:rsidR="00967B08" w:rsidRPr="00A37288" w:rsidRDefault="00967B08" w:rsidP="00001B4E">
      <w:pPr>
        <w:spacing w:after="0" w:line="240" w:lineRule="auto"/>
        <w:contextualSpacing/>
        <w:jc w:val="both"/>
        <w:rPr>
          <w:rFonts w:ascii="Times New Roman" w:hAnsi="Times New Roman" w:cs="Times New Roman"/>
          <w:sz w:val="24"/>
          <w:szCs w:val="24"/>
        </w:rPr>
      </w:pPr>
    </w:p>
    <w:p w:rsidR="00A37288" w:rsidRDefault="00A37288" w:rsidP="00001B4E">
      <w:pPr>
        <w:spacing w:after="0" w:line="240" w:lineRule="auto"/>
        <w:contextualSpacing/>
        <w:jc w:val="both"/>
        <w:rPr>
          <w:rFonts w:ascii="Times New Roman" w:hAnsi="Times New Roman" w:cs="Times New Roman"/>
          <w:sz w:val="24"/>
          <w:szCs w:val="24"/>
        </w:rPr>
      </w:pPr>
    </w:p>
    <w:p w:rsidR="00001B4E" w:rsidRDefault="00001B4E" w:rsidP="00001B4E">
      <w:pPr>
        <w:spacing w:after="0" w:line="240" w:lineRule="auto"/>
        <w:contextualSpacing/>
        <w:jc w:val="both"/>
        <w:rPr>
          <w:rFonts w:ascii="Times New Roman" w:hAnsi="Times New Roman" w:cs="Times New Roman"/>
          <w:sz w:val="24"/>
          <w:szCs w:val="24"/>
        </w:rPr>
      </w:pPr>
    </w:p>
    <w:p w:rsidR="00A37288" w:rsidRDefault="00A37288" w:rsidP="00001B4E">
      <w:pPr>
        <w:spacing w:after="0" w:line="240" w:lineRule="auto"/>
        <w:contextualSpacing/>
        <w:jc w:val="both"/>
        <w:rPr>
          <w:rFonts w:ascii="Times New Roman" w:hAnsi="Times New Roman" w:cs="Times New Roman"/>
          <w:sz w:val="24"/>
          <w:szCs w:val="24"/>
        </w:rPr>
      </w:pPr>
    </w:p>
    <w:p w:rsidR="00001B4E" w:rsidRPr="00A37288" w:rsidRDefault="00001B4E" w:rsidP="00001B4E">
      <w:pPr>
        <w:spacing w:after="0" w:line="240" w:lineRule="auto"/>
        <w:contextualSpacing/>
        <w:jc w:val="both"/>
        <w:rPr>
          <w:rFonts w:ascii="Times New Roman" w:hAnsi="Times New Roman" w:cs="Times New Roman"/>
          <w:sz w:val="24"/>
          <w:szCs w:val="24"/>
        </w:rPr>
      </w:pPr>
    </w:p>
    <w:p w:rsidR="00967B08" w:rsidRPr="00A37288" w:rsidRDefault="00967B08" w:rsidP="00001B4E">
      <w:pPr>
        <w:spacing w:after="0" w:line="240" w:lineRule="auto"/>
        <w:contextualSpacing/>
        <w:jc w:val="both"/>
        <w:rPr>
          <w:rFonts w:ascii="Times New Roman" w:hAnsi="Times New Roman" w:cs="Times New Roman"/>
          <w:b/>
          <w:sz w:val="24"/>
          <w:szCs w:val="24"/>
        </w:rPr>
      </w:pPr>
      <w:r w:rsidRPr="00A37288">
        <w:rPr>
          <w:rFonts w:ascii="Times New Roman" w:hAnsi="Times New Roman" w:cs="Times New Roman"/>
          <w:b/>
          <w:sz w:val="24"/>
          <w:szCs w:val="24"/>
        </w:rPr>
        <w:lastRenderedPageBreak/>
        <w:t>DAFTAR PUSTAKA</w:t>
      </w:r>
    </w:p>
    <w:p w:rsidR="00967B08" w:rsidRPr="00A3728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Arikunto, Suharsimi. 2006. </w:t>
      </w:r>
      <w:r w:rsidRPr="00A37288">
        <w:rPr>
          <w:rFonts w:ascii="Times New Roman" w:hAnsi="Times New Roman" w:cs="Times New Roman"/>
          <w:i/>
          <w:sz w:val="24"/>
          <w:szCs w:val="24"/>
        </w:rPr>
        <w:t>Prosedur Penelitian Suatu Pendekatan Praktik</w:t>
      </w:r>
      <w:r w:rsidRPr="00A37288">
        <w:rPr>
          <w:rFonts w:ascii="Times New Roman" w:hAnsi="Times New Roman" w:cs="Times New Roman"/>
          <w:sz w:val="24"/>
          <w:szCs w:val="24"/>
        </w:rPr>
        <w:t>. Jakarta: PT. Rineka Cipta.</w:t>
      </w:r>
    </w:p>
    <w:p w:rsidR="00967B08" w:rsidRPr="00A37288" w:rsidRDefault="00967B08"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Barthos, Basir. 2003. </w:t>
      </w:r>
      <w:r w:rsidRPr="00A37288">
        <w:rPr>
          <w:rFonts w:ascii="Times New Roman" w:hAnsi="Times New Roman" w:cs="Times New Roman"/>
          <w:i/>
          <w:sz w:val="24"/>
          <w:szCs w:val="24"/>
        </w:rPr>
        <w:t>Manajemen Kearsipan</w:t>
      </w:r>
      <w:r w:rsidRPr="00A37288">
        <w:rPr>
          <w:rFonts w:ascii="Times New Roman" w:hAnsi="Times New Roman" w:cs="Times New Roman"/>
          <w:sz w:val="24"/>
          <w:szCs w:val="24"/>
        </w:rPr>
        <w:t>. Jakarta: Bumi Aksara.</w:t>
      </w:r>
    </w:p>
    <w:p w:rsidR="00967B08" w:rsidRPr="00A3728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Basrowi, dan Suwandi. 2008. </w:t>
      </w:r>
      <w:r w:rsidRPr="00A37288">
        <w:rPr>
          <w:rFonts w:ascii="Times New Roman" w:hAnsi="Times New Roman" w:cs="Times New Roman"/>
          <w:i/>
          <w:sz w:val="24"/>
          <w:szCs w:val="24"/>
        </w:rPr>
        <w:t>Memahami Penelitian Kualitatif</w:t>
      </w:r>
      <w:r w:rsidRPr="00A37288">
        <w:rPr>
          <w:rFonts w:ascii="Times New Roman" w:hAnsi="Times New Roman" w:cs="Times New Roman"/>
          <w:sz w:val="24"/>
          <w:szCs w:val="24"/>
        </w:rPr>
        <w:t>. Jakarta: Rineka Cipta.</w:t>
      </w:r>
    </w:p>
    <w:p w:rsidR="00967B08" w:rsidRPr="00A37288" w:rsidRDefault="00967B08" w:rsidP="00001B4E">
      <w:pPr>
        <w:spacing w:after="0" w:line="240" w:lineRule="auto"/>
        <w:ind w:left="709" w:hanging="709"/>
        <w:contextualSpacing/>
        <w:jc w:val="both"/>
        <w:rPr>
          <w:rFonts w:ascii="Times New Roman" w:hAnsi="Times New Roman" w:cs="Times New Roman"/>
          <w:noProof/>
          <w:color w:val="000000"/>
          <w:sz w:val="24"/>
          <w:szCs w:val="24"/>
        </w:rPr>
      </w:pPr>
      <w:r w:rsidRPr="00A37288">
        <w:rPr>
          <w:rFonts w:ascii="Times New Roman" w:hAnsi="Times New Roman" w:cs="Times New Roman"/>
          <w:i/>
          <w:noProof/>
          <w:color w:val="000000"/>
          <w:spacing w:val="-1"/>
          <w:sz w:val="24"/>
          <w:szCs w:val="24"/>
        </w:rPr>
        <w:t>International</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2"/>
          <w:sz w:val="24"/>
          <w:szCs w:val="24"/>
        </w:rPr>
        <w:t>Standard</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1"/>
          <w:sz w:val="24"/>
          <w:szCs w:val="24"/>
        </w:rPr>
        <w:t>Organization</w:t>
      </w:r>
      <w:r w:rsidRPr="00A37288">
        <w:rPr>
          <w:rFonts w:ascii="Times New Roman" w:hAnsi="Times New Roman" w:cs="Times New Roman"/>
          <w:noProof/>
          <w:color w:val="000000"/>
          <w:sz w:val="24"/>
          <w:szCs w:val="24"/>
        </w:rPr>
        <w:t> ISO 15489-1 </w:t>
      </w:r>
      <w:r w:rsidRPr="00A37288">
        <w:rPr>
          <w:rFonts w:ascii="Times New Roman" w:hAnsi="Times New Roman" w:cs="Times New Roman"/>
          <w:noProof/>
          <w:color w:val="000000"/>
          <w:spacing w:val="-2"/>
          <w:sz w:val="24"/>
          <w:szCs w:val="24"/>
        </w:rPr>
        <w:t>part</w:t>
      </w:r>
      <w:r w:rsidRPr="00A37288">
        <w:rPr>
          <w:rFonts w:ascii="Times New Roman" w:hAnsi="Times New Roman" w:cs="Times New Roman"/>
          <w:noProof/>
          <w:color w:val="000000"/>
          <w:sz w:val="24"/>
          <w:szCs w:val="24"/>
        </w:rPr>
        <w:t> 1. 2001.</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Information</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and</w:t>
      </w:r>
      <w:r w:rsidRPr="00A37288">
        <w:rPr>
          <w:rFonts w:ascii="Times New Roman" w:hAnsi="Times New Roman" w:cs="Times New Roman"/>
          <w:sz w:val="24"/>
          <w:szCs w:val="24"/>
        </w:rPr>
        <w:t xml:space="preserve"> </w:t>
      </w:r>
      <w:r w:rsidRPr="00A37288">
        <w:rPr>
          <w:rFonts w:ascii="Times New Roman" w:hAnsi="Times New Roman" w:cs="Times New Roman"/>
          <w:i/>
          <w:noProof/>
          <w:color w:val="000000"/>
          <w:spacing w:val="-7"/>
          <w:sz w:val="24"/>
          <w:szCs w:val="24"/>
        </w:rPr>
        <w:t>documentation-records</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management</w:t>
      </w:r>
      <w:r w:rsidRPr="00A37288">
        <w:rPr>
          <w:rFonts w:ascii="Times New Roman" w:hAnsi="Times New Roman" w:cs="Times New Roman"/>
          <w:noProof/>
          <w:color w:val="000000"/>
          <w:sz w:val="24"/>
          <w:szCs w:val="24"/>
        </w:rPr>
        <w:t>.</w:t>
      </w:r>
    </w:p>
    <w:p w:rsidR="00967B08" w:rsidRDefault="00967B08" w:rsidP="00001B4E">
      <w:pPr>
        <w:spacing w:after="0" w:line="240" w:lineRule="auto"/>
        <w:ind w:left="709" w:hanging="709"/>
        <w:contextualSpacing/>
        <w:jc w:val="both"/>
        <w:rPr>
          <w:rFonts w:ascii="Times New Roman" w:hAnsi="Times New Roman" w:cs="Times New Roman"/>
          <w:noProof/>
          <w:color w:val="000000"/>
          <w:sz w:val="24"/>
          <w:szCs w:val="24"/>
        </w:rPr>
      </w:pPr>
      <w:r w:rsidRPr="00A37288">
        <w:rPr>
          <w:rFonts w:ascii="Times New Roman" w:hAnsi="Times New Roman" w:cs="Times New Roman"/>
          <w:i/>
          <w:noProof/>
          <w:color w:val="000000"/>
          <w:spacing w:val="-1"/>
          <w:sz w:val="24"/>
          <w:szCs w:val="24"/>
        </w:rPr>
        <w:t>International</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2"/>
          <w:sz w:val="24"/>
          <w:szCs w:val="24"/>
        </w:rPr>
        <w:t>Standard</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1"/>
          <w:sz w:val="24"/>
          <w:szCs w:val="24"/>
        </w:rPr>
        <w:t>Organization</w:t>
      </w:r>
      <w:r w:rsidRPr="00A37288">
        <w:rPr>
          <w:rFonts w:ascii="Times New Roman" w:hAnsi="Times New Roman" w:cs="Times New Roman"/>
          <w:noProof/>
          <w:color w:val="000000"/>
          <w:sz w:val="24"/>
          <w:szCs w:val="24"/>
        </w:rPr>
        <w:t>  ISO  15489-2.  2001.</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Information</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and</w:t>
      </w:r>
      <w:r w:rsidRPr="00A37288">
        <w:rPr>
          <w:rFonts w:ascii="Times New Roman" w:hAnsi="Times New Roman" w:cs="Times New Roman"/>
          <w:sz w:val="24"/>
          <w:szCs w:val="24"/>
        </w:rPr>
        <w:t xml:space="preserve"> </w:t>
      </w:r>
      <w:r w:rsidRPr="00A37288">
        <w:rPr>
          <w:rFonts w:ascii="Times New Roman" w:hAnsi="Times New Roman" w:cs="Times New Roman"/>
          <w:i/>
          <w:noProof/>
          <w:color w:val="000000"/>
          <w:spacing w:val="-7"/>
          <w:sz w:val="24"/>
          <w:szCs w:val="24"/>
        </w:rPr>
        <w:t>documentation-records</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management</w:t>
      </w:r>
      <w:r w:rsidRPr="00A37288">
        <w:rPr>
          <w:rFonts w:ascii="Times New Roman" w:hAnsi="Times New Roman" w:cs="Times New Roman"/>
          <w:noProof/>
          <w:color w:val="000000"/>
          <w:sz w:val="24"/>
          <w:szCs w:val="24"/>
        </w:rPr>
        <w:t>. </w:t>
      </w:r>
      <w:r w:rsidRPr="00A37288">
        <w:rPr>
          <w:rFonts w:ascii="Times New Roman" w:hAnsi="Times New Roman" w:cs="Times New Roman"/>
          <w:noProof/>
          <w:color w:val="000000"/>
          <w:spacing w:val="-1"/>
          <w:sz w:val="24"/>
          <w:szCs w:val="24"/>
        </w:rPr>
        <w:t>1st</w:t>
      </w:r>
      <w:r w:rsidRPr="00A37288">
        <w:rPr>
          <w:rFonts w:ascii="Times New Roman" w:hAnsi="Times New Roman" w:cs="Times New Roman"/>
          <w:noProof/>
          <w:color w:val="000000"/>
          <w:sz w:val="24"/>
          <w:szCs w:val="24"/>
        </w:rPr>
        <w:t> ed.</w:t>
      </w:r>
    </w:p>
    <w:p w:rsidR="00B47FA9" w:rsidRPr="000D3D6C" w:rsidRDefault="00B47FA9" w:rsidP="00001B4E">
      <w:pPr>
        <w:spacing w:after="0" w:line="240" w:lineRule="auto"/>
        <w:contextualSpacing/>
        <w:jc w:val="both"/>
        <w:rPr>
          <w:rFonts w:ascii="Times New Roman" w:hAnsi="Times New Roman" w:cs="Times New Roman"/>
          <w:sz w:val="24"/>
          <w:szCs w:val="24"/>
        </w:rPr>
      </w:pPr>
      <w:r w:rsidRPr="000D3D6C">
        <w:rPr>
          <w:rFonts w:ascii="Times New Roman" w:hAnsi="Times New Roman" w:cs="Times New Roman"/>
          <w:noProof/>
          <w:color w:val="000000"/>
          <w:sz w:val="24"/>
          <w:szCs w:val="24"/>
        </w:rPr>
        <w:t>Lawanda,  Ike  </w:t>
      </w:r>
      <w:r w:rsidRPr="000D3D6C">
        <w:rPr>
          <w:rFonts w:ascii="Times New Roman" w:hAnsi="Times New Roman" w:cs="Times New Roman"/>
          <w:noProof/>
          <w:color w:val="000000"/>
          <w:spacing w:val="-1"/>
          <w:sz w:val="24"/>
          <w:szCs w:val="24"/>
        </w:rPr>
        <w:t>Iswary.</w:t>
      </w:r>
      <w:r w:rsidRPr="000D3D6C">
        <w:rPr>
          <w:rFonts w:ascii="Times New Roman" w:hAnsi="Times New Roman" w:cs="Times New Roman"/>
          <w:noProof/>
          <w:color w:val="000000"/>
          <w:sz w:val="24"/>
          <w:szCs w:val="24"/>
        </w:rPr>
        <w:t xml:space="preserve"> 2006.</w:t>
      </w:r>
      <w:r w:rsidRPr="000D3D6C">
        <w:rPr>
          <w:rFonts w:ascii="Times New Roman" w:hAnsi="Times New Roman" w:cs="Times New Roman"/>
          <w:i/>
          <w:noProof/>
          <w:color w:val="000000"/>
          <w:sz w:val="24"/>
          <w:szCs w:val="24"/>
        </w:rPr>
        <w:t>  </w:t>
      </w:r>
      <w:r w:rsidRPr="000D3D6C">
        <w:rPr>
          <w:rFonts w:ascii="Times New Roman" w:hAnsi="Times New Roman" w:cs="Times New Roman"/>
          <w:i/>
          <w:noProof/>
          <w:color w:val="000000"/>
          <w:spacing w:val="-7"/>
          <w:sz w:val="24"/>
          <w:szCs w:val="24"/>
        </w:rPr>
        <w:t>Mengelola</w:t>
      </w:r>
      <w:r w:rsidRPr="000D3D6C">
        <w:rPr>
          <w:rFonts w:ascii="Times New Roman" w:hAnsi="Times New Roman" w:cs="Times New Roman"/>
          <w:i/>
          <w:noProof/>
          <w:color w:val="000000"/>
          <w:sz w:val="24"/>
          <w:szCs w:val="24"/>
        </w:rPr>
        <w:t>  </w:t>
      </w:r>
      <w:r>
        <w:rPr>
          <w:rFonts w:ascii="Times New Roman" w:hAnsi="Times New Roman" w:cs="Times New Roman"/>
          <w:i/>
          <w:noProof/>
          <w:color w:val="000000"/>
          <w:spacing w:val="-2"/>
          <w:sz w:val="24"/>
          <w:szCs w:val="24"/>
        </w:rPr>
        <w:t>D</w:t>
      </w:r>
      <w:r w:rsidRPr="000D3D6C">
        <w:rPr>
          <w:rFonts w:ascii="Times New Roman" w:hAnsi="Times New Roman" w:cs="Times New Roman"/>
          <w:i/>
          <w:noProof/>
          <w:color w:val="000000"/>
          <w:spacing w:val="-2"/>
          <w:sz w:val="24"/>
          <w:szCs w:val="24"/>
        </w:rPr>
        <w:t>ata</w:t>
      </w:r>
      <w:r w:rsidRPr="000D3D6C">
        <w:rPr>
          <w:rFonts w:ascii="Times New Roman" w:hAnsi="Times New Roman" w:cs="Times New Roman"/>
          <w:i/>
          <w:noProof/>
          <w:color w:val="000000"/>
          <w:sz w:val="24"/>
          <w:szCs w:val="24"/>
        </w:rPr>
        <w:t>  </w:t>
      </w:r>
      <w:r>
        <w:rPr>
          <w:rFonts w:ascii="Times New Roman" w:hAnsi="Times New Roman" w:cs="Times New Roman"/>
          <w:i/>
          <w:noProof/>
          <w:color w:val="000000"/>
          <w:spacing w:val="-2"/>
          <w:sz w:val="24"/>
          <w:szCs w:val="24"/>
        </w:rPr>
        <w:t>I</w:t>
      </w:r>
      <w:r w:rsidRPr="000D3D6C">
        <w:rPr>
          <w:rFonts w:ascii="Times New Roman" w:hAnsi="Times New Roman" w:cs="Times New Roman"/>
          <w:i/>
          <w:noProof/>
          <w:color w:val="000000"/>
          <w:spacing w:val="-2"/>
          <w:sz w:val="24"/>
          <w:szCs w:val="24"/>
        </w:rPr>
        <w:t>nformasi</w:t>
      </w:r>
      <w:r w:rsidRPr="000D3D6C">
        <w:rPr>
          <w:rFonts w:ascii="Times New Roman" w:hAnsi="Times New Roman" w:cs="Times New Roman"/>
          <w:i/>
          <w:noProof/>
          <w:color w:val="000000"/>
          <w:sz w:val="24"/>
          <w:szCs w:val="24"/>
        </w:rPr>
        <w:t>  </w:t>
      </w:r>
      <w:r>
        <w:rPr>
          <w:rFonts w:ascii="Times New Roman" w:hAnsi="Times New Roman" w:cs="Times New Roman"/>
          <w:i/>
          <w:noProof/>
          <w:color w:val="000000"/>
          <w:spacing w:val="-2"/>
          <w:sz w:val="24"/>
          <w:szCs w:val="24"/>
        </w:rPr>
        <w:t>P</w:t>
      </w:r>
      <w:r w:rsidRPr="000D3D6C">
        <w:rPr>
          <w:rFonts w:ascii="Times New Roman" w:hAnsi="Times New Roman" w:cs="Times New Roman"/>
          <w:i/>
          <w:noProof/>
          <w:color w:val="000000"/>
          <w:spacing w:val="-2"/>
          <w:sz w:val="24"/>
          <w:szCs w:val="24"/>
        </w:rPr>
        <w:t>erkantoran</w:t>
      </w:r>
      <w:r w:rsidRPr="000D3D6C">
        <w:rPr>
          <w:rFonts w:ascii="Times New Roman" w:hAnsi="Times New Roman" w:cs="Times New Roman"/>
          <w:noProof/>
          <w:color w:val="000000"/>
          <w:sz w:val="24"/>
          <w:szCs w:val="24"/>
        </w:rPr>
        <w:t>.  </w:t>
      </w:r>
      <w:r w:rsidRPr="000D3D6C">
        <w:rPr>
          <w:rFonts w:ascii="Times New Roman" w:hAnsi="Times New Roman" w:cs="Times New Roman"/>
          <w:noProof/>
          <w:color w:val="000000"/>
          <w:spacing w:val="-1"/>
          <w:sz w:val="24"/>
          <w:szCs w:val="24"/>
        </w:rPr>
        <w:t>Bogor:</w:t>
      </w:r>
    </w:p>
    <w:p w:rsidR="00B47FA9" w:rsidRPr="00001B4E" w:rsidRDefault="00B47FA9" w:rsidP="00001B4E">
      <w:pPr>
        <w:spacing w:after="0" w:line="240" w:lineRule="auto"/>
        <w:ind w:left="1440" w:hanging="731"/>
        <w:contextualSpacing/>
        <w:jc w:val="both"/>
        <w:rPr>
          <w:rFonts w:ascii="Times New Roman" w:hAnsi="Times New Roman" w:cs="Times New Roman"/>
          <w:sz w:val="24"/>
          <w:szCs w:val="24"/>
        </w:rPr>
      </w:pPr>
      <w:r w:rsidRPr="000D3D6C">
        <w:rPr>
          <w:rFonts w:ascii="Times New Roman" w:hAnsi="Times New Roman" w:cs="Times New Roman"/>
          <w:noProof/>
          <w:color w:val="000000"/>
          <w:sz w:val="24"/>
          <w:szCs w:val="24"/>
        </w:rPr>
        <w:t>Akademia</w:t>
      </w:r>
      <w:r>
        <w:rPr>
          <w:rFonts w:ascii="Times New Roman" w:hAnsi="Times New Roman" w:cs="Times New Roman"/>
          <w:sz w:val="24"/>
          <w:szCs w:val="24"/>
        </w:rPr>
        <w:t>.</w:t>
      </w:r>
    </w:p>
    <w:p w:rsidR="00967B08" w:rsidRPr="00A3728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Martono, Budi. 1994. </w:t>
      </w:r>
      <w:r w:rsidRPr="00A37288">
        <w:rPr>
          <w:rFonts w:ascii="Times New Roman" w:hAnsi="Times New Roman" w:cs="Times New Roman"/>
          <w:i/>
          <w:sz w:val="24"/>
          <w:szCs w:val="24"/>
        </w:rPr>
        <w:t xml:space="preserve">Penyusutan dan Pengamanan Arsip Vital dalam Manajemen </w:t>
      </w:r>
      <w:r w:rsidRPr="00A37288">
        <w:rPr>
          <w:rFonts w:ascii="Times New Roman" w:hAnsi="Times New Roman" w:cs="Times New Roman"/>
          <w:i/>
          <w:sz w:val="24"/>
          <w:szCs w:val="24"/>
        </w:rPr>
        <w:tab/>
        <w:t>Kearsipan</w:t>
      </w:r>
      <w:r w:rsidRPr="00A37288">
        <w:rPr>
          <w:rFonts w:ascii="Times New Roman" w:hAnsi="Times New Roman" w:cs="Times New Roman"/>
          <w:sz w:val="24"/>
          <w:szCs w:val="24"/>
        </w:rPr>
        <w:t>. Jakarta: Pustaka Sinar Harapan.</w:t>
      </w:r>
    </w:p>
    <w:p w:rsidR="00967B08" w:rsidRPr="00A37288" w:rsidRDefault="00967B08" w:rsidP="00001B4E">
      <w:pPr>
        <w:spacing w:after="0" w:line="240" w:lineRule="auto"/>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Moekijat. 1997. </w:t>
      </w:r>
      <w:r w:rsidRPr="00A37288">
        <w:rPr>
          <w:rFonts w:ascii="Times New Roman" w:hAnsi="Times New Roman" w:cs="Times New Roman"/>
          <w:i/>
          <w:sz w:val="24"/>
          <w:szCs w:val="24"/>
        </w:rPr>
        <w:t>Administrasi Perkantoran</w:t>
      </w:r>
      <w:r w:rsidRPr="00A37288">
        <w:rPr>
          <w:rFonts w:ascii="Times New Roman" w:hAnsi="Times New Roman" w:cs="Times New Roman"/>
          <w:sz w:val="24"/>
          <w:szCs w:val="24"/>
        </w:rPr>
        <w:t>. Bandung: Mandar Maju.</w:t>
      </w:r>
    </w:p>
    <w:p w:rsidR="00967B08" w:rsidRPr="00A37288" w:rsidRDefault="00967B08" w:rsidP="00001B4E">
      <w:pPr>
        <w:spacing w:after="0" w:line="240" w:lineRule="auto"/>
        <w:ind w:left="720" w:hanging="720"/>
        <w:contextualSpacing/>
        <w:jc w:val="both"/>
        <w:rPr>
          <w:rFonts w:ascii="Times New Roman" w:hAnsi="Times New Roman" w:cs="Times New Roman"/>
          <w:sz w:val="24"/>
          <w:szCs w:val="24"/>
        </w:rPr>
      </w:pPr>
      <w:r w:rsidRPr="00A37288">
        <w:rPr>
          <w:rFonts w:ascii="Times New Roman" w:hAnsi="Times New Roman" w:cs="Times New Roman"/>
          <w:sz w:val="24"/>
          <w:szCs w:val="24"/>
        </w:rPr>
        <w:t>Prastowo, Andi. 2011</w:t>
      </w:r>
      <w:r w:rsidRPr="00A37288">
        <w:rPr>
          <w:rFonts w:ascii="Times New Roman" w:hAnsi="Times New Roman" w:cs="Times New Roman"/>
          <w:i/>
          <w:sz w:val="24"/>
          <w:szCs w:val="24"/>
        </w:rPr>
        <w:t>. Metode Penelitian Kualitatif Dalam Prespektif Rancangan Penelitian</w:t>
      </w:r>
      <w:r w:rsidRPr="00A37288">
        <w:rPr>
          <w:rFonts w:ascii="Times New Roman" w:hAnsi="Times New Roman" w:cs="Times New Roman"/>
          <w:sz w:val="24"/>
          <w:szCs w:val="24"/>
        </w:rPr>
        <w:t>. Yogyakarta: Ar-Ruzz Media.</w:t>
      </w:r>
    </w:p>
    <w:p w:rsidR="00967B08" w:rsidRPr="00A3728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Rivai, Veithzal. 2012. </w:t>
      </w:r>
      <w:r w:rsidRPr="00A37288">
        <w:rPr>
          <w:rFonts w:ascii="Times New Roman" w:hAnsi="Times New Roman" w:cs="Times New Roman"/>
          <w:i/>
          <w:sz w:val="24"/>
          <w:szCs w:val="24"/>
        </w:rPr>
        <w:t>Kepemimpinan dan Perilaku Organisasi</w:t>
      </w:r>
      <w:r w:rsidRPr="00A37288">
        <w:rPr>
          <w:rFonts w:ascii="Times New Roman" w:hAnsi="Times New Roman" w:cs="Times New Roman"/>
          <w:sz w:val="24"/>
          <w:szCs w:val="24"/>
        </w:rPr>
        <w:t>. Jakarta: Raja Grafindo Persada.</w:t>
      </w:r>
    </w:p>
    <w:p w:rsidR="00967B0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sz w:val="24"/>
          <w:szCs w:val="24"/>
        </w:rPr>
        <w:t xml:space="preserve">Sudjono, dkk. 2007. </w:t>
      </w:r>
      <w:r w:rsidRPr="00A37288">
        <w:rPr>
          <w:rFonts w:ascii="Times New Roman" w:hAnsi="Times New Roman" w:cs="Times New Roman"/>
          <w:i/>
          <w:sz w:val="24"/>
          <w:szCs w:val="24"/>
        </w:rPr>
        <w:t>Penilaian dan Penyusutan Arsip</w:t>
      </w:r>
      <w:r w:rsidRPr="00A37288">
        <w:rPr>
          <w:rFonts w:ascii="Times New Roman" w:hAnsi="Times New Roman" w:cs="Times New Roman"/>
          <w:sz w:val="24"/>
          <w:szCs w:val="24"/>
        </w:rPr>
        <w:t>. Jakarta : Universitas Terbuka.</w:t>
      </w:r>
    </w:p>
    <w:p w:rsidR="00001B4E" w:rsidRPr="00A37288" w:rsidRDefault="00001B4E" w:rsidP="00001B4E">
      <w:pPr>
        <w:spacing w:after="0" w:line="240" w:lineRule="auto"/>
        <w:ind w:left="709" w:hanging="709"/>
        <w:contextualSpacing/>
        <w:jc w:val="both"/>
        <w:rPr>
          <w:rFonts w:ascii="Times New Roman" w:hAnsi="Times New Roman" w:cs="Times New Roman"/>
          <w:sz w:val="24"/>
          <w:szCs w:val="24"/>
        </w:rPr>
      </w:pPr>
      <w:r w:rsidRPr="00DC0EC1">
        <w:rPr>
          <w:rFonts w:ascii="Times New Roman" w:hAnsi="Times New Roman"/>
          <w:sz w:val="24"/>
          <w:szCs w:val="24"/>
        </w:rPr>
        <w:t xml:space="preserve">Sugiyono. 2005. </w:t>
      </w:r>
      <w:r w:rsidRPr="00DC0EC1">
        <w:rPr>
          <w:rFonts w:ascii="Times New Roman" w:hAnsi="Times New Roman"/>
          <w:i/>
          <w:sz w:val="24"/>
          <w:szCs w:val="24"/>
        </w:rPr>
        <w:t>Memahami Penelitian Kualitatif</w:t>
      </w:r>
      <w:r w:rsidRPr="00DC0EC1">
        <w:rPr>
          <w:rFonts w:ascii="Times New Roman" w:hAnsi="Times New Roman"/>
          <w:sz w:val="24"/>
          <w:szCs w:val="24"/>
        </w:rPr>
        <w:t>. Bandung : Alfabeta.</w:t>
      </w:r>
    </w:p>
    <w:p w:rsidR="00967B08" w:rsidRPr="00A37288" w:rsidRDefault="00967B08" w:rsidP="00001B4E">
      <w:pPr>
        <w:spacing w:after="0" w:line="240" w:lineRule="auto"/>
        <w:ind w:left="709" w:hanging="709"/>
        <w:contextualSpacing/>
        <w:jc w:val="both"/>
        <w:rPr>
          <w:rFonts w:ascii="Times New Roman" w:hAnsi="Times New Roman" w:cs="Times New Roman"/>
          <w:sz w:val="24"/>
          <w:szCs w:val="24"/>
        </w:rPr>
      </w:pPr>
      <w:r w:rsidRPr="00A37288">
        <w:rPr>
          <w:rFonts w:ascii="Times New Roman" w:hAnsi="Times New Roman" w:cs="Times New Roman"/>
          <w:noProof/>
          <w:color w:val="000000"/>
          <w:sz w:val="24"/>
          <w:szCs w:val="24"/>
        </w:rPr>
        <w:t>Sulistyo-Basuki. 2003.</w:t>
      </w:r>
      <w:r w:rsidRPr="00A37288">
        <w:rPr>
          <w:rFonts w:ascii="Times New Roman" w:hAnsi="Times New Roman" w:cs="Times New Roman"/>
          <w:i/>
          <w:noProof/>
          <w:color w:val="000000"/>
          <w:sz w:val="24"/>
          <w:szCs w:val="24"/>
        </w:rPr>
        <w:t> </w:t>
      </w:r>
      <w:r w:rsidRPr="00A37288">
        <w:rPr>
          <w:rFonts w:ascii="Times New Roman" w:hAnsi="Times New Roman" w:cs="Times New Roman"/>
          <w:i/>
          <w:noProof/>
          <w:color w:val="000000"/>
          <w:spacing w:val="-7"/>
          <w:sz w:val="24"/>
          <w:szCs w:val="24"/>
        </w:rPr>
        <w:t>Manajemen</w:t>
      </w:r>
      <w:r w:rsidRPr="00A37288">
        <w:rPr>
          <w:rFonts w:ascii="Times New Roman" w:hAnsi="Times New Roman" w:cs="Times New Roman"/>
          <w:i/>
          <w:noProof/>
          <w:color w:val="000000"/>
          <w:sz w:val="24"/>
          <w:szCs w:val="24"/>
        </w:rPr>
        <w:t> Arsip </w:t>
      </w:r>
      <w:r w:rsidRPr="00A37288">
        <w:rPr>
          <w:rFonts w:ascii="Times New Roman" w:hAnsi="Times New Roman" w:cs="Times New Roman"/>
          <w:i/>
          <w:noProof/>
          <w:color w:val="000000"/>
          <w:spacing w:val="-7"/>
          <w:sz w:val="24"/>
          <w:szCs w:val="24"/>
        </w:rPr>
        <w:t>Dinamis</w:t>
      </w:r>
      <w:r w:rsidRPr="00A37288">
        <w:rPr>
          <w:rFonts w:ascii="Times New Roman" w:hAnsi="Times New Roman" w:cs="Times New Roman"/>
          <w:noProof/>
          <w:color w:val="000000"/>
          <w:sz w:val="24"/>
          <w:szCs w:val="24"/>
        </w:rPr>
        <w:t>. Jakarta: </w:t>
      </w:r>
      <w:r w:rsidRPr="00A37288">
        <w:rPr>
          <w:rFonts w:ascii="Times New Roman" w:hAnsi="Times New Roman" w:cs="Times New Roman"/>
          <w:noProof/>
          <w:color w:val="000000"/>
          <w:spacing w:val="-7"/>
          <w:sz w:val="24"/>
          <w:szCs w:val="24"/>
        </w:rPr>
        <w:t>PT</w:t>
      </w:r>
      <w:r w:rsidRPr="00A37288">
        <w:rPr>
          <w:rFonts w:ascii="Times New Roman" w:hAnsi="Times New Roman" w:cs="Times New Roman"/>
          <w:noProof/>
          <w:color w:val="000000"/>
          <w:sz w:val="24"/>
          <w:szCs w:val="24"/>
        </w:rPr>
        <w:t> Gramedia</w:t>
      </w:r>
      <w:r w:rsidRPr="00A37288">
        <w:rPr>
          <w:rFonts w:ascii="Times New Roman" w:hAnsi="Times New Roman" w:cs="Times New Roman"/>
          <w:sz w:val="24"/>
          <w:szCs w:val="24"/>
        </w:rPr>
        <w:t xml:space="preserve"> </w:t>
      </w:r>
      <w:r w:rsidRPr="00A37288">
        <w:rPr>
          <w:rFonts w:ascii="Times New Roman" w:hAnsi="Times New Roman" w:cs="Times New Roman"/>
          <w:noProof/>
          <w:color w:val="000000"/>
          <w:sz w:val="24"/>
          <w:szCs w:val="24"/>
        </w:rPr>
        <w:t>Pustaka Utama.</w:t>
      </w:r>
    </w:p>
    <w:p w:rsidR="00001B4E" w:rsidRDefault="00001B4E" w:rsidP="00001B4E">
      <w:pPr>
        <w:spacing w:after="0" w:line="240" w:lineRule="auto"/>
        <w:ind w:left="709" w:hanging="709"/>
        <w:contextualSpacing/>
        <w:jc w:val="both"/>
        <w:rPr>
          <w:rFonts w:ascii="Times New Roman" w:hAnsi="Times New Roman" w:cs="Times New Roman"/>
          <w:sz w:val="24"/>
          <w:szCs w:val="24"/>
        </w:rPr>
      </w:pPr>
      <w:r>
        <w:rPr>
          <w:rFonts w:ascii="Times New Roman" w:hAnsi="Times New Roman" w:cs="Times New Roman"/>
          <w:sz w:val="24"/>
          <w:szCs w:val="24"/>
        </w:rPr>
        <w:t xml:space="preserve">Usman, Husaiani, dan Purnomo Setiady Akbar. 2008. </w:t>
      </w:r>
      <w:r w:rsidRPr="001E395F">
        <w:rPr>
          <w:rFonts w:ascii="Times New Roman" w:hAnsi="Times New Roman" w:cs="Times New Roman"/>
          <w:i/>
          <w:sz w:val="24"/>
          <w:szCs w:val="24"/>
        </w:rPr>
        <w:t>Metodologi Penelitian Sosial</w:t>
      </w:r>
      <w:r>
        <w:rPr>
          <w:rFonts w:ascii="Times New Roman" w:hAnsi="Times New Roman" w:cs="Times New Roman"/>
          <w:sz w:val="24"/>
          <w:szCs w:val="24"/>
        </w:rPr>
        <w:t>. Jakarta: Bumi Aksara.</w:t>
      </w:r>
    </w:p>
    <w:p w:rsidR="000365A1" w:rsidRPr="00A37288" w:rsidRDefault="000365A1" w:rsidP="00001B4E">
      <w:pPr>
        <w:spacing w:after="0" w:line="240" w:lineRule="auto"/>
        <w:contextualSpacing/>
        <w:jc w:val="both"/>
        <w:rPr>
          <w:rFonts w:ascii="Times New Roman" w:hAnsi="Times New Roman" w:cs="Times New Roman"/>
          <w:b/>
          <w:sz w:val="24"/>
          <w:szCs w:val="24"/>
        </w:rPr>
      </w:pPr>
    </w:p>
    <w:sectPr w:rsidR="000365A1" w:rsidRPr="00A37288" w:rsidSect="00001B4E">
      <w:type w:val="continuous"/>
      <w:pgSz w:w="11906" w:h="16838"/>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3263F"/>
    <w:multiLevelType w:val="multilevel"/>
    <w:tmpl w:val="D28CD0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F86133"/>
    <w:multiLevelType w:val="multilevel"/>
    <w:tmpl w:val="646025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7A69EE"/>
    <w:multiLevelType w:val="multilevel"/>
    <w:tmpl w:val="06F6764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5670B3F"/>
    <w:multiLevelType w:val="hybridMultilevel"/>
    <w:tmpl w:val="4B0EC2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6BA85EAA"/>
    <w:multiLevelType w:val="multilevel"/>
    <w:tmpl w:val="AFC8044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C263AFF"/>
    <w:multiLevelType w:val="multilevel"/>
    <w:tmpl w:val="214EF3D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723B0DC7"/>
    <w:multiLevelType w:val="hybridMultilevel"/>
    <w:tmpl w:val="CE12169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20E"/>
    <w:rsid w:val="00001B4E"/>
    <w:rsid w:val="000365A1"/>
    <w:rsid w:val="000B2BDC"/>
    <w:rsid w:val="001B63DC"/>
    <w:rsid w:val="003177FF"/>
    <w:rsid w:val="00512BBB"/>
    <w:rsid w:val="005864ED"/>
    <w:rsid w:val="007003D4"/>
    <w:rsid w:val="009543E0"/>
    <w:rsid w:val="00967B08"/>
    <w:rsid w:val="00A37288"/>
    <w:rsid w:val="00AD315F"/>
    <w:rsid w:val="00B3493E"/>
    <w:rsid w:val="00B47FA9"/>
    <w:rsid w:val="00BE4312"/>
    <w:rsid w:val="00E7120E"/>
    <w:rsid w:val="00EC3D2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20E"/>
  </w:style>
  <w:style w:type="paragraph" w:styleId="Heading1">
    <w:name w:val="heading 1"/>
    <w:basedOn w:val="Normal"/>
    <w:next w:val="Normal"/>
    <w:link w:val="Heading1Char"/>
    <w:uiPriority w:val="9"/>
    <w:qFormat/>
    <w:rsid w:val="00E712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712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349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rsid w:val="00E7120E"/>
  </w:style>
  <w:style w:type="character" w:customStyle="1" w:styleId="Heading1Char">
    <w:name w:val="Heading 1 Char"/>
    <w:basedOn w:val="DefaultParagraphFont"/>
    <w:link w:val="Heading1"/>
    <w:uiPriority w:val="9"/>
    <w:rsid w:val="00E7120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7120E"/>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7120E"/>
    <w:pPr>
      <w:ind w:left="720"/>
      <w:contextualSpacing/>
    </w:pPr>
  </w:style>
  <w:style w:type="character" w:customStyle="1" w:styleId="apple-converted-space">
    <w:name w:val="apple-converted-space"/>
    <w:basedOn w:val="DefaultParagraphFont"/>
    <w:rsid w:val="00B3493E"/>
  </w:style>
  <w:style w:type="character" w:customStyle="1" w:styleId="Heading3Char">
    <w:name w:val="Heading 3 Char"/>
    <w:basedOn w:val="DefaultParagraphFont"/>
    <w:link w:val="Heading3"/>
    <w:uiPriority w:val="9"/>
    <w:semiHidden/>
    <w:rsid w:val="00B3493E"/>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177F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20E"/>
  </w:style>
  <w:style w:type="paragraph" w:styleId="Heading1">
    <w:name w:val="heading 1"/>
    <w:basedOn w:val="Normal"/>
    <w:next w:val="Normal"/>
    <w:link w:val="Heading1Char"/>
    <w:uiPriority w:val="9"/>
    <w:qFormat/>
    <w:rsid w:val="00E7120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7120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349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rsid w:val="00E7120E"/>
  </w:style>
  <w:style w:type="character" w:customStyle="1" w:styleId="Heading1Char">
    <w:name w:val="Heading 1 Char"/>
    <w:basedOn w:val="DefaultParagraphFont"/>
    <w:link w:val="Heading1"/>
    <w:uiPriority w:val="9"/>
    <w:rsid w:val="00E7120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7120E"/>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E7120E"/>
    <w:pPr>
      <w:ind w:left="720"/>
      <w:contextualSpacing/>
    </w:pPr>
  </w:style>
  <w:style w:type="character" w:customStyle="1" w:styleId="apple-converted-space">
    <w:name w:val="apple-converted-space"/>
    <w:basedOn w:val="DefaultParagraphFont"/>
    <w:rsid w:val="00B3493E"/>
  </w:style>
  <w:style w:type="character" w:customStyle="1" w:styleId="Heading3Char">
    <w:name w:val="Heading 3 Char"/>
    <w:basedOn w:val="DefaultParagraphFont"/>
    <w:link w:val="Heading3"/>
    <w:uiPriority w:val="9"/>
    <w:semiHidden/>
    <w:rsid w:val="00B3493E"/>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3177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dy.satt@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8</Pages>
  <Words>2821</Words>
  <Characters>16081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9</cp:revision>
  <dcterms:created xsi:type="dcterms:W3CDTF">2014-09-24T12:19:00Z</dcterms:created>
  <dcterms:modified xsi:type="dcterms:W3CDTF">2014-09-25T15:57:00Z</dcterms:modified>
</cp:coreProperties>
</file>