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71FC2" w14:textId="44D34F6E" w:rsidR="002B4D5A" w:rsidRPr="00DE6A8F" w:rsidRDefault="00544795" w:rsidP="00DE6A8F">
      <w:pPr>
        <w:spacing w:after="0" w:line="240" w:lineRule="auto"/>
        <w:jc w:val="center"/>
        <w:rPr>
          <w:rFonts w:ascii="Times New Roman" w:hAnsi="Times New Roman" w:cs="Times New Roman"/>
          <w:b/>
          <w:sz w:val="24"/>
          <w:szCs w:val="24"/>
        </w:rPr>
      </w:pPr>
      <w:r w:rsidRPr="00BA6D8A">
        <w:rPr>
          <w:rFonts w:ascii="Times New Roman" w:hAnsi="Times New Roman" w:cs="Times New Roman"/>
          <w:b/>
          <w:sz w:val="24"/>
          <w:szCs w:val="24"/>
        </w:rPr>
        <w:t xml:space="preserve">OPTIMASI PORTOFOLIO </w:t>
      </w:r>
      <w:r w:rsidRPr="00940591">
        <w:rPr>
          <w:rFonts w:ascii="Times New Roman" w:hAnsi="Times New Roman" w:cs="Times New Roman"/>
          <w:b/>
          <w:i/>
          <w:iCs/>
          <w:sz w:val="24"/>
          <w:szCs w:val="24"/>
        </w:rPr>
        <w:t>MEAN</w:t>
      </w:r>
      <w:r w:rsidR="00940591" w:rsidRPr="00940591">
        <w:rPr>
          <w:rFonts w:ascii="Times New Roman" w:hAnsi="Times New Roman" w:cs="Times New Roman"/>
          <w:b/>
          <w:i/>
          <w:iCs/>
          <w:sz w:val="24"/>
          <w:szCs w:val="24"/>
        </w:rPr>
        <w:t>-</w:t>
      </w:r>
      <w:r w:rsidRPr="00940591">
        <w:rPr>
          <w:rFonts w:ascii="Times New Roman" w:hAnsi="Times New Roman" w:cs="Times New Roman"/>
          <w:b/>
          <w:i/>
          <w:iCs/>
          <w:sz w:val="24"/>
          <w:szCs w:val="24"/>
        </w:rPr>
        <w:t>VARIANCE</w:t>
      </w:r>
      <w:r w:rsidRPr="00BA6D8A">
        <w:rPr>
          <w:rFonts w:ascii="Times New Roman" w:hAnsi="Times New Roman" w:cs="Times New Roman"/>
          <w:b/>
          <w:sz w:val="24"/>
          <w:szCs w:val="24"/>
        </w:rPr>
        <w:t xml:space="preserve"> DENGAN ANALISIS KLASTER </w:t>
      </w:r>
      <w:r w:rsidRPr="00940591">
        <w:rPr>
          <w:rFonts w:ascii="Times New Roman" w:hAnsi="Times New Roman" w:cs="Times New Roman"/>
          <w:b/>
          <w:i/>
          <w:iCs/>
          <w:sz w:val="24"/>
          <w:szCs w:val="24"/>
        </w:rPr>
        <w:t>FUZZY C-MEANS</w:t>
      </w:r>
    </w:p>
    <w:p w14:paraId="023A0450" w14:textId="77777777" w:rsidR="00CF3CA1" w:rsidRPr="00884646" w:rsidRDefault="00CF3CA1" w:rsidP="00CF3CA1">
      <w:pPr>
        <w:spacing w:after="0" w:line="240" w:lineRule="auto"/>
        <w:jc w:val="center"/>
        <w:rPr>
          <w:rFonts w:ascii="Times New Roman" w:hAnsi="Times New Roman" w:cs="Times New Roman"/>
          <w:b/>
          <w:sz w:val="24"/>
          <w:szCs w:val="24"/>
        </w:rPr>
      </w:pPr>
    </w:p>
    <w:p w14:paraId="5E8EEE8C" w14:textId="7F5AD9E1" w:rsidR="00B21D98" w:rsidRPr="00BA6D8A" w:rsidRDefault="00B21D98" w:rsidP="00B21D98">
      <w:pPr>
        <w:pStyle w:val="Author"/>
        <w:tabs>
          <w:tab w:val="left" w:pos="7371"/>
        </w:tabs>
        <w:spacing w:before="0"/>
        <w:rPr>
          <w:bCs/>
          <w:sz w:val="22"/>
          <w:szCs w:val="22"/>
        </w:rPr>
      </w:pPr>
      <w:r w:rsidRPr="00BA6D8A">
        <w:rPr>
          <w:bCs/>
          <w:sz w:val="22"/>
          <w:szCs w:val="22"/>
          <w:lang w:val="id-ID"/>
        </w:rPr>
        <w:t>La Gubu</w:t>
      </w:r>
      <w:r w:rsidRPr="00BA6D8A">
        <w:rPr>
          <w:bCs/>
          <w:sz w:val="22"/>
          <w:szCs w:val="22"/>
          <w:vertAlign w:val="superscript"/>
        </w:rPr>
        <w:t>1*</w:t>
      </w:r>
      <w:r w:rsidRPr="00BA6D8A">
        <w:rPr>
          <w:bCs/>
          <w:sz w:val="22"/>
          <w:szCs w:val="22"/>
        </w:rPr>
        <w:t xml:space="preserve">, </w:t>
      </w:r>
      <w:r w:rsidR="008744EF">
        <w:rPr>
          <w:bCs/>
          <w:sz w:val="22"/>
          <w:szCs w:val="22"/>
        </w:rPr>
        <w:t>Edi Cahyono</w:t>
      </w:r>
      <w:r w:rsidR="008744EF">
        <w:rPr>
          <w:bCs/>
          <w:sz w:val="22"/>
          <w:szCs w:val="22"/>
          <w:vertAlign w:val="superscript"/>
        </w:rPr>
        <w:t>2</w:t>
      </w:r>
      <w:r w:rsidR="008744EF">
        <w:rPr>
          <w:bCs/>
          <w:sz w:val="22"/>
          <w:szCs w:val="22"/>
        </w:rPr>
        <w:t xml:space="preserve">, </w:t>
      </w:r>
      <w:r w:rsidRPr="00BA6D8A">
        <w:rPr>
          <w:bCs/>
          <w:sz w:val="22"/>
          <w:szCs w:val="22"/>
        </w:rPr>
        <w:t>Arman</w:t>
      </w:r>
      <w:r w:rsidR="008744EF">
        <w:rPr>
          <w:bCs/>
          <w:sz w:val="22"/>
          <w:szCs w:val="22"/>
          <w:vertAlign w:val="superscript"/>
        </w:rPr>
        <w:t>3</w:t>
      </w:r>
      <w:r w:rsidRPr="00BA6D8A">
        <w:rPr>
          <w:bCs/>
          <w:sz w:val="22"/>
          <w:szCs w:val="22"/>
        </w:rPr>
        <w:t>, Herdi Budiman</w:t>
      </w:r>
      <w:r w:rsidR="008744EF">
        <w:rPr>
          <w:bCs/>
          <w:sz w:val="22"/>
          <w:szCs w:val="22"/>
          <w:vertAlign w:val="superscript"/>
        </w:rPr>
        <w:t>4</w:t>
      </w:r>
      <w:r w:rsidRPr="00BA6D8A">
        <w:rPr>
          <w:bCs/>
          <w:sz w:val="22"/>
          <w:szCs w:val="22"/>
        </w:rPr>
        <w:t>, Muh. Kabil Djafar</w:t>
      </w:r>
      <w:r w:rsidR="008744EF">
        <w:rPr>
          <w:bCs/>
          <w:sz w:val="22"/>
          <w:szCs w:val="22"/>
          <w:vertAlign w:val="superscript"/>
        </w:rPr>
        <w:t>5</w:t>
      </w:r>
    </w:p>
    <w:p w14:paraId="2C625258" w14:textId="6608F953" w:rsidR="00B21D98" w:rsidRPr="00932A70" w:rsidRDefault="00B21D98" w:rsidP="00B21D98">
      <w:pPr>
        <w:pStyle w:val="Affiliation"/>
        <w:tabs>
          <w:tab w:val="left" w:pos="7371"/>
        </w:tabs>
        <w:spacing w:before="0"/>
        <w:rPr>
          <w:szCs w:val="22"/>
          <w:lang w:val="id-ID"/>
        </w:rPr>
      </w:pPr>
      <w:r w:rsidRPr="0085207A">
        <w:rPr>
          <w:szCs w:val="22"/>
          <w:vertAlign w:val="superscript"/>
        </w:rPr>
        <w:t>1,2,3,4</w:t>
      </w:r>
      <w:r w:rsidR="000C20ED">
        <w:rPr>
          <w:szCs w:val="22"/>
          <w:vertAlign w:val="superscript"/>
        </w:rPr>
        <w:t>,5</w:t>
      </w:r>
      <w:r>
        <w:rPr>
          <w:szCs w:val="22"/>
        </w:rPr>
        <w:t xml:space="preserve">Jurusan </w:t>
      </w:r>
      <w:proofErr w:type="spellStart"/>
      <w:r>
        <w:rPr>
          <w:szCs w:val="22"/>
        </w:rPr>
        <w:t>Matematika</w:t>
      </w:r>
      <w:proofErr w:type="spellEnd"/>
      <w:r>
        <w:rPr>
          <w:szCs w:val="22"/>
        </w:rPr>
        <w:t xml:space="preserve"> </w:t>
      </w:r>
      <w:proofErr w:type="spellStart"/>
      <w:r>
        <w:rPr>
          <w:szCs w:val="22"/>
        </w:rPr>
        <w:t>Fakultas</w:t>
      </w:r>
      <w:proofErr w:type="spellEnd"/>
      <w:r>
        <w:rPr>
          <w:szCs w:val="22"/>
        </w:rPr>
        <w:t xml:space="preserve"> </w:t>
      </w:r>
      <w:proofErr w:type="spellStart"/>
      <w:r>
        <w:rPr>
          <w:szCs w:val="22"/>
        </w:rPr>
        <w:t>Matematika</w:t>
      </w:r>
      <w:proofErr w:type="spellEnd"/>
      <w:r>
        <w:rPr>
          <w:szCs w:val="22"/>
        </w:rPr>
        <w:t xml:space="preserve"> dan </w:t>
      </w:r>
      <w:proofErr w:type="spellStart"/>
      <w:r>
        <w:rPr>
          <w:szCs w:val="22"/>
        </w:rPr>
        <w:t>Ilmu</w:t>
      </w:r>
      <w:proofErr w:type="spellEnd"/>
      <w:r>
        <w:rPr>
          <w:szCs w:val="22"/>
        </w:rPr>
        <w:t xml:space="preserve"> </w:t>
      </w:r>
      <w:proofErr w:type="spellStart"/>
      <w:r>
        <w:rPr>
          <w:szCs w:val="22"/>
        </w:rPr>
        <w:t>Penetahuan</w:t>
      </w:r>
      <w:proofErr w:type="spellEnd"/>
      <w:r>
        <w:rPr>
          <w:szCs w:val="22"/>
        </w:rPr>
        <w:t xml:space="preserve"> Alam, Universitas </w:t>
      </w:r>
      <w:proofErr w:type="spellStart"/>
      <w:r>
        <w:rPr>
          <w:szCs w:val="22"/>
        </w:rPr>
        <w:t>Halu</w:t>
      </w:r>
      <w:proofErr w:type="spellEnd"/>
      <w:r>
        <w:rPr>
          <w:szCs w:val="22"/>
        </w:rPr>
        <w:t xml:space="preserve"> Oleo </w:t>
      </w:r>
    </w:p>
    <w:p w14:paraId="52FDB982" w14:textId="77777777" w:rsidR="00B21D98" w:rsidRPr="00932A70" w:rsidRDefault="00B21D98" w:rsidP="00B21D98">
      <w:pPr>
        <w:pStyle w:val="Affiliation"/>
        <w:tabs>
          <w:tab w:val="left" w:pos="7371"/>
        </w:tabs>
        <w:spacing w:before="0"/>
        <w:rPr>
          <w:szCs w:val="22"/>
          <w:lang w:val="id-ID"/>
        </w:rPr>
      </w:pPr>
      <w:r w:rsidRPr="00BA6D8A">
        <w:rPr>
          <w:b/>
          <w:bCs/>
          <w:szCs w:val="22"/>
        </w:rPr>
        <w:t>*e-mail</w:t>
      </w:r>
      <w:r w:rsidRPr="00932A70">
        <w:rPr>
          <w:szCs w:val="22"/>
        </w:rPr>
        <w:t xml:space="preserve">: </w:t>
      </w:r>
      <w:hyperlink r:id="rId8" w:history="1">
        <w:r w:rsidRPr="0008704B">
          <w:rPr>
            <w:rStyle w:val="Hyperlink"/>
            <w:szCs w:val="22"/>
            <w:lang w:val="id-ID"/>
          </w:rPr>
          <w:t>la</w:t>
        </w:r>
        <w:r w:rsidRPr="0008704B">
          <w:rPr>
            <w:rStyle w:val="Hyperlink"/>
            <w:szCs w:val="22"/>
          </w:rPr>
          <w:t>.</w:t>
        </w:r>
        <w:r w:rsidRPr="0008704B">
          <w:rPr>
            <w:rStyle w:val="Hyperlink"/>
            <w:szCs w:val="22"/>
            <w:lang w:val="id-ID"/>
          </w:rPr>
          <w:t>gubu</w:t>
        </w:r>
        <w:r w:rsidRPr="0008704B">
          <w:rPr>
            <w:rStyle w:val="Hyperlink"/>
            <w:szCs w:val="22"/>
          </w:rPr>
          <w:t>@uho.ac.id</w:t>
        </w:r>
        <w:r w:rsidRPr="0008704B">
          <w:rPr>
            <w:rStyle w:val="Hyperlink"/>
            <w:szCs w:val="22"/>
            <w:lang w:val="id-ID"/>
          </w:rPr>
          <w:t xml:space="preserve"> </w:t>
        </w:r>
      </w:hyperlink>
    </w:p>
    <w:p w14:paraId="3CEEB2CA" w14:textId="4504A731" w:rsidR="00DE6A8F" w:rsidRPr="00DE6A8F" w:rsidRDefault="00DE6A8F" w:rsidP="000D2344">
      <w:pPr>
        <w:spacing w:after="0" w:line="240" w:lineRule="auto"/>
        <w:jc w:val="center"/>
        <w:rPr>
          <w:rFonts w:ascii="Times New Roman" w:hAnsi="Times New Roman" w:cs="Times New Roman"/>
          <w:lang w:val="id-ID"/>
        </w:rPr>
      </w:pPr>
    </w:p>
    <w:p w14:paraId="4A0B167A" w14:textId="77777777" w:rsidR="00780F21" w:rsidRDefault="00780F21" w:rsidP="00780F2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DOI: 10.14710/J.GAUSS.XX.X.XX-XX</w:t>
      </w:r>
    </w:p>
    <w:tbl>
      <w:tblPr>
        <w:tblW w:w="14709" w:type="dxa"/>
        <w:tblBorders>
          <w:bottom w:val="single" w:sz="4" w:space="0" w:color="000000"/>
        </w:tblBorders>
        <w:tblLayout w:type="fixed"/>
        <w:tblLook w:val="0400" w:firstRow="0" w:lastRow="0" w:firstColumn="0" w:lastColumn="0" w:noHBand="0" w:noVBand="1"/>
      </w:tblPr>
      <w:tblGrid>
        <w:gridCol w:w="3085"/>
        <w:gridCol w:w="5812"/>
        <w:gridCol w:w="5812"/>
      </w:tblGrid>
      <w:tr w:rsidR="0059489D" w14:paraId="7FFAE2BA" w14:textId="06862541" w:rsidTr="0059489D">
        <w:tc>
          <w:tcPr>
            <w:tcW w:w="3085" w:type="dxa"/>
          </w:tcPr>
          <w:p w14:paraId="6808571D" w14:textId="77777777" w:rsidR="0059489D" w:rsidRDefault="0059489D" w:rsidP="002B12F3">
            <w:pPr>
              <w:spacing w:before="120" w:after="0" w:line="240" w:lineRule="auto"/>
              <w:rPr>
                <w:rFonts w:ascii="Times New Roman" w:eastAsia="Times New Roman" w:hAnsi="Times New Roman" w:cs="Times New Roman"/>
                <w:b/>
              </w:rPr>
            </w:pPr>
            <w:r>
              <w:rPr>
                <w:rFonts w:ascii="Times New Roman" w:eastAsia="Times New Roman" w:hAnsi="Times New Roman" w:cs="Times New Roman"/>
                <w:b/>
              </w:rPr>
              <w:t>Article Info:</w:t>
            </w:r>
          </w:p>
          <w:p w14:paraId="2302EB6C" w14:textId="77777777" w:rsidR="0059489D" w:rsidRDefault="0059489D" w:rsidP="002B12F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Received: </w:t>
            </w:r>
          </w:p>
          <w:p w14:paraId="420E59B0" w14:textId="77777777" w:rsidR="0059489D" w:rsidRDefault="0059489D" w:rsidP="002B12F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Accepted: </w:t>
            </w:r>
          </w:p>
          <w:p w14:paraId="3B938B68" w14:textId="77777777" w:rsidR="0059489D" w:rsidRDefault="0059489D" w:rsidP="002B12F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Available Online: </w:t>
            </w:r>
          </w:p>
          <w:p w14:paraId="2657DFC9" w14:textId="77777777" w:rsidR="0059489D" w:rsidRDefault="0059489D" w:rsidP="002B12F3">
            <w:pPr>
              <w:spacing w:after="0" w:line="240" w:lineRule="auto"/>
              <w:rPr>
                <w:rFonts w:ascii="Times New Roman" w:eastAsia="Times New Roman" w:hAnsi="Times New Roman" w:cs="Times New Roman"/>
                <w:b/>
                <w:sz w:val="24"/>
                <w:szCs w:val="24"/>
              </w:rPr>
            </w:pPr>
          </w:p>
          <w:p w14:paraId="1430F50B" w14:textId="77777777" w:rsidR="0059489D" w:rsidRDefault="0059489D" w:rsidP="002B12F3">
            <w:pPr>
              <w:spacing w:after="0" w:line="240" w:lineRule="auto"/>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p>
          <w:p w14:paraId="5C58148E" w14:textId="4668418C" w:rsidR="0059489D" w:rsidRPr="00282D72" w:rsidRDefault="0059489D" w:rsidP="002B12F3">
            <w:pPr>
              <w:spacing w:after="0" w:line="240" w:lineRule="auto"/>
              <w:rPr>
                <w:rFonts w:ascii="Times New Roman" w:eastAsia="Times New Roman" w:hAnsi="Times New Roman" w:cs="Times New Roman"/>
                <w:b/>
                <w:i/>
                <w:iCs/>
                <w:sz w:val="24"/>
                <w:szCs w:val="24"/>
              </w:rPr>
            </w:pPr>
            <w:r w:rsidRPr="00282D72">
              <w:rPr>
                <w:rFonts w:ascii="Times New Roman" w:hAnsi="Times New Roman" w:cs="Times New Roman"/>
                <w:i/>
                <w:iCs/>
                <w:color w:val="000000"/>
              </w:rPr>
              <w:t>Clustering; Fuzzy C-Means; risk; return; portfolio; Sharpe ratio</w:t>
            </w:r>
            <w:r>
              <w:rPr>
                <w:rFonts w:ascii="Times New Roman" w:eastAsia="Times New Roman" w:hAnsi="Times New Roman" w:cs="Times New Roman"/>
                <w:b/>
                <w:i/>
                <w:iCs/>
                <w:sz w:val="24"/>
                <w:szCs w:val="24"/>
              </w:rPr>
              <w:t xml:space="preserve">. </w:t>
            </w:r>
          </w:p>
        </w:tc>
        <w:tc>
          <w:tcPr>
            <w:tcW w:w="5812" w:type="dxa"/>
          </w:tcPr>
          <w:p w14:paraId="3A198472" w14:textId="59D13F10" w:rsidR="0059489D" w:rsidRPr="00B53C06" w:rsidRDefault="0059489D" w:rsidP="004C3F19">
            <w:pPr>
              <w:autoSpaceDE w:val="0"/>
              <w:autoSpaceDN w:val="0"/>
              <w:adjustRightInd w:val="0"/>
              <w:spacing w:before="120" w:after="120" w:line="240" w:lineRule="auto"/>
              <w:jc w:val="both"/>
              <w:rPr>
                <w:rFonts w:ascii="Times New Roman" w:hAnsi="Times New Roman" w:cs="Times New Roman"/>
                <w:sz w:val="20"/>
                <w:szCs w:val="20"/>
              </w:rPr>
            </w:pPr>
            <w:bookmarkStart w:id="0" w:name="_heading=h.gjdgxs" w:colFirst="0" w:colLast="0"/>
            <w:bookmarkEnd w:id="0"/>
            <w:r w:rsidRPr="0026413F">
              <w:rPr>
                <w:rFonts w:ascii="Times New Roman" w:eastAsia="Times New Roman" w:hAnsi="Times New Roman" w:cs="Times New Roman"/>
                <w:b/>
              </w:rPr>
              <w:t xml:space="preserve">Abstract: </w:t>
            </w:r>
            <w:r w:rsidRPr="0026413F">
              <w:rPr>
                <w:rFonts w:ascii="Times New Roman" w:hAnsi="Times New Roman" w:cs="Times New Roman"/>
                <w:sz w:val="20"/>
                <w:szCs w:val="20"/>
              </w:rPr>
              <w:t xml:space="preserve">In this study, we provide Mean-Variance (MV) portfolio selection via cluster analysis. </w:t>
            </w:r>
            <w:r w:rsidRPr="0059489D">
              <w:rPr>
                <w:rFonts w:ascii="Times New Roman" w:hAnsi="Times New Roman" w:cs="Times New Roman"/>
                <w:sz w:val="20"/>
                <w:szCs w:val="20"/>
              </w:rPr>
              <w:t>Fuzzy C-Means clustering is used to separate stocks into different categories.</w:t>
            </w:r>
            <w:r>
              <w:rPr>
                <w:rFonts w:ascii="Times New Roman" w:hAnsi="Times New Roman" w:cs="Times New Roman"/>
                <w:sz w:val="20"/>
                <w:szCs w:val="20"/>
              </w:rPr>
              <w:t xml:space="preserve"> </w:t>
            </w:r>
            <w:r w:rsidRPr="0026413F">
              <w:rPr>
                <w:rFonts w:ascii="Times New Roman" w:hAnsi="Times New Roman" w:cs="Times New Roman"/>
                <w:sz w:val="20"/>
                <w:szCs w:val="20"/>
              </w:rPr>
              <w:t xml:space="preserve">Based on the Sharpe ratio, a stock from each cluster is chosen as a cluster representative. The stocks chosen for each cluster have the greatest Sharpe ratio. The MV portfolio model is used to determine the best portfolio. When a big number of stocks are involved in the portfolio's formation, we can use this approach to efficiently generate the optimum portfolio. For the empirical analysis, we examined the fundamental data of LQ-45 equities for 2022 and the daily return of stocks listed on the Indonesia Stock Exchange that were included in the LQ-45 index from August 2022 to January 2023. The fundamental data of LQ-45 stocks are used to form clusters and the daily return of stocks for the period of August 2022 to January 2023 are </w:t>
            </w:r>
            <w:r w:rsidRPr="0026413F">
              <w:rPr>
                <w:rFonts w:ascii="Times New Roman" w:hAnsi="Times New Roman" w:cs="Times New Roman"/>
                <w:sz w:val="20"/>
                <w:szCs w:val="20"/>
                <w:lang w:val="en-ID"/>
              </w:rPr>
              <w:t>used</w:t>
            </w:r>
            <w:r w:rsidRPr="0026413F">
              <w:rPr>
                <w:rFonts w:ascii="Times New Roman" w:hAnsi="Times New Roman" w:cs="Times New Roman"/>
                <w:sz w:val="20"/>
                <w:szCs w:val="20"/>
              </w:rPr>
              <w:t xml:space="preserve"> to </w:t>
            </w:r>
            <w:r w:rsidR="004C3F19" w:rsidRPr="004C3F19">
              <w:rPr>
                <w:rFonts w:ascii="Times New Roman" w:hAnsi="Times New Roman" w:cs="Times New Roman"/>
                <w:sz w:val="20"/>
                <w:szCs w:val="20"/>
              </w:rPr>
              <w:t>construct the best portfolio</w:t>
            </w:r>
            <w:r w:rsidR="004C3F19">
              <w:rPr>
                <w:rFonts w:ascii="Times New Roman" w:hAnsi="Times New Roman" w:cs="Times New Roman"/>
                <w:sz w:val="20"/>
                <w:szCs w:val="20"/>
              </w:rPr>
              <w:t xml:space="preserve">. </w:t>
            </w:r>
            <w:r w:rsidRPr="0026413F">
              <w:rPr>
                <w:rFonts w:ascii="Times New Roman" w:hAnsi="Times New Roman" w:cs="Times New Roman"/>
                <w:sz w:val="20"/>
                <w:szCs w:val="20"/>
              </w:rPr>
              <w:t>The research results of this study reveal that LQ-45 stocks may be classified into six groups using Fuzzy C-Means clustering. Furthermore, for all given risk aversion values, portfolio performance created by Fuzzy C-Means clustering outperformed portfolio performance produced by K-Means clustering.</w:t>
            </w:r>
          </w:p>
        </w:tc>
        <w:tc>
          <w:tcPr>
            <w:tcW w:w="5812" w:type="dxa"/>
          </w:tcPr>
          <w:p w14:paraId="634FE72F" w14:textId="77777777" w:rsidR="0059489D" w:rsidRPr="0026413F" w:rsidRDefault="0059489D" w:rsidP="0037457C">
            <w:pPr>
              <w:autoSpaceDE w:val="0"/>
              <w:autoSpaceDN w:val="0"/>
              <w:adjustRightInd w:val="0"/>
              <w:spacing w:before="120" w:after="120" w:line="240" w:lineRule="auto"/>
              <w:jc w:val="both"/>
              <w:rPr>
                <w:rFonts w:ascii="Times New Roman" w:eastAsia="Times New Roman" w:hAnsi="Times New Roman" w:cs="Times New Roman"/>
                <w:b/>
              </w:rPr>
            </w:pPr>
          </w:p>
        </w:tc>
      </w:tr>
    </w:tbl>
    <w:p w14:paraId="2C4DBD59" w14:textId="664E66A5" w:rsidR="00E704AB" w:rsidRDefault="00E704AB" w:rsidP="003C3EA8">
      <w:pPr>
        <w:spacing w:after="0" w:line="240" w:lineRule="auto"/>
        <w:jc w:val="both"/>
        <w:rPr>
          <w:rFonts w:ascii="Times New Roman" w:hAnsi="Times New Roman" w:cs="Times New Roman"/>
          <w:b/>
          <w:sz w:val="24"/>
          <w:szCs w:val="24"/>
          <w:lang w:val="id-ID"/>
        </w:rPr>
      </w:pPr>
    </w:p>
    <w:p w14:paraId="3C8C7234" w14:textId="77777777" w:rsidR="00CF3CA1" w:rsidRPr="00884646" w:rsidRDefault="00CF3CA1" w:rsidP="00DE6A8F">
      <w:pPr>
        <w:pStyle w:val="ListParagraph"/>
        <w:numPr>
          <w:ilvl w:val="0"/>
          <w:numId w:val="1"/>
        </w:numPr>
        <w:spacing w:after="120" w:line="240" w:lineRule="auto"/>
        <w:ind w:left="426" w:hanging="426"/>
        <w:jc w:val="both"/>
        <w:rPr>
          <w:rFonts w:ascii="Times New Roman" w:hAnsi="Times New Roman" w:cs="Times New Roman"/>
          <w:b/>
          <w:sz w:val="24"/>
          <w:szCs w:val="24"/>
        </w:rPr>
      </w:pPr>
      <w:r w:rsidRPr="00884646">
        <w:rPr>
          <w:rFonts w:ascii="Times New Roman" w:hAnsi="Times New Roman" w:cs="Times New Roman"/>
          <w:b/>
          <w:sz w:val="24"/>
          <w:szCs w:val="24"/>
        </w:rPr>
        <w:t>PENDAHULUAN</w:t>
      </w:r>
    </w:p>
    <w:p w14:paraId="270EBCC0" w14:textId="7D32D8B8" w:rsidR="00547487" w:rsidRPr="00437589" w:rsidRDefault="00E4170E" w:rsidP="004A38E5">
      <w:pPr>
        <w:autoSpaceDE w:val="0"/>
        <w:autoSpaceDN w:val="0"/>
        <w:adjustRightInd w:val="0"/>
        <w:spacing w:after="8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Pri</w:t>
      </w:r>
      <w:r w:rsidR="00850AE4">
        <w:rPr>
          <w:rFonts w:ascii="Times New Roman" w:hAnsi="Times New Roman" w:cs="Times New Roman"/>
          <w:sz w:val="24"/>
          <w:szCs w:val="24"/>
        </w:rPr>
        <w:t>n</w:t>
      </w:r>
      <w:r>
        <w:rPr>
          <w:rFonts w:ascii="Times New Roman" w:hAnsi="Times New Roman" w:cs="Times New Roman"/>
          <w:sz w:val="24"/>
          <w:szCs w:val="24"/>
        </w:rPr>
        <w:t>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437589">
        <w:rPr>
          <w:rFonts w:ascii="Times New Roman" w:hAnsi="Times New Roman" w:cs="Times New Roman"/>
          <w:sz w:val="24"/>
          <w:szCs w:val="24"/>
        </w:rPr>
        <w:t>pembentukan</w:t>
      </w:r>
      <w:proofErr w:type="spellEnd"/>
      <w:r w:rsidRPr="00437589">
        <w:rPr>
          <w:rFonts w:ascii="Times New Roman" w:hAnsi="Times New Roman" w:cs="Times New Roman"/>
          <w:sz w:val="24"/>
          <w:szCs w:val="24"/>
        </w:rPr>
        <w:t xml:space="preserve"> model </w:t>
      </w:r>
      <w:proofErr w:type="spellStart"/>
      <w:r w:rsidRPr="00437589">
        <w:rPr>
          <w:rFonts w:ascii="Times New Roman" w:hAnsi="Times New Roman" w:cs="Times New Roman"/>
          <w:sz w:val="24"/>
          <w:szCs w:val="24"/>
        </w:rPr>
        <w:t>portofolio</w:t>
      </w:r>
      <w:proofErr w:type="spellEnd"/>
      <w:r w:rsidRPr="00437589">
        <w:rPr>
          <w:rFonts w:ascii="Times New Roman" w:hAnsi="Times New Roman" w:cs="Times New Roman"/>
          <w:sz w:val="24"/>
          <w:szCs w:val="24"/>
        </w:rPr>
        <w:t xml:space="preserve"> </w:t>
      </w:r>
      <w:r w:rsidRPr="00A84D69">
        <w:rPr>
          <w:rFonts w:ascii="Times New Roman" w:hAnsi="Times New Roman" w:cs="Times New Roman"/>
          <w:i/>
          <w:iCs/>
          <w:sz w:val="24"/>
          <w:szCs w:val="24"/>
        </w:rPr>
        <w:t>mean-variance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historis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return</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mean</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va</w:t>
      </w:r>
      <w:r w:rsidR="00812097">
        <w:rPr>
          <w:rFonts w:ascii="Times New Roman" w:hAnsi="Times New Roman" w:cs="Times New Roman"/>
          <w:sz w:val="24"/>
          <w:szCs w:val="24"/>
        </w:rPr>
        <w:t>riansi</w:t>
      </w:r>
      <w:r w:rsidR="00850AE4">
        <w:rPr>
          <w:rFonts w:ascii="Times New Roman" w:hAnsi="Times New Roman" w:cs="Times New Roman"/>
          <w:sz w:val="24"/>
          <w:szCs w:val="24"/>
        </w:rPr>
        <w:t>-kovariansi</w:t>
      </w:r>
      <w:proofErr w:type="spellEnd"/>
      <w:r w:rsidR="00812097">
        <w:rPr>
          <w:rFonts w:ascii="Times New Roman" w:hAnsi="Times New Roman" w:cs="Times New Roman"/>
          <w:sz w:val="24"/>
          <w:szCs w:val="24"/>
        </w:rPr>
        <w:t xml:space="preserve">. </w:t>
      </w:r>
      <w:r w:rsidR="00547487" w:rsidRPr="00437589">
        <w:rPr>
          <w:rFonts w:ascii="Times New Roman" w:hAnsi="Times New Roman" w:cs="Times New Roman"/>
          <w:sz w:val="24"/>
          <w:szCs w:val="24"/>
        </w:rPr>
        <w:t xml:space="preserve">Markowitz </w:t>
      </w:r>
      <w:r w:rsidR="00024B0E">
        <w:rPr>
          <w:rFonts w:ascii="Times New Roman" w:hAnsi="Times New Roman" w:cs="Times New Roman"/>
          <w:sz w:val="24"/>
          <w:szCs w:val="24"/>
        </w:rPr>
        <w:t xml:space="preserve">(1952) </w:t>
      </w:r>
      <w:proofErr w:type="spellStart"/>
      <w:r w:rsidR="00547487" w:rsidRPr="00437589">
        <w:rPr>
          <w:rFonts w:ascii="Times New Roman" w:hAnsi="Times New Roman" w:cs="Times New Roman"/>
          <w:sz w:val="24"/>
          <w:szCs w:val="24"/>
        </w:rPr>
        <w:t>mengusulkan</w:t>
      </w:r>
      <w:proofErr w:type="spellEnd"/>
      <w:r w:rsidR="00547487" w:rsidRPr="00437589">
        <w:rPr>
          <w:rFonts w:ascii="Times New Roman" w:hAnsi="Times New Roman" w:cs="Times New Roman"/>
          <w:sz w:val="24"/>
          <w:szCs w:val="24"/>
        </w:rPr>
        <w:t xml:space="preserve"> model </w:t>
      </w:r>
      <w:proofErr w:type="spellStart"/>
      <w:r w:rsidR="00547487" w:rsidRPr="00437589">
        <w:rPr>
          <w:rFonts w:ascii="Times New Roman" w:hAnsi="Times New Roman" w:cs="Times New Roman"/>
          <w:sz w:val="24"/>
          <w:szCs w:val="24"/>
        </w:rPr>
        <w:t>portofolio</w:t>
      </w:r>
      <w:proofErr w:type="spellEnd"/>
      <w:r w:rsidR="00547487" w:rsidRPr="00437589">
        <w:rPr>
          <w:rFonts w:ascii="Times New Roman" w:hAnsi="Times New Roman" w:cs="Times New Roman"/>
          <w:sz w:val="24"/>
          <w:szCs w:val="24"/>
        </w:rPr>
        <w:t xml:space="preserve"> yang </w:t>
      </w:r>
      <w:proofErr w:type="spellStart"/>
      <w:r w:rsidR="00547487" w:rsidRPr="00437589">
        <w:rPr>
          <w:rFonts w:ascii="Times New Roman" w:hAnsi="Times New Roman" w:cs="Times New Roman"/>
          <w:sz w:val="24"/>
          <w:szCs w:val="24"/>
        </w:rPr>
        <w:t>menggunakan</w:t>
      </w:r>
      <w:proofErr w:type="spellEnd"/>
      <w:r w:rsidR="00547487" w:rsidRPr="00437589">
        <w:rPr>
          <w:rFonts w:ascii="Times New Roman" w:hAnsi="Times New Roman" w:cs="Times New Roman"/>
          <w:sz w:val="24"/>
          <w:szCs w:val="24"/>
        </w:rPr>
        <w:t xml:space="preserve"> </w:t>
      </w:r>
      <w:r w:rsidR="00547487" w:rsidRPr="00940591">
        <w:rPr>
          <w:rFonts w:ascii="Times New Roman" w:hAnsi="Times New Roman" w:cs="Times New Roman"/>
          <w:i/>
          <w:iCs/>
          <w:sz w:val="24"/>
          <w:szCs w:val="24"/>
        </w:rPr>
        <w:t>mean</w:t>
      </w:r>
      <w:r w:rsidR="00547487" w:rsidRPr="00437589">
        <w:rPr>
          <w:rFonts w:ascii="Times New Roman" w:hAnsi="Times New Roman" w:cs="Times New Roman"/>
          <w:sz w:val="24"/>
          <w:szCs w:val="24"/>
        </w:rPr>
        <w:t xml:space="preserve"> dan </w:t>
      </w:r>
      <w:proofErr w:type="spellStart"/>
      <w:r w:rsidR="00547487" w:rsidRPr="00437589">
        <w:rPr>
          <w:rFonts w:ascii="Times New Roman" w:hAnsi="Times New Roman" w:cs="Times New Roman"/>
          <w:sz w:val="24"/>
          <w:szCs w:val="24"/>
        </w:rPr>
        <w:t>variansi</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dari</w:t>
      </w:r>
      <w:proofErr w:type="spellEnd"/>
      <w:r w:rsidR="00547487" w:rsidRPr="00437589">
        <w:rPr>
          <w:rFonts w:ascii="Times New Roman" w:hAnsi="Times New Roman" w:cs="Times New Roman"/>
          <w:sz w:val="24"/>
          <w:szCs w:val="24"/>
        </w:rPr>
        <w:t xml:space="preserve"> </w:t>
      </w:r>
      <w:r w:rsidR="00547487" w:rsidRPr="00940591">
        <w:rPr>
          <w:rFonts w:ascii="Times New Roman" w:hAnsi="Times New Roman" w:cs="Times New Roman"/>
          <w:i/>
          <w:iCs/>
          <w:sz w:val="24"/>
          <w:szCs w:val="24"/>
        </w:rPr>
        <w:t>return</w:t>
      </w:r>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aset</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untuk</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mengekspresikan</w:t>
      </w:r>
      <w:proofErr w:type="spellEnd"/>
      <w:r w:rsidR="00547487" w:rsidRPr="00437589">
        <w:rPr>
          <w:rFonts w:ascii="Times New Roman" w:hAnsi="Times New Roman" w:cs="Times New Roman"/>
          <w:sz w:val="24"/>
          <w:szCs w:val="24"/>
        </w:rPr>
        <w:t xml:space="preserve"> </w:t>
      </w:r>
      <w:r w:rsidR="00547487" w:rsidRPr="00024B0E">
        <w:rPr>
          <w:rFonts w:ascii="Times New Roman" w:hAnsi="Times New Roman" w:cs="Times New Roman"/>
          <w:i/>
          <w:iCs/>
          <w:sz w:val="24"/>
          <w:szCs w:val="24"/>
        </w:rPr>
        <w:t>trade-off</w:t>
      </w:r>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antara</w:t>
      </w:r>
      <w:proofErr w:type="spellEnd"/>
      <w:r w:rsidR="00547487" w:rsidRPr="00437589">
        <w:rPr>
          <w:rFonts w:ascii="Times New Roman" w:hAnsi="Times New Roman" w:cs="Times New Roman"/>
          <w:sz w:val="24"/>
          <w:szCs w:val="24"/>
        </w:rPr>
        <w:t xml:space="preserve"> </w:t>
      </w:r>
      <w:r w:rsidR="00547487" w:rsidRPr="00A84D69">
        <w:rPr>
          <w:rFonts w:ascii="Times New Roman" w:hAnsi="Times New Roman" w:cs="Times New Roman"/>
          <w:i/>
          <w:iCs/>
          <w:sz w:val="24"/>
          <w:szCs w:val="24"/>
        </w:rPr>
        <w:t>return</w:t>
      </w:r>
      <w:r w:rsidR="00547487" w:rsidRPr="00437589">
        <w:rPr>
          <w:rFonts w:ascii="Times New Roman" w:hAnsi="Times New Roman" w:cs="Times New Roman"/>
          <w:sz w:val="24"/>
          <w:szCs w:val="24"/>
        </w:rPr>
        <w:t xml:space="preserve"> dan </w:t>
      </w:r>
      <w:proofErr w:type="spellStart"/>
      <w:r w:rsidR="00547487" w:rsidRPr="00437589">
        <w:rPr>
          <w:rFonts w:ascii="Times New Roman" w:hAnsi="Times New Roman" w:cs="Times New Roman"/>
          <w:sz w:val="24"/>
          <w:szCs w:val="24"/>
        </w:rPr>
        <w:t>risiko</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portofolio</w:t>
      </w:r>
      <w:proofErr w:type="spellEnd"/>
      <w:r w:rsidR="00547487" w:rsidRPr="00437589">
        <w:rPr>
          <w:rFonts w:ascii="Times New Roman" w:hAnsi="Times New Roman" w:cs="Times New Roman"/>
          <w:sz w:val="24"/>
          <w:szCs w:val="24"/>
        </w:rPr>
        <w:t xml:space="preserve">. Model </w:t>
      </w:r>
      <w:proofErr w:type="spellStart"/>
      <w:r w:rsidR="00547487" w:rsidRPr="00437589">
        <w:rPr>
          <w:rFonts w:ascii="Times New Roman" w:hAnsi="Times New Roman" w:cs="Times New Roman"/>
          <w:sz w:val="24"/>
          <w:szCs w:val="24"/>
        </w:rPr>
        <w:t>ini</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dinyatakan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sebagai</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masalah</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optimisasi</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dengan</w:t>
      </w:r>
      <w:proofErr w:type="spellEnd"/>
      <w:r w:rsidR="00547487" w:rsidRPr="00437589">
        <w:rPr>
          <w:rFonts w:ascii="Times New Roman" w:hAnsi="Times New Roman" w:cs="Times New Roman"/>
          <w:sz w:val="24"/>
          <w:szCs w:val="24"/>
        </w:rPr>
        <w:t xml:space="preserve"> dua </w:t>
      </w:r>
      <w:proofErr w:type="spellStart"/>
      <w:r w:rsidR="00547487" w:rsidRPr="00437589">
        <w:rPr>
          <w:rFonts w:ascii="Times New Roman" w:hAnsi="Times New Roman" w:cs="Times New Roman"/>
          <w:sz w:val="24"/>
          <w:szCs w:val="24"/>
        </w:rPr>
        <w:t>tujuan</w:t>
      </w:r>
      <w:proofErr w:type="spellEnd"/>
      <w:r w:rsidR="00547487" w:rsidRPr="00437589">
        <w:rPr>
          <w:rFonts w:ascii="Times New Roman" w:hAnsi="Times New Roman" w:cs="Times New Roman"/>
          <w:sz w:val="24"/>
          <w:szCs w:val="24"/>
        </w:rPr>
        <w:t xml:space="preserve"> yang</w:t>
      </w:r>
      <w:r w:rsidR="00A0709E">
        <w:rPr>
          <w:rFonts w:ascii="Times New Roman" w:hAnsi="Times New Roman" w:cs="Times New Roman"/>
          <w:sz w:val="24"/>
          <w:szCs w:val="24"/>
        </w:rPr>
        <w:t xml:space="preserve"> </w:t>
      </w:r>
      <w:proofErr w:type="spellStart"/>
      <w:r w:rsidR="00A0709E">
        <w:rPr>
          <w:rFonts w:ascii="Times New Roman" w:hAnsi="Times New Roman" w:cs="Times New Roman"/>
          <w:sz w:val="24"/>
          <w:szCs w:val="24"/>
        </w:rPr>
        <w:t>saling</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bertentangan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Artinya</w:t>
      </w:r>
      <w:proofErr w:type="spellEnd"/>
      <w:r w:rsidR="00547487" w:rsidRPr="00437589">
        <w:rPr>
          <w:rFonts w:ascii="Times New Roman" w:hAnsi="Times New Roman" w:cs="Times New Roman"/>
          <w:sz w:val="24"/>
          <w:szCs w:val="24"/>
        </w:rPr>
        <w:t xml:space="preserve">, </w:t>
      </w:r>
      <w:proofErr w:type="spellStart"/>
      <w:r w:rsidR="00925B15">
        <w:rPr>
          <w:rFonts w:ascii="Times New Roman" w:hAnsi="Times New Roman" w:cs="Times New Roman"/>
          <w:sz w:val="24"/>
          <w:szCs w:val="24"/>
        </w:rPr>
        <w:t>keuntungan</w:t>
      </w:r>
      <w:proofErr w:type="spellEnd"/>
      <w:r w:rsidR="00925B15">
        <w:rPr>
          <w:rFonts w:ascii="Times New Roman" w:hAnsi="Times New Roman" w:cs="Times New Roman"/>
          <w:sz w:val="24"/>
          <w:szCs w:val="24"/>
        </w:rPr>
        <w:t xml:space="preserve"> (</w:t>
      </w:r>
      <w:r w:rsidR="00547487" w:rsidRPr="00925B15">
        <w:rPr>
          <w:rFonts w:ascii="Times New Roman" w:hAnsi="Times New Roman" w:cs="Times New Roman"/>
          <w:i/>
          <w:iCs/>
          <w:sz w:val="24"/>
          <w:szCs w:val="24"/>
        </w:rPr>
        <w:t>return</w:t>
      </w:r>
      <w:r w:rsidR="00925B15" w:rsidRPr="00925B15">
        <w:rPr>
          <w:rFonts w:ascii="Times New Roman" w:hAnsi="Times New Roman" w:cs="Times New Roman"/>
          <w:sz w:val="24"/>
          <w:szCs w:val="24"/>
        </w:rPr>
        <w:t>)</w:t>
      </w:r>
      <w:r w:rsidR="00547487" w:rsidRPr="00437589">
        <w:rPr>
          <w:rFonts w:ascii="Times New Roman" w:hAnsi="Times New Roman" w:cs="Times New Roman"/>
          <w:sz w:val="24"/>
          <w:szCs w:val="24"/>
        </w:rPr>
        <w:t xml:space="preserve"> yang </w:t>
      </w:r>
      <w:proofErr w:type="spellStart"/>
      <w:r w:rsidR="00547487" w:rsidRPr="00437589">
        <w:rPr>
          <w:rFonts w:ascii="Times New Roman" w:hAnsi="Times New Roman" w:cs="Times New Roman"/>
          <w:sz w:val="24"/>
          <w:szCs w:val="24"/>
        </w:rPr>
        <w:t>diharapkan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dari</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portofolio</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perlu</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dimaksimalkan</w:t>
      </w:r>
      <w:proofErr w:type="spellEnd"/>
      <w:r w:rsidR="00547487" w:rsidRPr="00437589">
        <w:rPr>
          <w:rFonts w:ascii="Times New Roman" w:hAnsi="Times New Roman" w:cs="Times New Roman"/>
          <w:sz w:val="24"/>
          <w:szCs w:val="24"/>
        </w:rPr>
        <w:t xml:space="preserve">, di </w:t>
      </w:r>
      <w:proofErr w:type="spellStart"/>
      <w:r w:rsidR="00547487" w:rsidRPr="00437589">
        <w:rPr>
          <w:rFonts w:ascii="Times New Roman" w:hAnsi="Times New Roman" w:cs="Times New Roman"/>
          <w:sz w:val="24"/>
          <w:szCs w:val="24"/>
        </w:rPr>
        <w:t>sisi</w:t>
      </w:r>
      <w:proofErr w:type="spellEnd"/>
      <w:r w:rsidR="00547487" w:rsidRPr="00437589">
        <w:rPr>
          <w:rFonts w:ascii="Times New Roman" w:hAnsi="Times New Roman" w:cs="Times New Roman"/>
          <w:sz w:val="24"/>
          <w:szCs w:val="24"/>
        </w:rPr>
        <w:t xml:space="preserve"> lain, </w:t>
      </w:r>
      <w:proofErr w:type="spellStart"/>
      <w:r w:rsidR="00547487" w:rsidRPr="00437589">
        <w:rPr>
          <w:rFonts w:ascii="Times New Roman" w:hAnsi="Times New Roman" w:cs="Times New Roman"/>
          <w:sz w:val="24"/>
          <w:szCs w:val="24"/>
        </w:rPr>
        <w:t>risiko</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portofolio</w:t>
      </w:r>
      <w:proofErr w:type="spellEnd"/>
      <w:r w:rsidR="00547487" w:rsidRPr="00437589">
        <w:rPr>
          <w:rFonts w:ascii="Times New Roman" w:hAnsi="Times New Roman" w:cs="Times New Roman"/>
          <w:sz w:val="24"/>
          <w:szCs w:val="24"/>
        </w:rPr>
        <w:t xml:space="preserve"> yang </w:t>
      </w:r>
      <w:proofErr w:type="spellStart"/>
      <w:r w:rsidR="00547487" w:rsidRPr="00437589">
        <w:rPr>
          <w:rFonts w:ascii="Times New Roman" w:hAnsi="Times New Roman" w:cs="Times New Roman"/>
          <w:sz w:val="24"/>
          <w:szCs w:val="24"/>
        </w:rPr>
        <w:t>diwakili</w:t>
      </w:r>
      <w:proofErr w:type="spellEnd"/>
      <w:r w:rsidR="00547487" w:rsidRPr="00437589">
        <w:rPr>
          <w:rFonts w:ascii="Times New Roman" w:hAnsi="Times New Roman" w:cs="Times New Roman"/>
          <w:sz w:val="24"/>
          <w:szCs w:val="24"/>
        </w:rPr>
        <w:t xml:space="preserve"> oleh </w:t>
      </w:r>
      <w:proofErr w:type="spellStart"/>
      <w:r w:rsidR="00547487" w:rsidRPr="00437589">
        <w:rPr>
          <w:rFonts w:ascii="Times New Roman" w:hAnsi="Times New Roman" w:cs="Times New Roman"/>
          <w:sz w:val="24"/>
          <w:szCs w:val="24"/>
        </w:rPr>
        <w:t>variansi</w:t>
      </w:r>
      <w:proofErr w:type="spellEnd"/>
      <w:r w:rsidR="00547487" w:rsidRPr="00437589">
        <w:rPr>
          <w:rFonts w:ascii="Times New Roman" w:hAnsi="Times New Roman" w:cs="Times New Roman"/>
          <w:sz w:val="24"/>
          <w:szCs w:val="24"/>
        </w:rPr>
        <w:t xml:space="preserve"> </w:t>
      </w:r>
      <w:r w:rsidR="00547487" w:rsidRPr="00925B15">
        <w:rPr>
          <w:rFonts w:ascii="Times New Roman" w:hAnsi="Times New Roman" w:cs="Times New Roman"/>
          <w:i/>
          <w:iCs/>
          <w:sz w:val="24"/>
          <w:szCs w:val="24"/>
        </w:rPr>
        <w:t>return</w:t>
      </w:r>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dari</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aset</w:t>
      </w:r>
      <w:proofErr w:type="spellEnd"/>
      <w:r w:rsidR="00547487" w:rsidRPr="00437589">
        <w:rPr>
          <w:rFonts w:ascii="Times New Roman" w:hAnsi="Times New Roman" w:cs="Times New Roman"/>
          <w:sz w:val="24"/>
          <w:szCs w:val="24"/>
        </w:rPr>
        <w:t xml:space="preserve"> yang </w:t>
      </w:r>
      <w:proofErr w:type="spellStart"/>
      <w:r w:rsidR="00547487" w:rsidRPr="00437589">
        <w:rPr>
          <w:rFonts w:ascii="Times New Roman" w:hAnsi="Times New Roman" w:cs="Times New Roman"/>
          <w:sz w:val="24"/>
          <w:szCs w:val="24"/>
        </w:rPr>
        <w:t>berbeda</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perlu</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diminimalkan</w:t>
      </w:r>
      <w:proofErr w:type="spellEnd"/>
      <w:r w:rsidR="00547487" w:rsidRPr="00437589">
        <w:rPr>
          <w:rFonts w:ascii="Times New Roman" w:hAnsi="Times New Roman" w:cs="Times New Roman"/>
          <w:sz w:val="24"/>
          <w:szCs w:val="24"/>
        </w:rPr>
        <w:t xml:space="preserve">. </w:t>
      </w:r>
    </w:p>
    <w:p w14:paraId="7B6BE0B9" w14:textId="4818E56B" w:rsidR="00547487" w:rsidRPr="00437589" w:rsidRDefault="00AD3505" w:rsidP="004A38E5">
      <w:pPr>
        <w:autoSpaceDE w:val="0"/>
        <w:autoSpaceDN w:val="0"/>
        <w:adjustRightInd w:val="0"/>
        <w:spacing w:after="8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Telah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dilakukan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untuk</w:t>
      </w:r>
      <w:proofErr w:type="spellEnd"/>
      <w:r w:rsidR="00547487" w:rsidRPr="00437589">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r w:rsidR="00547487" w:rsidRPr="00437589">
        <w:rPr>
          <w:rFonts w:ascii="Times New Roman" w:hAnsi="Times New Roman" w:cs="Times New Roman"/>
          <w:sz w:val="24"/>
          <w:szCs w:val="24"/>
        </w:rPr>
        <w:t xml:space="preserve">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r w:rsidR="00547487" w:rsidRPr="00437589">
        <w:rPr>
          <w:rFonts w:ascii="Times New Roman" w:hAnsi="Times New Roman" w:cs="Times New Roman"/>
          <w:sz w:val="24"/>
          <w:szCs w:val="24"/>
        </w:rPr>
        <w:t xml:space="preserve">model </w:t>
      </w:r>
      <w:proofErr w:type="spellStart"/>
      <w:r w:rsidR="00547487" w:rsidRPr="00437589">
        <w:rPr>
          <w:rFonts w:ascii="Times New Roman" w:hAnsi="Times New Roman" w:cs="Times New Roman"/>
          <w:sz w:val="24"/>
          <w:szCs w:val="24"/>
        </w:rPr>
        <w:t>portofolio</w:t>
      </w:r>
      <w:proofErr w:type="spellEnd"/>
      <w:r w:rsidR="00547487" w:rsidRPr="00437589">
        <w:rPr>
          <w:rFonts w:ascii="Times New Roman" w:hAnsi="Times New Roman" w:cs="Times New Roman"/>
          <w:sz w:val="24"/>
          <w:szCs w:val="24"/>
        </w:rPr>
        <w:t xml:space="preserve"> Markowitz. </w:t>
      </w:r>
      <w:proofErr w:type="spellStart"/>
      <w:r w:rsidR="007546B2">
        <w:rPr>
          <w:rFonts w:ascii="Times New Roman" w:hAnsi="Times New Roman" w:cs="Times New Roman"/>
          <w:sz w:val="24"/>
          <w:szCs w:val="24"/>
        </w:rPr>
        <w:t>Penyelesaian</w:t>
      </w:r>
      <w:proofErr w:type="spellEnd"/>
      <w:r w:rsidR="007546B2">
        <w:rPr>
          <w:rFonts w:ascii="Times New Roman" w:hAnsi="Times New Roman" w:cs="Times New Roman"/>
          <w:sz w:val="24"/>
          <w:szCs w:val="24"/>
        </w:rPr>
        <w:t xml:space="preserve"> dan </w:t>
      </w:r>
      <w:proofErr w:type="spellStart"/>
      <w:r w:rsidR="007546B2">
        <w:rPr>
          <w:rFonts w:ascii="Times New Roman" w:hAnsi="Times New Roman" w:cs="Times New Roman"/>
          <w:sz w:val="24"/>
          <w:szCs w:val="24"/>
        </w:rPr>
        <w:t>pengembangan</w:t>
      </w:r>
      <w:proofErr w:type="spellEnd"/>
      <w:r w:rsidR="007546B2">
        <w:rPr>
          <w:rFonts w:ascii="Times New Roman" w:hAnsi="Times New Roman" w:cs="Times New Roman"/>
          <w:sz w:val="24"/>
          <w:szCs w:val="24"/>
        </w:rPr>
        <w:t xml:space="preserve"> model </w:t>
      </w:r>
      <w:proofErr w:type="spellStart"/>
      <w:r w:rsidR="007546B2">
        <w:rPr>
          <w:rFonts w:ascii="Times New Roman" w:hAnsi="Times New Roman" w:cs="Times New Roman"/>
          <w:sz w:val="24"/>
          <w:szCs w:val="24"/>
        </w:rPr>
        <w:t>tersebut</w:t>
      </w:r>
      <w:proofErr w:type="spellEnd"/>
      <w:r w:rsidR="007546B2">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dilakukan</w:t>
      </w:r>
      <w:proofErr w:type="spellEnd"/>
      <w:r w:rsidR="00977F06">
        <w:rPr>
          <w:rFonts w:ascii="Times New Roman" w:hAnsi="Times New Roman" w:cs="Times New Roman"/>
          <w:sz w:val="24"/>
          <w:szCs w:val="24"/>
        </w:rPr>
        <w:t xml:space="preserve"> </w:t>
      </w:r>
      <w:proofErr w:type="spellStart"/>
      <w:r w:rsidR="00F105EF">
        <w:rPr>
          <w:rFonts w:ascii="Times New Roman" w:hAnsi="Times New Roman" w:cs="Times New Roman"/>
          <w:sz w:val="24"/>
          <w:szCs w:val="24"/>
        </w:rPr>
        <w:t>untuk</w:t>
      </w:r>
      <w:proofErr w:type="spellEnd"/>
      <w:r w:rsidR="00F105EF">
        <w:rPr>
          <w:rFonts w:ascii="Times New Roman" w:hAnsi="Times New Roman" w:cs="Times New Roman"/>
          <w:sz w:val="24"/>
          <w:szCs w:val="24"/>
        </w:rPr>
        <w:t xml:space="preserve"> </w:t>
      </w:r>
      <w:proofErr w:type="spellStart"/>
      <w:r w:rsidR="00977F06">
        <w:rPr>
          <w:rFonts w:ascii="Times New Roman" w:hAnsi="Times New Roman" w:cs="Times New Roman"/>
          <w:sz w:val="24"/>
          <w:szCs w:val="24"/>
        </w:rPr>
        <w:t>m</w:t>
      </w:r>
      <w:r w:rsidR="00977F06" w:rsidRPr="00977F06">
        <w:rPr>
          <w:rFonts w:ascii="Times New Roman" w:hAnsi="Times New Roman" w:cs="Times New Roman"/>
          <w:sz w:val="24"/>
          <w:szCs w:val="24"/>
        </w:rPr>
        <w:t>e</w:t>
      </w:r>
      <w:r w:rsidR="009502B7">
        <w:rPr>
          <w:rFonts w:ascii="Times New Roman" w:hAnsi="Times New Roman" w:cs="Times New Roman"/>
          <w:sz w:val="24"/>
          <w:szCs w:val="24"/>
        </w:rPr>
        <w:t>ngoreksi</w:t>
      </w:r>
      <w:proofErr w:type="spellEnd"/>
      <w:r w:rsidR="009502B7">
        <w:rPr>
          <w:rFonts w:ascii="Times New Roman" w:hAnsi="Times New Roman" w:cs="Times New Roman"/>
          <w:sz w:val="24"/>
          <w:szCs w:val="24"/>
        </w:rPr>
        <w:t xml:space="preserve"> </w:t>
      </w:r>
      <w:r w:rsidR="00977F06" w:rsidRPr="00977F06">
        <w:rPr>
          <w:rFonts w:ascii="Times New Roman" w:hAnsi="Times New Roman" w:cs="Times New Roman"/>
          <w:sz w:val="24"/>
          <w:szCs w:val="24"/>
        </w:rPr>
        <w:t xml:space="preserve">model yang </w:t>
      </w:r>
      <w:proofErr w:type="spellStart"/>
      <w:r w:rsidR="00977F06" w:rsidRPr="00977F06">
        <w:rPr>
          <w:rFonts w:ascii="Times New Roman" w:hAnsi="Times New Roman" w:cs="Times New Roman"/>
          <w:sz w:val="24"/>
          <w:szCs w:val="24"/>
        </w:rPr>
        <w:t>ada</w:t>
      </w:r>
      <w:proofErr w:type="spellEnd"/>
      <w:r w:rsidR="00977F06" w:rsidRPr="00977F06">
        <w:rPr>
          <w:rFonts w:ascii="Times New Roman" w:hAnsi="Times New Roman" w:cs="Times New Roman"/>
          <w:sz w:val="24"/>
          <w:szCs w:val="24"/>
        </w:rPr>
        <w:t xml:space="preserve"> </w:t>
      </w:r>
      <w:proofErr w:type="spellStart"/>
      <w:r w:rsidR="00977F06" w:rsidRPr="00977F06">
        <w:rPr>
          <w:rFonts w:ascii="Times New Roman" w:hAnsi="Times New Roman" w:cs="Times New Roman"/>
          <w:sz w:val="24"/>
          <w:szCs w:val="24"/>
        </w:rPr>
        <w:t>sebagai</w:t>
      </w:r>
      <w:proofErr w:type="spellEnd"/>
      <w:r w:rsidR="00977F06" w:rsidRPr="00977F06">
        <w:rPr>
          <w:rFonts w:ascii="Times New Roman" w:hAnsi="Times New Roman" w:cs="Times New Roman"/>
          <w:sz w:val="24"/>
          <w:szCs w:val="24"/>
        </w:rPr>
        <w:t xml:space="preserve"> </w:t>
      </w:r>
      <w:proofErr w:type="spellStart"/>
      <w:r w:rsidR="00977F06" w:rsidRPr="00977F06">
        <w:rPr>
          <w:rFonts w:ascii="Times New Roman" w:hAnsi="Times New Roman" w:cs="Times New Roman"/>
          <w:sz w:val="24"/>
          <w:szCs w:val="24"/>
        </w:rPr>
        <w:t>respons</w:t>
      </w:r>
      <w:proofErr w:type="spellEnd"/>
      <w:r w:rsidR="00977F06" w:rsidRPr="00977F06">
        <w:rPr>
          <w:rFonts w:ascii="Times New Roman" w:hAnsi="Times New Roman" w:cs="Times New Roman"/>
          <w:sz w:val="24"/>
          <w:szCs w:val="24"/>
        </w:rPr>
        <w:t xml:space="preserve"> </w:t>
      </w:r>
      <w:proofErr w:type="spellStart"/>
      <w:r w:rsidR="00977F06" w:rsidRPr="00977F06">
        <w:rPr>
          <w:rFonts w:ascii="Times New Roman" w:hAnsi="Times New Roman" w:cs="Times New Roman"/>
          <w:sz w:val="24"/>
          <w:szCs w:val="24"/>
        </w:rPr>
        <w:t>terhadap</w:t>
      </w:r>
      <w:proofErr w:type="spellEnd"/>
      <w:r w:rsidR="00977F06" w:rsidRPr="00977F06">
        <w:rPr>
          <w:rFonts w:ascii="Times New Roman" w:hAnsi="Times New Roman" w:cs="Times New Roman"/>
          <w:sz w:val="24"/>
          <w:szCs w:val="24"/>
        </w:rPr>
        <w:t xml:space="preserve"> </w:t>
      </w:r>
      <w:proofErr w:type="spellStart"/>
      <w:r w:rsidR="00977F06" w:rsidRPr="00977F06">
        <w:rPr>
          <w:rFonts w:ascii="Times New Roman" w:hAnsi="Times New Roman" w:cs="Times New Roman"/>
          <w:sz w:val="24"/>
          <w:szCs w:val="24"/>
        </w:rPr>
        <w:t>perubahan</w:t>
      </w:r>
      <w:proofErr w:type="spellEnd"/>
      <w:r w:rsidR="00977F06" w:rsidRPr="00977F06">
        <w:rPr>
          <w:rFonts w:ascii="Times New Roman" w:hAnsi="Times New Roman" w:cs="Times New Roman"/>
          <w:sz w:val="24"/>
          <w:szCs w:val="24"/>
        </w:rPr>
        <w:t xml:space="preserve"> </w:t>
      </w:r>
      <w:proofErr w:type="spellStart"/>
      <w:r w:rsidR="00977F06" w:rsidRPr="00977F06">
        <w:rPr>
          <w:rFonts w:ascii="Times New Roman" w:hAnsi="Times New Roman" w:cs="Times New Roman"/>
          <w:sz w:val="24"/>
          <w:szCs w:val="24"/>
        </w:rPr>
        <w:t>dinamika</w:t>
      </w:r>
      <w:proofErr w:type="spellEnd"/>
      <w:r w:rsidR="00977F06" w:rsidRPr="00977F06">
        <w:rPr>
          <w:rFonts w:ascii="Times New Roman" w:hAnsi="Times New Roman" w:cs="Times New Roman"/>
          <w:sz w:val="24"/>
          <w:szCs w:val="24"/>
        </w:rPr>
        <w:t xml:space="preserve"> pasar </w:t>
      </w:r>
      <w:proofErr w:type="spellStart"/>
      <w:r w:rsidR="00977F06" w:rsidRPr="00977F06">
        <w:rPr>
          <w:rFonts w:ascii="Times New Roman" w:hAnsi="Times New Roman" w:cs="Times New Roman"/>
          <w:sz w:val="24"/>
          <w:szCs w:val="24"/>
        </w:rPr>
        <w:t>keuangan</w:t>
      </w:r>
      <w:proofErr w:type="spellEnd"/>
      <w:r w:rsidR="00977F06" w:rsidRPr="00977F06">
        <w:rPr>
          <w:rFonts w:ascii="Times New Roman" w:hAnsi="Times New Roman" w:cs="Times New Roman"/>
          <w:sz w:val="24"/>
          <w:szCs w:val="24"/>
        </w:rPr>
        <w:t xml:space="preserve"> dan </w:t>
      </w:r>
      <w:proofErr w:type="spellStart"/>
      <w:r w:rsidR="00977F06" w:rsidRPr="00977F06">
        <w:rPr>
          <w:rFonts w:ascii="Times New Roman" w:hAnsi="Times New Roman" w:cs="Times New Roman"/>
          <w:sz w:val="24"/>
          <w:szCs w:val="24"/>
        </w:rPr>
        <w:t>kebutuhan</w:t>
      </w:r>
      <w:proofErr w:type="spellEnd"/>
      <w:r w:rsidR="00977F06" w:rsidRPr="00977F06">
        <w:rPr>
          <w:rFonts w:ascii="Times New Roman" w:hAnsi="Times New Roman" w:cs="Times New Roman"/>
          <w:sz w:val="24"/>
          <w:szCs w:val="24"/>
        </w:rPr>
        <w:t xml:space="preserve"> </w:t>
      </w:r>
      <w:proofErr w:type="spellStart"/>
      <w:r w:rsidR="00977F06" w:rsidRPr="00977F06">
        <w:rPr>
          <w:rFonts w:ascii="Times New Roman" w:hAnsi="Times New Roman" w:cs="Times New Roman"/>
          <w:sz w:val="24"/>
          <w:szCs w:val="24"/>
        </w:rPr>
        <w:t>praktisi</w:t>
      </w:r>
      <w:proofErr w:type="spellEnd"/>
      <w:r w:rsidR="00977F06" w:rsidRPr="00977F06">
        <w:rPr>
          <w:rFonts w:ascii="Times New Roman" w:hAnsi="Times New Roman" w:cs="Times New Roman"/>
          <w:sz w:val="24"/>
          <w:szCs w:val="24"/>
        </w:rPr>
        <w:t xml:space="preserve"> pasar modal</w:t>
      </w:r>
      <w:r w:rsidR="00977F06">
        <w:rPr>
          <w:rFonts w:ascii="Times New Roman" w:hAnsi="Times New Roman" w:cs="Times New Roman"/>
          <w:sz w:val="24"/>
          <w:szCs w:val="24"/>
        </w:rPr>
        <w:t xml:space="preserve"> </w:t>
      </w:r>
      <w:r w:rsidR="00326D2A">
        <w:rPr>
          <w:rFonts w:ascii="Times New Roman" w:hAnsi="Times New Roman" w:cs="Times New Roman"/>
          <w:sz w:val="24"/>
          <w:szCs w:val="24"/>
        </w:rPr>
        <w:t>(</w:t>
      </w:r>
      <w:proofErr w:type="spellStart"/>
      <w:r w:rsidR="00326D2A">
        <w:rPr>
          <w:rFonts w:ascii="Times New Roman" w:hAnsi="Times New Roman" w:cs="Times New Roman"/>
          <w:sz w:val="24"/>
          <w:szCs w:val="24"/>
        </w:rPr>
        <w:t>Gubu</w:t>
      </w:r>
      <w:proofErr w:type="spellEnd"/>
      <w:r w:rsidR="00326D2A">
        <w:rPr>
          <w:rFonts w:ascii="Times New Roman" w:hAnsi="Times New Roman" w:cs="Times New Roman"/>
          <w:sz w:val="24"/>
          <w:szCs w:val="24"/>
        </w:rPr>
        <w:t xml:space="preserve">, </w:t>
      </w:r>
      <w:proofErr w:type="spellStart"/>
      <w:r w:rsidR="00326D2A">
        <w:rPr>
          <w:rFonts w:ascii="Times New Roman" w:hAnsi="Times New Roman" w:cs="Times New Roman"/>
          <w:sz w:val="24"/>
          <w:szCs w:val="24"/>
        </w:rPr>
        <w:t>dkk</w:t>
      </w:r>
      <w:proofErr w:type="spellEnd"/>
      <w:r w:rsidR="00326D2A">
        <w:rPr>
          <w:rFonts w:ascii="Times New Roman" w:hAnsi="Times New Roman" w:cs="Times New Roman"/>
          <w:sz w:val="24"/>
          <w:szCs w:val="24"/>
        </w:rPr>
        <w:t>., 2019)</w:t>
      </w:r>
      <w:r w:rsidR="00547487" w:rsidRPr="00437589">
        <w:rPr>
          <w:rFonts w:ascii="Times New Roman" w:hAnsi="Times New Roman" w:cs="Times New Roman"/>
          <w:sz w:val="24"/>
          <w:szCs w:val="24"/>
        </w:rPr>
        <w:t xml:space="preserve">. Salah </w:t>
      </w:r>
      <w:proofErr w:type="spellStart"/>
      <w:r w:rsidR="00547487" w:rsidRPr="00437589">
        <w:rPr>
          <w:rFonts w:ascii="Times New Roman" w:hAnsi="Times New Roman" w:cs="Times New Roman"/>
          <w:sz w:val="24"/>
          <w:szCs w:val="24"/>
        </w:rPr>
        <w:t>satu</w:t>
      </w:r>
      <w:proofErr w:type="spellEnd"/>
      <w:r w:rsidR="00547487" w:rsidRPr="00437589">
        <w:rPr>
          <w:rFonts w:ascii="Times New Roman" w:hAnsi="Times New Roman" w:cs="Times New Roman"/>
          <w:sz w:val="24"/>
          <w:szCs w:val="24"/>
        </w:rPr>
        <w:t xml:space="preserve"> yang </w:t>
      </w:r>
      <w:proofErr w:type="spellStart"/>
      <w:r w:rsidR="00547487" w:rsidRPr="00437589">
        <w:rPr>
          <w:rFonts w:ascii="Times New Roman" w:hAnsi="Times New Roman" w:cs="Times New Roman"/>
          <w:sz w:val="24"/>
          <w:szCs w:val="24"/>
        </w:rPr>
        <w:t>menjadi</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fokus</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penelitian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dalam</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pemilihan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portofolio</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adalah</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efisiensi</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waktu</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pemilihan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portofolio</w:t>
      </w:r>
      <w:proofErr w:type="spellEnd"/>
      <w:r w:rsidR="00547487" w:rsidRPr="00437589">
        <w:rPr>
          <w:rFonts w:ascii="Times New Roman" w:hAnsi="Times New Roman" w:cs="Times New Roman"/>
          <w:sz w:val="24"/>
          <w:szCs w:val="24"/>
        </w:rPr>
        <w:t xml:space="preserve"> optimum. Hal </w:t>
      </w:r>
      <w:proofErr w:type="spellStart"/>
      <w:r w:rsidR="00547487" w:rsidRPr="00437589">
        <w:rPr>
          <w:rFonts w:ascii="Times New Roman" w:hAnsi="Times New Roman" w:cs="Times New Roman"/>
          <w:sz w:val="24"/>
          <w:szCs w:val="24"/>
        </w:rPr>
        <w:t>ini</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dapat</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dimaklumi</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karena</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semakin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besar</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jumlah</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sekuritas</w:t>
      </w:r>
      <w:proofErr w:type="spellEnd"/>
      <w:r w:rsidR="00547487" w:rsidRPr="00437589">
        <w:rPr>
          <w:rFonts w:ascii="Times New Roman" w:hAnsi="Times New Roman" w:cs="Times New Roman"/>
          <w:sz w:val="24"/>
          <w:szCs w:val="24"/>
        </w:rPr>
        <w:t xml:space="preserve"> yang </w:t>
      </w:r>
      <w:proofErr w:type="spellStart"/>
      <w:r w:rsidR="00547487" w:rsidRPr="00437589">
        <w:rPr>
          <w:rFonts w:ascii="Times New Roman" w:hAnsi="Times New Roman" w:cs="Times New Roman"/>
          <w:sz w:val="24"/>
          <w:szCs w:val="24"/>
        </w:rPr>
        <w:t>terlibat</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dalam</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pembentukan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portofolio</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maka</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semakin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banyak</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kemungkinan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portofolio</w:t>
      </w:r>
      <w:proofErr w:type="spellEnd"/>
      <w:r w:rsidR="00547487" w:rsidRPr="00437589">
        <w:rPr>
          <w:rFonts w:ascii="Times New Roman" w:hAnsi="Times New Roman" w:cs="Times New Roman"/>
          <w:sz w:val="24"/>
          <w:szCs w:val="24"/>
        </w:rPr>
        <w:t xml:space="preserve"> yang </w:t>
      </w:r>
      <w:proofErr w:type="spellStart"/>
      <w:r w:rsidR="00547487" w:rsidRPr="00437589">
        <w:rPr>
          <w:rFonts w:ascii="Times New Roman" w:hAnsi="Times New Roman" w:cs="Times New Roman"/>
          <w:sz w:val="24"/>
          <w:szCs w:val="24"/>
        </w:rPr>
        <w:t>dapat</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dibentuk</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Besarnya</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jumlah</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sekuritas</w:t>
      </w:r>
      <w:proofErr w:type="spellEnd"/>
      <w:r w:rsidR="00547487" w:rsidRPr="00437589">
        <w:rPr>
          <w:rFonts w:ascii="Times New Roman" w:hAnsi="Times New Roman" w:cs="Times New Roman"/>
          <w:sz w:val="24"/>
          <w:szCs w:val="24"/>
        </w:rPr>
        <w:t xml:space="preserve"> yang </w:t>
      </w:r>
      <w:proofErr w:type="spellStart"/>
      <w:r w:rsidR="00547487" w:rsidRPr="00437589">
        <w:rPr>
          <w:rFonts w:ascii="Times New Roman" w:hAnsi="Times New Roman" w:cs="Times New Roman"/>
          <w:sz w:val="24"/>
          <w:szCs w:val="24"/>
        </w:rPr>
        <w:t>terlibat</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dalam</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pemilihan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portofolio</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dapat</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diatasi</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dengan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mengelompokkan</w:t>
      </w:r>
      <w:proofErr w:type="spellEnd"/>
      <w:r w:rsidR="00547487" w:rsidRPr="00437589">
        <w:rPr>
          <w:rFonts w:ascii="Times New Roman" w:hAnsi="Times New Roman" w:cs="Times New Roman"/>
          <w:sz w:val="24"/>
          <w:szCs w:val="24"/>
        </w:rPr>
        <w:t xml:space="preserve"> data </w:t>
      </w:r>
      <w:proofErr w:type="spellStart"/>
      <w:r w:rsidR="00547487" w:rsidRPr="00437589">
        <w:rPr>
          <w:rFonts w:ascii="Times New Roman" w:hAnsi="Times New Roman" w:cs="Times New Roman"/>
          <w:sz w:val="24"/>
          <w:szCs w:val="24"/>
        </w:rPr>
        <w:t>saham</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dengan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menggunakan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analisis</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klaster</w:t>
      </w:r>
      <w:proofErr w:type="spellEnd"/>
      <w:r w:rsidR="00547487" w:rsidRPr="00437589">
        <w:rPr>
          <w:rFonts w:ascii="Times New Roman" w:hAnsi="Times New Roman" w:cs="Times New Roman"/>
          <w:sz w:val="24"/>
          <w:szCs w:val="24"/>
        </w:rPr>
        <w:t xml:space="preserve"> </w:t>
      </w:r>
      <w:r w:rsidR="00885A20">
        <w:rPr>
          <w:rFonts w:ascii="Times New Roman" w:hAnsi="Times New Roman" w:cs="Times New Roman"/>
          <w:sz w:val="24"/>
          <w:szCs w:val="24"/>
        </w:rPr>
        <w:t xml:space="preserve">(Long, </w:t>
      </w:r>
      <w:proofErr w:type="spellStart"/>
      <w:r w:rsidR="00885A20">
        <w:rPr>
          <w:rFonts w:ascii="Times New Roman" w:hAnsi="Times New Roman" w:cs="Times New Roman"/>
          <w:sz w:val="24"/>
          <w:szCs w:val="24"/>
        </w:rPr>
        <w:t>dkk</w:t>
      </w:r>
      <w:proofErr w:type="spellEnd"/>
      <w:r w:rsidR="00885A20">
        <w:rPr>
          <w:rFonts w:ascii="Times New Roman" w:hAnsi="Times New Roman" w:cs="Times New Roman"/>
          <w:sz w:val="24"/>
          <w:szCs w:val="24"/>
        </w:rPr>
        <w:t>., 2014)</w:t>
      </w:r>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Analisis</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klaster</w:t>
      </w:r>
      <w:proofErr w:type="spellEnd"/>
      <w:r w:rsidR="00547487" w:rsidRPr="00437589">
        <w:rPr>
          <w:rFonts w:ascii="Times New Roman" w:hAnsi="Times New Roman" w:cs="Times New Roman"/>
          <w:sz w:val="24"/>
          <w:szCs w:val="24"/>
        </w:rPr>
        <w:t xml:space="preserve"> </w:t>
      </w:r>
      <w:r w:rsidR="00C7273C">
        <w:rPr>
          <w:rFonts w:ascii="Times New Roman" w:hAnsi="Times New Roman" w:cs="Times New Roman"/>
          <w:sz w:val="24"/>
          <w:szCs w:val="24"/>
        </w:rPr>
        <w:t>(</w:t>
      </w:r>
      <w:r w:rsidR="00C7273C" w:rsidRPr="00C7273C">
        <w:rPr>
          <w:rFonts w:ascii="Times New Roman" w:hAnsi="Times New Roman" w:cs="Times New Roman"/>
          <w:i/>
          <w:iCs/>
          <w:sz w:val="24"/>
          <w:szCs w:val="24"/>
        </w:rPr>
        <w:t>cluster analysis</w:t>
      </w:r>
      <w:r w:rsidR="00C7273C">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adalah</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suatu</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analisis</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statistik</w:t>
      </w:r>
      <w:proofErr w:type="spellEnd"/>
      <w:r w:rsidR="00547487" w:rsidRPr="00437589">
        <w:rPr>
          <w:rFonts w:ascii="Times New Roman" w:hAnsi="Times New Roman" w:cs="Times New Roman"/>
          <w:sz w:val="24"/>
          <w:szCs w:val="24"/>
        </w:rPr>
        <w:t xml:space="preserve"> </w:t>
      </w:r>
      <w:proofErr w:type="spellStart"/>
      <w:r w:rsidR="003C04C1">
        <w:rPr>
          <w:rFonts w:ascii="Times New Roman" w:hAnsi="Times New Roman" w:cs="Times New Roman"/>
          <w:sz w:val="24"/>
          <w:szCs w:val="24"/>
        </w:rPr>
        <w:t>multivariat</w:t>
      </w:r>
      <w:proofErr w:type="spellEnd"/>
      <w:r w:rsidR="003C04C1">
        <w:rPr>
          <w:rFonts w:ascii="Times New Roman" w:hAnsi="Times New Roman" w:cs="Times New Roman"/>
          <w:sz w:val="24"/>
          <w:szCs w:val="24"/>
        </w:rPr>
        <w:t xml:space="preserve"> </w:t>
      </w:r>
      <w:r w:rsidR="00547487" w:rsidRPr="00437589">
        <w:rPr>
          <w:rFonts w:ascii="Times New Roman" w:hAnsi="Times New Roman" w:cs="Times New Roman"/>
          <w:sz w:val="24"/>
          <w:szCs w:val="24"/>
        </w:rPr>
        <w:t xml:space="preserve">yang </w:t>
      </w:r>
      <w:proofErr w:type="spellStart"/>
      <w:r w:rsidR="00547487" w:rsidRPr="00437589">
        <w:rPr>
          <w:rFonts w:ascii="Times New Roman" w:hAnsi="Times New Roman" w:cs="Times New Roman"/>
          <w:sz w:val="24"/>
          <w:szCs w:val="24"/>
        </w:rPr>
        <w:t>bertujuan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me</w:t>
      </w:r>
      <w:r w:rsidR="003C04C1">
        <w:rPr>
          <w:rFonts w:ascii="Times New Roman" w:hAnsi="Times New Roman" w:cs="Times New Roman"/>
          <w:sz w:val="24"/>
          <w:szCs w:val="24"/>
        </w:rPr>
        <w:t>ngelompo</w:t>
      </w:r>
      <w:r w:rsidR="00CE53FC">
        <w:rPr>
          <w:rFonts w:ascii="Times New Roman" w:hAnsi="Times New Roman" w:cs="Times New Roman"/>
          <w:sz w:val="24"/>
          <w:szCs w:val="24"/>
        </w:rPr>
        <w:t>k</w:t>
      </w:r>
      <w:r w:rsidR="003C04C1">
        <w:rPr>
          <w:rFonts w:ascii="Times New Roman" w:hAnsi="Times New Roman" w:cs="Times New Roman"/>
          <w:sz w:val="24"/>
          <w:szCs w:val="24"/>
        </w:rPr>
        <w:t>kan</w:t>
      </w:r>
      <w:proofErr w:type="spellEnd"/>
      <w:r w:rsidR="003C04C1">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o</w:t>
      </w:r>
      <w:r w:rsidR="00A84D69">
        <w:rPr>
          <w:rFonts w:ascii="Times New Roman" w:hAnsi="Times New Roman" w:cs="Times New Roman"/>
          <w:sz w:val="24"/>
          <w:szCs w:val="24"/>
        </w:rPr>
        <w:t>bjek</w:t>
      </w:r>
      <w:r w:rsidR="00547487" w:rsidRPr="00437589">
        <w:rPr>
          <w:rFonts w:ascii="Times New Roman" w:hAnsi="Times New Roman" w:cs="Times New Roman"/>
          <w:sz w:val="24"/>
          <w:szCs w:val="24"/>
        </w:rPr>
        <w:t>-o</w:t>
      </w:r>
      <w:r w:rsidR="00A84D69">
        <w:rPr>
          <w:rFonts w:ascii="Times New Roman" w:hAnsi="Times New Roman" w:cs="Times New Roman"/>
          <w:sz w:val="24"/>
          <w:szCs w:val="24"/>
        </w:rPr>
        <w:t>bjek</w:t>
      </w:r>
      <w:proofErr w:type="spellEnd"/>
      <w:r w:rsidR="00547487" w:rsidRPr="00437589">
        <w:rPr>
          <w:rFonts w:ascii="Times New Roman" w:hAnsi="Times New Roman" w:cs="Times New Roman"/>
          <w:sz w:val="24"/>
          <w:szCs w:val="24"/>
        </w:rPr>
        <w:t xml:space="preserve"> </w:t>
      </w:r>
      <w:proofErr w:type="spellStart"/>
      <w:r w:rsidR="00532121">
        <w:rPr>
          <w:rFonts w:ascii="Times New Roman" w:hAnsi="Times New Roman" w:cs="Times New Roman"/>
          <w:sz w:val="24"/>
          <w:szCs w:val="24"/>
        </w:rPr>
        <w:t>menjadi</w:t>
      </w:r>
      <w:proofErr w:type="spellEnd"/>
      <w:r w:rsidR="00532121">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beberapa</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kelompok</w:t>
      </w:r>
      <w:proofErr w:type="spellEnd"/>
      <w:r w:rsidR="00547487" w:rsidRPr="00437589">
        <w:rPr>
          <w:rFonts w:ascii="Times New Roman" w:hAnsi="Times New Roman" w:cs="Times New Roman"/>
          <w:sz w:val="24"/>
          <w:szCs w:val="24"/>
        </w:rPr>
        <w:t xml:space="preserve"> yang </w:t>
      </w:r>
      <w:proofErr w:type="spellStart"/>
      <w:r w:rsidR="00547487" w:rsidRPr="00437589">
        <w:rPr>
          <w:rFonts w:ascii="Times New Roman" w:hAnsi="Times New Roman" w:cs="Times New Roman"/>
          <w:sz w:val="24"/>
          <w:szCs w:val="24"/>
        </w:rPr>
        <w:t>mem</w:t>
      </w:r>
      <w:r w:rsidR="00532121">
        <w:rPr>
          <w:rFonts w:ascii="Times New Roman" w:hAnsi="Times New Roman" w:cs="Times New Roman"/>
          <w:sz w:val="24"/>
          <w:szCs w:val="24"/>
        </w:rPr>
        <w:t>iliki</w:t>
      </w:r>
      <w:proofErr w:type="spellEnd"/>
      <w:r w:rsidR="00532121">
        <w:rPr>
          <w:rFonts w:ascii="Times New Roman" w:hAnsi="Times New Roman" w:cs="Times New Roman"/>
          <w:sz w:val="24"/>
          <w:szCs w:val="24"/>
        </w:rPr>
        <w:t xml:space="preserve"> </w:t>
      </w:r>
      <w:proofErr w:type="spellStart"/>
      <w:r w:rsidR="003C04C1">
        <w:rPr>
          <w:rFonts w:ascii="Times New Roman" w:hAnsi="Times New Roman" w:cs="Times New Roman"/>
          <w:sz w:val="24"/>
          <w:szCs w:val="24"/>
        </w:rPr>
        <w:t>karakteristik</w:t>
      </w:r>
      <w:proofErr w:type="spellEnd"/>
      <w:r w:rsidR="003C04C1">
        <w:rPr>
          <w:rFonts w:ascii="Times New Roman" w:hAnsi="Times New Roman" w:cs="Times New Roman"/>
          <w:sz w:val="24"/>
          <w:szCs w:val="24"/>
        </w:rPr>
        <w:t xml:space="preserve"> </w:t>
      </w:r>
      <w:proofErr w:type="spellStart"/>
      <w:r w:rsidR="003C04C1">
        <w:rPr>
          <w:rFonts w:ascii="Times New Roman" w:hAnsi="Times New Roman" w:cs="Times New Roman"/>
          <w:sz w:val="24"/>
          <w:szCs w:val="24"/>
        </w:rPr>
        <w:t>sama</w:t>
      </w:r>
      <w:proofErr w:type="spellEnd"/>
      <w:r w:rsidR="00532121">
        <w:rPr>
          <w:rFonts w:ascii="Times New Roman" w:hAnsi="Times New Roman" w:cs="Times New Roman"/>
          <w:sz w:val="24"/>
          <w:szCs w:val="24"/>
        </w:rPr>
        <w:t>/</w:t>
      </w:r>
      <w:proofErr w:type="spellStart"/>
      <w:r w:rsidR="00532121">
        <w:rPr>
          <w:rFonts w:ascii="Times New Roman" w:hAnsi="Times New Roman" w:cs="Times New Roman"/>
          <w:sz w:val="24"/>
          <w:szCs w:val="24"/>
        </w:rPr>
        <w:t>berbeda</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antar</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kelompok</w:t>
      </w:r>
      <w:proofErr w:type="spellEnd"/>
      <w:r w:rsidR="00547487" w:rsidRPr="00437589">
        <w:rPr>
          <w:rFonts w:ascii="Times New Roman" w:hAnsi="Times New Roman" w:cs="Times New Roman"/>
          <w:sz w:val="24"/>
          <w:szCs w:val="24"/>
        </w:rPr>
        <w:t xml:space="preserve"> yang </w:t>
      </w:r>
      <w:proofErr w:type="spellStart"/>
      <w:r w:rsidR="00547487" w:rsidRPr="00437589">
        <w:rPr>
          <w:rFonts w:ascii="Times New Roman" w:hAnsi="Times New Roman" w:cs="Times New Roman"/>
          <w:sz w:val="24"/>
          <w:szCs w:val="24"/>
        </w:rPr>
        <w:t>satu</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dengan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kelompok</w:t>
      </w:r>
      <w:proofErr w:type="spellEnd"/>
      <w:r w:rsidR="00547487" w:rsidRPr="00437589">
        <w:rPr>
          <w:rFonts w:ascii="Times New Roman" w:hAnsi="Times New Roman" w:cs="Times New Roman"/>
          <w:sz w:val="24"/>
          <w:szCs w:val="24"/>
        </w:rPr>
        <w:t xml:space="preserve"> yang lain. </w:t>
      </w:r>
      <w:proofErr w:type="spellStart"/>
      <w:r w:rsidR="00547487" w:rsidRPr="00437589">
        <w:rPr>
          <w:rFonts w:ascii="Times New Roman" w:hAnsi="Times New Roman" w:cs="Times New Roman"/>
          <w:sz w:val="24"/>
          <w:szCs w:val="24"/>
        </w:rPr>
        <w:t>O</w:t>
      </w:r>
      <w:r w:rsidR="00A84D69">
        <w:rPr>
          <w:rFonts w:ascii="Times New Roman" w:hAnsi="Times New Roman" w:cs="Times New Roman"/>
          <w:sz w:val="24"/>
          <w:szCs w:val="24"/>
        </w:rPr>
        <w:t>bjek</w:t>
      </w:r>
      <w:r w:rsidR="00547487" w:rsidRPr="00437589">
        <w:rPr>
          <w:rFonts w:ascii="Times New Roman" w:hAnsi="Times New Roman" w:cs="Times New Roman"/>
          <w:sz w:val="24"/>
          <w:szCs w:val="24"/>
        </w:rPr>
        <w:t>-o</w:t>
      </w:r>
      <w:r w:rsidR="00A84D69">
        <w:rPr>
          <w:rFonts w:ascii="Times New Roman" w:hAnsi="Times New Roman" w:cs="Times New Roman"/>
          <w:sz w:val="24"/>
          <w:szCs w:val="24"/>
        </w:rPr>
        <w:t>bjek</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dalam</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sebuah</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klaster</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akan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memiliki</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keterkaitan</w:t>
      </w:r>
      <w:proofErr w:type="spellEnd"/>
      <w:r w:rsidR="00547487" w:rsidRPr="00437589">
        <w:rPr>
          <w:rFonts w:ascii="Times New Roman" w:hAnsi="Times New Roman" w:cs="Times New Roman"/>
          <w:sz w:val="24"/>
          <w:szCs w:val="24"/>
        </w:rPr>
        <w:t xml:space="preserve"> yang </w:t>
      </w:r>
      <w:proofErr w:type="spellStart"/>
      <w:r w:rsidR="00547487" w:rsidRPr="00437589">
        <w:rPr>
          <w:rFonts w:ascii="Times New Roman" w:hAnsi="Times New Roman" w:cs="Times New Roman"/>
          <w:sz w:val="24"/>
          <w:szCs w:val="24"/>
        </w:rPr>
        <w:t>lebih</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erat</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jika</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dibandingkan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lastRenderedPageBreak/>
        <w:t>dengan</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o</w:t>
      </w:r>
      <w:r w:rsidR="00A84D69">
        <w:rPr>
          <w:rFonts w:ascii="Times New Roman" w:hAnsi="Times New Roman" w:cs="Times New Roman"/>
          <w:sz w:val="24"/>
          <w:szCs w:val="24"/>
        </w:rPr>
        <w:t>bjek</w:t>
      </w:r>
      <w:r w:rsidR="00547487" w:rsidRPr="00437589">
        <w:rPr>
          <w:rFonts w:ascii="Times New Roman" w:hAnsi="Times New Roman" w:cs="Times New Roman"/>
          <w:sz w:val="24"/>
          <w:szCs w:val="24"/>
        </w:rPr>
        <w:t>-o</w:t>
      </w:r>
      <w:r w:rsidR="00A84D69">
        <w:rPr>
          <w:rFonts w:ascii="Times New Roman" w:hAnsi="Times New Roman" w:cs="Times New Roman"/>
          <w:sz w:val="24"/>
          <w:szCs w:val="24"/>
        </w:rPr>
        <w:t>bjek</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dalam</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klaster</w:t>
      </w:r>
      <w:proofErr w:type="spellEnd"/>
      <w:r w:rsidR="00547487" w:rsidRPr="00437589">
        <w:rPr>
          <w:rFonts w:ascii="Times New Roman" w:hAnsi="Times New Roman" w:cs="Times New Roman"/>
          <w:sz w:val="24"/>
          <w:szCs w:val="24"/>
        </w:rPr>
        <w:t xml:space="preserve"> </w:t>
      </w:r>
      <w:proofErr w:type="spellStart"/>
      <w:r w:rsidR="00547487" w:rsidRPr="00437589">
        <w:rPr>
          <w:rFonts w:ascii="Times New Roman" w:hAnsi="Times New Roman" w:cs="Times New Roman"/>
          <w:sz w:val="24"/>
          <w:szCs w:val="24"/>
        </w:rPr>
        <w:t>lainnya</w:t>
      </w:r>
      <w:proofErr w:type="spellEnd"/>
      <w:r w:rsidR="00547487" w:rsidRPr="00437589">
        <w:rPr>
          <w:rFonts w:ascii="Times New Roman" w:hAnsi="Times New Roman" w:cs="Times New Roman"/>
          <w:sz w:val="24"/>
          <w:szCs w:val="24"/>
        </w:rPr>
        <w:t xml:space="preserve"> </w:t>
      </w:r>
      <w:r w:rsidR="00BC2C50">
        <w:rPr>
          <w:rFonts w:ascii="Times New Roman" w:hAnsi="Times New Roman" w:cs="Times New Roman"/>
          <w:sz w:val="24"/>
          <w:szCs w:val="24"/>
        </w:rPr>
        <w:t>(</w:t>
      </w:r>
      <w:r w:rsidR="001E7C2B">
        <w:rPr>
          <w:rFonts w:ascii="Times New Roman" w:hAnsi="Times New Roman" w:cs="Times New Roman"/>
          <w:sz w:val="24"/>
          <w:szCs w:val="24"/>
        </w:rPr>
        <w:t xml:space="preserve">Kaufman dan </w:t>
      </w:r>
      <w:proofErr w:type="spellStart"/>
      <w:r w:rsidR="001E7C2B">
        <w:rPr>
          <w:rFonts w:ascii="Times New Roman" w:hAnsi="Times New Roman" w:cs="Times New Roman"/>
          <w:sz w:val="24"/>
          <w:szCs w:val="24"/>
        </w:rPr>
        <w:t>Rousseeuw</w:t>
      </w:r>
      <w:proofErr w:type="spellEnd"/>
      <w:r w:rsidR="001E7C2B">
        <w:rPr>
          <w:rFonts w:ascii="Times New Roman" w:hAnsi="Times New Roman" w:cs="Times New Roman"/>
          <w:sz w:val="24"/>
          <w:szCs w:val="24"/>
        </w:rPr>
        <w:t xml:space="preserve">, 1990 ; </w:t>
      </w:r>
      <w:r w:rsidR="00BC2C50">
        <w:rPr>
          <w:rFonts w:ascii="Times New Roman" w:hAnsi="Times New Roman" w:cs="Times New Roman"/>
          <w:sz w:val="24"/>
          <w:szCs w:val="24"/>
        </w:rPr>
        <w:t>Xu dan Wunch, 2009)</w:t>
      </w:r>
      <w:r w:rsidR="00547487" w:rsidRPr="00437589">
        <w:rPr>
          <w:rFonts w:ascii="Times New Roman" w:hAnsi="Times New Roman" w:cs="Times New Roman"/>
          <w:sz w:val="24"/>
          <w:szCs w:val="24"/>
        </w:rPr>
        <w:t xml:space="preserve">. </w:t>
      </w:r>
    </w:p>
    <w:p w14:paraId="74990447" w14:textId="57C64D56" w:rsidR="00547487" w:rsidRPr="008D38B7" w:rsidRDefault="00547487" w:rsidP="004A38E5">
      <w:pPr>
        <w:autoSpaceDE w:val="0"/>
        <w:autoSpaceDN w:val="0"/>
        <w:adjustRightInd w:val="0"/>
        <w:spacing w:after="80" w:line="240" w:lineRule="auto"/>
        <w:ind w:firstLine="567"/>
        <w:jc w:val="both"/>
        <w:rPr>
          <w:rFonts w:ascii="Times New Roman" w:hAnsi="Times New Roman" w:cs="Times New Roman"/>
          <w:sz w:val="24"/>
          <w:szCs w:val="24"/>
        </w:rPr>
      </w:pPr>
      <w:r w:rsidRPr="008D38B7">
        <w:rPr>
          <w:rFonts w:ascii="Times New Roman" w:hAnsi="Times New Roman" w:cs="Times New Roman"/>
          <w:sz w:val="24"/>
          <w:szCs w:val="24"/>
        </w:rPr>
        <w:t xml:space="preserve">Dalam </w:t>
      </w:r>
      <w:proofErr w:type="spellStart"/>
      <w:r w:rsidRPr="008D38B7">
        <w:rPr>
          <w:rFonts w:ascii="Times New Roman" w:hAnsi="Times New Roman" w:cs="Times New Roman"/>
          <w:sz w:val="24"/>
          <w:szCs w:val="24"/>
        </w:rPr>
        <w:t>beberapa</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tahun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terakhir</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banyak</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penelitian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tentang</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pemilihan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portofolio</w:t>
      </w:r>
      <w:proofErr w:type="spellEnd"/>
      <w:r w:rsidRPr="008D38B7">
        <w:rPr>
          <w:rFonts w:ascii="Times New Roman" w:hAnsi="Times New Roman" w:cs="Times New Roman"/>
          <w:sz w:val="24"/>
          <w:szCs w:val="24"/>
        </w:rPr>
        <w:t xml:space="preserve"> yang </w:t>
      </w:r>
      <w:proofErr w:type="spellStart"/>
      <w:r w:rsidRPr="008D38B7">
        <w:rPr>
          <w:rFonts w:ascii="Times New Roman" w:hAnsi="Times New Roman" w:cs="Times New Roman"/>
          <w:sz w:val="24"/>
          <w:szCs w:val="24"/>
        </w:rPr>
        <w:t>telah</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menggunakan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analisis</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klaster</w:t>
      </w:r>
      <w:proofErr w:type="spellEnd"/>
      <w:r w:rsidRPr="008D38B7">
        <w:rPr>
          <w:rFonts w:ascii="Times New Roman" w:hAnsi="Times New Roman" w:cs="Times New Roman"/>
          <w:sz w:val="24"/>
          <w:szCs w:val="24"/>
        </w:rPr>
        <w:t>. Tola</w:t>
      </w:r>
      <w:r w:rsidR="00E469BB">
        <w:rPr>
          <w:rFonts w:ascii="Times New Roman" w:hAnsi="Times New Roman" w:cs="Times New Roman"/>
          <w:sz w:val="24"/>
          <w:szCs w:val="24"/>
        </w:rPr>
        <w:t xml:space="preserve">, </w:t>
      </w:r>
      <w:proofErr w:type="spellStart"/>
      <w:r w:rsidR="00E469BB">
        <w:rPr>
          <w:rFonts w:ascii="Times New Roman" w:hAnsi="Times New Roman" w:cs="Times New Roman"/>
          <w:sz w:val="24"/>
          <w:szCs w:val="24"/>
        </w:rPr>
        <w:t>dkk</w:t>
      </w:r>
      <w:proofErr w:type="spellEnd"/>
      <w:r w:rsidR="00E469BB">
        <w:rPr>
          <w:rFonts w:ascii="Times New Roman" w:hAnsi="Times New Roman" w:cs="Times New Roman"/>
          <w:sz w:val="24"/>
          <w:szCs w:val="24"/>
        </w:rPr>
        <w:t xml:space="preserve">. (2008) </w:t>
      </w:r>
      <w:proofErr w:type="spellStart"/>
      <w:r w:rsidRPr="008D38B7">
        <w:rPr>
          <w:rFonts w:ascii="Times New Roman" w:hAnsi="Times New Roman" w:cs="Times New Roman"/>
          <w:sz w:val="24"/>
          <w:szCs w:val="24"/>
        </w:rPr>
        <w:t>mengusulkan</w:t>
      </w:r>
      <w:proofErr w:type="spellEnd"/>
      <w:r w:rsidRPr="008D38B7">
        <w:rPr>
          <w:rFonts w:ascii="Times New Roman" w:hAnsi="Times New Roman" w:cs="Times New Roman"/>
          <w:sz w:val="24"/>
          <w:szCs w:val="24"/>
        </w:rPr>
        <w:t xml:space="preserve"> model </w:t>
      </w:r>
      <w:proofErr w:type="spellStart"/>
      <w:r w:rsidRPr="008D38B7">
        <w:rPr>
          <w:rFonts w:ascii="Times New Roman" w:hAnsi="Times New Roman" w:cs="Times New Roman"/>
          <w:sz w:val="24"/>
          <w:szCs w:val="24"/>
        </w:rPr>
        <w:t>optimasi</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portofolio</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berdasarkan</w:t>
      </w:r>
      <w:proofErr w:type="spellEnd"/>
      <w:r w:rsidRPr="008D38B7">
        <w:rPr>
          <w:rFonts w:ascii="Times New Roman" w:hAnsi="Times New Roman" w:cs="Times New Roman"/>
          <w:sz w:val="24"/>
          <w:szCs w:val="24"/>
        </w:rPr>
        <w:t xml:space="preserve"> dua </w:t>
      </w:r>
      <w:proofErr w:type="spellStart"/>
      <w:r w:rsidRPr="008D38B7">
        <w:rPr>
          <w:rFonts w:ascii="Times New Roman" w:hAnsi="Times New Roman" w:cs="Times New Roman"/>
          <w:sz w:val="24"/>
          <w:szCs w:val="24"/>
        </w:rPr>
        <w:t>teknik</w:t>
      </w:r>
      <w:proofErr w:type="spellEnd"/>
      <w:r w:rsidRPr="008D38B7">
        <w:rPr>
          <w:rFonts w:ascii="Times New Roman" w:hAnsi="Times New Roman" w:cs="Times New Roman"/>
          <w:sz w:val="24"/>
          <w:szCs w:val="24"/>
        </w:rPr>
        <w:t xml:space="preserve"> </w:t>
      </w:r>
      <w:proofErr w:type="spellStart"/>
      <w:r w:rsidR="0002076D">
        <w:rPr>
          <w:rFonts w:ascii="Times New Roman" w:hAnsi="Times New Roman" w:cs="Times New Roman"/>
          <w:sz w:val="24"/>
          <w:szCs w:val="24"/>
        </w:rPr>
        <w:t>pengklasteran</w:t>
      </w:r>
      <w:proofErr w:type="spellEnd"/>
      <w:r w:rsidR="0002076D">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yaitu</w:t>
      </w:r>
      <w:proofErr w:type="spellEnd"/>
      <w:r w:rsidRPr="008D38B7">
        <w:rPr>
          <w:rFonts w:ascii="Times New Roman" w:hAnsi="Times New Roman" w:cs="Times New Roman"/>
          <w:sz w:val="24"/>
          <w:szCs w:val="24"/>
        </w:rPr>
        <w:t xml:space="preserve"> </w:t>
      </w:r>
      <w:r w:rsidRPr="0002076D">
        <w:rPr>
          <w:rFonts w:ascii="Times New Roman" w:hAnsi="Times New Roman" w:cs="Times New Roman"/>
          <w:i/>
          <w:iCs/>
          <w:sz w:val="24"/>
          <w:szCs w:val="24"/>
        </w:rPr>
        <w:t>average linkage</w:t>
      </w:r>
      <w:r w:rsidRPr="008D38B7">
        <w:rPr>
          <w:rFonts w:ascii="Times New Roman" w:hAnsi="Times New Roman" w:cs="Times New Roman"/>
          <w:sz w:val="24"/>
          <w:szCs w:val="24"/>
        </w:rPr>
        <w:t xml:space="preserve"> dan </w:t>
      </w:r>
      <w:r w:rsidRPr="0002076D">
        <w:rPr>
          <w:rFonts w:ascii="Times New Roman" w:hAnsi="Times New Roman" w:cs="Times New Roman"/>
          <w:i/>
          <w:iCs/>
          <w:sz w:val="24"/>
          <w:szCs w:val="24"/>
        </w:rPr>
        <w:t>single lin</w:t>
      </w:r>
      <w:r w:rsidR="0002076D">
        <w:rPr>
          <w:rFonts w:ascii="Times New Roman" w:hAnsi="Times New Roman" w:cs="Times New Roman"/>
          <w:i/>
          <w:iCs/>
          <w:sz w:val="24"/>
          <w:szCs w:val="24"/>
        </w:rPr>
        <w:t>k</w:t>
      </w:r>
      <w:r w:rsidRPr="0002076D">
        <w:rPr>
          <w:rFonts w:ascii="Times New Roman" w:hAnsi="Times New Roman" w:cs="Times New Roman"/>
          <w:i/>
          <w:iCs/>
          <w:sz w:val="24"/>
          <w:szCs w:val="24"/>
        </w:rPr>
        <w:t>age</w:t>
      </w:r>
      <w:r w:rsidR="0002076D">
        <w:rPr>
          <w:rFonts w:ascii="Times New Roman" w:hAnsi="Times New Roman" w:cs="Times New Roman"/>
          <w:sz w:val="24"/>
          <w:szCs w:val="24"/>
        </w:rPr>
        <w:t xml:space="preserve">. </w:t>
      </w:r>
      <w:r w:rsidRPr="008D38B7">
        <w:rPr>
          <w:rFonts w:ascii="Times New Roman" w:hAnsi="Times New Roman" w:cs="Times New Roman"/>
          <w:sz w:val="24"/>
          <w:szCs w:val="24"/>
        </w:rPr>
        <w:t xml:space="preserve">Hasil </w:t>
      </w:r>
      <w:proofErr w:type="spellStart"/>
      <w:r w:rsidRPr="008D38B7">
        <w:rPr>
          <w:rFonts w:ascii="Times New Roman" w:hAnsi="Times New Roman" w:cs="Times New Roman"/>
          <w:sz w:val="24"/>
          <w:szCs w:val="24"/>
        </w:rPr>
        <w:t>eksperimen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menunjukkan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bahwa</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penggunaan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algoritma</w:t>
      </w:r>
      <w:proofErr w:type="spellEnd"/>
      <w:r w:rsidRPr="008D38B7">
        <w:rPr>
          <w:rFonts w:ascii="Times New Roman" w:hAnsi="Times New Roman" w:cs="Times New Roman"/>
          <w:sz w:val="24"/>
          <w:szCs w:val="24"/>
        </w:rPr>
        <w:t xml:space="preserve"> </w:t>
      </w:r>
      <w:proofErr w:type="spellStart"/>
      <w:r w:rsidR="0002076D">
        <w:rPr>
          <w:rFonts w:ascii="Times New Roman" w:hAnsi="Times New Roman" w:cs="Times New Roman"/>
          <w:sz w:val="24"/>
          <w:szCs w:val="24"/>
        </w:rPr>
        <w:t>pengklasteran</w:t>
      </w:r>
      <w:proofErr w:type="spellEnd"/>
      <w:r w:rsidR="0002076D">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dapat</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meningkatkan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keandalan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portofolio</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dalam</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konteks</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ra</w:t>
      </w:r>
      <w:r w:rsidR="00E859E2">
        <w:rPr>
          <w:rFonts w:ascii="Times New Roman" w:hAnsi="Times New Roman" w:cs="Times New Roman"/>
          <w:sz w:val="24"/>
          <w:szCs w:val="24"/>
        </w:rPr>
        <w:t>s</w:t>
      </w:r>
      <w:r w:rsidRPr="008D38B7">
        <w:rPr>
          <w:rFonts w:ascii="Times New Roman" w:hAnsi="Times New Roman" w:cs="Times New Roman"/>
          <w:sz w:val="24"/>
          <w:szCs w:val="24"/>
        </w:rPr>
        <w:t>io</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antara</w:t>
      </w:r>
      <w:proofErr w:type="spellEnd"/>
      <w:r w:rsidRPr="008D38B7">
        <w:rPr>
          <w:rFonts w:ascii="Times New Roman" w:hAnsi="Times New Roman" w:cs="Times New Roman"/>
          <w:sz w:val="24"/>
          <w:szCs w:val="24"/>
        </w:rPr>
        <w:t xml:space="preserve"> </w:t>
      </w:r>
      <w:r w:rsidRPr="008D38B7">
        <w:rPr>
          <w:rFonts w:ascii="Times New Roman" w:hAnsi="Times New Roman" w:cs="Times New Roman"/>
          <w:i/>
          <w:iCs/>
          <w:sz w:val="24"/>
          <w:szCs w:val="24"/>
        </w:rPr>
        <w:t>predicted</w:t>
      </w:r>
      <w:r w:rsidRPr="008D38B7">
        <w:rPr>
          <w:rFonts w:ascii="Times New Roman" w:hAnsi="Times New Roman" w:cs="Times New Roman"/>
          <w:sz w:val="24"/>
          <w:szCs w:val="24"/>
        </w:rPr>
        <w:t xml:space="preserve"> and </w:t>
      </w:r>
      <w:proofErr w:type="spellStart"/>
      <w:r w:rsidRPr="008D38B7">
        <w:rPr>
          <w:rFonts w:ascii="Times New Roman" w:hAnsi="Times New Roman" w:cs="Times New Roman"/>
          <w:i/>
          <w:iCs/>
          <w:sz w:val="24"/>
          <w:szCs w:val="24"/>
        </w:rPr>
        <w:t>relized</w:t>
      </w:r>
      <w:proofErr w:type="spellEnd"/>
      <w:r w:rsidRPr="008D38B7">
        <w:rPr>
          <w:rFonts w:ascii="Times New Roman" w:hAnsi="Times New Roman" w:cs="Times New Roman"/>
          <w:i/>
          <w:iCs/>
          <w:sz w:val="24"/>
          <w:szCs w:val="24"/>
        </w:rPr>
        <w:t xml:space="preserve"> risk</w:t>
      </w:r>
      <w:r w:rsidRPr="008D38B7">
        <w:rPr>
          <w:rFonts w:ascii="Times New Roman" w:hAnsi="Times New Roman" w:cs="Times New Roman"/>
          <w:sz w:val="24"/>
          <w:szCs w:val="24"/>
        </w:rPr>
        <w:t xml:space="preserve">. </w:t>
      </w:r>
    </w:p>
    <w:p w14:paraId="2D46075D" w14:textId="7444D028" w:rsidR="00547487" w:rsidRPr="008D38B7" w:rsidRDefault="00547487" w:rsidP="004A38E5">
      <w:pPr>
        <w:autoSpaceDE w:val="0"/>
        <w:autoSpaceDN w:val="0"/>
        <w:adjustRightInd w:val="0"/>
        <w:spacing w:after="80" w:line="240" w:lineRule="auto"/>
        <w:ind w:firstLine="567"/>
        <w:jc w:val="both"/>
        <w:rPr>
          <w:rFonts w:ascii="Times New Roman" w:hAnsi="Times New Roman" w:cs="Times New Roman"/>
          <w:color w:val="FF0000"/>
          <w:sz w:val="24"/>
          <w:szCs w:val="24"/>
        </w:rPr>
      </w:pPr>
      <w:r w:rsidRPr="008D38B7">
        <w:rPr>
          <w:rFonts w:ascii="Times New Roman" w:hAnsi="Times New Roman" w:cs="Times New Roman"/>
          <w:sz w:val="24"/>
          <w:szCs w:val="24"/>
        </w:rPr>
        <w:t>Chen dan Huang</w:t>
      </w:r>
      <w:r w:rsidR="0002076D">
        <w:rPr>
          <w:rFonts w:ascii="Times New Roman" w:hAnsi="Times New Roman" w:cs="Times New Roman"/>
          <w:sz w:val="24"/>
          <w:szCs w:val="24"/>
        </w:rPr>
        <w:t xml:space="preserve"> </w:t>
      </w:r>
      <w:r w:rsidR="003F6557">
        <w:rPr>
          <w:rFonts w:ascii="Times New Roman" w:hAnsi="Times New Roman" w:cs="Times New Roman"/>
          <w:sz w:val="24"/>
          <w:szCs w:val="24"/>
        </w:rPr>
        <w:t>(</w:t>
      </w:r>
      <w:r w:rsidR="0002076D">
        <w:rPr>
          <w:rFonts w:ascii="Times New Roman" w:hAnsi="Times New Roman" w:cs="Times New Roman"/>
          <w:sz w:val="24"/>
          <w:szCs w:val="24"/>
        </w:rPr>
        <w:t xml:space="preserve">2009) </w:t>
      </w:r>
      <w:proofErr w:type="spellStart"/>
      <w:r w:rsidRPr="008D38B7">
        <w:rPr>
          <w:rFonts w:ascii="Times New Roman" w:hAnsi="Times New Roman" w:cs="Times New Roman"/>
          <w:sz w:val="24"/>
          <w:szCs w:val="24"/>
        </w:rPr>
        <w:t>mengusulkan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optimasi</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portofolio</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menggunakan</w:t>
      </w:r>
      <w:proofErr w:type="spellEnd"/>
      <w:r w:rsidRPr="008D38B7">
        <w:rPr>
          <w:rFonts w:ascii="Times New Roman" w:hAnsi="Times New Roman" w:cs="Times New Roman"/>
          <w:sz w:val="24"/>
          <w:szCs w:val="24"/>
        </w:rPr>
        <w:t xml:space="preserve"> </w:t>
      </w:r>
      <w:proofErr w:type="spellStart"/>
      <w:r w:rsidR="0002076D">
        <w:rPr>
          <w:rFonts w:ascii="Times New Roman" w:hAnsi="Times New Roman" w:cs="Times New Roman"/>
          <w:sz w:val="24"/>
          <w:szCs w:val="24"/>
        </w:rPr>
        <w:t>analisis</w:t>
      </w:r>
      <w:proofErr w:type="spellEnd"/>
      <w:r w:rsidR="0002076D">
        <w:rPr>
          <w:rFonts w:ascii="Times New Roman" w:hAnsi="Times New Roman" w:cs="Times New Roman"/>
          <w:sz w:val="24"/>
          <w:szCs w:val="24"/>
        </w:rPr>
        <w:t xml:space="preserve"> </w:t>
      </w:r>
      <w:proofErr w:type="spellStart"/>
      <w:r w:rsidR="0002076D">
        <w:rPr>
          <w:rFonts w:ascii="Times New Roman" w:hAnsi="Times New Roman" w:cs="Times New Roman"/>
          <w:sz w:val="24"/>
          <w:szCs w:val="24"/>
        </w:rPr>
        <w:t>klaster</w:t>
      </w:r>
      <w:proofErr w:type="spellEnd"/>
      <w:r w:rsidR="0002076D">
        <w:rPr>
          <w:rFonts w:ascii="Times New Roman" w:hAnsi="Times New Roman" w:cs="Times New Roman"/>
          <w:sz w:val="24"/>
          <w:szCs w:val="24"/>
        </w:rPr>
        <w:t xml:space="preserve"> </w:t>
      </w:r>
      <w:r w:rsidRPr="008D38B7">
        <w:rPr>
          <w:rFonts w:ascii="Times New Roman" w:hAnsi="Times New Roman" w:cs="Times New Roman"/>
          <w:sz w:val="24"/>
          <w:szCs w:val="24"/>
        </w:rPr>
        <w:t xml:space="preserve">dan model </w:t>
      </w:r>
      <w:proofErr w:type="spellStart"/>
      <w:r w:rsidRPr="008D38B7">
        <w:rPr>
          <w:rFonts w:ascii="Times New Roman" w:hAnsi="Times New Roman" w:cs="Times New Roman"/>
          <w:sz w:val="24"/>
          <w:szCs w:val="24"/>
        </w:rPr>
        <w:t>optimisasi</w:t>
      </w:r>
      <w:proofErr w:type="spellEnd"/>
      <w:r w:rsidRPr="008D38B7">
        <w:rPr>
          <w:rFonts w:ascii="Times New Roman" w:hAnsi="Times New Roman" w:cs="Times New Roman"/>
          <w:sz w:val="24"/>
          <w:szCs w:val="24"/>
        </w:rPr>
        <w:t xml:space="preserve"> </w:t>
      </w:r>
      <w:r w:rsidRPr="0002076D">
        <w:rPr>
          <w:rFonts w:ascii="Times New Roman" w:hAnsi="Times New Roman" w:cs="Times New Roman"/>
          <w:i/>
          <w:iCs/>
          <w:sz w:val="24"/>
          <w:szCs w:val="24"/>
        </w:rPr>
        <w:t>fuzzy</w:t>
      </w:r>
      <w:r w:rsidRPr="008D38B7">
        <w:rPr>
          <w:rFonts w:ascii="Times New Roman" w:hAnsi="Times New Roman" w:cs="Times New Roman"/>
          <w:sz w:val="24"/>
          <w:szCs w:val="24"/>
        </w:rPr>
        <w:t xml:space="preserve">. Dalam </w:t>
      </w:r>
      <w:proofErr w:type="spellStart"/>
      <w:r w:rsidRPr="008D38B7">
        <w:rPr>
          <w:rFonts w:ascii="Times New Roman" w:hAnsi="Times New Roman" w:cs="Times New Roman"/>
          <w:sz w:val="24"/>
          <w:szCs w:val="24"/>
        </w:rPr>
        <w:t>pendekatan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ini</w:t>
      </w:r>
      <w:proofErr w:type="spellEnd"/>
      <w:r w:rsidRPr="008D38B7">
        <w:rPr>
          <w:rFonts w:ascii="Times New Roman" w:hAnsi="Times New Roman" w:cs="Times New Roman"/>
          <w:sz w:val="24"/>
          <w:szCs w:val="24"/>
        </w:rPr>
        <w:t xml:space="preserve">, </w:t>
      </w:r>
      <w:proofErr w:type="spellStart"/>
      <w:r w:rsidR="00375A42">
        <w:rPr>
          <w:rFonts w:ascii="Times New Roman" w:hAnsi="Times New Roman" w:cs="Times New Roman"/>
          <w:sz w:val="24"/>
          <w:szCs w:val="24"/>
        </w:rPr>
        <w:t>analisis</w:t>
      </w:r>
      <w:proofErr w:type="spellEnd"/>
      <w:r w:rsidR="00375A42">
        <w:rPr>
          <w:rFonts w:ascii="Times New Roman" w:hAnsi="Times New Roman" w:cs="Times New Roman"/>
          <w:sz w:val="24"/>
          <w:szCs w:val="24"/>
        </w:rPr>
        <w:t xml:space="preserve"> </w:t>
      </w:r>
      <w:proofErr w:type="spellStart"/>
      <w:r w:rsidR="00375A42">
        <w:rPr>
          <w:rFonts w:ascii="Times New Roman" w:hAnsi="Times New Roman" w:cs="Times New Roman"/>
          <w:sz w:val="24"/>
          <w:szCs w:val="24"/>
        </w:rPr>
        <w:t>klaster</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digunakan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untuk</w:t>
      </w:r>
      <w:proofErr w:type="spellEnd"/>
      <w:r w:rsidRPr="008D38B7">
        <w:rPr>
          <w:rFonts w:ascii="Times New Roman" w:hAnsi="Times New Roman" w:cs="Times New Roman"/>
          <w:sz w:val="24"/>
          <w:szCs w:val="24"/>
        </w:rPr>
        <w:t xml:space="preserve"> </w:t>
      </w:r>
      <w:proofErr w:type="spellStart"/>
      <w:r w:rsidR="003C29A6">
        <w:rPr>
          <w:rFonts w:ascii="Times New Roman" w:hAnsi="Times New Roman" w:cs="Times New Roman"/>
          <w:sz w:val="24"/>
          <w:szCs w:val="24"/>
        </w:rPr>
        <w:t>membagi</w:t>
      </w:r>
      <w:proofErr w:type="spellEnd"/>
      <w:r w:rsidR="003C29A6">
        <w:rPr>
          <w:rFonts w:ascii="Times New Roman" w:hAnsi="Times New Roman" w:cs="Times New Roman"/>
          <w:sz w:val="24"/>
          <w:szCs w:val="24"/>
        </w:rPr>
        <w:t xml:space="preserve"> </w:t>
      </w:r>
      <w:proofErr w:type="spellStart"/>
      <w:r w:rsidR="003C29A6">
        <w:rPr>
          <w:rFonts w:ascii="Times New Roman" w:hAnsi="Times New Roman" w:cs="Times New Roman"/>
          <w:sz w:val="24"/>
          <w:szCs w:val="24"/>
        </w:rPr>
        <w:t>saham-saham</w:t>
      </w:r>
      <w:proofErr w:type="spellEnd"/>
      <w:r w:rsidR="003C29A6">
        <w:rPr>
          <w:rFonts w:ascii="Times New Roman" w:hAnsi="Times New Roman" w:cs="Times New Roman"/>
          <w:sz w:val="24"/>
          <w:szCs w:val="24"/>
        </w:rPr>
        <w:t xml:space="preserve"> </w:t>
      </w:r>
      <w:proofErr w:type="spellStart"/>
      <w:r w:rsidR="00BC2BD6">
        <w:rPr>
          <w:rFonts w:ascii="Times New Roman" w:hAnsi="Times New Roman" w:cs="Times New Roman"/>
          <w:sz w:val="24"/>
          <w:szCs w:val="24"/>
        </w:rPr>
        <w:t>menjadi</w:t>
      </w:r>
      <w:proofErr w:type="spellEnd"/>
      <w:r w:rsidR="00BC2BD6">
        <w:rPr>
          <w:rFonts w:ascii="Times New Roman" w:hAnsi="Times New Roman" w:cs="Times New Roman"/>
          <w:sz w:val="24"/>
          <w:szCs w:val="24"/>
        </w:rPr>
        <w:t xml:space="preserve"> </w:t>
      </w:r>
      <w:proofErr w:type="spellStart"/>
      <w:r w:rsidR="003C29A6">
        <w:rPr>
          <w:rFonts w:ascii="Times New Roman" w:hAnsi="Times New Roman" w:cs="Times New Roman"/>
          <w:sz w:val="24"/>
          <w:szCs w:val="24"/>
        </w:rPr>
        <w:t>beberapa</w:t>
      </w:r>
      <w:proofErr w:type="spellEnd"/>
      <w:r w:rsidR="003C29A6">
        <w:rPr>
          <w:rFonts w:ascii="Times New Roman" w:hAnsi="Times New Roman" w:cs="Times New Roman"/>
          <w:sz w:val="24"/>
          <w:szCs w:val="24"/>
        </w:rPr>
        <w:t xml:space="preserve"> </w:t>
      </w:r>
      <w:proofErr w:type="spellStart"/>
      <w:r w:rsidR="003C29A6">
        <w:rPr>
          <w:rFonts w:ascii="Times New Roman" w:hAnsi="Times New Roman" w:cs="Times New Roman"/>
          <w:sz w:val="24"/>
          <w:szCs w:val="24"/>
        </w:rPr>
        <w:t>kelompok</w:t>
      </w:r>
      <w:proofErr w:type="spellEnd"/>
      <w:r w:rsidR="003C29A6">
        <w:rPr>
          <w:rFonts w:ascii="Times New Roman" w:hAnsi="Times New Roman" w:cs="Times New Roman"/>
          <w:sz w:val="24"/>
          <w:szCs w:val="24"/>
        </w:rPr>
        <w:t xml:space="preserve"> </w:t>
      </w:r>
      <w:r w:rsidR="00BC2BD6">
        <w:rPr>
          <w:rFonts w:ascii="Times New Roman" w:hAnsi="Times New Roman" w:cs="Times New Roman"/>
          <w:sz w:val="24"/>
          <w:szCs w:val="24"/>
        </w:rPr>
        <w:t xml:space="preserve">yang </w:t>
      </w:r>
      <w:proofErr w:type="spellStart"/>
      <w:r w:rsidRPr="008D38B7">
        <w:rPr>
          <w:rFonts w:ascii="Times New Roman" w:hAnsi="Times New Roman" w:cs="Times New Roman"/>
          <w:sz w:val="24"/>
          <w:szCs w:val="24"/>
        </w:rPr>
        <w:t>berbeda</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kemudian</w:t>
      </w:r>
      <w:proofErr w:type="spellEnd"/>
      <w:r w:rsidRPr="008D38B7">
        <w:rPr>
          <w:rFonts w:ascii="Times New Roman" w:hAnsi="Times New Roman" w:cs="Times New Roman"/>
          <w:sz w:val="24"/>
          <w:szCs w:val="24"/>
        </w:rPr>
        <w:t xml:space="preserve"> model </w:t>
      </w:r>
      <w:proofErr w:type="spellStart"/>
      <w:r w:rsidRPr="008D38B7">
        <w:rPr>
          <w:rFonts w:ascii="Times New Roman" w:hAnsi="Times New Roman" w:cs="Times New Roman"/>
          <w:sz w:val="24"/>
          <w:szCs w:val="24"/>
        </w:rPr>
        <w:t>optimasi</w:t>
      </w:r>
      <w:proofErr w:type="spellEnd"/>
      <w:r w:rsidRPr="008D38B7">
        <w:rPr>
          <w:rFonts w:ascii="Times New Roman" w:hAnsi="Times New Roman" w:cs="Times New Roman"/>
          <w:sz w:val="24"/>
          <w:szCs w:val="24"/>
        </w:rPr>
        <w:t xml:space="preserve"> </w:t>
      </w:r>
      <w:r w:rsidRPr="0002076D">
        <w:rPr>
          <w:rFonts w:ascii="Times New Roman" w:hAnsi="Times New Roman" w:cs="Times New Roman"/>
          <w:i/>
          <w:iCs/>
          <w:sz w:val="24"/>
          <w:szCs w:val="24"/>
        </w:rPr>
        <w:t>fuzzy</w:t>
      </w:r>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diterapkan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untuk</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menentukan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proporsi</w:t>
      </w:r>
      <w:proofErr w:type="spellEnd"/>
      <w:r w:rsidRPr="008D38B7">
        <w:rPr>
          <w:rFonts w:ascii="Times New Roman" w:hAnsi="Times New Roman" w:cs="Times New Roman"/>
          <w:sz w:val="24"/>
          <w:szCs w:val="24"/>
        </w:rPr>
        <w:t xml:space="preserve"> optimal </w:t>
      </w:r>
      <w:proofErr w:type="spellStart"/>
      <w:r w:rsidRPr="008D38B7">
        <w:rPr>
          <w:rFonts w:ascii="Times New Roman" w:hAnsi="Times New Roman" w:cs="Times New Roman"/>
          <w:sz w:val="24"/>
          <w:szCs w:val="24"/>
        </w:rPr>
        <w:t>investasi</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untuk</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setiap</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klaster</w:t>
      </w:r>
      <w:proofErr w:type="spellEnd"/>
      <w:r w:rsidRPr="008D38B7">
        <w:rPr>
          <w:rFonts w:ascii="Times New Roman" w:hAnsi="Times New Roman" w:cs="Times New Roman"/>
          <w:sz w:val="24"/>
          <w:szCs w:val="24"/>
        </w:rPr>
        <w:t xml:space="preserve">. </w:t>
      </w:r>
    </w:p>
    <w:p w14:paraId="72954017" w14:textId="582F513F" w:rsidR="00547487" w:rsidRPr="008D38B7" w:rsidRDefault="00F2740E" w:rsidP="004A38E5">
      <w:pPr>
        <w:autoSpaceDE w:val="0"/>
        <w:autoSpaceDN w:val="0"/>
        <w:adjustRightInd w:val="0"/>
        <w:spacing w:after="8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klaster</w:t>
      </w:r>
      <w:proofErr w:type="spellEnd"/>
      <w:r>
        <w:rPr>
          <w:rFonts w:ascii="Times New Roman" w:hAnsi="Times New Roman" w:cs="Times New Roman"/>
          <w:sz w:val="24"/>
          <w:szCs w:val="24"/>
        </w:rPr>
        <w:t xml:space="preserve"> dan model </w:t>
      </w:r>
      <w:proofErr w:type="spellStart"/>
      <w:r>
        <w:rPr>
          <w:rFonts w:ascii="Times New Roman" w:hAnsi="Times New Roman" w:cs="Times New Roman"/>
          <w:sz w:val="24"/>
          <w:szCs w:val="24"/>
        </w:rPr>
        <w:t>portofolio</w:t>
      </w:r>
      <w:proofErr w:type="spellEnd"/>
      <w:r>
        <w:rPr>
          <w:rFonts w:ascii="Times New Roman" w:hAnsi="Times New Roman" w:cs="Times New Roman"/>
          <w:sz w:val="24"/>
          <w:szCs w:val="24"/>
        </w:rPr>
        <w:t xml:space="preserve"> Markowitz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0546ED">
        <w:rPr>
          <w:rFonts w:ascii="Times New Roman" w:hAnsi="Times New Roman" w:cs="Times New Roman"/>
          <w:sz w:val="24"/>
          <w:szCs w:val="24"/>
        </w:rPr>
        <w:t>pembentukan</w:t>
      </w:r>
      <w:proofErr w:type="spellEnd"/>
      <w:r w:rsidR="000546ED">
        <w:rPr>
          <w:rFonts w:ascii="Times New Roman" w:hAnsi="Times New Roman" w:cs="Times New Roman"/>
          <w:sz w:val="24"/>
          <w:szCs w:val="24"/>
        </w:rPr>
        <w:t xml:space="preserve"> </w:t>
      </w:r>
      <w:proofErr w:type="spellStart"/>
      <w:r w:rsidR="000546ED">
        <w:rPr>
          <w:rFonts w:ascii="Times New Roman" w:hAnsi="Times New Roman" w:cs="Times New Roman"/>
          <w:sz w:val="24"/>
          <w:szCs w:val="24"/>
        </w:rPr>
        <w:t>portofolio</w:t>
      </w:r>
      <w:proofErr w:type="spellEnd"/>
      <w:r w:rsidR="000546ED">
        <w:rPr>
          <w:rFonts w:ascii="Times New Roman" w:hAnsi="Times New Roman" w:cs="Times New Roman"/>
          <w:sz w:val="24"/>
          <w:szCs w:val="24"/>
        </w:rPr>
        <w:t xml:space="preserve"> </w:t>
      </w:r>
      <w:r>
        <w:rPr>
          <w:rFonts w:ascii="Times New Roman" w:hAnsi="Times New Roman" w:cs="Times New Roman"/>
          <w:sz w:val="24"/>
          <w:szCs w:val="24"/>
        </w:rPr>
        <w:t xml:space="preserve">juga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sidRPr="008D38B7">
        <w:rPr>
          <w:rFonts w:ascii="Times New Roman" w:hAnsi="Times New Roman" w:cs="Times New Roman"/>
          <w:sz w:val="24"/>
          <w:szCs w:val="24"/>
        </w:rPr>
        <w:t>Nanda</w:t>
      </w:r>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8D38B7">
        <w:rPr>
          <w:rFonts w:ascii="Times New Roman" w:hAnsi="Times New Roman" w:cs="Times New Roman"/>
          <w:sz w:val="24"/>
          <w:szCs w:val="24"/>
        </w:rPr>
        <w:t>nalisis</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klaster</w:t>
      </w:r>
      <w:proofErr w:type="spellEnd"/>
      <w:r w:rsidRPr="008D38B7">
        <w:rPr>
          <w:rFonts w:ascii="Times New Roman" w:hAnsi="Times New Roman" w:cs="Times New Roman"/>
          <w:sz w:val="24"/>
          <w:szCs w:val="24"/>
        </w:rPr>
        <w:t xml:space="preserve"> </w:t>
      </w:r>
      <w:r w:rsidRPr="008D38B7">
        <w:rPr>
          <w:rFonts w:ascii="Times New Roman" w:hAnsi="Times New Roman" w:cs="Times New Roman"/>
          <w:i/>
          <w:iCs/>
          <w:sz w:val="24"/>
          <w:szCs w:val="24"/>
        </w:rPr>
        <w:t>K-Means</w:t>
      </w:r>
      <w:r w:rsidRPr="008D38B7">
        <w:rPr>
          <w:rFonts w:ascii="Times New Roman" w:hAnsi="Times New Roman" w:cs="Times New Roman"/>
          <w:sz w:val="24"/>
          <w:szCs w:val="24"/>
        </w:rPr>
        <w:t xml:space="preserve">, </w:t>
      </w:r>
      <w:r w:rsidRPr="008D38B7">
        <w:rPr>
          <w:rFonts w:ascii="Times New Roman" w:hAnsi="Times New Roman" w:cs="Times New Roman"/>
          <w:i/>
          <w:iCs/>
          <w:sz w:val="24"/>
          <w:szCs w:val="24"/>
        </w:rPr>
        <w:t>Fuzzy C-Means</w:t>
      </w:r>
      <w:r w:rsidRPr="008D38B7">
        <w:rPr>
          <w:rFonts w:ascii="Times New Roman" w:hAnsi="Times New Roman" w:cs="Times New Roman"/>
          <w:sz w:val="24"/>
          <w:szCs w:val="24"/>
        </w:rPr>
        <w:t xml:space="preserve">, dan </w:t>
      </w:r>
      <w:r w:rsidRPr="008D38B7">
        <w:rPr>
          <w:rFonts w:ascii="Times New Roman" w:hAnsi="Times New Roman" w:cs="Times New Roman"/>
          <w:i/>
          <w:iCs/>
          <w:sz w:val="24"/>
          <w:szCs w:val="24"/>
        </w:rPr>
        <w:t>Self Organizing Maps</w:t>
      </w:r>
      <w:r w:rsidRPr="008D38B7">
        <w:rPr>
          <w:rFonts w:ascii="Times New Roman" w:hAnsi="Times New Roman" w:cs="Times New Roman"/>
          <w:sz w:val="24"/>
          <w:szCs w:val="24"/>
        </w:rPr>
        <w:t xml:space="preserve"> (SOM) </w:t>
      </w:r>
      <w:proofErr w:type="spellStart"/>
      <w:r w:rsidRPr="008D38B7">
        <w:rPr>
          <w:rFonts w:ascii="Times New Roman" w:hAnsi="Times New Roman" w:cs="Times New Roman"/>
          <w:sz w:val="24"/>
          <w:szCs w:val="24"/>
        </w:rPr>
        <w:t>untuk</w:t>
      </w:r>
      <w:proofErr w:type="spellEnd"/>
      <w:r w:rsidRPr="008D38B7">
        <w:rPr>
          <w:rFonts w:ascii="Times New Roman" w:hAnsi="Times New Roman" w:cs="Times New Roman"/>
          <w:sz w:val="24"/>
          <w:szCs w:val="24"/>
        </w:rPr>
        <w:t xml:space="preserve"> </w:t>
      </w:r>
      <w:proofErr w:type="spellStart"/>
      <w:r>
        <w:rPr>
          <w:rFonts w:ascii="Times New Roman" w:hAnsi="Times New Roman" w:cs="Times New Roman"/>
          <w:sz w:val="24"/>
          <w:szCs w:val="24"/>
        </w:rPr>
        <w:t>memisahkan</w:t>
      </w:r>
      <w:proofErr w:type="spellEnd"/>
      <w:r>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saham</w:t>
      </w:r>
      <w:r>
        <w:rPr>
          <w:rFonts w:ascii="Times New Roman" w:hAnsi="Times New Roman" w:cs="Times New Roman"/>
          <w:sz w:val="24"/>
          <w:szCs w:val="24"/>
        </w:rPr>
        <w:t>-saham</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ke</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dalam</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kelompok-kelompok</w:t>
      </w:r>
      <w:proofErr w:type="spellEnd"/>
      <w:r w:rsidRPr="008D38B7">
        <w:rPr>
          <w:rFonts w:ascii="Times New Roman" w:hAnsi="Times New Roman" w:cs="Times New Roman"/>
          <w:sz w:val="24"/>
          <w:szCs w:val="24"/>
        </w:rPr>
        <w:t xml:space="preserve"> yang </w:t>
      </w:r>
      <w:proofErr w:type="spellStart"/>
      <w:r w:rsidRPr="008D38B7">
        <w:rPr>
          <w:rFonts w:ascii="Times New Roman" w:hAnsi="Times New Roman" w:cs="Times New Roman"/>
          <w:sz w:val="24"/>
          <w:szCs w:val="24"/>
        </w:rPr>
        <w:t>berbeda</w:t>
      </w:r>
      <w:proofErr w:type="spellEnd"/>
      <w:r w:rsidRPr="008D38B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Portofolio</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dibangun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dengan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memilih</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saham</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dari</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kl</w:t>
      </w:r>
      <w:r w:rsidR="00D46D0A">
        <w:rPr>
          <w:rFonts w:ascii="Times New Roman" w:hAnsi="Times New Roman" w:cs="Times New Roman"/>
          <w:sz w:val="24"/>
          <w:szCs w:val="24"/>
        </w:rPr>
        <w:t>a</w:t>
      </w:r>
      <w:r w:rsidR="00547487" w:rsidRPr="008D38B7">
        <w:rPr>
          <w:rFonts w:ascii="Times New Roman" w:hAnsi="Times New Roman" w:cs="Times New Roman"/>
          <w:sz w:val="24"/>
          <w:szCs w:val="24"/>
        </w:rPr>
        <w:t>ster-klaster</w:t>
      </w:r>
      <w:proofErr w:type="spellEnd"/>
      <w:r w:rsidR="00547487" w:rsidRPr="008D38B7">
        <w:rPr>
          <w:rFonts w:ascii="Times New Roman" w:hAnsi="Times New Roman" w:cs="Times New Roman"/>
          <w:sz w:val="24"/>
          <w:szCs w:val="24"/>
        </w:rPr>
        <w:t xml:space="preserve"> yang </w:t>
      </w:r>
      <w:proofErr w:type="spellStart"/>
      <w:r w:rsidR="00547487" w:rsidRPr="008D38B7">
        <w:rPr>
          <w:rFonts w:ascii="Times New Roman" w:hAnsi="Times New Roman" w:cs="Times New Roman"/>
          <w:sz w:val="24"/>
          <w:szCs w:val="24"/>
        </w:rPr>
        <w:t>telah</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terbentuk</w:t>
      </w:r>
      <w:proofErr w:type="spellEnd"/>
      <w:r w:rsidR="00547487" w:rsidRPr="008D38B7">
        <w:rPr>
          <w:rFonts w:ascii="Times New Roman" w:hAnsi="Times New Roman" w:cs="Times New Roman"/>
          <w:sz w:val="24"/>
          <w:szCs w:val="24"/>
        </w:rPr>
        <w:t xml:space="preserve">. Saham yang </w:t>
      </w:r>
      <w:proofErr w:type="spellStart"/>
      <w:r w:rsidR="00547487" w:rsidRPr="008D38B7">
        <w:rPr>
          <w:rFonts w:ascii="Times New Roman" w:hAnsi="Times New Roman" w:cs="Times New Roman"/>
          <w:sz w:val="24"/>
          <w:szCs w:val="24"/>
        </w:rPr>
        <w:t>dipilih</w:t>
      </w:r>
      <w:proofErr w:type="spellEnd"/>
      <w:r w:rsidR="00547487" w:rsidRPr="008D38B7">
        <w:rPr>
          <w:rFonts w:ascii="Times New Roman" w:hAnsi="Times New Roman" w:cs="Times New Roman"/>
          <w:sz w:val="24"/>
          <w:szCs w:val="24"/>
        </w:rPr>
        <w:t xml:space="preserve"> pada </w:t>
      </w:r>
      <w:proofErr w:type="spellStart"/>
      <w:r w:rsidR="00547487" w:rsidRPr="008D38B7">
        <w:rPr>
          <w:rFonts w:ascii="Times New Roman" w:hAnsi="Times New Roman" w:cs="Times New Roman"/>
          <w:sz w:val="24"/>
          <w:szCs w:val="24"/>
        </w:rPr>
        <w:t>suatu</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klaster</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adalah</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saham</w:t>
      </w:r>
      <w:proofErr w:type="spellEnd"/>
      <w:r w:rsidR="00547487" w:rsidRPr="008D38B7">
        <w:rPr>
          <w:rFonts w:ascii="Times New Roman" w:hAnsi="Times New Roman" w:cs="Times New Roman"/>
          <w:sz w:val="24"/>
          <w:szCs w:val="24"/>
        </w:rPr>
        <w:t xml:space="preserve"> yang </w:t>
      </w:r>
      <w:proofErr w:type="spellStart"/>
      <w:r w:rsidR="00547487" w:rsidRPr="008D38B7">
        <w:rPr>
          <w:rFonts w:ascii="Times New Roman" w:hAnsi="Times New Roman" w:cs="Times New Roman"/>
          <w:sz w:val="24"/>
          <w:szCs w:val="24"/>
        </w:rPr>
        <w:t>memiliki</w:t>
      </w:r>
      <w:proofErr w:type="spellEnd"/>
      <w:r w:rsidR="00547487" w:rsidRPr="008D38B7">
        <w:rPr>
          <w:rFonts w:ascii="Times New Roman" w:hAnsi="Times New Roman" w:cs="Times New Roman"/>
          <w:sz w:val="24"/>
          <w:szCs w:val="24"/>
        </w:rPr>
        <w:t xml:space="preserve"> performance </w:t>
      </w:r>
      <w:proofErr w:type="spellStart"/>
      <w:r w:rsidR="00547487" w:rsidRPr="008D38B7">
        <w:rPr>
          <w:rFonts w:ascii="Times New Roman" w:hAnsi="Times New Roman" w:cs="Times New Roman"/>
          <w:sz w:val="24"/>
          <w:szCs w:val="24"/>
        </w:rPr>
        <w:t>terbaik</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dalam</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klaster</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tersebut</w:t>
      </w:r>
      <w:proofErr w:type="spellEnd"/>
      <w:r w:rsidR="00547487" w:rsidRPr="008D38B7">
        <w:rPr>
          <w:rFonts w:ascii="Times New Roman" w:hAnsi="Times New Roman" w:cs="Times New Roman"/>
          <w:sz w:val="24"/>
          <w:szCs w:val="24"/>
        </w:rPr>
        <w:t>.</w:t>
      </w:r>
      <w:r w:rsidR="0002076D">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Portofolio</w:t>
      </w:r>
      <w:proofErr w:type="spellEnd"/>
      <w:r w:rsidR="00547487" w:rsidRPr="008D38B7">
        <w:rPr>
          <w:rFonts w:ascii="Times New Roman" w:hAnsi="Times New Roman" w:cs="Times New Roman"/>
          <w:sz w:val="24"/>
          <w:szCs w:val="24"/>
        </w:rPr>
        <w:t xml:space="preserve"> yang </w:t>
      </w:r>
      <w:proofErr w:type="spellStart"/>
      <w:r w:rsidR="00547487" w:rsidRPr="008D38B7">
        <w:rPr>
          <w:rFonts w:ascii="Times New Roman" w:hAnsi="Times New Roman" w:cs="Times New Roman"/>
          <w:sz w:val="24"/>
          <w:szCs w:val="24"/>
        </w:rPr>
        <w:t>dibangun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adalah</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meminimalkan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risiko</w:t>
      </w:r>
      <w:proofErr w:type="spellEnd"/>
      <w:r w:rsidR="00547487" w:rsidRPr="008D38B7">
        <w:rPr>
          <w:rFonts w:ascii="Times New Roman" w:hAnsi="Times New Roman" w:cs="Times New Roman"/>
          <w:sz w:val="24"/>
          <w:szCs w:val="24"/>
        </w:rPr>
        <w:t xml:space="preserve"> dan </w:t>
      </w:r>
      <w:proofErr w:type="spellStart"/>
      <w:r w:rsidR="00547487" w:rsidRPr="008D38B7">
        <w:rPr>
          <w:rFonts w:ascii="Times New Roman" w:hAnsi="Times New Roman" w:cs="Times New Roman"/>
          <w:sz w:val="24"/>
          <w:szCs w:val="24"/>
        </w:rPr>
        <w:t>membandingkan</w:t>
      </w:r>
      <w:proofErr w:type="spellEnd"/>
      <w:r w:rsidR="00547487" w:rsidRPr="008D38B7">
        <w:rPr>
          <w:rFonts w:ascii="Times New Roman" w:hAnsi="Times New Roman" w:cs="Times New Roman"/>
          <w:sz w:val="24"/>
          <w:szCs w:val="24"/>
        </w:rPr>
        <w:t xml:space="preserve"> </w:t>
      </w:r>
      <w:r w:rsidR="00547487" w:rsidRPr="0002076D">
        <w:rPr>
          <w:rFonts w:ascii="Times New Roman" w:hAnsi="Times New Roman" w:cs="Times New Roman"/>
          <w:i/>
          <w:iCs/>
          <w:sz w:val="24"/>
          <w:szCs w:val="24"/>
        </w:rPr>
        <w:t>return</w:t>
      </w:r>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portofolio</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dengan</w:t>
      </w:r>
      <w:proofErr w:type="spellEnd"/>
      <w:r w:rsidR="00547487" w:rsidRPr="008D38B7">
        <w:rPr>
          <w:rFonts w:ascii="Times New Roman" w:hAnsi="Times New Roman" w:cs="Times New Roman"/>
          <w:sz w:val="24"/>
          <w:szCs w:val="24"/>
        </w:rPr>
        <w:t xml:space="preserve"> </w:t>
      </w:r>
      <w:r w:rsidR="00547487" w:rsidRPr="0002076D">
        <w:rPr>
          <w:rFonts w:ascii="Times New Roman" w:hAnsi="Times New Roman" w:cs="Times New Roman"/>
          <w:i/>
          <w:iCs/>
          <w:sz w:val="24"/>
          <w:szCs w:val="24"/>
        </w:rPr>
        <w:t>benchmark index</w:t>
      </w:r>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yaitu</w:t>
      </w:r>
      <w:proofErr w:type="spellEnd"/>
      <w:r w:rsidR="00547487" w:rsidRPr="008D38B7">
        <w:rPr>
          <w:rFonts w:ascii="Times New Roman" w:hAnsi="Times New Roman" w:cs="Times New Roman"/>
          <w:sz w:val="24"/>
          <w:szCs w:val="24"/>
        </w:rPr>
        <w:t xml:space="preserve"> Sensex.</w:t>
      </w:r>
    </w:p>
    <w:p w14:paraId="62C8B33B" w14:textId="23AFF217" w:rsidR="00547487" w:rsidRPr="008D38B7" w:rsidRDefault="000546ED" w:rsidP="00152C4E">
      <w:pPr>
        <w:autoSpaceDE w:val="0"/>
        <w:autoSpaceDN w:val="0"/>
        <w:adjustRightInd w:val="0"/>
        <w:spacing w:after="8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portofolio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klaster</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sidR="00547487" w:rsidRPr="008D38B7">
        <w:rPr>
          <w:rFonts w:ascii="Times New Roman" w:hAnsi="Times New Roman" w:cs="Times New Roman"/>
          <w:sz w:val="24"/>
          <w:szCs w:val="24"/>
        </w:rPr>
        <w:t xml:space="preserve">Long, </w:t>
      </w:r>
      <w:proofErr w:type="spellStart"/>
      <w:r w:rsidR="00547487" w:rsidRPr="008D38B7">
        <w:rPr>
          <w:rFonts w:ascii="Times New Roman" w:hAnsi="Times New Roman" w:cs="Times New Roman"/>
          <w:sz w:val="24"/>
          <w:szCs w:val="24"/>
        </w:rPr>
        <w:t>dkk</w:t>
      </w:r>
      <w:proofErr w:type="spellEnd"/>
      <w:r w:rsidR="00547487" w:rsidRPr="008D38B7">
        <w:rPr>
          <w:rFonts w:ascii="Times New Roman" w:hAnsi="Times New Roman" w:cs="Times New Roman"/>
          <w:sz w:val="24"/>
          <w:szCs w:val="24"/>
        </w:rPr>
        <w:t>.</w:t>
      </w:r>
      <w:r w:rsidR="0002076D">
        <w:rPr>
          <w:rFonts w:ascii="Times New Roman" w:hAnsi="Times New Roman" w:cs="Times New Roman"/>
          <w:sz w:val="24"/>
          <w:szCs w:val="24"/>
        </w:rPr>
        <w:t xml:space="preserve"> (2014)</w:t>
      </w:r>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portofolio</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berdasarkan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algoritma</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pengklasteran</w:t>
      </w:r>
      <w:proofErr w:type="spellEnd"/>
      <w:r w:rsidR="00547487" w:rsidRPr="008D38B7">
        <w:rPr>
          <w:rFonts w:ascii="Times New Roman" w:hAnsi="Times New Roman" w:cs="Times New Roman"/>
          <w:sz w:val="24"/>
          <w:szCs w:val="24"/>
        </w:rPr>
        <w:t xml:space="preserve"> </w:t>
      </w:r>
      <w:r w:rsidR="0002076D" w:rsidRPr="008D38B7">
        <w:rPr>
          <w:rFonts w:ascii="Times New Roman" w:hAnsi="Times New Roman" w:cs="Times New Roman"/>
          <w:i/>
          <w:iCs/>
          <w:sz w:val="24"/>
          <w:szCs w:val="24"/>
        </w:rPr>
        <w:t>Fuzzy C-Means</w:t>
      </w:r>
      <w:r w:rsidR="00547487" w:rsidRPr="008D38B7">
        <w:rPr>
          <w:rFonts w:ascii="Times New Roman" w:hAnsi="Times New Roman" w:cs="Times New Roman"/>
          <w:sz w:val="24"/>
          <w:szCs w:val="24"/>
        </w:rPr>
        <w:t xml:space="preserve"> dan </w:t>
      </w:r>
      <w:r w:rsidR="00547487" w:rsidRPr="0002076D">
        <w:rPr>
          <w:rFonts w:ascii="Times New Roman" w:hAnsi="Times New Roman" w:cs="Times New Roman"/>
          <w:i/>
          <w:iCs/>
          <w:sz w:val="24"/>
          <w:szCs w:val="24"/>
        </w:rPr>
        <w:t xml:space="preserve">Multi Objective Genetic </w:t>
      </w:r>
      <w:proofErr w:type="spellStart"/>
      <w:r w:rsidR="00547487" w:rsidRPr="0002076D">
        <w:rPr>
          <w:rFonts w:ascii="Times New Roman" w:hAnsi="Times New Roman" w:cs="Times New Roman"/>
          <w:i/>
          <w:iCs/>
          <w:sz w:val="24"/>
          <w:szCs w:val="24"/>
        </w:rPr>
        <w:t>Algoritm</w:t>
      </w:r>
      <w:proofErr w:type="spellEnd"/>
      <w:r w:rsidR="00547487" w:rsidRPr="008D38B7">
        <w:rPr>
          <w:rFonts w:ascii="Times New Roman" w:hAnsi="Times New Roman" w:cs="Times New Roman"/>
          <w:sz w:val="24"/>
          <w:szCs w:val="24"/>
        </w:rPr>
        <w:t xml:space="preserve"> (MOGA). Pada </w:t>
      </w:r>
      <w:proofErr w:type="spellStart"/>
      <w:r w:rsidR="00547487" w:rsidRPr="008D38B7">
        <w:rPr>
          <w:rFonts w:ascii="Times New Roman" w:hAnsi="Times New Roman" w:cs="Times New Roman"/>
          <w:sz w:val="24"/>
          <w:szCs w:val="24"/>
        </w:rPr>
        <w:t>pendekatan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ini</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saham-saham</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dikelompokan</w:t>
      </w:r>
      <w:proofErr w:type="spellEnd"/>
      <w:r w:rsidR="00547487" w:rsidRPr="008D38B7">
        <w:rPr>
          <w:rFonts w:ascii="Times New Roman" w:hAnsi="Times New Roman" w:cs="Times New Roman"/>
          <w:sz w:val="24"/>
          <w:szCs w:val="24"/>
        </w:rPr>
        <w:t xml:space="preserve"> </w:t>
      </w:r>
      <w:proofErr w:type="spellStart"/>
      <w:r w:rsidR="0047532F">
        <w:rPr>
          <w:rFonts w:ascii="Times New Roman" w:hAnsi="Times New Roman" w:cs="Times New Roman"/>
          <w:sz w:val="24"/>
          <w:szCs w:val="24"/>
        </w:rPr>
        <w:t>menjadi</w:t>
      </w:r>
      <w:proofErr w:type="spellEnd"/>
      <w:r w:rsidR="0047532F">
        <w:rPr>
          <w:rFonts w:ascii="Times New Roman" w:hAnsi="Times New Roman" w:cs="Times New Roman"/>
          <w:sz w:val="24"/>
          <w:szCs w:val="24"/>
        </w:rPr>
        <w:t xml:space="preserve"> </w:t>
      </w:r>
      <w:r w:rsidR="00547487" w:rsidRPr="008D38B7">
        <w:rPr>
          <w:rFonts w:ascii="Times New Roman" w:hAnsi="Times New Roman" w:cs="Times New Roman"/>
          <w:i/>
          <w:sz w:val="24"/>
          <w:szCs w:val="24"/>
        </w:rPr>
        <w:t>k</w:t>
      </w:r>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klaster</w:t>
      </w:r>
      <w:proofErr w:type="spellEnd"/>
      <w:r w:rsidR="00547487" w:rsidRPr="008D38B7">
        <w:rPr>
          <w:rFonts w:ascii="Times New Roman" w:hAnsi="Times New Roman" w:cs="Times New Roman"/>
          <w:sz w:val="24"/>
          <w:szCs w:val="24"/>
        </w:rPr>
        <w:t xml:space="preserve">, </w:t>
      </w:r>
      <w:proofErr w:type="spellStart"/>
      <w:r w:rsidR="0047532F">
        <w:rPr>
          <w:rFonts w:ascii="Times New Roman" w:hAnsi="Times New Roman" w:cs="Times New Roman"/>
          <w:sz w:val="24"/>
          <w:szCs w:val="24"/>
        </w:rPr>
        <w:t>kemudian</w:t>
      </w:r>
      <w:proofErr w:type="spellEnd"/>
      <w:r w:rsidR="0047532F">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memilih</w:t>
      </w:r>
      <w:proofErr w:type="spellEnd"/>
      <w:r w:rsidR="00547487" w:rsidRPr="008D38B7">
        <w:rPr>
          <w:rFonts w:ascii="Times New Roman" w:hAnsi="Times New Roman" w:cs="Times New Roman"/>
          <w:sz w:val="24"/>
          <w:szCs w:val="24"/>
        </w:rPr>
        <w:t xml:space="preserve"> </w:t>
      </w:r>
      <w:r w:rsidR="00547487" w:rsidRPr="008D38B7">
        <w:rPr>
          <w:rFonts w:ascii="Times New Roman" w:hAnsi="Times New Roman" w:cs="Times New Roman"/>
          <w:i/>
          <w:sz w:val="24"/>
          <w:szCs w:val="24"/>
        </w:rPr>
        <w:t>m</w:t>
      </w:r>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saham</w:t>
      </w:r>
      <w:proofErr w:type="spellEnd"/>
      <w:r w:rsidR="00547487" w:rsidRPr="008D38B7">
        <w:rPr>
          <w:rFonts w:ascii="Times New Roman" w:hAnsi="Times New Roman" w:cs="Times New Roman"/>
          <w:sz w:val="24"/>
          <w:szCs w:val="24"/>
        </w:rPr>
        <w:t xml:space="preserve"> yang </w:t>
      </w:r>
      <w:proofErr w:type="spellStart"/>
      <w:r w:rsidR="00547487" w:rsidRPr="008D38B7">
        <w:rPr>
          <w:rFonts w:ascii="Times New Roman" w:hAnsi="Times New Roman" w:cs="Times New Roman"/>
          <w:sz w:val="24"/>
          <w:szCs w:val="24"/>
        </w:rPr>
        <w:t>merupakan</w:t>
      </w:r>
      <w:proofErr w:type="spellEnd"/>
      <w:r w:rsidR="00547487" w:rsidRPr="008D38B7">
        <w:rPr>
          <w:rFonts w:ascii="Times New Roman" w:hAnsi="Times New Roman" w:cs="Times New Roman"/>
          <w:sz w:val="24"/>
          <w:szCs w:val="24"/>
        </w:rPr>
        <w:t xml:space="preserve"> </w:t>
      </w:r>
      <w:proofErr w:type="spellStart"/>
      <w:r w:rsidR="0015561A">
        <w:rPr>
          <w:rFonts w:ascii="Times New Roman" w:hAnsi="Times New Roman" w:cs="Times New Roman"/>
          <w:sz w:val="24"/>
          <w:szCs w:val="24"/>
        </w:rPr>
        <w:t>perwakilan</w:t>
      </w:r>
      <w:proofErr w:type="spellEnd"/>
      <w:r w:rsidR="0015561A">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dari</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setiap</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klaster</w:t>
      </w:r>
      <w:proofErr w:type="spellEnd"/>
      <w:r w:rsidR="00547487" w:rsidRPr="008D38B7">
        <w:rPr>
          <w:rFonts w:ascii="Times New Roman" w:hAnsi="Times New Roman" w:cs="Times New Roman"/>
          <w:sz w:val="24"/>
          <w:szCs w:val="24"/>
        </w:rPr>
        <w:t xml:space="preserve"> dan </w:t>
      </w:r>
      <w:proofErr w:type="spellStart"/>
      <w:r w:rsidR="00547487" w:rsidRPr="008D38B7">
        <w:rPr>
          <w:rFonts w:ascii="Times New Roman" w:hAnsi="Times New Roman" w:cs="Times New Roman"/>
          <w:sz w:val="24"/>
          <w:szCs w:val="24"/>
        </w:rPr>
        <w:t>menggunakan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saham-saham</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tersebut</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untuk</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menyusun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portofolio</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efisien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dengan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menggunakan</w:t>
      </w:r>
      <w:proofErr w:type="spellEnd"/>
      <w:r w:rsidR="00547487" w:rsidRPr="008D38B7">
        <w:rPr>
          <w:rFonts w:ascii="Times New Roman" w:hAnsi="Times New Roman" w:cs="Times New Roman"/>
          <w:sz w:val="24"/>
          <w:szCs w:val="24"/>
        </w:rPr>
        <w:t xml:space="preserve"> MOGA. Hasil </w:t>
      </w:r>
      <w:proofErr w:type="spellStart"/>
      <w:r w:rsidR="00547487" w:rsidRPr="008D38B7">
        <w:rPr>
          <w:rFonts w:ascii="Times New Roman" w:hAnsi="Times New Roman" w:cs="Times New Roman"/>
          <w:sz w:val="24"/>
          <w:szCs w:val="24"/>
        </w:rPr>
        <w:t>penelitian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menunjukkan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bahwa</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metode</w:t>
      </w:r>
      <w:proofErr w:type="spellEnd"/>
      <w:r w:rsidR="00547487" w:rsidRPr="008D38B7">
        <w:rPr>
          <w:rFonts w:ascii="Times New Roman" w:hAnsi="Times New Roman" w:cs="Times New Roman"/>
          <w:sz w:val="24"/>
          <w:szCs w:val="24"/>
        </w:rPr>
        <w:t xml:space="preserve"> yang </w:t>
      </w:r>
      <w:proofErr w:type="spellStart"/>
      <w:r w:rsidR="00547487" w:rsidRPr="008D38B7">
        <w:rPr>
          <w:rFonts w:ascii="Times New Roman" w:hAnsi="Times New Roman" w:cs="Times New Roman"/>
          <w:sz w:val="24"/>
          <w:szCs w:val="24"/>
        </w:rPr>
        <w:t>diusulkan</w:t>
      </w:r>
      <w:proofErr w:type="spellEnd"/>
      <w:r w:rsidR="00547487" w:rsidRPr="008D38B7">
        <w:rPr>
          <w:rFonts w:ascii="Times New Roman" w:hAnsi="Times New Roman" w:cs="Times New Roman"/>
          <w:sz w:val="24"/>
          <w:szCs w:val="24"/>
        </w:rPr>
        <w:t xml:space="preserve"> sangat </w:t>
      </w:r>
      <w:proofErr w:type="spellStart"/>
      <w:r w:rsidR="00547487" w:rsidRPr="008D38B7">
        <w:rPr>
          <w:rFonts w:ascii="Times New Roman" w:hAnsi="Times New Roman" w:cs="Times New Roman"/>
          <w:sz w:val="24"/>
          <w:szCs w:val="24"/>
        </w:rPr>
        <w:t>efisien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dalam</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membangun</w:t>
      </w:r>
      <w:proofErr w:type="spellEnd"/>
      <w:r w:rsidR="00547487" w:rsidRPr="008D38B7">
        <w:rPr>
          <w:rFonts w:ascii="Times New Roman" w:hAnsi="Times New Roman" w:cs="Times New Roman"/>
          <w:sz w:val="24"/>
          <w:szCs w:val="24"/>
        </w:rPr>
        <w:t xml:space="preserve"> </w:t>
      </w:r>
      <w:proofErr w:type="spellStart"/>
      <w:r w:rsidR="00547487" w:rsidRPr="008D38B7">
        <w:rPr>
          <w:rFonts w:ascii="Times New Roman" w:hAnsi="Times New Roman" w:cs="Times New Roman"/>
          <w:sz w:val="24"/>
          <w:szCs w:val="24"/>
        </w:rPr>
        <w:t>portofolio</w:t>
      </w:r>
      <w:proofErr w:type="spellEnd"/>
      <w:r w:rsidR="00547487" w:rsidRPr="008D38B7">
        <w:rPr>
          <w:rFonts w:ascii="Times New Roman" w:hAnsi="Times New Roman" w:cs="Times New Roman"/>
          <w:sz w:val="24"/>
          <w:szCs w:val="24"/>
        </w:rPr>
        <w:t xml:space="preserve"> </w:t>
      </w:r>
      <w:r w:rsidR="006D6BB3">
        <w:rPr>
          <w:rFonts w:ascii="Times New Roman" w:hAnsi="Times New Roman" w:cs="Times New Roman"/>
          <w:sz w:val="24"/>
          <w:szCs w:val="24"/>
        </w:rPr>
        <w:t>optimum</w:t>
      </w:r>
      <w:r w:rsidR="00547487" w:rsidRPr="008D38B7">
        <w:rPr>
          <w:rFonts w:ascii="Times New Roman" w:hAnsi="Times New Roman" w:cs="Times New Roman"/>
          <w:sz w:val="24"/>
          <w:szCs w:val="24"/>
        </w:rPr>
        <w:t xml:space="preserve">. </w:t>
      </w:r>
    </w:p>
    <w:p w14:paraId="26946C62" w14:textId="7E261A00" w:rsidR="00547487" w:rsidRPr="00DE6A8F" w:rsidRDefault="00547487" w:rsidP="004A38E5">
      <w:pPr>
        <w:spacing w:after="80" w:line="240" w:lineRule="auto"/>
        <w:ind w:firstLine="426"/>
        <w:jc w:val="both"/>
        <w:rPr>
          <w:rFonts w:ascii="Times New Roman" w:hAnsi="Times New Roman" w:cs="Times New Roman"/>
          <w:sz w:val="24"/>
        </w:rPr>
      </w:pPr>
      <w:r w:rsidRPr="008D38B7">
        <w:rPr>
          <w:rFonts w:ascii="Times New Roman" w:hAnsi="Times New Roman" w:cs="Times New Roman"/>
          <w:sz w:val="24"/>
          <w:szCs w:val="24"/>
        </w:rPr>
        <w:t xml:space="preserve">Dari </w:t>
      </w:r>
      <w:proofErr w:type="spellStart"/>
      <w:r w:rsidRPr="008D38B7">
        <w:rPr>
          <w:rFonts w:ascii="Times New Roman" w:hAnsi="Times New Roman" w:cs="Times New Roman"/>
          <w:i/>
          <w:iCs/>
          <w:sz w:val="24"/>
          <w:szCs w:val="24"/>
        </w:rPr>
        <w:t>literatur</w:t>
      </w:r>
      <w:proofErr w:type="spellEnd"/>
      <w:r w:rsidRPr="008D38B7">
        <w:rPr>
          <w:rFonts w:ascii="Times New Roman" w:hAnsi="Times New Roman" w:cs="Times New Roman"/>
          <w:i/>
          <w:iCs/>
          <w:sz w:val="24"/>
          <w:szCs w:val="24"/>
        </w:rPr>
        <w:t xml:space="preserve"> review</w:t>
      </w:r>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dapat</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simpulkan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bahwa</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untuk</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efisiensi</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waktu</w:t>
      </w:r>
      <w:proofErr w:type="spellEnd"/>
      <w:r w:rsidRPr="008D38B7">
        <w:rPr>
          <w:rFonts w:ascii="Times New Roman" w:hAnsi="Times New Roman" w:cs="Times New Roman"/>
          <w:sz w:val="24"/>
          <w:szCs w:val="24"/>
        </w:rPr>
        <w:t xml:space="preserve"> dan </w:t>
      </w:r>
      <w:proofErr w:type="spellStart"/>
      <w:r w:rsidRPr="008D38B7">
        <w:rPr>
          <w:rFonts w:ascii="Times New Roman" w:hAnsi="Times New Roman" w:cs="Times New Roman"/>
          <w:sz w:val="24"/>
          <w:szCs w:val="24"/>
        </w:rPr>
        <w:t>jumlah</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sekuritas</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dalam</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penentuan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portofolio</w:t>
      </w:r>
      <w:proofErr w:type="spellEnd"/>
      <w:r w:rsidRPr="008D38B7">
        <w:rPr>
          <w:rFonts w:ascii="Times New Roman" w:hAnsi="Times New Roman" w:cs="Times New Roman"/>
          <w:sz w:val="24"/>
          <w:szCs w:val="24"/>
        </w:rPr>
        <w:t xml:space="preserve"> optimum, </w:t>
      </w:r>
      <w:proofErr w:type="spellStart"/>
      <w:r w:rsidRPr="008D38B7">
        <w:rPr>
          <w:rFonts w:ascii="Times New Roman" w:hAnsi="Times New Roman" w:cs="Times New Roman"/>
          <w:sz w:val="24"/>
          <w:szCs w:val="24"/>
        </w:rPr>
        <w:t>ada</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tiga</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tahap</w:t>
      </w:r>
      <w:proofErr w:type="spellEnd"/>
      <w:r w:rsidRPr="008D38B7">
        <w:rPr>
          <w:rFonts w:ascii="Times New Roman" w:hAnsi="Times New Roman" w:cs="Times New Roman"/>
          <w:sz w:val="24"/>
          <w:szCs w:val="24"/>
        </w:rPr>
        <w:t xml:space="preserve"> yang </w:t>
      </w:r>
      <w:proofErr w:type="spellStart"/>
      <w:r w:rsidRPr="008D38B7">
        <w:rPr>
          <w:rFonts w:ascii="Times New Roman" w:hAnsi="Times New Roman" w:cs="Times New Roman"/>
          <w:sz w:val="24"/>
          <w:szCs w:val="24"/>
        </w:rPr>
        <w:t>harus</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dilakukan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Tahap</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pertama</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adalah</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mengelomp</w:t>
      </w:r>
      <w:r w:rsidR="00C544E3">
        <w:rPr>
          <w:rFonts w:ascii="Times New Roman" w:hAnsi="Times New Roman" w:cs="Times New Roman"/>
          <w:sz w:val="24"/>
          <w:szCs w:val="24"/>
        </w:rPr>
        <w:t>o</w:t>
      </w:r>
      <w:r w:rsidRPr="008D38B7">
        <w:rPr>
          <w:rFonts w:ascii="Times New Roman" w:hAnsi="Times New Roman" w:cs="Times New Roman"/>
          <w:sz w:val="24"/>
          <w:szCs w:val="24"/>
        </w:rPr>
        <w:t>k</w:t>
      </w:r>
      <w:r w:rsidR="00CE53FC">
        <w:rPr>
          <w:rFonts w:ascii="Times New Roman" w:hAnsi="Times New Roman" w:cs="Times New Roman"/>
          <w:sz w:val="24"/>
          <w:szCs w:val="24"/>
        </w:rPr>
        <w:t>k</w:t>
      </w:r>
      <w:r w:rsidRPr="008D38B7">
        <w:rPr>
          <w:rFonts w:ascii="Times New Roman" w:hAnsi="Times New Roman" w:cs="Times New Roman"/>
          <w:sz w:val="24"/>
          <w:szCs w:val="24"/>
        </w:rPr>
        <w:t>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saham-saham</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ke</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dalam</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klaster-klaster</w:t>
      </w:r>
      <w:proofErr w:type="spellEnd"/>
      <w:r w:rsidRPr="008D38B7">
        <w:rPr>
          <w:rFonts w:ascii="Times New Roman" w:hAnsi="Times New Roman" w:cs="Times New Roman"/>
          <w:sz w:val="24"/>
          <w:szCs w:val="24"/>
        </w:rPr>
        <w:t xml:space="preserve"> yang </w:t>
      </w:r>
      <w:proofErr w:type="spellStart"/>
      <w:r w:rsidRPr="008D38B7">
        <w:rPr>
          <w:rFonts w:ascii="Times New Roman" w:hAnsi="Times New Roman" w:cs="Times New Roman"/>
          <w:sz w:val="24"/>
          <w:szCs w:val="24"/>
        </w:rPr>
        <w:t>berbeda</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Tahap</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kedua</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adalah</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memilih</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saham-saham</w:t>
      </w:r>
      <w:proofErr w:type="spellEnd"/>
      <w:r w:rsidRPr="008D38B7">
        <w:rPr>
          <w:rFonts w:ascii="Times New Roman" w:hAnsi="Times New Roman" w:cs="Times New Roman"/>
          <w:sz w:val="24"/>
          <w:szCs w:val="24"/>
        </w:rPr>
        <w:t xml:space="preserve"> yang </w:t>
      </w:r>
      <w:proofErr w:type="spellStart"/>
      <w:r w:rsidRPr="008D38B7">
        <w:rPr>
          <w:rFonts w:ascii="Times New Roman" w:hAnsi="Times New Roman" w:cs="Times New Roman"/>
          <w:sz w:val="24"/>
          <w:szCs w:val="24"/>
        </w:rPr>
        <w:t>akan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menyusun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portofolio</w:t>
      </w:r>
      <w:proofErr w:type="spellEnd"/>
      <w:r w:rsidRPr="008D38B7">
        <w:rPr>
          <w:rFonts w:ascii="Times New Roman" w:hAnsi="Times New Roman" w:cs="Times New Roman"/>
          <w:sz w:val="24"/>
          <w:szCs w:val="24"/>
        </w:rPr>
        <w:t xml:space="preserve"> optimum. </w:t>
      </w:r>
      <w:proofErr w:type="spellStart"/>
      <w:r w:rsidRPr="008D38B7">
        <w:rPr>
          <w:rFonts w:ascii="Times New Roman" w:hAnsi="Times New Roman" w:cs="Times New Roman"/>
          <w:sz w:val="24"/>
          <w:szCs w:val="24"/>
        </w:rPr>
        <w:t>Tahap</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ketiga</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adalah</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men</w:t>
      </w:r>
      <w:r w:rsidR="000E3BD1">
        <w:rPr>
          <w:rFonts w:ascii="Times New Roman" w:hAnsi="Times New Roman" w:cs="Times New Roman"/>
          <w:sz w:val="24"/>
          <w:szCs w:val="24"/>
        </w:rPr>
        <w:t>ghitung</w:t>
      </w:r>
      <w:proofErr w:type="spellEnd"/>
      <w:r w:rsidR="000E3BD1">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bobot</w:t>
      </w:r>
      <w:proofErr w:type="spellEnd"/>
      <w:r w:rsidRPr="008D38B7">
        <w:rPr>
          <w:rFonts w:ascii="Times New Roman" w:hAnsi="Times New Roman" w:cs="Times New Roman"/>
          <w:sz w:val="24"/>
          <w:szCs w:val="24"/>
        </w:rPr>
        <w:t xml:space="preserve"> </w:t>
      </w:r>
      <w:proofErr w:type="spellStart"/>
      <w:r w:rsidR="000E3BD1">
        <w:rPr>
          <w:rFonts w:ascii="Times New Roman" w:hAnsi="Times New Roman" w:cs="Times New Roman"/>
          <w:sz w:val="24"/>
          <w:szCs w:val="24"/>
        </w:rPr>
        <w:t>setiap</w:t>
      </w:r>
      <w:proofErr w:type="spellEnd"/>
      <w:r w:rsidR="000E3BD1">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saham</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penyusun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portofolio</w:t>
      </w:r>
      <w:proofErr w:type="spellEnd"/>
      <w:r w:rsidRPr="008D38B7">
        <w:rPr>
          <w:rFonts w:ascii="Times New Roman" w:hAnsi="Times New Roman" w:cs="Times New Roman"/>
          <w:sz w:val="24"/>
          <w:szCs w:val="24"/>
        </w:rPr>
        <w:t xml:space="preserve"> optimum. </w:t>
      </w:r>
      <w:proofErr w:type="spellStart"/>
      <w:r w:rsidR="00E55538">
        <w:rPr>
          <w:rFonts w:ascii="Times New Roman" w:hAnsi="Times New Roman" w:cs="Times New Roman"/>
          <w:sz w:val="24"/>
          <w:szCs w:val="24"/>
        </w:rPr>
        <w:t>Sebagai</w:t>
      </w:r>
      <w:proofErr w:type="spellEnd"/>
      <w:r w:rsidR="00E55538">
        <w:rPr>
          <w:rFonts w:ascii="Times New Roman" w:hAnsi="Times New Roman" w:cs="Times New Roman"/>
          <w:sz w:val="24"/>
          <w:szCs w:val="24"/>
        </w:rPr>
        <w:t xml:space="preserve"> </w:t>
      </w:r>
      <w:proofErr w:type="spellStart"/>
      <w:r w:rsidR="00E55538">
        <w:rPr>
          <w:rFonts w:ascii="Times New Roman" w:hAnsi="Times New Roman" w:cs="Times New Roman"/>
          <w:sz w:val="24"/>
          <w:szCs w:val="24"/>
        </w:rPr>
        <w:t>kontribusi</w:t>
      </w:r>
      <w:proofErr w:type="spellEnd"/>
      <w:r w:rsidR="00E55538">
        <w:rPr>
          <w:rFonts w:ascii="Times New Roman" w:hAnsi="Times New Roman" w:cs="Times New Roman"/>
          <w:sz w:val="24"/>
          <w:szCs w:val="24"/>
        </w:rPr>
        <w:t xml:space="preserve"> kami p</w:t>
      </w:r>
      <w:r w:rsidRPr="008D38B7">
        <w:rPr>
          <w:rFonts w:ascii="Times New Roman" w:hAnsi="Times New Roman" w:cs="Times New Roman"/>
          <w:sz w:val="24"/>
          <w:szCs w:val="24"/>
        </w:rPr>
        <w:t xml:space="preserve">ada </w:t>
      </w:r>
      <w:proofErr w:type="spellStart"/>
      <w:r w:rsidR="0002076D">
        <w:rPr>
          <w:rFonts w:ascii="Times New Roman" w:hAnsi="Times New Roman" w:cs="Times New Roman"/>
          <w:sz w:val="24"/>
          <w:szCs w:val="24"/>
        </w:rPr>
        <w:t>penelitian</w:t>
      </w:r>
      <w:proofErr w:type="spellEnd"/>
      <w:r w:rsidR="0002076D">
        <w:rPr>
          <w:rFonts w:ascii="Times New Roman" w:hAnsi="Times New Roman" w:cs="Times New Roman"/>
          <w:sz w:val="24"/>
          <w:szCs w:val="24"/>
        </w:rPr>
        <w:t xml:space="preserve"> </w:t>
      </w:r>
      <w:proofErr w:type="spellStart"/>
      <w:r w:rsidR="005400B9">
        <w:rPr>
          <w:rFonts w:ascii="Times New Roman" w:hAnsi="Times New Roman" w:cs="Times New Roman"/>
          <w:sz w:val="24"/>
          <w:szCs w:val="24"/>
        </w:rPr>
        <w:t>ini</w:t>
      </w:r>
      <w:proofErr w:type="spellEnd"/>
      <w:r w:rsidR="00E55538">
        <w:rPr>
          <w:rFonts w:ascii="Times New Roman" w:hAnsi="Times New Roman" w:cs="Times New Roman"/>
          <w:sz w:val="24"/>
          <w:szCs w:val="24"/>
        </w:rPr>
        <w:t xml:space="preserve"> </w:t>
      </w:r>
      <w:proofErr w:type="spellStart"/>
      <w:r w:rsidR="00E55538">
        <w:rPr>
          <w:rFonts w:ascii="Times New Roman" w:hAnsi="Times New Roman" w:cs="Times New Roman"/>
          <w:sz w:val="24"/>
          <w:szCs w:val="24"/>
        </w:rPr>
        <w:t>adalah</w:t>
      </w:r>
      <w:proofErr w:type="spellEnd"/>
      <w:r w:rsidR="00E55538">
        <w:rPr>
          <w:rFonts w:ascii="Times New Roman" w:hAnsi="Times New Roman" w:cs="Times New Roman"/>
          <w:sz w:val="24"/>
          <w:szCs w:val="24"/>
        </w:rPr>
        <w:t xml:space="preserve">, </w:t>
      </w:r>
      <w:r w:rsidRPr="008D38B7">
        <w:rPr>
          <w:rFonts w:ascii="Times New Roman" w:hAnsi="Times New Roman" w:cs="Times New Roman"/>
          <w:sz w:val="24"/>
          <w:szCs w:val="24"/>
        </w:rPr>
        <w:t xml:space="preserve">pada </w:t>
      </w:r>
      <w:proofErr w:type="spellStart"/>
      <w:r w:rsidRPr="008D38B7">
        <w:rPr>
          <w:rFonts w:ascii="Times New Roman" w:hAnsi="Times New Roman" w:cs="Times New Roman"/>
          <w:sz w:val="24"/>
          <w:szCs w:val="24"/>
        </w:rPr>
        <w:t>tahap</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ke</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tiga</w:t>
      </w:r>
      <w:proofErr w:type="spellEnd"/>
      <w:r w:rsidRPr="008D38B7">
        <w:rPr>
          <w:rFonts w:ascii="Times New Roman" w:hAnsi="Times New Roman" w:cs="Times New Roman"/>
          <w:sz w:val="24"/>
          <w:szCs w:val="24"/>
        </w:rPr>
        <w:t xml:space="preserve"> kami </w:t>
      </w:r>
      <w:proofErr w:type="spellStart"/>
      <w:r w:rsidRPr="008D38B7">
        <w:rPr>
          <w:rFonts w:ascii="Times New Roman" w:hAnsi="Times New Roman" w:cs="Times New Roman"/>
          <w:sz w:val="24"/>
          <w:szCs w:val="24"/>
        </w:rPr>
        <w:t>menggunakan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saham-saham</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representasi</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klaster</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dengan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analisis</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klaster</w:t>
      </w:r>
      <w:proofErr w:type="spellEnd"/>
      <w:r w:rsidRPr="008D38B7">
        <w:rPr>
          <w:rFonts w:ascii="Times New Roman" w:hAnsi="Times New Roman" w:cs="Times New Roman"/>
          <w:sz w:val="24"/>
          <w:szCs w:val="24"/>
        </w:rPr>
        <w:t xml:space="preserve"> </w:t>
      </w:r>
      <w:r w:rsidR="005400B9" w:rsidRPr="008D38B7">
        <w:rPr>
          <w:rFonts w:ascii="Times New Roman" w:hAnsi="Times New Roman" w:cs="Times New Roman"/>
          <w:i/>
          <w:iCs/>
          <w:sz w:val="24"/>
          <w:szCs w:val="24"/>
        </w:rPr>
        <w:t>Fuzzy C-Means</w:t>
      </w:r>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untuk</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membentuk</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portofolio</w:t>
      </w:r>
      <w:proofErr w:type="spellEnd"/>
      <w:r w:rsidRPr="008D38B7">
        <w:rPr>
          <w:rFonts w:ascii="Times New Roman" w:hAnsi="Times New Roman" w:cs="Times New Roman"/>
          <w:sz w:val="24"/>
          <w:szCs w:val="24"/>
        </w:rPr>
        <w:t xml:space="preserve"> optimum </w:t>
      </w:r>
      <w:proofErr w:type="spellStart"/>
      <w:r w:rsidRPr="008D38B7">
        <w:rPr>
          <w:rFonts w:ascii="Times New Roman" w:hAnsi="Times New Roman" w:cs="Times New Roman"/>
          <w:sz w:val="24"/>
          <w:szCs w:val="24"/>
        </w:rPr>
        <w:t>dengan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menggunakan</w:t>
      </w:r>
      <w:proofErr w:type="spellEnd"/>
      <w:r w:rsidRPr="008D38B7">
        <w:rPr>
          <w:rFonts w:ascii="Times New Roman" w:hAnsi="Times New Roman" w:cs="Times New Roman"/>
          <w:sz w:val="24"/>
          <w:szCs w:val="24"/>
        </w:rPr>
        <w:t xml:space="preserve"> model </w:t>
      </w:r>
      <w:proofErr w:type="spellStart"/>
      <w:r w:rsidRPr="008D38B7">
        <w:rPr>
          <w:rFonts w:ascii="Times New Roman" w:hAnsi="Times New Roman" w:cs="Times New Roman"/>
          <w:sz w:val="24"/>
          <w:szCs w:val="24"/>
        </w:rPr>
        <w:t>portofolio</w:t>
      </w:r>
      <w:proofErr w:type="spellEnd"/>
      <w:r w:rsidRPr="008D38B7">
        <w:rPr>
          <w:rFonts w:ascii="Times New Roman" w:hAnsi="Times New Roman" w:cs="Times New Roman"/>
          <w:sz w:val="24"/>
          <w:szCs w:val="24"/>
        </w:rPr>
        <w:t xml:space="preserve"> Mean-Variance. </w:t>
      </w:r>
      <w:proofErr w:type="spellStart"/>
      <w:r w:rsidRPr="008D38B7">
        <w:rPr>
          <w:rFonts w:ascii="Times New Roman" w:hAnsi="Times New Roman" w:cs="Times New Roman"/>
          <w:sz w:val="24"/>
          <w:szCs w:val="24"/>
        </w:rPr>
        <w:t>Sebagai</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pembanding</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dibentuk</w:t>
      </w:r>
      <w:proofErr w:type="spellEnd"/>
      <w:r w:rsidRPr="008D38B7">
        <w:rPr>
          <w:rFonts w:ascii="Times New Roman" w:hAnsi="Times New Roman" w:cs="Times New Roman"/>
          <w:sz w:val="24"/>
          <w:szCs w:val="24"/>
        </w:rPr>
        <w:t xml:space="preserve"> pula </w:t>
      </w:r>
      <w:proofErr w:type="spellStart"/>
      <w:r w:rsidRPr="008D38B7">
        <w:rPr>
          <w:rFonts w:ascii="Times New Roman" w:hAnsi="Times New Roman" w:cs="Times New Roman"/>
          <w:sz w:val="24"/>
          <w:szCs w:val="24"/>
        </w:rPr>
        <w:t>portofolio</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dengan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menggunakan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analisis</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klaster</w:t>
      </w:r>
      <w:proofErr w:type="spellEnd"/>
      <w:r w:rsidRPr="008D38B7">
        <w:rPr>
          <w:rFonts w:ascii="Times New Roman" w:hAnsi="Times New Roman" w:cs="Times New Roman"/>
          <w:sz w:val="24"/>
          <w:szCs w:val="24"/>
        </w:rPr>
        <w:t xml:space="preserve"> </w:t>
      </w:r>
      <w:r w:rsidRPr="008D38B7">
        <w:rPr>
          <w:rFonts w:ascii="Times New Roman" w:hAnsi="Times New Roman" w:cs="Times New Roman"/>
          <w:i/>
          <w:iCs/>
          <w:sz w:val="24"/>
          <w:szCs w:val="24"/>
        </w:rPr>
        <w:t>K-Means</w:t>
      </w:r>
      <w:r w:rsidRPr="008D38B7">
        <w:rPr>
          <w:rFonts w:ascii="Times New Roman" w:hAnsi="Times New Roman" w:cs="Times New Roman"/>
          <w:sz w:val="24"/>
          <w:szCs w:val="24"/>
        </w:rPr>
        <w:t xml:space="preserve"> dan </w:t>
      </w:r>
      <w:proofErr w:type="spellStart"/>
      <w:r w:rsidRPr="008D38B7">
        <w:rPr>
          <w:rFonts w:ascii="Times New Roman" w:hAnsi="Times New Roman" w:cs="Times New Roman"/>
          <w:sz w:val="24"/>
          <w:szCs w:val="24"/>
        </w:rPr>
        <w:t>membandingkan</w:t>
      </w:r>
      <w:proofErr w:type="spellEnd"/>
      <w:r w:rsidRPr="008D38B7">
        <w:rPr>
          <w:rFonts w:ascii="Times New Roman" w:hAnsi="Times New Roman" w:cs="Times New Roman"/>
          <w:sz w:val="24"/>
          <w:szCs w:val="24"/>
        </w:rPr>
        <w:t xml:space="preserve"> </w:t>
      </w:r>
      <w:proofErr w:type="spellStart"/>
      <w:r w:rsidRPr="008D38B7">
        <w:rPr>
          <w:rFonts w:ascii="Times New Roman" w:hAnsi="Times New Roman" w:cs="Times New Roman"/>
          <w:sz w:val="24"/>
          <w:szCs w:val="24"/>
        </w:rPr>
        <w:t>kinerja</w:t>
      </w:r>
      <w:proofErr w:type="spellEnd"/>
      <w:r w:rsidRPr="008D38B7">
        <w:rPr>
          <w:rFonts w:ascii="Times New Roman" w:hAnsi="Times New Roman" w:cs="Times New Roman"/>
          <w:sz w:val="24"/>
          <w:szCs w:val="24"/>
        </w:rPr>
        <w:t xml:space="preserve"> masing-masing </w:t>
      </w:r>
      <w:proofErr w:type="spellStart"/>
      <w:r w:rsidRPr="008D38B7">
        <w:rPr>
          <w:rFonts w:ascii="Times New Roman" w:hAnsi="Times New Roman" w:cs="Times New Roman"/>
          <w:sz w:val="24"/>
          <w:szCs w:val="24"/>
        </w:rPr>
        <w:t>portofolio</w:t>
      </w:r>
      <w:proofErr w:type="spellEnd"/>
      <w:r w:rsidRPr="008D38B7">
        <w:rPr>
          <w:rFonts w:ascii="Times New Roman" w:hAnsi="Times New Roman" w:cs="Times New Roman"/>
          <w:sz w:val="24"/>
          <w:szCs w:val="24"/>
        </w:rPr>
        <w:t xml:space="preserve"> optimum yang </w:t>
      </w:r>
      <w:proofErr w:type="spellStart"/>
      <w:r w:rsidRPr="008D38B7">
        <w:rPr>
          <w:rFonts w:ascii="Times New Roman" w:hAnsi="Times New Roman" w:cs="Times New Roman"/>
          <w:sz w:val="24"/>
          <w:szCs w:val="24"/>
        </w:rPr>
        <w:t>diperoleh</w:t>
      </w:r>
      <w:proofErr w:type="spellEnd"/>
      <w:r w:rsidRPr="008D38B7">
        <w:rPr>
          <w:rFonts w:ascii="Times New Roman" w:hAnsi="Times New Roman" w:cs="Times New Roman"/>
          <w:sz w:val="24"/>
          <w:szCs w:val="24"/>
        </w:rPr>
        <w:t>.</w:t>
      </w:r>
      <w:r w:rsidR="00E55538">
        <w:rPr>
          <w:rFonts w:ascii="Times New Roman" w:hAnsi="Times New Roman" w:cs="Times New Roman"/>
          <w:sz w:val="24"/>
          <w:szCs w:val="24"/>
        </w:rPr>
        <w:t xml:space="preserve"> </w:t>
      </w:r>
    </w:p>
    <w:p w14:paraId="3AC40AFC" w14:textId="77777777" w:rsidR="00884646" w:rsidRPr="00884646" w:rsidRDefault="00884646" w:rsidP="00884646">
      <w:pPr>
        <w:spacing w:after="0" w:line="240" w:lineRule="auto"/>
        <w:ind w:firstLine="567"/>
        <w:jc w:val="both"/>
        <w:rPr>
          <w:rFonts w:ascii="Times New Roman" w:hAnsi="Times New Roman" w:cs="Times New Roman"/>
          <w:sz w:val="24"/>
          <w:szCs w:val="24"/>
        </w:rPr>
      </w:pPr>
    </w:p>
    <w:p w14:paraId="0DE631D4" w14:textId="77777777" w:rsidR="00CF3CA1" w:rsidRPr="00F802D1" w:rsidRDefault="00DE6A8F" w:rsidP="009129B9">
      <w:pPr>
        <w:pStyle w:val="ListParagraph"/>
        <w:numPr>
          <w:ilvl w:val="0"/>
          <w:numId w:val="1"/>
        </w:numPr>
        <w:spacing w:after="120" w:line="240" w:lineRule="auto"/>
        <w:ind w:left="425" w:hanging="425"/>
        <w:contextualSpacing w:val="0"/>
        <w:jc w:val="both"/>
        <w:rPr>
          <w:rFonts w:ascii="Times New Roman" w:hAnsi="Times New Roman" w:cs="Times New Roman"/>
          <w:b/>
          <w:sz w:val="24"/>
          <w:szCs w:val="24"/>
        </w:rPr>
      </w:pPr>
      <w:r w:rsidRPr="00F802D1">
        <w:rPr>
          <w:rFonts w:ascii="Times New Roman" w:hAnsi="Times New Roman" w:cs="Times New Roman"/>
          <w:b/>
          <w:sz w:val="24"/>
          <w:szCs w:val="24"/>
        </w:rPr>
        <w:t>TINJAUAN</w:t>
      </w:r>
      <w:r>
        <w:rPr>
          <w:rFonts w:ascii="Times New Roman" w:hAnsi="Times New Roman" w:cs="Times New Roman"/>
          <w:b/>
          <w:sz w:val="24"/>
          <w:szCs w:val="24"/>
          <w:lang w:val="id-ID"/>
        </w:rPr>
        <w:t xml:space="preserve"> </w:t>
      </w:r>
      <w:r w:rsidR="00F802D1">
        <w:rPr>
          <w:rFonts w:ascii="Times New Roman" w:hAnsi="Times New Roman" w:cs="Times New Roman"/>
          <w:b/>
          <w:sz w:val="24"/>
          <w:szCs w:val="24"/>
          <w:lang w:val="id-ID"/>
        </w:rPr>
        <w:t>PUSTAKA</w:t>
      </w:r>
    </w:p>
    <w:p w14:paraId="5312420B" w14:textId="31281D3F" w:rsidR="00884646" w:rsidRDefault="00BC280A" w:rsidP="009129B9">
      <w:pPr>
        <w:pStyle w:val="ListParagraph"/>
        <w:numPr>
          <w:ilvl w:val="1"/>
          <w:numId w:val="1"/>
        </w:numPr>
        <w:spacing w:before="120" w:after="120" w:line="240" w:lineRule="auto"/>
        <w:ind w:left="425" w:hanging="425"/>
        <w:jc w:val="both"/>
        <w:rPr>
          <w:rFonts w:ascii="Times New Roman" w:hAnsi="Times New Roman" w:cs="Times New Roman"/>
          <w:b/>
          <w:sz w:val="24"/>
          <w:szCs w:val="24"/>
        </w:rPr>
      </w:pPr>
      <w:proofErr w:type="spellStart"/>
      <w:r w:rsidRPr="00380F07">
        <w:rPr>
          <w:rFonts w:ascii="Times New Roman" w:hAnsi="Times New Roman" w:cs="Times New Roman"/>
          <w:b/>
          <w:color w:val="000000"/>
          <w:sz w:val="24"/>
          <w:szCs w:val="24"/>
        </w:rPr>
        <w:t>Portofolio</w:t>
      </w:r>
      <w:proofErr w:type="spellEnd"/>
      <w:r w:rsidRPr="00380F07">
        <w:rPr>
          <w:rFonts w:ascii="Times New Roman" w:hAnsi="Times New Roman" w:cs="Times New Roman"/>
          <w:b/>
          <w:color w:val="000000"/>
          <w:sz w:val="24"/>
          <w:szCs w:val="24"/>
        </w:rPr>
        <w:t xml:space="preserve"> Mean Variance</w:t>
      </w:r>
    </w:p>
    <w:p w14:paraId="48BE2377" w14:textId="4FD3B403" w:rsidR="001D707D" w:rsidRPr="00C56703" w:rsidRDefault="001D707D" w:rsidP="00152C4E">
      <w:pPr>
        <w:autoSpaceDE w:val="0"/>
        <w:autoSpaceDN w:val="0"/>
        <w:adjustRightInd w:val="0"/>
        <w:spacing w:after="0" w:line="240" w:lineRule="auto"/>
        <w:ind w:firstLine="567"/>
        <w:jc w:val="both"/>
        <w:rPr>
          <w:rFonts w:ascii="Times New Roman" w:hAnsi="Times New Roman" w:cs="Times New Roman"/>
          <w:sz w:val="24"/>
          <w:szCs w:val="24"/>
          <w:lang w:val="en-ID"/>
        </w:rPr>
      </w:pPr>
      <w:r w:rsidRPr="00C56703">
        <w:rPr>
          <w:rFonts w:ascii="Times New Roman" w:hAnsi="Times New Roman" w:cs="Times New Roman"/>
          <w:sz w:val="24"/>
          <w:szCs w:val="24"/>
          <w:lang w:val="en-ID"/>
        </w:rPr>
        <w:t xml:space="preserve">Dalam dunia </w:t>
      </w:r>
      <w:proofErr w:type="spellStart"/>
      <w:r w:rsidR="00C67732" w:rsidRPr="00C56703">
        <w:rPr>
          <w:rFonts w:ascii="Times New Roman" w:hAnsi="Times New Roman" w:cs="Times New Roman"/>
          <w:sz w:val="24"/>
          <w:szCs w:val="24"/>
          <w:lang w:val="en-ID"/>
        </w:rPr>
        <w:t>keuangan</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istilah</w:t>
      </w:r>
      <w:proofErr w:type="spellEnd"/>
      <w:r w:rsidRPr="00C56703">
        <w:rPr>
          <w:rFonts w:ascii="Times New Roman" w:hAnsi="Times New Roman" w:cs="Times New Roman"/>
          <w:sz w:val="24"/>
          <w:szCs w:val="24"/>
          <w:lang w:val="en-ID"/>
        </w:rPr>
        <w:t xml:space="preserve"> </w:t>
      </w:r>
      <w:r w:rsidRPr="00C56703">
        <w:rPr>
          <w:rFonts w:ascii="Times New Roman" w:hAnsi="Times New Roman" w:cs="Times New Roman"/>
          <w:i/>
          <w:iCs/>
          <w:sz w:val="24"/>
          <w:szCs w:val="24"/>
          <w:lang w:val="en-ID"/>
        </w:rPr>
        <w:t>return</w:t>
      </w:r>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me</w:t>
      </w:r>
      <w:r w:rsidR="005507CB" w:rsidRPr="00C56703">
        <w:rPr>
          <w:rFonts w:ascii="Times New Roman" w:hAnsi="Times New Roman" w:cs="Times New Roman"/>
          <w:sz w:val="24"/>
          <w:szCs w:val="24"/>
          <w:lang w:val="en-ID"/>
        </w:rPr>
        <w:t>rupakan</w:t>
      </w:r>
      <w:proofErr w:type="spellEnd"/>
      <w:r w:rsidR="005507CB" w:rsidRPr="00C56703">
        <w:rPr>
          <w:rFonts w:ascii="Times New Roman" w:hAnsi="Times New Roman" w:cs="Times New Roman"/>
          <w:sz w:val="24"/>
          <w:szCs w:val="24"/>
          <w:lang w:val="en-ID"/>
        </w:rPr>
        <w:t xml:space="preserve"> </w:t>
      </w:r>
      <w:proofErr w:type="spellStart"/>
      <w:r w:rsidR="005507CB" w:rsidRPr="00C56703">
        <w:rPr>
          <w:rFonts w:ascii="Times New Roman" w:hAnsi="Times New Roman" w:cs="Times New Roman"/>
          <w:sz w:val="24"/>
          <w:szCs w:val="24"/>
          <w:lang w:val="en-ID"/>
        </w:rPr>
        <w:t>se</w:t>
      </w:r>
      <w:r w:rsidRPr="00C56703">
        <w:rPr>
          <w:rFonts w:ascii="Times New Roman" w:hAnsi="Times New Roman" w:cs="Times New Roman"/>
          <w:sz w:val="24"/>
          <w:szCs w:val="24"/>
          <w:lang w:val="en-ID"/>
        </w:rPr>
        <w:t>suatu</w:t>
      </w:r>
      <w:proofErr w:type="spellEnd"/>
      <w:r w:rsidRPr="00C56703">
        <w:rPr>
          <w:rFonts w:ascii="Times New Roman" w:hAnsi="Times New Roman" w:cs="Times New Roman"/>
          <w:sz w:val="24"/>
          <w:szCs w:val="24"/>
          <w:lang w:val="en-ID"/>
        </w:rPr>
        <w:t xml:space="preserve"> yang sangat </w:t>
      </w:r>
      <w:proofErr w:type="spellStart"/>
      <w:r w:rsidRPr="00C56703">
        <w:rPr>
          <w:rFonts w:ascii="Times New Roman" w:hAnsi="Times New Roman" w:cs="Times New Roman"/>
          <w:sz w:val="24"/>
          <w:szCs w:val="24"/>
          <w:lang w:val="en-ID"/>
        </w:rPr>
        <w:t>penting</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karena</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dapat</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digunakan</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untuk</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mengenali</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keadaan</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harga</w:t>
      </w:r>
      <w:proofErr w:type="spellEnd"/>
      <w:r w:rsidRPr="00C56703">
        <w:rPr>
          <w:rFonts w:ascii="Times New Roman" w:hAnsi="Times New Roman" w:cs="Times New Roman"/>
          <w:sz w:val="24"/>
          <w:szCs w:val="24"/>
          <w:lang w:val="en-ID"/>
        </w:rPr>
        <w:t xml:space="preserve"> yang </w:t>
      </w:r>
      <w:proofErr w:type="spellStart"/>
      <w:r w:rsidRPr="00C56703">
        <w:rPr>
          <w:rFonts w:ascii="Times New Roman" w:hAnsi="Times New Roman" w:cs="Times New Roman"/>
          <w:sz w:val="24"/>
          <w:szCs w:val="24"/>
          <w:lang w:val="en-ID"/>
        </w:rPr>
        <w:t>sesungguhnya</w:t>
      </w:r>
      <w:proofErr w:type="spellEnd"/>
      <w:r w:rsidR="005400B9" w:rsidRPr="00C56703">
        <w:rPr>
          <w:rFonts w:ascii="Times New Roman" w:hAnsi="Times New Roman" w:cs="Times New Roman"/>
          <w:sz w:val="24"/>
          <w:szCs w:val="24"/>
          <w:lang w:val="en-ID"/>
        </w:rPr>
        <w:t xml:space="preserve"> (</w:t>
      </w:r>
      <w:proofErr w:type="spellStart"/>
      <w:r w:rsidR="005400B9" w:rsidRPr="00C56703">
        <w:rPr>
          <w:rFonts w:ascii="Times New Roman" w:hAnsi="Times New Roman" w:cs="Times New Roman"/>
          <w:sz w:val="24"/>
          <w:szCs w:val="24"/>
          <w:lang w:val="en-ID"/>
        </w:rPr>
        <w:t>Sukono</w:t>
      </w:r>
      <w:proofErr w:type="spellEnd"/>
      <w:r w:rsidR="005400B9" w:rsidRPr="00C56703">
        <w:rPr>
          <w:rFonts w:ascii="Times New Roman" w:hAnsi="Times New Roman" w:cs="Times New Roman"/>
          <w:sz w:val="24"/>
          <w:szCs w:val="24"/>
          <w:lang w:val="en-ID"/>
        </w:rPr>
        <w:t>, 2011)</w:t>
      </w:r>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Pertama</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bagi</w:t>
      </w:r>
      <w:proofErr w:type="spellEnd"/>
      <w:r w:rsidR="005507CB" w:rsidRPr="00C56703">
        <w:rPr>
          <w:rFonts w:ascii="Times New Roman" w:hAnsi="Times New Roman" w:cs="Times New Roman"/>
          <w:sz w:val="24"/>
          <w:szCs w:val="24"/>
          <w:lang w:val="en-ID"/>
        </w:rPr>
        <w:t xml:space="preserve"> </w:t>
      </w:r>
      <w:proofErr w:type="spellStart"/>
      <w:r w:rsidR="005507CB" w:rsidRPr="00C56703">
        <w:rPr>
          <w:rFonts w:ascii="Times New Roman" w:hAnsi="Times New Roman" w:cs="Times New Roman"/>
          <w:sz w:val="24"/>
          <w:szCs w:val="24"/>
          <w:lang w:val="en-ID"/>
        </w:rPr>
        <w:t>pelaku</w:t>
      </w:r>
      <w:proofErr w:type="spellEnd"/>
      <w:r w:rsidR="005507CB" w:rsidRPr="00C56703">
        <w:rPr>
          <w:rFonts w:ascii="Times New Roman" w:hAnsi="Times New Roman" w:cs="Times New Roman"/>
          <w:sz w:val="24"/>
          <w:szCs w:val="24"/>
          <w:lang w:val="en-ID"/>
        </w:rPr>
        <w:t xml:space="preserve"> </w:t>
      </w:r>
      <w:proofErr w:type="spellStart"/>
      <w:r w:rsidR="005507CB" w:rsidRPr="00C56703">
        <w:rPr>
          <w:rFonts w:ascii="Times New Roman" w:hAnsi="Times New Roman" w:cs="Times New Roman"/>
          <w:sz w:val="24"/>
          <w:szCs w:val="24"/>
          <w:lang w:val="en-ID"/>
        </w:rPr>
        <w:t>ekonomi</w:t>
      </w:r>
      <w:proofErr w:type="spellEnd"/>
      <w:r w:rsidRPr="00C56703">
        <w:rPr>
          <w:rFonts w:ascii="Times New Roman" w:hAnsi="Times New Roman" w:cs="Times New Roman"/>
          <w:sz w:val="24"/>
          <w:szCs w:val="24"/>
          <w:lang w:val="en-ID"/>
        </w:rPr>
        <w:t xml:space="preserve"> </w:t>
      </w:r>
      <w:r w:rsidR="005507CB" w:rsidRPr="00C56703">
        <w:rPr>
          <w:rFonts w:ascii="Times New Roman" w:hAnsi="Times New Roman" w:cs="Times New Roman"/>
          <w:sz w:val="24"/>
          <w:szCs w:val="24"/>
          <w:lang w:val="en-ID"/>
        </w:rPr>
        <w:t>(</w:t>
      </w:r>
      <w:r w:rsidRPr="00C56703">
        <w:rPr>
          <w:rFonts w:ascii="Times New Roman" w:hAnsi="Times New Roman" w:cs="Times New Roman"/>
          <w:i/>
          <w:iCs/>
          <w:sz w:val="24"/>
          <w:szCs w:val="24"/>
          <w:lang w:val="en-ID"/>
        </w:rPr>
        <w:t>investor</w:t>
      </w:r>
      <w:r w:rsidR="005507CB" w:rsidRPr="00C56703">
        <w:rPr>
          <w:rFonts w:ascii="Times New Roman" w:hAnsi="Times New Roman" w:cs="Times New Roman"/>
          <w:sz w:val="24"/>
          <w:szCs w:val="24"/>
          <w:lang w:val="en-ID"/>
        </w:rPr>
        <w:t>)</w:t>
      </w:r>
      <w:r w:rsidRPr="00C56703">
        <w:rPr>
          <w:rFonts w:ascii="Times New Roman" w:hAnsi="Times New Roman" w:cs="Times New Roman"/>
          <w:sz w:val="24"/>
          <w:szCs w:val="24"/>
          <w:lang w:val="en-ID"/>
        </w:rPr>
        <w:t xml:space="preserve">, </w:t>
      </w:r>
      <w:r w:rsidRPr="00C56703">
        <w:rPr>
          <w:rFonts w:ascii="Times New Roman" w:hAnsi="Times New Roman" w:cs="Times New Roman"/>
          <w:i/>
          <w:iCs/>
          <w:sz w:val="24"/>
          <w:szCs w:val="24"/>
          <w:lang w:val="en-ID"/>
        </w:rPr>
        <w:t>return</w:t>
      </w:r>
      <w:r w:rsidRPr="00C56703">
        <w:rPr>
          <w:rFonts w:ascii="Times New Roman" w:hAnsi="Times New Roman" w:cs="Times New Roman"/>
          <w:sz w:val="24"/>
          <w:szCs w:val="24"/>
          <w:lang w:val="en-ID"/>
        </w:rPr>
        <w:t xml:space="preserve"> </w:t>
      </w:r>
      <w:proofErr w:type="spellStart"/>
      <w:r w:rsidR="005507CB" w:rsidRPr="00C56703">
        <w:rPr>
          <w:rFonts w:ascii="Times New Roman" w:hAnsi="Times New Roman" w:cs="Times New Roman"/>
          <w:sz w:val="24"/>
          <w:szCs w:val="24"/>
          <w:lang w:val="en-ID"/>
        </w:rPr>
        <w:t>merupakan</w:t>
      </w:r>
      <w:proofErr w:type="spellEnd"/>
      <w:r w:rsidR="005507CB" w:rsidRPr="00C56703">
        <w:rPr>
          <w:rFonts w:ascii="Times New Roman" w:hAnsi="Times New Roman" w:cs="Times New Roman"/>
          <w:sz w:val="24"/>
          <w:szCs w:val="24"/>
          <w:lang w:val="en-ID"/>
        </w:rPr>
        <w:t xml:space="preserve"> </w:t>
      </w:r>
      <w:proofErr w:type="spellStart"/>
      <w:r w:rsidR="005507CB" w:rsidRPr="00C56703">
        <w:rPr>
          <w:rFonts w:ascii="Times New Roman" w:hAnsi="Times New Roman" w:cs="Times New Roman"/>
          <w:sz w:val="24"/>
          <w:szCs w:val="24"/>
          <w:lang w:val="en-ID"/>
        </w:rPr>
        <w:t>gambaran</w:t>
      </w:r>
      <w:proofErr w:type="spellEnd"/>
      <w:r w:rsidR="005507CB"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secara</w:t>
      </w:r>
      <w:proofErr w:type="spellEnd"/>
      <w:r w:rsidRPr="00C56703">
        <w:rPr>
          <w:rFonts w:ascii="Times New Roman" w:hAnsi="Times New Roman" w:cs="Times New Roman"/>
          <w:sz w:val="24"/>
          <w:szCs w:val="24"/>
          <w:lang w:val="en-ID"/>
        </w:rPr>
        <w:t xml:space="preserve"> </w:t>
      </w:r>
      <w:r w:rsidR="005507CB" w:rsidRPr="00C56703">
        <w:rPr>
          <w:rFonts w:ascii="Times New Roman" w:hAnsi="Times New Roman" w:cs="Times New Roman"/>
          <w:sz w:val="24"/>
          <w:szCs w:val="24"/>
          <w:lang w:val="en-ID"/>
        </w:rPr>
        <w:t xml:space="preserve">real </w:t>
      </w:r>
      <w:proofErr w:type="spellStart"/>
      <w:r w:rsidR="005507CB" w:rsidRPr="00C56703">
        <w:rPr>
          <w:rFonts w:ascii="Times New Roman" w:hAnsi="Times New Roman" w:cs="Times New Roman"/>
          <w:sz w:val="24"/>
          <w:szCs w:val="24"/>
          <w:lang w:val="en-ID"/>
        </w:rPr>
        <w:t>fluktuasi</w:t>
      </w:r>
      <w:proofErr w:type="spellEnd"/>
      <w:r w:rsidR="005507CB"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harga</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Kedua</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bagi</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praktisi</w:t>
      </w:r>
      <w:proofErr w:type="spellEnd"/>
      <w:r w:rsidRPr="00C56703">
        <w:rPr>
          <w:rFonts w:ascii="Times New Roman" w:hAnsi="Times New Roman" w:cs="Times New Roman"/>
          <w:sz w:val="24"/>
          <w:szCs w:val="24"/>
          <w:lang w:val="en-ID"/>
        </w:rPr>
        <w:t xml:space="preserve">, </w:t>
      </w:r>
      <w:r w:rsidRPr="00C56703">
        <w:rPr>
          <w:rFonts w:ascii="Times New Roman" w:hAnsi="Times New Roman" w:cs="Times New Roman"/>
          <w:i/>
          <w:iCs/>
          <w:sz w:val="24"/>
          <w:szCs w:val="24"/>
          <w:lang w:val="en-ID"/>
        </w:rPr>
        <w:t>return</w:t>
      </w:r>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secara</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teoritis</w:t>
      </w:r>
      <w:proofErr w:type="spellEnd"/>
      <w:r w:rsidRPr="00C56703">
        <w:rPr>
          <w:rFonts w:ascii="Times New Roman" w:hAnsi="Times New Roman" w:cs="Times New Roman"/>
          <w:sz w:val="24"/>
          <w:szCs w:val="24"/>
          <w:lang w:val="en-ID"/>
        </w:rPr>
        <w:t xml:space="preserve"> dan </w:t>
      </w:r>
      <w:proofErr w:type="spellStart"/>
      <w:r w:rsidRPr="00C56703">
        <w:rPr>
          <w:rFonts w:ascii="Times New Roman" w:hAnsi="Times New Roman" w:cs="Times New Roman"/>
          <w:sz w:val="24"/>
          <w:szCs w:val="24"/>
          <w:lang w:val="en-ID"/>
        </w:rPr>
        <w:t>empiris</w:t>
      </w:r>
      <w:proofErr w:type="spellEnd"/>
      <w:r w:rsidRPr="00C56703">
        <w:rPr>
          <w:rFonts w:ascii="Times New Roman" w:hAnsi="Times New Roman" w:cs="Times New Roman"/>
          <w:sz w:val="24"/>
          <w:szCs w:val="24"/>
          <w:lang w:val="en-ID"/>
        </w:rPr>
        <w:t xml:space="preserve"> </w:t>
      </w:r>
      <w:proofErr w:type="spellStart"/>
      <w:r w:rsidR="005507CB" w:rsidRPr="00C56703">
        <w:rPr>
          <w:rFonts w:ascii="Times New Roman" w:hAnsi="Times New Roman" w:cs="Times New Roman"/>
          <w:sz w:val="24"/>
          <w:szCs w:val="24"/>
          <w:lang w:val="en-ID"/>
        </w:rPr>
        <w:t>dapat</w:t>
      </w:r>
      <w:proofErr w:type="spellEnd"/>
      <w:r w:rsidR="005507CB" w:rsidRPr="00C56703">
        <w:rPr>
          <w:rFonts w:ascii="Times New Roman" w:hAnsi="Times New Roman" w:cs="Times New Roman"/>
          <w:sz w:val="24"/>
          <w:szCs w:val="24"/>
          <w:lang w:val="en-ID"/>
        </w:rPr>
        <w:t xml:space="preserve"> </w:t>
      </w:r>
      <w:proofErr w:type="spellStart"/>
      <w:r w:rsidR="005507CB" w:rsidRPr="00C56703">
        <w:rPr>
          <w:rFonts w:ascii="Times New Roman" w:hAnsi="Times New Roman" w:cs="Times New Roman"/>
          <w:sz w:val="24"/>
          <w:szCs w:val="24"/>
          <w:lang w:val="en-ID"/>
        </w:rPr>
        <w:t>digunakan</w:t>
      </w:r>
      <w:proofErr w:type="spellEnd"/>
      <w:r w:rsidR="005507CB" w:rsidRPr="00C56703">
        <w:rPr>
          <w:rFonts w:ascii="Times New Roman" w:hAnsi="Times New Roman" w:cs="Times New Roman"/>
          <w:sz w:val="24"/>
          <w:szCs w:val="24"/>
          <w:lang w:val="en-ID"/>
        </w:rPr>
        <w:t xml:space="preserve"> </w:t>
      </w:r>
      <w:proofErr w:type="spellStart"/>
      <w:r w:rsidR="005507CB" w:rsidRPr="00C56703">
        <w:rPr>
          <w:rFonts w:ascii="Times New Roman" w:hAnsi="Times New Roman" w:cs="Times New Roman"/>
          <w:sz w:val="24"/>
          <w:szCs w:val="24"/>
          <w:lang w:val="en-ID"/>
        </w:rPr>
        <w:t>untuk</w:t>
      </w:r>
      <w:proofErr w:type="spellEnd"/>
      <w:r w:rsidR="005507CB" w:rsidRPr="00C56703">
        <w:rPr>
          <w:rFonts w:ascii="Times New Roman" w:hAnsi="Times New Roman" w:cs="Times New Roman"/>
          <w:sz w:val="24"/>
          <w:szCs w:val="24"/>
          <w:lang w:val="en-ID"/>
        </w:rPr>
        <w:t xml:space="preserve"> </w:t>
      </w:r>
      <w:proofErr w:type="spellStart"/>
      <w:r w:rsidR="005507CB" w:rsidRPr="00C56703">
        <w:rPr>
          <w:rFonts w:ascii="Times New Roman" w:hAnsi="Times New Roman" w:cs="Times New Roman"/>
          <w:sz w:val="24"/>
          <w:szCs w:val="24"/>
          <w:lang w:val="en-ID"/>
        </w:rPr>
        <w:t>menggambarkan</w:t>
      </w:r>
      <w:proofErr w:type="spellEnd"/>
      <w:r w:rsidR="005507CB" w:rsidRPr="00C56703">
        <w:rPr>
          <w:rFonts w:ascii="Times New Roman" w:hAnsi="Times New Roman" w:cs="Times New Roman"/>
          <w:sz w:val="24"/>
          <w:szCs w:val="24"/>
          <w:lang w:val="en-ID"/>
        </w:rPr>
        <w:t xml:space="preserve"> </w:t>
      </w:r>
      <w:proofErr w:type="spellStart"/>
      <w:r w:rsidR="005507CB" w:rsidRPr="00C56703">
        <w:rPr>
          <w:rFonts w:ascii="Times New Roman" w:hAnsi="Times New Roman" w:cs="Times New Roman"/>
          <w:sz w:val="24"/>
          <w:szCs w:val="24"/>
          <w:lang w:val="en-ID"/>
        </w:rPr>
        <w:t>perilaku</w:t>
      </w:r>
      <w:proofErr w:type="spellEnd"/>
      <w:r w:rsidR="005507CB"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statistik</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misalnya</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stasioneritas</w:t>
      </w:r>
      <w:proofErr w:type="spellEnd"/>
      <w:r w:rsidRPr="00C56703">
        <w:rPr>
          <w:rFonts w:ascii="Times New Roman" w:hAnsi="Times New Roman" w:cs="Times New Roman"/>
          <w:sz w:val="24"/>
          <w:szCs w:val="24"/>
          <w:lang w:val="en-ID"/>
        </w:rPr>
        <w:t xml:space="preserve"> dan </w:t>
      </w:r>
      <w:proofErr w:type="spellStart"/>
      <w:r w:rsidRPr="00C56703">
        <w:rPr>
          <w:rFonts w:ascii="Times New Roman" w:hAnsi="Times New Roman" w:cs="Times New Roman"/>
          <w:sz w:val="24"/>
          <w:szCs w:val="24"/>
          <w:lang w:val="en-ID"/>
        </w:rPr>
        <w:t>kejadian-kejadian</w:t>
      </w:r>
      <w:proofErr w:type="spellEnd"/>
      <w:r w:rsidRPr="00C56703">
        <w:rPr>
          <w:rFonts w:ascii="Times New Roman" w:hAnsi="Times New Roman" w:cs="Times New Roman"/>
          <w:sz w:val="24"/>
          <w:szCs w:val="24"/>
          <w:lang w:val="en-ID"/>
        </w:rPr>
        <w:t xml:space="preserve"> yang </w:t>
      </w:r>
      <w:proofErr w:type="spellStart"/>
      <w:r w:rsidRPr="00C56703">
        <w:rPr>
          <w:rFonts w:ascii="Times New Roman" w:hAnsi="Times New Roman" w:cs="Times New Roman"/>
          <w:sz w:val="24"/>
          <w:szCs w:val="24"/>
          <w:lang w:val="en-ID"/>
        </w:rPr>
        <w:t>ber</w:t>
      </w:r>
      <w:r w:rsidR="005507CB" w:rsidRPr="00C56703">
        <w:rPr>
          <w:rFonts w:ascii="Times New Roman" w:hAnsi="Times New Roman" w:cs="Times New Roman"/>
          <w:sz w:val="24"/>
          <w:szCs w:val="24"/>
          <w:lang w:val="en-ID"/>
        </w:rPr>
        <w:t>hubungan</w:t>
      </w:r>
      <w:proofErr w:type="spellEnd"/>
      <w:r w:rsidR="005507CB"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dengan</w:t>
      </w:r>
      <w:proofErr w:type="spellEnd"/>
      <w:r w:rsidRPr="00C56703">
        <w:rPr>
          <w:rFonts w:ascii="Times New Roman" w:hAnsi="Times New Roman" w:cs="Times New Roman"/>
          <w:sz w:val="24"/>
          <w:szCs w:val="24"/>
          <w:lang w:val="en-ID"/>
        </w:rPr>
        <w:t xml:space="preserve"> </w:t>
      </w:r>
      <w:proofErr w:type="spellStart"/>
      <w:r w:rsidR="005507CB" w:rsidRPr="00C56703">
        <w:rPr>
          <w:rFonts w:ascii="Times New Roman" w:hAnsi="Times New Roman" w:cs="Times New Roman"/>
          <w:sz w:val="24"/>
          <w:szCs w:val="24"/>
          <w:lang w:val="en-ID"/>
        </w:rPr>
        <w:t>fluktuasi</w:t>
      </w:r>
      <w:proofErr w:type="spellEnd"/>
      <w:r w:rsidR="005507CB" w:rsidRPr="00C56703">
        <w:rPr>
          <w:rFonts w:ascii="Times New Roman" w:hAnsi="Times New Roman" w:cs="Times New Roman"/>
          <w:sz w:val="24"/>
          <w:szCs w:val="24"/>
          <w:lang w:val="en-ID"/>
        </w:rPr>
        <w:t xml:space="preserve"> dan </w:t>
      </w:r>
      <w:proofErr w:type="spellStart"/>
      <w:r w:rsidRPr="00C56703">
        <w:rPr>
          <w:rFonts w:ascii="Times New Roman" w:hAnsi="Times New Roman" w:cs="Times New Roman"/>
          <w:sz w:val="24"/>
          <w:szCs w:val="24"/>
          <w:lang w:val="en-ID"/>
        </w:rPr>
        <w:t>perubahan</w:t>
      </w:r>
      <w:proofErr w:type="spellEnd"/>
      <w:r w:rsidRPr="00C56703">
        <w:rPr>
          <w:rFonts w:ascii="Times New Roman" w:hAnsi="Times New Roman" w:cs="Times New Roman"/>
          <w:sz w:val="24"/>
          <w:szCs w:val="24"/>
          <w:lang w:val="en-ID"/>
        </w:rPr>
        <w:t xml:space="preserve"> </w:t>
      </w:r>
      <w:proofErr w:type="spellStart"/>
      <w:r w:rsidRPr="00C56703">
        <w:rPr>
          <w:rFonts w:ascii="Times New Roman" w:hAnsi="Times New Roman" w:cs="Times New Roman"/>
          <w:sz w:val="24"/>
          <w:szCs w:val="24"/>
          <w:lang w:val="en-ID"/>
        </w:rPr>
        <w:t>harga</w:t>
      </w:r>
      <w:proofErr w:type="spellEnd"/>
      <w:r w:rsidRPr="00C56703">
        <w:rPr>
          <w:rFonts w:ascii="Times New Roman" w:hAnsi="Times New Roman" w:cs="Times New Roman"/>
          <w:sz w:val="24"/>
          <w:szCs w:val="24"/>
          <w:lang w:val="en-ID"/>
        </w:rPr>
        <w:t>.</w:t>
      </w:r>
    </w:p>
    <w:p w14:paraId="416359EE" w14:textId="2EA4AECF" w:rsidR="001D707D" w:rsidRPr="00380F07" w:rsidRDefault="001D707D" w:rsidP="00152C4E">
      <w:pPr>
        <w:autoSpaceDE w:val="0"/>
        <w:autoSpaceDN w:val="0"/>
        <w:adjustRightInd w:val="0"/>
        <w:spacing w:after="0" w:line="240" w:lineRule="auto"/>
        <w:ind w:firstLine="567"/>
        <w:jc w:val="both"/>
        <w:rPr>
          <w:rFonts w:ascii="Times New Roman" w:hAnsi="Times New Roman" w:cs="Times New Roman"/>
          <w:color w:val="000000"/>
          <w:sz w:val="24"/>
          <w:szCs w:val="24"/>
          <w:lang w:val="en-ID"/>
        </w:rPr>
      </w:pPr>
      <w:proofErr w:type="spellStart"/>
      <w:r w:rsidRPr="00380F07">
        <w:rPr>
          <w:rFonts w:ascii="Times New Roman" w:hAnsi="Times New Roman" w:cs="Times New Roman"/>
          <w:color w:val="000000"/>
          <w:sz w:val="24"/>
          <w:szCs w:val="24"/>
          <w:lang w:val="en-ID"/>
        </w:rPr>
        <w:lastRenderedPageBreak/>
        <w:t>Misalkan</w:t>
      </w:r>
      <w:proofErr w:type="spellEnd"/>
      <w:r w:rsidRPr="00380F07">
        <w:rPr>
          <w:rFonts w:ascii="Times New Roman" w:hAnsi="Times New Roman" w:cs="Times New Roman"/>
          <w:color w:val="000000"/>
          <w:sz w:val="24"/>
          <w:szCs w:val="24"/>
          <w:lang w:val="en-ID"/>
        </w:rPr>
        <w:t xml:space="preserve"> </w:t>
      </w:r>
      <m:oMath>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it</m:t>
            </m:r>
          </m:sub>
        </m:sSub>
      </m:oMath>
      <w:r w:rsidRPr="00380F07">
        <w:rPr>
          <w:rFonts w:ascii="Times New Roman" w:eastAsiaTheme="minorEastAsia" w:hAnsi="Times New Roman" w:cs="Times New Roman"/>
          <w:bCs/>
          <w:color w:val="000000"/>
          <w:sz w:val="24"/>
          <w:szCs w:val="24"/>
        </w:rPr>
        <w:t xml:space="preserve"> </w:t>
      </w:r>
      <w:r w:rsidRPr="00380F07">
        <w:rPr>
          <w:rFonts w:ascii="Times New Roman" w:hAnsi="Times New Roman" w:cs="Times New Roman"/>
          <w:color w:val="000000"/>
          <w:sz w:val="24"/>
          <w:szCs w:val="24"/>
          <w:lang w:val="en-ID"/>
        </w:rPr>
        <w:t xml:space="preserve"> </w:t>
      </w:r>
      <w:proofErr w:type="spellStart"/>
      <w:r w:rsidR="00C56703">
        <w:rPr>
          <w:rFonts w:ascii="Times New Roman" w:hAnsi="Times New Roman" w:cs="Times New Roman"/>
          <w:color w:val="000000"/>
          <w:sz w:val="24"/>
          <w:szCs w:val="24"/>
          <w:lang w:val="en-ID"/>
        </w:rPr>
        <w:t>menyatakan</w:t>
      </w:r>
      <w:proofErr w:type="spellEnd"/>
      <w:r w:rsidR="00C56703">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harga</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aset</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ke-</w:t>
      </w:r>
      <w:r w:rsidRPr="00380F07">
        <w:rPr>
          <w:rFonts w:ascii="Times New Roman" w:hAnsi="Times New Roman" w:cs="Times New Roman"/>
          <w:i/>
          <w:iCs/>
          <w:color w:val="000000"/>
          <w:sz w:val="24"/>
          <w:szCs w:val="24"/>
          <w:lang w:val="en-ID"/>
        </w:rPr>
        <w:t>i</w:t>
      </w:r>
      <w:proofErr w:type="spellEnd"/>
      <w:r w:rsidRPr="00380F07">
        <w:rPr>
          <w:rFonts w:ascii="Times New Roman" w:hAnsi="Times New Roman" w:cs="Times New Roman"/>
          <w:color w:val="000000"/>
          <w:sz w:val="24"/>
          <w:szCs w:val="24"/>
          <w:lang w:val="en-ID"/>
        </w:rPr>
        <w:t xml:space="preserve"> pada </w:t>
      </w:r>
      <w:proofErr w:type="spellStart"/>
      <w:r w:rsidRPr="00380F07">
        <w:rPr>
          <w:rFonts w:ascii="Times New Roman" w:hAnsi="Times New Roman" w:cs="Times New Roman"/>
          <w:color w:val="000000"/>
          <w:sz w:val="24"/>
          <w:szCs w:val="24"/>
          <w:lang w:val="en-ID"/>
        </w:rPr>
        <w:t>waktu</w:t>
      </w:r>
      <w:proofErr w:type="spellEnd"/>
      <w:r w:rsidRPr="00380F07">
        <w:rPr>
          <w:rFonts w:ascii="Times New Roman" w:hAnsi="Times New Roman" w:cs="Times New Roman"/>
          <w:color w:val="000000"/>
          <w:sz w:val="24"/>
          <w:szCs w:val="24"/>
          <w:lang w:val="en-ID"/>
        </w:rPr>
        <w:t xml:space="preserve"> </w:t>
      </w:r>
      <w:r w:rsidRPr="00380F07">
        <w:rPr>
          <w:rFonts w:ascii="Times New Roman" w:hAnsi="Times New Roman" w:cs="Times New Roman"/>
          <w:i/>
          <w:iCs/>
          <w:color w:val="000000"/>
          <w:sz w:val="24"/>
          <w:szCs w:val="24"/>
          <w:lang w:val="en-ID"/>
        </w:rPr>
        <w:t>t</w:t>
      </w:r>
      <w:r w:rsidRPr="00380F07">
        <w:rPr>
          <w:rFonts w:ascii="Times New Roman" w:hAnsi="Times New Roman" w:cs="Times New Roman"/>
          <w:color w:val="000000"/>
          <w:sz w:val="24"/>
          <w:szCs w:val="24"/>
          <w:lang w:val="en-ID"/>
        </w:rPr>
        <w:t xml:space="preserve"> dan </w:t>
      </w:r>
      <w:proofErr w:type="spellStart"/>
      <w:r w:rsidRPr="00380F07">
        <w:rPr>
          <w:rFonts w:ascii="Times New Roman" w:hAnsi="Times New Roman" w:cs="Times New Roman"/>
          <w:color w:val="000000"/>
          <w:sz w:val="24"/>
          <w:szCs w:val="24"/>
          <w:lang w:val="en-ID"/>
        </w:rPr>
        <w:t>diasumsikan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tidak</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ada</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pembagian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laba</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i/>
          <w:iCs/>
          <w:color w:val="000000"/>
          <w:sz w:val="24"/>
          <w:szCs w:val="24"/>
          <w:lang w:val="en-ID"/>
        </w:rPr>
        <w:t>deviden</w:t>
      </w:r>
      <w:proofErr w:type="spellEnd"/>
      <w:r w:rsidRPr="00380F07">
        <w:rPr>
          <w:rFonts w:ascii="Times New Roman" w:hAnsi="Times New Roman" w:cs="Times New Roman"/>
          <w:color w:val="000000"/>
          <w:sz w:val="24"/>
          <w:szCs w:val="24"/>
          <w:lang w:val="en-ID"/>
        </w:rPr>
        <w:t xml:space="preserve">). </w:t>
      </w:r>
      <w:r w:rsidRPr="00380F07">
        <w:rPr>
          <w:rFonts w:ascii="Times New Roman" w:hAnsi="Times New Roman" w:cs="Times New Roman"/>
          <w:i/>
          <w:iCs/>
          <w:color w:val="000000"/>
          <w:sz w:val="24"/>
          <w:szCs w:val="24"/>
          <w:lang w:val="en-ID"/>
        </w:rPr>
        <w:t>Return</w:t>
      </w:r>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aset</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ke-</w:t>
      </w:r>
      <w:r w:rsidRPr="00380F07">
        <w:rPr>
          <w:rFonts w:ascii="Times New Roman" w:hAnsi="Times New Roman" w:cs="Times New Roman"/>
          <w:i/>
          <w:iCs/>
          <w:color w:val="000000"/>
          <w:sz w:val="24"/>
          <w:szCs w:val="24"/>
          <w:lang w:val="en-ID"/>
        </w:rPr>
        <w:t>i</w:t>
      </w:r>
      <w:proofErr w:type="spellEnd"/>
      <w:r w:rsidRPr="00380F07">
        <w:rPr>
          <w:rFonts w:ascii="Times New Roman" w:hAnsi="Times New Roman" w:cs="Times New Roman"/>
          <w:i/>
          <w:iCs/>
          <w:color w:val="000000"/>
          <w:sz w:val="24"/>
          <w:szCs w:val="24"/>
          <w:lang w:val="en-ID"/>
        </w:rPr>
        <w:t xml:space="preserve"> </w:t>
      </w:r>
      <w:proofErr w:type="spellStart"/>
      <w:r w:rsidRPr="00380F07">
        <w:rPr>
          <w:rFonts w:ascii="Times New Roman" w:hAnsi="Times New Roman" w:cs="Times New Roman"/>
          <w:color w:val="000000"/>
          <w:sz w:val="24"/>
          <w:szCs w:val="24"/>
          <w:lang w:val="en-ID"/>
        </w:rPr>
        <w:t>untuk</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satu</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periode</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yaitu</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dari</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dari</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waktu</w:t>
      </w:r>
      <w:proofErr w:type="spellEnd"/>
      <w:r w:rsidRPr="00380F07">
        <w:rPr>
          <w:rFonts w:ascii="Times New Roman" w:hAnsi="Times New Roman" w:cs="Times New Roman"/>
          <w:color w:val="000000"/>
          <w:sz w:val="24"/>
          <w:szCs w:val="24"/>
          <w:lang w:val="en-ID"/>
        </w:rPr>
        <w:t xml:space="preserve"> </w:t>
      </w:r>
      <m:oMath>
        <m:r>
          <w:rPr>
            <w:rFonts w:ascii="Cambria Math" w:hAnsi="Cambria Math" w:cs="Times New Roman"/>
            <w:color w:val="000000"/>
            <w:sz w:val="24"/>
            <w:szCs w:val="24"/>
            <w:lang w:val="en-ID"/>
          </w:rPr>
          <m:t>t</m:t>
        </m:r>
        <m:r>
          <m:rPr>
            <m:sty m:val="p"/>
          </m:rPr>
          <w:rPr>
            <w:rFonts w:ascii="Cambria Math" w:hAnsi="Cambria Math" w:cs="Times New Roman"/>
            <w:sz w:val="24"/>
            <w:szCs w:val="24"/>
          </w:rPr>
          <m:t>-1</m:t>
        </m:r>
      </m:oMath>
      <w:r w:rsidRPr="00380F07">
        <w:rPr>
          <w:rFonts w:ascii="Times New Roman" w:hAnsi="Times New Roman" w:cs="Times New Roman"/>
          <w:color w:val="000000"/>
          <w:sz w:val="24"/>
          <w:szCs w:val="24"/>
          <w:lang w:val="en-ID"/>
        </w:rPr>
        <w:t xml:space="preserve"> sampai dengan </w:t>
      </w:r>
      <m:oMath>
        <m:r>
          <w:rPr>
            <w:rFonts w:ascii="Cambria Math" w:hAnsi="Cambria Math" w:cs="Times New Roman"/>
            <w:sz w:val="24"/>
            <w:szCs w:val="24"/>
          </w:rPr>
          <m:t>t</m:t>
        </m:r>
      </m:oMath>
      <w:r w:rsidRPr="00380F07">
        <w:rPr>
          <w:rFonts w:ascii="Times New Roman" w:hAnsi="Times New Roman" w:cs="Times New Roman"/>
          <w:color w:val="000000"/>
          <w:sz w:val="24"/>
          <w:szCs w:val="24"/>
          <w:lang w:val="en-ID"/>
        </w:rPr>
        <w:t xml:space="preserve"> adalah: </w:t>
      </w:r>
    </w:p>
    <w:p w14:paraId="1B7DE72A" w14:textId="44CC6E4B" w:rsidR="001D707D" w:rsidRPr="00380F07" w:rsidRDefault="00000000" w:rsidP="00D75FA5">
      <w:pPr>
        <w:pStyle w:val="ListParagraph"/>
        <w:tabs>
          <w:tab w:val="left" w:pos="8364"/>
        </w:tabs>
        <w:autoSpaceDE w:val="0"/>
        <w:autoSpaceDN w:val="0"/>
        <w:adjustRightInd w:val="0"/>
        <w:spacing w:after="0" w:line="240" w:lineRule="auto"/>
        <w:ind w:left="2694"/>
        <w:jc w:val="both"/>
        <w:rPr>
          <w:rFonts w:ascii="Times New Roman" w:eastAsiaTheme="minorEastAsia" w:hAnsi="Times New Roman" w:cs="Times New Roman"/>
          <w:bCs/>
          <w:color w:val="000000"/>
          <w:sz w:val="24"/>
          <w:szCs w:val="24"/>
        </w:rPr>
      </w:pPr>
      <m:oMath>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it</m:t>
            </m:r>
          </m:sub>
        </m:sSub>
        <m:r>
          <w:rPr>
            <w:rFonts w:ascii="Cambria Math" w:hAnsi="Cambria Math" w:cs="Times New Roman"/>
            <w:color w:val="000000"/>
            <w:sz w:val="24"/>
            <w:szCs w:val="24"/>
          </w:rPr>
          <m:t>=</m:t>
        </m:r>
        <m:f>
          <m:fPr>
            <m:ctrlPr>
              <w:rPr>
                <w:rFonts w:ascii="Cambria Math" w:hAnsi="Cambria Math" w:cs="Times New Roman"/>
                <w:bCs/>
                <w:i/>
                <w:color w:val="000000"/>
                <w:sz w:val="24"/>
                <w:szCs w:val="24"/>
              </w:rPr>
            </m:ctrlPr>
          </m:fPr>
          <m:num>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it</m:t>
                </m:r>
              </m:sub>
            </m:sSub>
            <m:r>
              <w:rPr>
                <w:rFonts w:ascii="Cambria Math" w:hAnsi="Cambria Math" w:cs="Times New Roman"/>
                <w:color w:val="000000"/>
                <w:sz w:val="24"/>
                <w:szCs w:val="24"/>
              </w:rPr>
              <m:t>-</m:t>
            </m:r>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i(t-1)</m:t>
                </m:r>
              </m:sub>
            </m:sSub>
          </m:num>
          <m:den>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i(t-1)</m:t>
                </m:r>
              </m:sub>
            </m:sSub>
          </m:den>
        </m:f>
        <m:r>
          <w:rPr>
            <w:rFonts w:ascii="Cambria Math" w:hAnsi="Cambria Math" w:cs="Times New Roman"/>
            <w:color w:val="000000"/>
            <w:sz w:val="24"/>
            <w:szCs w:val="24"/>
          </w:rPr>
          <m:t>=</m:t>
        </m:r>
        <m:f>
          <m:fPr>
            <m:ctrlPr>
              <w:rPr>
                <w:rFonts w:ascii="Cambria Math" w:hAnsi="Cambria Math" w:cs="Times New Roman"/>
                <w:bCs/>
                <w:i/>
                <w:color w:val="000000"/>
                <w:sz w:val="24"/>
                <w:szCs w:val="24"/>
              </w:rPr>
            </m:ctrlPr>
          </m:fPr>
          <m:num>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it</m:t>
                </m:r>
              </m:sub>
            </m:sSub>
          </m:num>
          <m:den>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i(t-1)</m:t>
                </m:r>
              </m:sub>
            </m:sSub>
          </m:den>
        </m:f>
        <m:r>
          <w:rPr>
            <w:rFonts w:ascii="Cambria Math" w:hAnsi="Cambria Math" w:cs="Times New Roman"/>
            <w:color w:val="000000"/>
            <w:sz w:val="24"/>
            <w:szCs w:val="24"/>
          </w:rPr>
          <m:t>-1</m:t>
        </m:r>
      </m:oMath>
      <w:r w:rsidR="001D707D" w:rsidRPr="00380F07">
        <w:rPr>
          <w:rFonts w:ascii="Times New Roman" w:eastAsiaTheme="minorEastAsia" w:hAnsi="Times New Roman" w:cs="Times New Roman"/>
          <w:bCs/>
          <w:color w:val="000000"/>
          <w:sz w:val="24"/>
          <w:szCs w:val="24"/>
        </w:rPr>
        <w:t xml:space="preserve"> </w:t>
      </w:r>
      <w:r w:rsidR="001D707D" w:rsidRPr="00380F07">
        <w:rPr>
          <w:rFonts w:ascii="Times New Roman" w:eastAsiaTheme="minorEastAsia" w:hAnsi="Times New Roman" w:cs="Times New Roman"/>
          <w:bCs/>
          <w:color w:val="000000"/>
          <w:sz w:val="24"/>
          <w:szCs w:val="24"/>
        </w:rPr>
        <w:tab/>
        <w:t>(1)</w:t>
      </w:r>
    </w:p>
    <w:p w14:paraId="4819F8B8" w14:textId="77777777" w:rsidR="001D707D" w:rsidRPr="00380F07" w:rsidRDefault="001D707D" w:rsidP="001D707D">
      <w:pPr>
        <w:autoSpaceDE w:val="0"/>
        <w:autoSpaceDN w:val="0"/>
        <w:adjustRightInd w:val="0"/>
        <w:spacing w:after="0" w:line="240" w:lineRule="auto"/>
        <w:jc w:val="both"/>
        <w:rPr>
          <w:rFonts w:ascii="Times New Roman" w:eastAsiaTheme="minorEastAsia" w:hAnsi="Times New Roman" w:cs="Times New Roman"/>
          <w:bCs/>
          <w:color w:val="000000"/>
          <w:sz w:val="24"/>
          <w:szCs w:val="24"/>
        </w:rPr>
      </w:pPr>
      <w:r w:rsidRPr="00380F07">
        <w:rPr>
          <w:rFonts w:ascii="Times New Roman" w:eastAsiaTheme="minorEastAsia" w:hAnsi="Times New Roman" w:cs="Times New Roman"/>
          <w:bCs/>
          <w:color w:val="000000"/>
          <w:sz w:val="24"/>
          <w:szCs w:val="24"/>
        </w:rPr>
        <w:t xml:space="preserve">Nilai </w:t>
      </w:r>
      <w:proofErr w:type="spellStart"/>
      <w:r w:rsidRPr="00380F07">
        <w:rPr>
          <w:rFonts w:ascii="Times New Roman" w:eastAsiaTheme="minorEastAsia" w:hAnsi="Times New Roman" w:cs="Times New Roman"/>
          <w:bCs/>
          <w:color w:val="000000"/>
          <w:sz w:val="24"/>
          <w:szCs w:val="24"/>
        </w:rPr>
        <w:t>harapan</w:t>
      </w:r>
      <w:proofErr w:type="spellEnd"/>
      <w:r w:rsidRPr="00380F07">
        <w:rPr>
          <w:rFonts w:ascii="Times New Roman" w:eastAsiaTheme="minorEastAsia" w:hAnsi="Times New Roman" w:cs="Times New Roman"/>
          <w:bCs/>
          <w:i/>
          <w:iCs/>
          <w:color w:val="000000"/>
          <w:sz w:val="24"/>
          <w:szCs w:val="24"/>
        </w:rPr>
        <w:t xml:space="preserve"> return</w:t>
      </w:r>
      <w:r w:rsidRPr="00380F07">
        <w:rPr>
          <w:rFonts w:ascii="Times New Roman" w:eastAsiaTheme="minorEastAsia" w:hAnsi="Times New Roman" w:cs="Times New Roman"/>
          <w:bCs/>
          <w:color w:val="000000"/>
          <w:sz w:val="24"/>
          <w:szCs w:val="24"/>
        </w:rPr>
        <w:t xml:space="preserve"> </w:t>
      </w:r>
      <w:proofErr w:type="spellStart"/>
      <w:r w:rsidRPr="00380F07">
        <w:rPr>
          <w:rFonts w:ascii="Times New Roman" w:eastAsiaTheme="minorEastAsia" w:hAnsi="Times New Roman" w:cs="Times New Roman"/>
          <w:bCs/>
          <w:color w:val="000000"/>
          <w:sz w:val="24"/>
          <w:szCs w:val="24"/>
        </w:rPr>
        <w:t>aset</w:t>
      </w:r>
      <w:proofErr w:type="spellEnd"/>
      <w:r w:rsidRPr="00380F07">
        <w:rPr>
          <w:rFonts w:ascii="Times New Roman" w:eastAsiaTheme="minorEastAsia" w:hAnsi="Times New Roman" w:cs="Times New Roman"/>
          <w:bCs/>
          <w:color w:val="000000"/>
          <w:sz w:val="24"/>
          <w:szCs w:val="24"/>
        </w:rPr>
        <w:t xml:space="preserve"> </w:t>
      </w:r>
      <w:proofErr w:type="spellStart"/>
      <w:r w:rsidRPr="00380F07">
        <w:rPr>
          <w:rFonts w:ascii="Times New Roman" w:eastAsiaTheme="minorEastAsia" w:hAnsi="Times New Roman" w:cs="Times New Roman"/>
          <w:bCs/>
          <w:color w:val="000000"/>
          <w:sz w:val="24"/>
          <w:szCs w:val="24"/>
        </w:rPr>
        <w:t>ke-</w:t>
      </w:r>
      <w:r w:rsidRPr="00380F07">
        <w:rPr>
          <w:rFonts w:ascii="Times New Roman" w:eastAsiaTheme="minorEastAsia" w:hAnsi="Times New Roman" w:cs="Times New Roman"/>
          <w:bCs/>
          <w:i/>
          <w:iCs/>
          <w:color w:val="000000"/>
          <w:sz w:val="24"/>
          <w:szCs w:val="24"/>
        </w:rPr>
        <w:t>i</w:t>
      </w:r>
      <w:proofErr w:type="spellEnd"/>
      <w:r w:rsidRPr="00380F07">
        <w:rPr>
          <w:rFonts w:ascii="Times New Roman" w:eastAsiaTheme="minorEastAsia" w:hAnsi="Times New Roman" w:cs="Times New Roman"/>
          <w:bCs/>
          <w:color w:val="000000"/>
          <w:sz w:val="24"/>
          <w:szCs w:val="24"/>
        </w:rPr>
        <w:t xml:space="preserve"> </w:t>
      </w:r>
      <w:proofErr w:type="spellStart"/>
      <w:r w:rsidRPr="00380F07">
        <w:rPr>
          <w:rFonts w:ascii="Times New Roman" w:eastAsiaTheme="minorEastAsia" w:hAnsi="Times New Roman" w:cs="Times New Roman"/>
          <w:bCs/>
          <w:color w:val="000000"/>
          <w:sz w:val="24"/>
          <w:szCs w:val="24"/>
        </w:rPr>
        <w:t>adalah</w:t>
      </w:r>
      <w:proofErr w:type="spellEnd"/>
      <w:r w:rsidRPr="00380F07">
        <w:rPr>
          <w:rFonts w:ascii="Times New Roman" w:eastAsiaTheme="minorEastAsia" w:hAnsi="Times New Roman" w:cs="Times New Roman"/>
          <w:bCs/>
          <w:color w:val="000000"/>
          <w:sz w:val="24"/>
          <w:szCs w:val="24"/>
        </w:rPr>
        <w:t xml:space="preserve"> </w:t>
      </w:r>
    </w:p>
    <w:p w14:paraId="2767891B" w14:textId="76E62248" w:rsidR="001D707D" w:rsidRPr="00380F07" w:rsidRDefault="00000000" w:rsidP="00D75FA5">
      <w:pPr>
        <w:tabs>
          <w:tab w:val="left" w:pos="8364"/>
        </w:tabs>
        <w:autoSpaceDE w:val="0"/>
        <w:autoSpaceDN w:val="0"/>
        <w:adjustRightInd w:val="0"/>
        <w:spacing w:after="0" w:line="240" w:lineRule="auto"/>
        <w:ind w:left="2160" w:firstLine="720"/>
        <w:jc w:val="both"/>
        <w:rPr>
          <w:rFonts w:ascii="Times New Roman" w:eastAsiaTheme="minorEastAsia" w:hAnsi="Times New Roman" w:cs="Times New Roman"/>
          <w:bCs/>
          <w:color w:val="000000"/>
          <w:sz w:val="24"/>
          <w:szCs w:val="24"/>
        </w:rPr>
      </w:pPr>
      <m:oMath>
        <m:sSub>
          <m:sSubPr>
            <m:ctrlPr>
              <w:rPr>
                <w:rFonts w:ascii="Cambria Math" w:eastAsiaTheme="minorEastAsia" w:hAnsi="Cambria Math" w:cs="Times New Roman"/>
                <w:bCs/>
                <w:i/>
                <w:color w:val="000000"/>
                <w:sz w:val="24"/>
                <w:szCs w:val="24"/>
              </w:rPr>
            </m:ctrlPr>
          </m:sSubPr>
          <m:e>
            <m:r>
              <w:rPr>
                <w:rFonts w:ascii="Cambria Math" w:eastAsiaTheme="minorEastAsia" w:hAnsi="Cambria Math" w:cs="Times New Roman"/>
                <w:color w:val="000000"/>
                <w:sz w:val="24"/>
                <w:szCs w:val="24"/>
              </w:rPr>
              <m:t>r</m:t>
            </m:r>
          </m:e>
          <m:sub>
            <m:r>
              <w:rPr>
                <w:rFonts w:ascii="Cambria Math" w:eastAsiaTheme="minorEastAsia" w:hAnsi="Cambria Math" w:cs="Times New Roman"/>
                <w:color w:val="000000"/>
                <w:sz w:val="24"/>
                <w:szCs w:val="24"/>
              </w:rPr>
              <m:t>i</m:t>
            </m:r>
          </m:sub>
        </m:sSub>
        <m:r>
          <w:rPr>
            <w:rFonts w:ascii="Cambria Math" w:eastAsiaTheme="minorEastAsia" w:hAnsi="Cambria Math" w:cs="Times New Roman"/>
            <w:color w:val="000000"/>
            <w:sz w:val="24"/>
            <w:szCs w:val="24"/>
          </w:rPr>
          <m:t>=E</m:t>
        </m:r>
        <m:d>
          <m:dPr>
            <m:begChr m:val="["/>
            <m:endChr m:val="]"/>
            <m:ctrlPr>
              <w:rPr>
                <w:rFonts w:ascii="Cambria Math" w:eastAsiaTheme="minorEastAsia" w:hAnsi="Cambria Math" w:cs="Times New Roman"/>
                <w:bCs/>
                <w:i/>
                <w:color w:val="000000"/>
                <w:sz w:val="24"/>
                <w:szCs w:val="24"/>
              </w:rPr>
            </m:ctrlPr>
          </m:dPr>
          <m:e>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it</m:t>
                </m:r>
              </m:sub>
            </m:sSub>
          </m:e>
        </m:d>
        <m:r>
          <w:rPr>
            <w:rFonts w:ascii="Cambria Math" w:eastAsiaTheme="minorEastAsia" w:hAnsi="Cambria Math" w:cs="Times New Roman"/>
            <w:color w:val="000000"/>
            <w:sz w:val="24"/>
            <w:szCs w:val="24"/>
          </w:rPr>
          <m:t>=</m:t>
        </m:r>
        <m:f>
          <m:fPr>
            <m:ctrlPr>
              <w:rPr>
                <w:rFonts w:ascii="Cambria Math" w:eastAsiaTheme="minorEastAsia" w:hAnsi="Cambria Math" w:cs="Times New Roman"/>
                <w:bCs/>
                <w:i/>
                <w:color w:val="000000"/>
                <w:sz w:val="24"/>
                <w:szCs w:val="24"/>
              </w:rPr>
            </m:ctrlPr>
          </m:fPr>
          <m:num>
            <m:r>
              <w:rPr>
                <w:rFonts w:ascii="Cambria Math" w:eastAsiaTheme="minorEastAsia" w:hAnsi="Cambria Math" w:cs="Times New Roman"/>
                <w:color w:val="000000"/>
                <w:sz w:val="24"/>
                <w:szCs w:val="24"/>
              </w:rPr>
              <m:t>1</m:t>
            </m:r>
          </m:num>
          <m:den>
            <m:r>
              <w:rPr>
                <w:rFonts w:ascii="Cambria Math" w:eastAsiaTheme="minorEastAsia" w:hAnsi="Cambria Math" w:cs="Times New Roman"/>
                <w:color w:val="000000"/>
                <w:sz w:val="24"/>
                <w:szCs w:val="24"/>
              </w:rPr>
              <m:t>n</m:t>
            </m:r>
          </m:den>
        </m:f>
        <m:nary>
          <m:naryPr>
            <m:chr m:val="∑"/>
            <m:limLoc m:val="undOvr"/>
            <m:ctrlPr>
              <w:rPr>
                <w:rFonts w:ascii="Cambria Math" w:eastAsiaTheme="minorEastAsia" w:hAnsi="Cambria Math" w:cs="Times New Roman"/>
                <w:bCs/>
                <w:i/>
                <w:color w:val="000000"/>
                <w:sz w:val="24"/>
                <w:szCs w:val="24"/>
              </w:rPr>
            </m:ctrlPr>
          </m:naryPr>
          <m:sub>
            <m:r>
              <w:rPr>
                <w:rFonts w:ascii="Cambria Math" w:eastAsiaTheme="minorEastAsia" w:hAnsi="Cambria Math" w:cs="Times New Roman"/>
                <w:color w:val="000000"/>
                <w:sz w:val="24"/>
                <w:szCs w:val="24"/>
              </w:rPr>
              <m:t>t=1</m:t>
            </m:r>
          </m:sub>
          <m:sup>
            <m:r>
              <w:rPr>
                <w:rFonts w:ascii="Cambria Math" w:eastAsiaTheme="minorEastAsia" w:hAnsi="Cambria Math" w:cs="Times New Roman"/>
                <w:color w:val="000000"/>
                <w:sz w:val="24"/>
                <w:szCs w:val="24"/>
              </w:rPr>
              <m:t>n</m:t>
            </m:r>
          </m:sup>
          <m:e>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it</m:t>
                </m:r>
              </m:sub>
            </m:sSub>
          </m:e>
        </m:nary>
      </m:oMath>
      <w:r w:rsidR="001D707D" w:rsidRPr="00380F07">
        <w:rPr>
          <w:rFonts w:ascii="Times New Roman" w:eastAsiaTheme="minorEastAsia" w:hAnsi="Times New Roman" w:cs="Times New Roman"/>
          <w:bCs/>
          <w:color w:val="000000"/>
          <w:sz w:val="24"/>
          <w:szCs w:val="24"/>
        </w:rPr>
        <w:tab/>
        <w:t xml:space="preserve">(2) </w:t>
      </w:r>
    </w:p>
    <w:p w14:paraId="4A03979E" w14:textId="77777777" w:rsidR="001D707D" w:rsidRPr="00380F07" w:rsidRDefault="001D707D" w:rsidP="001D707D">
      <w:pPr>
        <w:autoSpaceDE w:val="0"/>
        <w:autoSpaceDN w:val="0"/>
        <w:adjustRightInd w:val="0"/>
        <w:spacing w:after="0" w:line="240" w:lineRule="auto"/>
        <w:jc w:val="both"/>
        <w:rPr>
          <w:rFonts w:ascii="Times New Roman" w:hAnsi="Times New Roman" w:cs="Times New Roman"/>
          <w:color w:val="000000"/>
          <w:sz w:val="24"/>
          <w:szCs w:val="24"/>
          <w:lang w:val="en-ID"/>
        </w:rPr>
      </w:pPr>
      <w:proofErr w:type="spellStart"/>
      <w:r w:rsidRPr="00380F07">
        <w:rPr>
          <w:rFonts w:ascii="Times New Roman" w:eastAsiaTheme="minorEastAsia" w:hAnsi="Times New Roman" w:cs="Times New Roman"/>
          <w:bCs/>
          <w:color w:val="000000"/>
          <w:sz w:val="24"/>
          <w:szCs w:val="24"/>
        </w:rPr>
        <w:t>dengan</w:t>
      </w:r>
      <w:proofErr w:type="spellEnd"/>
      <w:r w:rsidRPr="00380F07">
        <w:rPr>
          <w:rFonts w:ascii="Times New Roman" w:eastAsiaTheme="minorEastAsia" w:hAnsi="Times New Roman" w:cs="Times New Roman"/>
          <w:bCs/>
          <w:color w:val="000000"/>
          <w:sz w:val="24"/>
          <w:szCs w:val="24"/>
        </w:rPr>
        <w:t xml:space="preserve"> </w:t>
      </w:r>
      <m:oMath>
        <m:r>
          <w:rPr>
            <w:rFonts w:ascii="Cambria Math" w:eastAsiaTheme="minorEastAsia" w:hAnsi="Cambria Math" w:cs="Times New Roman"/>
            <w:color w:val="000000"/>
            <w:sz w:val="24"/>
            <w:szCs w:val="24"/>
          </w:rPr>
          <m:t>n</m:t>
        </m:r>
      </m:oMath>
      <w:r w:rsidRPr="00380F07">
        <w:rPr>
          <w:rFonts w:ascii="Times New Roman" w:eastAsiaTheme="minorEastAsia" w:hAnsi="Times New Roman" w:cs="Times New Roman"/>
          <w:bCs/>
          <w:color w:val="000000"/>
          <w:sz w:val="24"/>
          <w:szCs w:val="24"/>
        </w:rPr>
        <w:t xml:space="preserve"> adalah periode waktu. </w:t>
      </w:r>
    </w:p>
    <w:p w14:paraId="06DC54D4" w14:textId="77777777" w:rsidR="001D707D" w:rsidRPr="00380F07" w:rsidRDefault="001D707D" w:rsidP="00152C4E">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spellStart"/>
      <w:r w:rsidRPr="00380F07">
        <w:rPr>
          <w:rFonts w:ascii="Times New Roman" w:hAnsi="Times New Roman" w:cs="Times New Roman"/>
          <w:color w:val="000000"/>
          <w:sz w:val="24"/>
          <w:szCs w:val="24"/>
        </w:rPr>
        <w:t>Misalkan</w:t>
      </w:r>
      <w:proofErr w:type="spellEnd"/>
      <w:r w:rsidRPr="00380F07">
        <w:rPr>
          <w:rFonts w:ascii="Times New Roman" w:hAnsi="Times New Roman" w:cs="Times New Roman"/>
          <w:color w:val="000000"/>
          <w:sz w:val="24"/>
          <w:szCs w:val="24"/>
        </w:rPr>
        <w:t xml:space="preserve"> investor </w:t>
      </w:r>
      <w:proofErr w:type="spellStart"/>
      <w:r w:rsidRPr="00380F07">
        <w:rPr>
          <w:rFonts w:ascii="Times New Roman" w:hAnsi="Times New Roman" w:cs="Times New Roman"/>
          <w:color w:val="000000"/>
          <w:sz w:val="24"/>
          <w:szCs w:val="24"/>
        </w:rPr>
        <w:t>ingin</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menanamkan</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modalnya</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dalam</w:t>
      </w:r>
      <w:proofErr w:type="spellEnd"/>
      <w:r w:rsidRPr="00380F07">
        <w:rPr>
          <w:rFonts w:ascii="Times New Roman" w:hAnsi="Times New Roman" w:cs="Times New Roman"/>
          <w:color w:val="000000"/>
          <w:sz w:val="24"/>
          <w:szCs w:val="24"/>
        </w:rPr>
        <w:t xml:space="preserve"> </w:t>
      </w:r>
      <w:r w:rsidRPr="00380F07">
        <w:rPr>
          <w:rFonts w:ascii="Times New Roman" w:hAnsi="Times New Roman" w:cs="Times New Roman"/>
          <w:i/>
          <w:color w:val="000000"/>
          <w:sz w:val="24"/>
          <w:szCs w:val="24"/>
        </w:rPr>
        <w:t>m</w:t>
      </w:r>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aset</w:t>
      </w:r>
      <w:proofErr w:type="spellEnd"/>
      <w:r w:rsidRPr="00380F07">
        <w:rPr>
          <w:rFonts w:ascii="Times New Roman" w:hAnsi="Times New Roman" w:cs="Times New Roman"/>
          <w:color w:val="000000"/>
          <w:sz w:val="24"/>
          <w:szCs w:val="24"/>
        </w:rPr>
        <w:t xml:space="preserve">, </w:t>
      </w:r>
      <w:r w:rsidRPr="00380F07">
        <w:rPr>
          <w:rFonts w:ascii="Times New Roman" w:hAnsi="Times New Roman" w:cs="Times New Roman"/>
          <w:i/>
          <w:iCs/>
          <w:color w:val="000000"/>
          <w:sz w:val="24"/>
          <w:szCs w:val="24"/>
        </w:rPr>
        <w:t>return</w:t>
      </w:r>
      <w:r w:rsidRPr="00380F07">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i</m:t>
            </m:r>
          </m:sub>
        </m:sSub>
      </m:oMath>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adalah</w:t>
      </w:r>
      <w:proofErr w:type="spellEnd"/>
      <w:r w:rsidRPr="00380F07">
        <w:rPr>
          <w:rFonts w:ascii="Times New Roman" w:hAnsi="Times New Roman" w:cs="Times New Roman"/>
          <w:color w:val="000000"/>
          <w:sz w:val="24"/>
          <w:szCs w:val="24"/>
        </w:rPr>
        <w:t xml:space="preserve"> </w:t>
      </w:r>
      <w:r w:rsidRPr="00380F07">
        <w:rPr>
          <w:rFonts w:ascii="Times New Roman" w:hAnsi="Times New Roman" w:cs="Times New Roman"/>
          <w:i/>
          <w:iCs/>
          <w:color w:val="000000"/>
          <w:sz w:val="24"/>
          <w:szCs w:val="24"/>
        </w:rPr>
        <w:t>return</w:t>
      </w:r>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aset</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ke-</w:t>
      </w:r>
      <w:r w:rsidRPr="00380F07">
        <w:rPr>
          <w:rFonts w:ascii="Times New Roman" w:hAnsi="Times New Roman" w:cs="Times New Roman"/>
          <w:i/>
          <w:color w:val="000000"/>
          <w:sz w:val="24"/>
          <w:szCs w:val="24"/>
        </w:rPr>
        <w:t>i</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dengan</w:t>
      </w:r>
      <w:proofErr w:type="spellEnd"/>
      <w:r w:rsidRPr="00380F07">
        <w:rPr>
          <w:rFonts w:ascii="Times New Roman" w:hAnsi="Times New Roman" w:cs="Times New Roman"/>
          <w:color w:val="000000"/>
          <w:sz w:val="24"/>
          <w:szCs w:val="24"/>
        </w:rPr>
        <w:t xml:space="preserve"> </w:t>
      </w:r>
      <m:oMath>
        <m:r>
          <w:rPr>
            <w:rFonts w:ascii="Cambria Math" w:hAnsi="Cambria Math" w:cs="Times New Roman"/>
            <w:color w:val="000000"/>
            <w:sz w:val="24"/>
            <w:szCs w:val="24"/>
          </w:rPr>
          <m:t>i=1,…,m</m:t>
        </m:r>
      </m:oMath>
      <w:r w:rsidRPr="00380F07">
        <w:rPr>
          <w:rFonts w:ascii="Times New Roman" w:hAnsi="Times New Roman" w:cs="Times New Roman"/>
          <w:color w:val="000000"/>
          <w:sz w:val="24"/>
          <w:szCs w:val="24"/>
        </w:rPr>
        <w:t xml:space="preserve">. Kemudian, </w:t>
      </w:r>
      <m:oMath>
        <m:sSup>
          <m:sSupPr>
            <m:ctrlPr>
              <w:rPr>
                <w:rFonts w:ascii="Cambria Math" w:hAnsi="Cambria Math" w:cs="Times New Roman"/>
                <w:i/>
                <w:color w:val="000000"/>
                <w:sz w:val="24"/>
                <w:szCs w:val="24"/>
              </w:rPr>
            </m:ctrlPr>
          </m:sSupPr>
          <m:e>
            <m:r>
              <m:rPr>
                <m:sty m:val="bi"/>
              </m:rPr>
              <w:rPr>
                <w:rFonts w:ascii="Cambria Math" w:hAnsi="Cambria Math" w:cs="Times New Roman"/>
                <w:color w:val="000000"/>
                <w:sz w:val="24"/>
                <w:szCs w:val="24"/>
              </w:rPr>
              <m:t>r</m:t>
            </m:r>
          </m:e>
          <m:sup>
            <m:r>
              <w:rPr>
                <w:rFonts w:ascii="Cambria Math" w:hAnsi="Cambria Math" w:cs="Times New Roman"/>
                <w:color w:val="000000"/>
                <w:sz w:val="24"/>
                <w:szCs w:val="24"/>
              </w:rPr>
              <m:t>'</m:t>
            </m:r>
          </m:sup>
        </m:sSup>
        <m:r>
          <w:rPr>
            <w:rFonts w:ascii="Cambria Math" w:hAnsi="Cambria Math" w:cs="Times New Roman"/>
            <w:color w:val="000000"/>
            <w:sz w:val="24"/>
            <w:szCs w:val="24"/>
          </w:rPr>
          <m:t>=</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m</m:t>
                </m:r>
              </m:sub>
            </m:sSub>
          </m:e>
        </m:d>
      </m:oMath>
      <w:r w:rsidRPr="00380F07">
        <w:rPr>
          <w:rFonts w:ascii="Times New Roman" w:hAnsi="Times New Roman" w:cs="Times New Roman"/>
          <w:color w:val="000000"/>
          <w:sz w:val="24"/>
          <w:szCs w:val="24"/>
        </w:rPr>
        <w:t xml:space="preserve"> menunjukkan </w:t>
      </w:r>
      <w:r w:rsidRPr="00380F07">
        <w:rPr>
          <w:rFonts w:ascii="Times New Roman" w:hAnsi="Times New Roman" w:cs="Times New Roman"/>
          <w:i/>
          <w:iCs/>
          <w:color w:val="000000"/>
          <w:sz w:val="24"/>
          <w:szCs w:val="24"/>
        </w:rPr>
        <w:t>return</w:t>
      </w:r>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setiap</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aset</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dalam</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portofolio</w:t>
      </w:r>
      <w:proofErr w:type="spellEnd"/>
      <w:r w:rsidRPr="00380F07">
        <w:rPr>
          <w:rFonts w:ascii="Times New Roman" w:hAnsi="Times New Roman" w:cs="Times New Roman"/>
          <w:color w:val="000000"/>
          <w:sz w:val="24"/>
          <w:szCs w:val="24"/>
        </w:rPr>
        <w:t xml:space="preserve">. Nilai </w:t>
      </w:r>
      <w:proofErr w:type="spellStart"/>
      <w:r w:rsidRPr="00380F07">
        <w:rPr>
          <w:rFonts w:ascii="Times New Roman" w:hAnsi="Times New Roman" w:cs="Times New Roman"/>
          <w:color w:val="000000"/>
          <w:sz w:val="24"/>
          <w:szCs w:val="24"/>
        </w:rPr>
        <w:t>harapan</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dari</w:t>
      </w:r>
      <w:proofErr w:type="spellEnd"/>
      <w:r w:rsidRPr="00380F07">
        <w:rPr>
          <w:rFonts w:ascii="Times New Roman" w:hAnsi="Times New Roman" w:cs="Times New Roman"/>
          <w:color w:val="000000"/>
          <w:sz w:val="24"/>
          <w:szCs w:val="24"/>
        </w:rPr>
        <w:t xml:space="preserve"> </w:t>
      </w:r>
      <w:r w:rsidRPr="00380F07">
        <w:rPr>
          <w:rFonts w:ascii="Times New Roman" w:hAnsi="Times New Roman" w:cs="Times New Roman"/>
          <w:b/>
          <w:bCs/>
          <w:i/>
          <w:iCs/>
          <w:color w:val="000000"/>
          <w:sz w:val="24"/>
          <w:szCs w:val="24"/>
        </w:rPr>
        <w:t>r</w:t>
      </w:r>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adalah</w:t>
      </w:r>
      <w:proofErr w:type="spellEnd"/>
      <w:r w:rsidRPr="00380F07">
        <w:rPr>
          <w:rFonts w:ascii="Times New Roman" w:hAnsi="Times New Roman" w:cs="Times New Roman"/>
          <w:color w:val="000000"/>
          <w:sz w:val="24"/>
          <w:szCs w:val="24"/>
        </w:rPr>
        <w:t xml:space="preserve">: </w:t>
      </w:r>
    </w:p>
    <w:p w14:paraId="4EABAD57" w14:textId="4532ABDE" w:rsidR="001D707D" w:rsidRPr="00380F07" w:rsidRDefault="001D707D" w:rsidP="00D75FA5">
      <w:pPr>
        <w:tabs>
          <w:tab w:val="left" w:pos="8364"/>
        </w:tabs>
        <w:autoSpaceDE w:val="0"/>
        <w:autoSpaceDN w:val="0"/>
        <w:adjustRightInd w:val="0"/>
        <w:spacing w:after="0" w:line="240" w:lineRule="auto"/>
        <w:ind w:firstLine="720"/>
        <w:jc w:val="both"/>
        <w:rPr>
          <w:rFonts w:ascii="Times New Roman" w:eastAsiaTheme="minorEastAsia" w:hAnsi="Times New Roman" w:cs="Times New Roman"/>
          <w:color w:val="000000"/>
          <w:sz w:val="24"/>
          <w:szCs w:val="24"/>
        </w:rPr>
      </w:pPr>
      <m:oMath>
        <m:r>
          <w:rPr>
            <w:rFonts w:ascii="Cambria Math" w:hAnsi="Cambria Math" w:cs="Times New Roman"/>
            <w:color w:val="000000"/>
            <w:sz w:val="24"/>
            <w:szCs w:val="24"/>
          </w:rPr>
          <m:t>E</m:t>
        </m:r>
        <m:d>
          <m:dPr>
            <m:ctrlPr>
              <w:rPr>
                <w:rFonts w:ascii="Cambria Math" w:hAnsi="Cambria Math" w:cs="Times New Roman"/>
                <w:i/>
                <w:color w:val="000000"/>
                <w:sz w:val="24"/>
                <w:szCs w:val="24"/>
              </w:rPr>
            </m:ctrlPr>
          </m:dPr>
          <m:e>
            <m:r>
              <m:rPr>
                <m:sty m:val="bi"/>
              </m:rPr>
              <w:rPr>
                <w:rFonts w:ascii="Cambria Math" w:hAnsi="Cambria Math" w:cs="Times New Roman"/>
                <w:color w:val="000000"/>
                <w:sz w:val="24"/>
                <w:szCs w:val="24"/>
              </w:rPr>
              <m:t>r</m:t>
            </m:r>
          </m:e>
        </m:d>
        <m: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m>
              <m:mPr>
                <m:mcs>
                  <m:mc>
                    <m:mcPr>
                      <m:count m:val="1"/>
                      <m:mcJc m:val="center"/>
                    </m:mcPr>
                  </m:mc>
                </m:mcs>
                <m:ctrlPr>
                  <w:rPr>
                    <w:rFonts w:ascii="Cambria Math" w:hAnsi="Cambria Math" w:cs="Times New Roman"/>
                    <w:i/>
                    <w:color w:val="000000"/>
                    <w:sz w:val="24"/>
                    <w:szCs w:val="24"/>
                  </w:rPr>
                </m:ctrlPr>
              </m:mPr>
              <m:mr>
                <m:e>
                  <m:r>
                    <w:rPr>
                      <w:rFonts w:ascii="Cambria Math" w:hAnsi="Cambria Math" w:cs="Times New Roman"/>
                      <w:color w:val="000000"/>
                      <w:sz w:val="24"/>
                      <w:szCs w:val="24"/>
                    </w:rPr>
                    <m:t>E</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1</m:t>
                          </m:r>
                        </m:sub>
                      </m:sSub>
                    </m:e>
                  </m:d>
                </m:e>
              </m:mr>
              <m:mr>
                <m:e>
                  <m:r>
                    <w:rPr>
                      <w:rFonts w:ascii="Cambria Math" w:hAnsi="Cambria Math" w:cs="Times New Roman"/>
                      <w:color w:val="000000"/>
                      <w:sz w:val="24"/>
                      <w:szCs w:val="24"/>
                    </w:rPr>
                    <m:t>⋮</m:t>
                  </m:r>
                </m:e>
              </m:mr>
              <m:mr>
                <m:e>
                  <m:r>
                    <w:rPr>
                      <w:rFonts w:ascii="Cambria Math" w:hAnsi="Cambria Math" w:cs="Times New Roman"/>
                      <w:color w:val="000000"/>
                      <w:sz w:val="24"/>
                      <w:szCs w:val="24"/>
                    </w:rPr>
                    <m:t>E</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m</m:t>
                          </m:r>
                        </m:sub>
                      </m:sSub>
                    </m:e>
                  </m:d>
                </m:e>
              </m:mr>
            </m:m>
          </m:e>
        </m:d>
        <m: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m>
              <m:mPr>
                <m:mcs>
                  <m:mc>
                    <m:mcPr>
                      <m:count m:val="1"/>
                      <m:mcJc m:val="center"/>
                    </m:mcPr>
                  </m:mc>
                </m:mcs>
                <m:ctrlPr>
                  <w:rPr>
                    <w:rFonts w:ascii="Cambria Math" w:hAnsi="Cambria Math" w:cs="Times New Roman"/>
                    <w:i/>
                    <w:color w:val="000000"/>
                    <w:sz w:val="24"/>
                    <w:szCs w:val="24"/>
                  </w:rPr>
                </m:ctrlPr>
              </m:mPr>
              <m:m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1</m:t>
                      </m:r>
                    </m:sub>
                  </m:sSub>
                </m:e>
              </m:mr>
              <m:mr>
                <m:e>
                  <m:r>
                    <w:rPr>
                      <w:rFonts w:ascii="Cambria Math" w:hAnsi="Cambria Math" w:cs="Times New Roman"/>
                      <w:color w:val="000000"/>
                      <w:sz w:val="24"/>
                      <w:szCs w:val="24"/>
                    </w:rPr>
                    <m:t>⋮</m:t>
                  </m:r>
                </m:e>
              </m:mr>
              <m:m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m</m:t>
                      </m:r>
                    </m:sub>
                  </m:sSub>
                </m:e>
              </m:mr>
            </m:m>
          </m:e>
        </m:d>
        <m:r>
          <w:rPr>
            <w:rFonts w:ascii="Cambria Math" w:hAnsi="Cambria Math" w:cs="Times New Roman"/>
            <w:color w:val="000000"/>
            <w:sz w:val="24"/>
            <w:szCs w:val="24"/>
          </w:rPr>
          <m:t>=</m:t>
        </m:r>
        <m:r>
          <m:rPr>
            <m:sty m:val="bi"/>
          </m:rPr>
          <w:rPr>
            <w:rFonts w:ascii="Cambria Math" w:hAnsi="Cambria Math" w:cs="Times New Roman"/>
            <w:color w:val="000000"/>
            <w:sz w:val="24"/>
            <w:szCs w:val="24"/>
          </w:rPr>
          <m:t>μ</m:t>
        </m:r>
      </m:oMath>
      <w:r w:rsidRPr="00380F07">
        <w:rPr>
          <w:rFonts w:ascii="Times New Roman" w:eastAsiaTheme="minorEastAsia" w:hAnsi="Times New Roman" w:cs="Times New Roman"/>
          <w:b/>
          <w:color w:val="000000"/>
          <w:sz w:val="24"/>
          <w:szCs w:val="24"/>
        </w:rPr>
        <w:t xml:space="preserve"> </w:t>
      </w:r>
      <w:r w:rsidRPr="00380F07">
        <w:rPr>
          <w:rFonts w:ascii="Times New Roman" w:eastAsiaTheme="minorEastAsia" w:hAnsi="Times New Roman" w:cs="Times New Roman"/>
          <w:b/>
          <w:color w:val="000000"/>
          <w:sz w:val="24"/>
          <w:szCs w:val="24"/>
        </w:rPr>
        <w:tab/>
      </w:r>
      <w:r w:rsidRPr="00380F07">
        <w:rPr>
          <w:rFonts w:ascii="Times New Roman" w:eastAsiaTheme="minorEastAsia" w:hAnsi="Times New Roman" w:cs="Times New Roman"/>
          <w:color w:val="000000"/>
          <w:sz w:val="24"/>
          <w:szCs w:val="24"/>
        </w:rPr>
        <w:t xml:space="preserve">(3) </w:t>
      </w:r>
    </w:p>
    <w:p w14:paraId="2B25BA7F" w14:textId="77777777" w:rsidR="001D707D" w:rsidRPr="00380F07" w:rsidRDefault="001D707D" w:rsidP="001D707D">
      <w:pPr>
        <w:autoSpaceDE w:val="0"/>
        <w:autoSpaceDN w:val="0"/>
        <w:adjustRightInd w:val="0"/>
        <w:spacing w:after="0" w:line="240" w:lineRule="auto"/>
        <w:jc w:val="both"/>
        <w:rPr>
          <w:rFonts w:ascii="Times New Roman" w:hAnsi="Times New Roman" w:cs="Times New Roman"/>
          <w:color w:val="000000"/>
          <w:sz w:val="24"/>
          <w:szCs w:val="24"/>
        </w:rPr>
      </w:pPr>
      <w:r w:rsidRPr="00380F07">
        <w:rPr>
          <w:rFonts w:ascii="Times New Roman" w:hAnsi="Times New Roman" w:cs="Times New Roman"/>
          <w:color w:val="000000"/>
          <w:sz w:val="24"/>
          <w:szCs w:val="24"/>
        </w:rPr>
        <w:t xml:space="preserve">dan </w:t>
      </w:r>
      <w:proofErr w:type="spellStart"/>
      <w:r w:rsidRPr="00380F07">
        <w:rPr>
          <w:rFonts w:ascii="Times New Roman" w:hAnsi="Times New Roman" w:cs="Times New Roman"/>
          <w:color w:val="000000"/>
          <w:sz w:val="24"/>
          <w:szCs w:val="24"/>
        </w:rPr>
        <w:t>matriks</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kovariansinya</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adalah</w:t>
      </w:r>
      <w:proofErr w:type="spellEnd"/>
      <w:r w:rsidRPr="00380F07">
        <w:rPr>
          <w:rFonts w:ascii="Times New Roman" w:hAnsi="Times New Roman" w:cs="Times New Roman"/>
          <w:color w:val="000000"/>
          <w:sz w:val="24"/>
          <w:szCs w:val="24"/>
        </w:rPr>
        <w:t xml:space="preserve"> </w:t>
      </w:r>
    </w:p>
    <w:p w14:paraId="61707672" w14:textId="77777777" w:rsidR="001D707D" w:rsidRPr="00380F07" w:rsidRDefault="001D707D" w:rsidP="001D707D">
      <w:pPr>
        <w:autoSpaceDE w:val="0"/>
        <w:autoSpaceDN w:val="0"/>
        <w:adjustRightInd w:val="0"/>
        <w:spacing w:after="0" w:line="240" w:lineRule="auto"/>
        <w:ind w:firstLine="720"/>
        <w:jc w:val="both"/>
        <w:rPr>
          <w:rFonts w:ascii="Times New Roman" w:eastAsiaTheme="minorEastAsia" w:hAnsi="Times New Roman" w:cs="Times New Roman"/>
          <w:b/>
          <w:color w:val="000000"/>
          <w:sz w:val="24"/>
          <w:szCs w:val="24"/>
        </w:rPr>
      </w:pPr>
      <m:oMath>
        <m:r>
          <m:rPr>
            <m:sty m:val="p"/>
          </m:rPr>
          <w:rPr>
            <w:rFonts w:ascii="Cambria Math" w:hAnsi="Cambria Math" w:cs="Times New Roman"/>
            <w:sz w:val="24"/>
            <w:szCs w:val="24"/>
          </w:rPr>
          <m:t>Σ=E</m:t>
        </m:r>
        <m:d>
          <m:dPr>
            <m:begChr m:val="["/>
            <m:endChr m:val="]"/>
            <m:ctrlPr>
              <w:rPr>
                <w:rFonts w:ascii="Cambria Math" w:hAnsi="Cambria Math" w:cs="Times New Roman"/>
                <w:sz w:val="24"/>
                <w:szCs w:val="24"/>
              </w:rPr>
            </m:ctrlPr>
          </m:dPr>
          <m:e>
            <m:d>
              <m:dPr>
                <m:ctrlPr>
                  <w:rPr>
                    <w:rFonts w:ascii="Cambria Math" w:hAnsi="Cambria Math" w:cs="Times New Roman"/>
                    <w:i/>
                    <w:sz w:val="24"/>
                    <w:szCs w:val="24"/>
                  </w:rPr>
                </m:ctrlPr>
              </m:dPr>
              <m:e>
                <m:r>
                  <m:rPr>
                    <m:sty m:val="bi"/>
                  </m:rPr>
                  <w:rPr>
                    <w:rFonts w:ascii="Cambria Math" w:hAnsi="Cambria Math" w:cs="Times New Roman"/>
                    <w:color w:val="000000"/>
                    <w:sz w:val="24"/>
                    <w:szCs w:val="24"/>
                  </w:rPr>
                  <m:t>r-μ</m:t>
                </m:r>
              </m:e>
            </m:d>
            <m:d>
              <m:dPr>
                <m:ctrlPr>
                  <w:rPr>
                    <w:rFonts w:ascii="Cambria Math" w:hAnsi="Cambria Math" w:cs="Times New Roman"/>
                    <w:i/>
                    <w:sz w:val="24"/>
                    <w:szCs w:val="24"/>
                  </w:rPr>
                </m:ctrlPr>
              </m:dPr>
              <m:e>
                <m:r>
                  <m:rPr>
                    <m:sty m:val="bi"/>
                  </m:rPr>
                  <w:rPr>
                    <w:rFonts w:ascii="Cambria Math" w:hAnsi="Cambria Math" w:cs="Times New Roman"/>
                    <w:color w:val="000000"/>
                    <w:sz w:val="24"/>
                    <w:szCs w:val="24"/>
                  </w:rPr>
                  <m:t>r-μ</m:t>
                </m:r>
              </m:e>
            </m:d>
            <m:r>
              <w:rPr>
                <w:rFonts w:ascii="Cambria Math" w:hAnsi="Cambria Math" w:cs="Times New Roman"/>
                <w:sz w:val="24"/>
                <w:szCs w:val="24"/>
              </w:rPr>
              <m:t>'</m:t>
            </m:r>
          </m:e>
        </m:d>
      </m:oMath>
      <w:r w:rsidRPr="00380F07">
        <w:rPr>
          <w:rFonts w:ascii="Times New Roman" w:eastAsiaTheme="minorEastAsia" w:hAnsi="Times New Roman" w:cs="Times New Roman"/>
          <w:b/>
          <w:color w:val="000000"/>
          <w:sz w:val="24"/>
          <w:szCs w:val="24"/>
        </w:rPr>
        <w:tab/>
      </w:r>
    </w:p>
    <w:p w14:paraId="327CEB3A" w14:textId="77777777" w:rsidR="001D707D" w:rsidRPr="00380F07" w:rsidRDefault="001D707D" w:rsidP="001D707D">
      <w:pPr>
        <w:autoSpaceDE w:val="0"/>
        <w:autoSpaceDN w:val="0"/>
        <w:adjustRightInd w:val="0"/>
        <w:spacing w:after="0" w:line="240" w:lineRule="auto"/>
        <w:jc w:val="both"/>
        <w:rPr>
          <w:rFonts w:ascii="Times New Roman" w:eastAsiaTheme="minorEastAsia" w:hAnsi="Times New Roman" w:cs="Times New Roman"/>
          <w:b/>
          <w:color w:val="000000"/>
          <w:sz w:val="24"/>
          <w:szCs w:val="24"/>
        </w:rPr>
      </w:pPr>
      <w:r w:rsidRPr="00380F07">
        <w:rPr>
          <w:rFonts w:ascii="Times New Roman" w:eastAsiaTheme="minorEastAsia" w:hAnsi="Times New Roman" w:cs="Times New Roman"/>
          <w:color w:val="000000"/>
          <w:sz w:val="24"/>
          <w:szCs w:val="24"/>
        </w:rPr>
        <w:t xml:space="preserve"> </w:t>
      </w:r>
      <w:r w:rsidRPr="00380F07">
        <w:rPr>
          <w:rFonts w:ascii="Times New Roman" w:eastAsiaTheme="minorEastAsia" w:hAnsi="Times New Roman" w:cs="Times New Roman"/>
          <w:color w:val="000000"/>
          <w:sz w:val="24"/>
          <w:szCs w:val="24"/>
        </w:rPr>
        <w:tab/>
        <w:t xml:space="preserve">   </w:t>
      </w:r>
      <m:oMath>
        <m:r>
          <w:rPr>
            <w:rFonts w:ascii="Cambria Math" w:hAnsi="Cambria Math" w:cs="Times New Roman"/>
            <w:color w:val="000000"/>
            <w:sz w:val="24"/>
            <w:szCs w:val="24"/>
          </w:rPr>
          <m:t>=E</m:t>
        </m:r>
        <m:d>
          <m:dPr>
            <m:ctrlPr>
              <w:rPr>
                <w:rFonts w:ascii="Cambria Math" w:hAnsi="Cambria Math" w:cs="Times New Roman"/>
                <w:i/>
                <w:color w:val="000000"/>
                <w:sz w:val="24"/>
                <w:szCs w:val="24"/>
              </w:rPr>
            </m:ctrlPr>
          </m:dPr>
          <m:e>
            <m:d>
              <m:dPr>
                <m:begChr m:val="["/>
                <m:endChr m:val="]"/>
                <m:ctrlPr>
                  <w:rPr>
                    <w:rFonts w:ascii="Cambria Math" w:hAnsi="Cambria Math" w:cs="Times New Roman"/>
                    <w:i/>
                    <w:color w:val="000000"/>
                    <w:sz w:val="24"/>
                    <w:szCs w:val="24"/>
                  </w:rPr>
                </m:ctrlPr>
              </m:dPr>
              <m:e>
                <m:m>
                  <m:mPr>
                    <m:mcs>
                      <m:mc>
                        <m:mcPr>
                          <m:count m:val="1"/>
                          <m:mcJc m:val="center"/>
                        </m:mcPr>
                      </m:mc>
                    </m:mcs>
                    <m:ctrlPr>
                      <w:rPr>
                        <w:rFonts w:ascii="Cambria Math" w:hAnsi="Cambria Math" w:cs="Times New Roman"/>
                        <w:i/>
                        <w:color w:val="000000"/>
                        <w:sz w:val="24"/>
                        <w:szCs w:val="24"/>
                      </w:rPr>
                    </m:ctrlPr>
                  </m:mPr>
                  <m:mr>
                    <m:e>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1</m:t>
                              </m:r>
                            </m:sub>
                          </m:sSub>
                        </m:e>
                      </m:d>
                    </m:e>
                  </m:mr>
                  <m:mr>
                    <m:e>
                      <m:r>
                        <w:rPr>
                          <w:rFonts w:ascii="Cambria Math" w:hAnsi="Cambria Math" w:cs="Times New Roman"/>
                          <w:color w:val="000000"/>
                          <w:sz w:val="24"/>
                          <w:szCs w:val="24"/>
                        </w:rPr>
                        <m:t>⋮</m:t>
                      </m:r>
                    </m:e>
                  </m:mr>
                  <m:mr>
                    <m:e>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m</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m</m:t>
                              </m:r>
                            </m:sub>
                          </m:sSub>
                        </m:e>
                      </m:d>
                    </m:e>
                  </m:mr>
                </m:m>
              </m:e>
            </m:d>
            <m:d>
              <m:dPr>
                <m:begChr m:val="["/>
                <m:endChr m:val="]"/>
                <m:ctrlPr>
                  <w:rPr>
                    <w:rFonts w:ascii="Cambria Math" w:hAnsi="Cambria Math" w:cs="Times New Roman"/>
                    <w:i/>
                    <w:color w:val="000000"/>
                    <w:sz w:val="24"/>
                    <w:szCs w:val="24"/>
                  </w:rPr>
                </m:ctrlPr>
              </m:dPr>
              <m:e>
                <m:m>
                  <m:mPr>
                    <m:mcs>
                      <m:mc>
                        <m:mcPr>
                          <m:count m:val="3"/>
                          <m:mcJc m:val="center"/>
                        </m:mcPr>
                      </m:mc>
                    </m:mcs>
                    <m:ctrlPr>
                      <w:rPr>
                        <w:rFonts w:ascii="Cambria Math" w:hAnsi="Cambria Math" w:cs="Times New Roman"/>
                        <w:i/>
                        <w:color w:val="000000"/>
                        <w:sz w:val="24"/>
                        <w:szCs w:val="24"/>
                      </w:rPr>
                    </m:ctrlPr>
                  </m:mPr>
                  <m:mr>
                    <m:e>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1</m:t>
                              </m:r>
                            </m:sub>
                          </m:sSub>
                        </m:e>
                      </m:d>
                    </m:e>
                    <m:e>
                      <m:r>
                        <w:rPr>
                          <w:rFonts w:ascii="Cambria Math" w:hAnsi="Cambria Math" w:cs="Times New Roman"/>
                          <w:color w:val="000000"/>
                          <w:sz w:val="24"/>
                          <w:szCs w:val="24"/>
                        </w:rPr>
                        <m:t>⋯</m:t>
                      </m:r>
                    </m:e>
                    <m:e>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m</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m</m:t>
                              </m:r>
                            </m:sub>
                          </m:sSub>
                        </m:e>
                      </m:d>
                    </m:e>
                  </m:mr>
                </m:m>
              </m:e>
            </m:d>
          </m:e>
        </m:d>
      </m:oMath>
      <w:r w:rsidRPr="00380F07">
        <w:rPr>
          <w:rFonts w:ascii="Times New Roman" w:eastAsiaTheme="minorEastAsia" w:hAnsi="Times New Roman" w:cs="Times New Roman"/>
          <w:color w:val="000000"/>
          <w:sz w:val="24"/>
          <w:szCs w:val="24"/>
        </w:rPr>
        <w:t xml:space="preserve"> </w:t>
      </w:r>
    </w:p>
    <w:p w14:paraId="7D58D48D" w14:textId="77777777" w:rsidR="001D707D" w:rsidRPr="00380F07" w:rsidRDefault="001D707D" w:rsidP="001D707D">
      <w:pPr>
        <w:autoSpaceDE w:val="0"/>
        <w:autoSpaceDN w:val="0"/>
        <w:adjustRightInd w:val="0"/>
        <w:spacing w:after="0" w:line="240" w:lineRule="auto"/>
        <w:ind w:firstLine="720"/>
        <w:jc w:val="both"/>
        <w:rPr>
          <w:rFonts w:ascii="Times New Roman" w:eastAsiaTheme="minorEastAsia" w:hAnsi="Times New Roman" w:cs="Times New Roman"/>
          <w:b/>
          <w:color w:val="000000"/>
          <w:sz w:val="24"/>
          <w:szCs w:val="24"/>
        </w:rPr>
      </w:pPr>
      <w:r w:rsidRPr="00380F07">
        <w:rPr>
          <w:rFonts w:ascii="Times New Roman" w:eastAsiaTheme="minorEastAsia" w:hAnsi="Times New Roman" w:cs="Times New Roman"/>
          <w:color w:val="000000"/>
          <w:sz w:val="24"/>
          <w:szCs w:val="24"/>
        </w:rPr>
        <w:t xml:space="preserve">   </w:t>
      </w:r>
      <m:oMath>
        <m: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m>
              <m:mPr>
                <m:mcs>
                  <m:mc>
                    <m:mcPr>
                      <m:count m:val="4"/>
                      <m:mcJc m:val="center"/>
                    </m:mcPr>
                  </m:mc>
                </m:mcs>
                <m:ctrlPr>
                  <w:rPr>
                    <w:rFonts w:ascii="Cambria Math" w:hAnsi="Cambria Math" w:cs="Times New Roman"/>
                    <w:i/>
                    <w:color w:val="000000"/>
                    <w:sz w:val="24"/>
                    <w:szCs w:val="24"/>
                  </w:rPr>
                </m:ctrlPr>
              </m:mPr>
              <m:mr>
                <m:e>
                  <m:r>
                    <w:rPr>
                      <w:rFonts w:ascii="Cambria Math" w:hAnsi="Cambria Math" w:cs="Times New Roman"/>
                      <w:color w:val="000000"/>
                      <w:sz w:val="24"/>
                      <w:szCs w:val="24"/>
                    </w:rPr>
                    <m:t>E</m:t>
                  </m:r>
                  <m:sSup>
                    <m:sSupPr>
                      <m:ctrlPr>
                        <w:rPr>
                          <w:rFonts w:ascii="Cambria Math" w:hAnsi="Cambria Math" w:cs="Times New Roman"/>
                          <w:i/>
                          <w:color w:val="000000"/>
                          <w:sz w:val="24"/>
                          <w:szCs w:val="24"/>
                        </w:rPr>
                      </m:ctrlPr>
                    </m:sSupPr>
                    <m:e>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1</m:t>
                              </m:r>
                            </m:sub>
                          </m:sSub>
                        </m:e>
                      </m:d>
                    </m:e>
                    <m:sup>
                      <m:r>
                        <w:rPr>
                          <w:rFonts w:ascii="Cambria Math" w:hAnsi="Cambria Math" w:cs="Times New Roman"/>
                          <w:color w:val="000000"/>
                          <w:sz w:val="24"/>
                          <w:szCs w:val="24"/>
                        </w:rPr>
                        <m:t>2</m:t>
                      </m:r>
                    </m:sup>
                  </m:sSup>
                  <m:ctrlPr>
                    <w:rPr>
                      <w:rFonts w:ascii="Cambria Math" w:eastAsia="Cambria Math" w:hAnsi="Cambria Math" w:cs="Times New Roman"/>
                      <w:i/>
                      <w:color w:val="000000"/>
                      <w:sz w:val="24"/>
                      <w:szCs w:val="24"/>
                    </w:rPr>
                  </m:ctrlPr>
                </m:e>
                <m:e>
                  <m:r>
                    <w:rPr>
                      <w:rFonts w:ascii="Cambria Math" w:eastAsia="Cambria Math" w:hAnsi="Cambria Math" w:cs="Times New Roman"/>
                      <w:color w:val="000000"/>
                      <w:sz w:val="24"/>
                      <w:szCs w:val="24"/>
                    </w:rPr>
                    <m:t>E</m:t>
                  </m:r>
                  <m:d>
                    <m:dPr>
                      <m:ctrlPr>
                        <w:rPr>
                          <w:rFonts w:ascii="Cambria Math" w:eastAsia="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1</m:t>
                          </m:r>
                        </m:sub>
                      </m:sSub>
                    </m:e>
                  </m:d>
                  <m:d>
                    <m:dPr>
                      <m:ctrlPr>
                        <w:rPr>
                          <w:rFonts w:ascii="Cambria Math" w:eastAsia="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2</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2</m:t>
                          </m:r>
                        </m:sub>
                      </m:sSub>
                    </m:e>
                  </m:d>
                  <m:ctrlPr>
                    <w:rPr>
                      <w:rFonts w:ascii="Cambria Math" w:eastAsia="Cambria Math" w:hAnsi="Cambria Math" w:cs="Times New Roman"/>
                      <w:i/>
                      <w:color w:val="000000"/>
                      <w:sz w:val="24"/>
                      <w:szCs w:val="24"/>
                    </w:rPr>
                  </m:ctrlPr>
                </m:e>
                <m:e>
                  <m:r>
                    <w:rPr>
                      <w:rFonts w:ascii="Cambria Math" w:eastAsia="Cambria Math" w:hAnsi="Cambria Math" w:cs="Times New Roman"/>
                      <w:color w:val="000000"/>
                      <w:sz w:val="24"/>
                      <w:szCs w:val="24"/>
                    </w:rPr>
                    <m:t>…</m:t>
                  </m:r>
                  <m:ctrlPr>
                    <w:rPr>
                      <w:rFonts w:ascii="Cambria Math" w:eastAsia="Cambria Math" w:hAnsi="Cambria Math" w:cs="Times New Roman"/>
                      <w:i/>
                      <w:color w:val="000000"/>
                      <w:sz w:val="24"/>
                      <w:szCs w:val="24"/>
                    </w:rPr>
                  </m:ctrlPr>
                </m:e>
                <m:e>
                  <m:r>
                    <w:rPr>
                      <w:rFonts w:ascii="Cambria Math" w:eastAsia="Cambria Math" w:hAnsi="Cambria Math" w:cs="Times New Roman"/>
                      <w:color w:val="000000"/>
                      <w:sz w:val="24"/>
                      <w:szCs w:val="24"/>
                    </w:rPr>
                    <m:t>E</m:t>
                  </m:r>
                  <m:d>
                    <m:dPr>
                      <m:ctrlPr>
                        <w:rPr>
                          <w:rFonts w:ascii="Cambria Math" w:eastAsia="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1</m:t>
                          </m:r>
                        </m:sub>
                      </m:sSub>
                    </m:e>
                  </m:d>
                  <m:d>
                    <m:dPr>
                      <m:ctrlPr>
                        <w:rPr>
                          <w:rFonts w:ascii="Cambria Math" w:eastAsia="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m</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m</m:t>
                          </m:r>
                        </m:sub>
                      </m:sSub>
                    </m:e>
                  </m:d>
                  <m:ctrlPr>
                    <w:rPr>
                      <w:rFonts w:ascii="Cambria Math" w:eastAsia="Cambria Math" w:hAnsi="Cambria Math" w:cs="Times New Roman"/>
                      <w:i/>
                      <w:color w:val="000000"/>
                      <w:sz w:val="24"/>
                      <w:szCs w:val="24"/>
                    </w:rPr>
                  </m:ctrlPr>
                </m:e>
              </m:mr>
              <m:mr>
                <m:e>
                  <m:r>
                    <w:rPr>
                      <w:rFonts w:ascii="Cambria Math" w:eastAsia="Cambria Math" w:hAnsi="Cambria Math" w:cs="Times New Roman"/>
                      <w:color w:val="000000"/>
                      <w:sz w:val="24"/>
                      <w:szCs w:val="24"/>
                    </w:rPr>
                    <m:t>E</m:t>
                  </m:r>
                  <m:d>
                    <m:dPr>
                      <m:ctrlPr>
                        <w:rPr>
                          <w:rFonts w:ascii="Cambria Math" w:eastAsia="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2</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2</m:t>
                          </m:r>
                        </m:sub>
                      </m:sSub>
                    </m:e>
                  </m:d>
                  <m:d>
                    <m:dPr>
                      <m:ctrlPr>
                        <w:rPr>
                          <w:rFonts w:ascii="Cambria Math" w:eastAsia="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1</m:t>
                          </m:r>
                        </m:sub>
                      </m:sSub>
                    </m:e>
                  </m:d>
                </m:e>
                <m:e>
                  <m:r>
                    <w:rPr>
                      <w:rFonts w:ascii="Cambria Math" w:hAnsi="Cambria Math" w:cs="Times New Roman"/>
                      <w:color w:val="000000"/>
                      <w:sz w:val="24"/>
                      <w:szCs w:val="24"/>
                    </w:rPr>
                    <m:t>E</m:t>
                  </m:r>
                  <m:sSup>
                    <m:sSupPr>
                      <m:ctrlPr>
                        <w:rPr>
                          <w:rFonts w:ascii="Cambria Math" w:hAnsi="Cambria Math" w:cs="Times New Roman"/>
                          <w:i/>
                          <w:color w:val="000000"/>
                          <w:sz w:val="24"/>
                          <w:szCs w:val="24"/>
                        </w:rPr>
                      </m:ctrlPr>
                    </m:sSupPr>
                    <m:e>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2</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2</m:t>
                              </m:r>
                            </m:sub>
                          </m:sSub>
                        </m:e>
                      </m:d>
                    </m:e>
                    <m:sup>
                      <m:r>
                        <w:rPr>
                          <w:rFonts w:ascii="Cambria Math" w:hAnsi="Cambria Math" w:cs="Times New Roman"/>
                          <w:color w:val="000000"/>
                          <w:sz w:val="24"/>
                          <w:szCs w:val="24"/>
                        </w:rPr>
                        <m:t>2</m:t>
                      </m:r>
                    </m:sup>
                  </m:sSup>
                </m:e>
                <m:e>
                  <m:r>
                    <w:rPr>
                      <w:rFonts w:ascii="Cambria Math" w:eastAsia="Cambria Math" w:hAnsi="Cambria Math" w:cs="Times New Roman"/>
                      <w:color w:val="000000"/>
                      <w:sz w:val="24"/>
                      <w:szCs w:val="24"/>
                    </w:rPr>
                    <m:t>…</m:t>
                  </m:r>
                  <m:ctrlPr>
                    <w:rPr>
                      <w:rFonts w:ascii="Cambria Math" w:eastAsia="Cambria Math" w:hAnsi="Cambria Math" w:cs="Times New Roman"/>
                      <w:i/>
                      <w:color w:val="000000"/>
                      <w:sz w:val="24"/>
                      <w:szCs w:val="24"/>
                    </w:rPr>
                  </m:ctrlPr>
                </m:e>
                <m:e>
                  <m:r>
                    <w:rPr>
                      <w:rFonts w:ascii="Cambria Math" w:eastAsia="Cambria Math" w:hAnsi="Cambria Math" w:cs="Times New Roman"/>
                      <w:color w:val="000000"/>
                      <w:sz w:val="24"/>
                      <w:szCs w:val="24"/>
                    </w:rPr>
                    <m:t>E</m:t>
                  </m:r>
                  <m:d>
                    <m:dPr>
                      <m:ctrlPr>
                        <w:rPr>
                          <w:rFonts w:ascii="Cambria Math" w:eastAsia="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2</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2</m:t>
                          </m:r>
                        </m:sub>
                      </m:sSub>
                    </m:e>
                  </m:d>
                  <m:d>
                    <m:dPr>
                      <m:ctrlPr>
                        <w:rPr>
                          <w:rFonts w:ascii="Cambria Math" w:eastAsia="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m</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m</m:t>
                          </m:r>
                        </m:sub>
                      </m:sSub>
                    </m:e>
                  </m:d>
                </m:e>
              </m:mr>
              <m:mr>
                <m:e>
                  <m:r>
                    <w:rPr>
                      <w:rFonts w:ascii="Cambria Math" w:hAnsi="Cambria Math" w:cs="Times New Roman"/>
                      <w:color w:val="000000"/>
                      <w:sz w:val="24"/>
                      <w:szCs w:val="24"/>
                    </w:rPr>
                    <m:t>⋮</m:t>
                  </m:r>
                </m:e>
                <m:e>
                  <m:r>
                    <w:rPr>
                      <w:rFonts w:ascii="Cambria Math" w:hAnsi="Cambria Math" w:cs="Times New Roman"/>
                      <w:color w:val="000000"/>
                      <w:sz w:val="24"/>
                      <w:szCs w:val="24"/>
                    </w:rPr>
                    <m:t>⋮</m:t>
                  </m:r>
                </m:e>
                <m:e>
                  <m:r>
                    <w:rPr>
                      <w:rFonts w:ascii="Cambria Math" w:hAnsi="Cambria Math" w:cs="Times New Roman"/>
                      <w:color w:val="000000"/>
                      <w:sz w:val="24"/>
                      <w:szCs w:val="24"/>
                    </w:rPr>
                    <m:t>⋱</m:t>
                  </m:r>
                  <m:ctrlPr>
                    <w:rPr>
                      <w:rFonts w:ascii="Cambria Math" w:eastAsia="Cambria Math" w:hAnsi="Cambria Math" w:cs="Times New Roman"/>
                      <w:i/>
                      <w:color w:val="000000"/>
                      <w:sz w:val="24"/>
                      <w:szCs w:val="24"/>
                    </w:rPr>
                  </m:ctrlPr>
                </m:e>
                <m:e>
                  <m:r>
                    <w:rPr>
                      <w:rFonts w:ascii="Cambria Math" w:hAnsi="Cambria Math" w:cs="Times New Roman"/>
                      <w:color w:val="000000"/>
                      <w:sz w:val="24"/>
                      <w:szCs w:val="24"/>
                    </w:rPr>
                    <m:t>⋮</m:t>
                  </m:r>
                </m:e>
              </m:mr>
              <m:mr>
                <m:e>
                  <m:r>
                    <w:rPr>
                      <w:rFonts w:ascii="Cambria Math" w:hAnsi="Cambria Math" w:cs="Times New Roman"/>
                      <w:color w:val="000000"/>
                      <w:sz w:val="24"/>
                      <w:szCs w:val="24"/>
                    </w:rPr>
                    <m:t>E</m:t>
                  </m:r>
                  <m:d>
                    <m:dPr>
                      <m:ctrlPr>
                        <w:rPr>
                          <w:rFonts w:ascii="Cambria Math" w:eastAsia="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m</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m</m:t>
                          </m:r>
                        </m:sub>
                      </m:sSub>
                    </m:e>
                  </m:d>
                  <m:d>
                    <m:dPr>
                      <m:ctrlPr>
                        <w:rPr>
                          <w:rFonts w:ascii="Cambria Math" w:eastAsia="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1</m:t>
                          </m:r>
                        </m:sub>
                      </m:sSub>
                    </m:e>
                  </m:d>
                </m:e>
                <m:e>
                  <m:r>
                    <w:rPr>
                      <w:rFonts w:ascii="Cambria Math" w:hAnsi="Cambria Math" w:cs="Times New Roman"/>
                      <w:color w:val="000000"/>
                      <w:sz w:val="24"/>
                      <w:szCs w:val="24"/>
                    </w:rPr>
                    <m:t>E</m:t>
                  </m:r>
                  <m:d>
                    <m:dPr>
                      <m:ctrlPr>
                        <w:rPr>
                          <w:rFonts w:ascii="Cambria Math" w:eastAsia="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m</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m</m:t>
                          </m:r>
                        </m:sub>
                      </m:sSub>
                    </m:e>
                  </m:d>
                  <m:d>
                    <m:dPr>
                      <m:ctrlPr>
                        <w:rPr>
                          <w:rFonts w:ascii="Cambria Math" w:eastAsia="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2</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2</m:t>
                          </m:r>
                        </m:sub>
                      </m:sSub>
                    </m:e>
                  </m:d>
                </m:e>
                <m:e>
                  <m:r>
                    <w:rPr>
                      <w:rFonts w:ascii="Cambria Math" w:eastAsia="Cambria Math" w:hAnsi="Cambria Math" w:cs="Times New Roman"/>
                      <w:color w:val="000000"/>
                      <w:sz w:val="24"/>
                      <w:szCs w:val="24"/>
                    </w:rPr>
                    <m:t>…</m:t>
                  </m:r>
                  <m:ctrlPr>
                    <w:rPr>
                      <w:rFonts w:ascii="Cambria Math" w:eastAsia="Cambria Math" w:hAnsi="Cambria Math" w:cs="Times New Roman"/>
                      <w:i/>
                      <w:color w:val="000000"/>
                      <w:sz w:val="24"/>
                      <w:szCs w:val="24"/>
                    </w:rPr>
                  </m:ctrlPr>
                </m:e>
                <m:e>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E</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m</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m</m:t>
                              </m:r>
                            </m:sub>
                          </m:sSub>
                        </m:e>
                      </m:d>
                    </m:e>
                    <m:sup>
                      <m:r>
                        <w:rPr>
                          <w:rFonts w:ascii="Cambria Math" w:hAnsi="Cambria Math" w:cs="Times New Roman"/>
                          <w:color w:val="000000"/>
                          <w:sz w:val="24"/>
                          <w:szCs w:val="24"/>
                        </w:rPr>
                        <m:t>2</m:t>
                      </m:r>
                    </m:sup>
                  </m:sSup>
                </m:e>
              </m:mr>
            </m:m>
          </m:e>
        </m:d>
      </m:oMath>
      <w:r w:rsidRPr="00380F07">
        <w:rPr>
          <w:rFonts w:ascii="Times New Roman" w:eastAsiaTheme="minorEastAsia" w:hAnsi="Times New Roman" w:cs="Times New Roman"/>
          <w:color w:val="000000"/>
          <w:sz w:val="24"/>
          <w:szCs w:val="24"/>
        </w:rPr>
        <w:t xml:space="preserve"> </w:t>
      </w:r>
    </w:p>
    <w:p w14:paraId="53DF262C" w14:textId="35984607" w:rsidR="001D707D" w:rsidRPr="00380F07" w:rsidRDefault="001D707D" w:rsidP="009A62F1">
      <w:pPr>
        <w:tabs>
          <w:tab w:val="left" w:pos="8505"/>
        </w:tabs>
        <w:autoSpaceDE w:val="0"/>
        <w:autoSpaceDN w:val="0"/>
        <w:adjustRightInd w:val="0"/>
        <w:spacing w:after="0" w:line="240" w:lineRule="auto"/>
        <w:ind w:firstLine="720"/>
        <w:jc w:val="both"/>
        <w:rPr>
          <w:rFonts w:ascii="Times New Roman" w:eastAsiaTheme="minorEastAsia" w:hAnsi="Times New Roman" w:cs="Times New Roman"/>
          <w:b/>
          <w:color w:val="000000"/>
          <w:sz w:val="24"/>
          <w:szCs w:val="24"/>
        </w:rPr>
      </w:pPr>
      <w:r w:rsidRPr="00380F07">
        <w:rPr>
          <w:rFonts w:ascii="Times New Roman" w:eastAsiaTheme="minorEastAsia" w:hAnsi="Times New Roman" w:cs="Times New Roman"/>
          <w:color w:val="000000"/>
          <w:sz w:val="24"/>
          <w:szCs w:val="24"/>
        </w:rPr>
        <w:t xml:space="preserve">    </w:t>
      </w:r>
      <m:oMath>
        <m:r>
          <w:rPr>
            <w:rFonts w:ascii="Cambria Math" w:hAnsi="Cambria Math" w:cs="Times New Roman"/>
            <w:color w:val="000000"/>
            <w:sz w:val="24"/>
            <w:szCs w:val="24"/>
          </w:rPr>
          <m:t>=</m:t>
        </m:r>
      </m:oMath>
      <w:r w:rsidRPr="00380F07">
        <w:rPr>
          <w:rFonts w:ascii="Times New Roman" w:eastAsiaTheme="minorEastAsia" w:hAnsi="Times New Roman" w:cs="Times New Roman"/>
          <w:color w:val="000000"/>
          <w:sz w:val="24"/>
          <w:szCs w:val="24"/>
        </w:rPr>
        <w:t xml:space="preserve"> </w:t>
      </w:r>
      <m:oMath>
        <m:d>
          <m:dPr>
            <m:begChr m:val="["/>
            <m:endChr m:val="]"/>
            <m:ctrlPr>
              <w:rPr>
                <w:rFonts w:ascii="Cambria Math" w:hAnsi="Cambria Math" w:cs="Times New Roman"/>
                <w:i/>
                <w:color w:val="000000"/>
                <w:sz w:val="24"/>
                <w:szCs w:val="24"/>
              </w:rPr>
            </m:ctrlPr>
          </m:dPr>
          <m:e>
            <m:m>
              <m:mPr>
                <m:mcs>
                  <m:mc>
                    <m:mcPr>
                      <m:count m:val="4"/>
                      <m:mcJc m:val="center"/>
                    </m:mcPr>
                  </m:mc>
                </m:mcs>
                <m:ctrlPr>
                  <w:rPr>
                    <w:rFonts w:ascii="Cambria Math" w:hAnsi="Cambria Math" w:cs="Times New Roman"/>
                    <w:i/>
                    <w:color w:val="000000"/>
                    <w:sz w:val="24"/>
                    <w:szCs w:val="24"/>
                  </w:rPr>
                </m:ctrlPr>
              </m:mPr>
              <m:m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11</m:t>
                      </m:r>
                    </m:sub>
                  </m:sSub>
                  <m:ctrlPr>
                    <w:rPr>
                      <w:rFonts w:ascii="Cambria Math" w:eastAsia="Cambria Math" w:hAnsi="Cambria Math" w:cs="Times New Roman"/>
                      <w:i/>
                      <w:color w:val="000000"/>
                      <w:sz w:val="24"/>
                      <w:szCs w:val="24"/>
                    </w:rPr>
                  </m:ctrlPr>
                </m:e>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12</m:t>
                      </m:r>
                    </m:sub>
                  </m:sSub>
                  <m:ctrlPr>
                    <w:rPr>
                      <w:rFonts w:ascii="Cambria Math" w:eastAsia="Cambria Math" w:hAnsi="Cambria Math" w:cs="Times New Roman"/>
                      <w:i/>
                      <w:color w:val="000000"/>
                      <w:sz w:val="24"/>
                      <w:szCs w:val="24"/>
                    </w:rPr>
                  </m:ctrlPr>
                </m:e>
                <m:e>
                  <m:r>
                    <w:rPr>
                      <w:rFonts w:ascii="Cambria Math" w:eastAsia="Cambria Math" w:hAnsi="Cambria Math" w:cs="Times New Roman"/>
                      <w:color w:val="000000"/>
                      <w:sz w:val="24"/>
                      <w:szCs w:val="24"/>
                    </w:rPr>
                    <m:t>…</m:t>
                  </m:r>
                  <m:ctrlPr>
                    <w:rPr>
                      <w:rFonts w:ascii="Cambria Math" w:eastAsia="Cambria Math" w:hAnsi="Cambria Math" w:cs="Times New Roman"/>
                      <w:i/>
                      <w:color w:val="000000"/>
                      <w:sz w:val="24"/>
                      <w:szCs w:val="24"/>
                    </w:rPr>
                  </m:ctrlPr>
                </m:e>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1m</m:t>
                      </m:r>
                    </m:sub>
                  </m:sSub>
                  <m:ctrlPr>
                    <w:rPr>
                      <w:rFonts w:ascii="Cambria Math" w:eastAsia="Cambria Math" w:hAnsi="Cambria Math" w:cs="Times New Roman"/>
                      <w:i/>
                      <w:color w:val="000000"/>
                      <w:sz w:val="24"/>
                      <w:szCs w:val="24"/>
                    </w:rPr>
                  </m:ctrlPr>
                </m:e>
              </m:mr>
              <m:m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21</m:t>
                      </m:r>
                    </m:sub>
                  </m:sSub>
                </m:e>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22</m:t>
                      </m:r>
                    </m:sub>
                  </m:sSub>
                </m:e>
                <m:e>
                  <m:r>
                    <w:rPr>
                      <w:rFonts w:ascii="Cambria Math" w:eastAsia="Cambria Math" w:hAnsi="Cambria Math" w:cs="Times New Roman"/>
                      <w:color w:val="000000"/>
                      <w:sz w:val="24"/>
                      <w:szCs w:val="24"/>
                    </w:rPr>
                    <m:t>…</m:t>
                  </m:r>
                  <m:ctrlPr>
                    <w:rPr>
                      <w:rFonts w:ascii="Cambria Math" w:eastAsia="Cambria Math" w:hAnsi="Cambria Math" w:cs="Times New Roman"/>
                      <w:i/>
                      <w:color w:val="000000"/>
                      <w:sz w:val="24"/>
                      <w:szCs w:val="24"/>
                    </w:rPr>
                  </m:ctrlPr>
                </m:e>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2m</m:t>
                      </m:r>
                    </m:sub>
                  </m:sSub>
                </m:e>
              </m:mr>
              <m:mr>
                <m:e>
                  <m:r>
                    <w:rPr>
                      <w:rFonts w:ascii="Cambria Math" w:hAnsi="Cambria Math" w:cs="Times New Roman"/>
                      <w:color w:val="000000"/>
                      <w:sz w:val="24"/>
                      <w:szCs w:val="24"/>
                    </w:rPr>
                    <m:t>⋮</m:t>
                  </m:r>
                </m:e>
                <m:e>
                  <m:r>
                    <w:rPr>
                      <w:rFonts w:ascii="Cambria Math" w:hAnsi="Cambria Math" w:cs="Times New Roman"/>
                      <w:color w:val="000000"/>
                      <w:sz w:val="24"/>
                      <w:szCs w:val="24"/>
                    </w:rPr>
                    <m:t>⋮</m:t>
                  </m:r>
                </m:e>
                <m:e>
                  <m:r>
                    <w:rPr>
                      <w:rFonts w:ascii="Cambria Math" w:hAnsi="Cambria Math" w:cs="Times New Roman"/>
                      <w:color w:val="000000"/>
                      <w:sz w:val="24"/>
                      <w:szCs w:val="24"/>
                    </w:rPr>
                    <m:t>⋱</m:t>
                  </m:r>
                  <m:ctrlPr>
                    <w:rPr>
                      <w:rFonts w:ascii="Cambria Math" w:eastAsia="Cambria Math" w:hAnsi="Cambria Math" w:cs="Times New Roman"/>
                      <w:i/>
                      <w:color w:val="000000"/>
                      <w:sz w:val="24"/>
                      <w:szCs w:val="24"/>
                    </w:rPr>
                  </m:ctrlPr>
                </m:e>
                <m:e>
                  <m:r>
                    <w:rPr>
                      <w:rFonts w:ascii="Cambria Math" w:hAnsi="Cambria Math" w:cs="Times New Roman"/>
                      <w:color w:val="000000"/>
                      <w:sz w:val="24"/>
                      <w:szCs w:val="24"/>
                    </w:rPr>
                    <m:t>⋮</m:t>
                  </m:r>
                </m:e>
              </m:mr>
              <m:m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m1</m:t>
                      </m:r>
                    </m:sub>
                  </m:sSub>
                </m:e>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m2</m:t>
                      </m:r>
                    </m:sub>
                  </m:sSub>
                </m:e>
                <m:e>
                  <m:r>
                    <w:rPr>
                      <w:rFonts w:ascii="Cambria Math" w:eastAsia="Cambria Math" w:hAnsi="Cambria Math" w:cs="Times New Roman"/>
                      <w:color w:val="000000"/>
                      <w:sz w:val="24"/>
                      <w:szCs w:val="24"/>
                    </w:rPr>
                    <m:t>…</m:t>
                  </m:r>
                  <m:ctrlPr>
                    <w:rPr>
                      <w:rFonts w:ascii="Cambria Math" w:eastAsia="Cambria Math" w:hAnsi="Cambria Math" w:cs="Times New Roman"/>
                      <w:i/>
                      <w:color w:val="000000"/>
                      <w:sz w:val="24"/>
                      <w:szCs w:val="24"/>
                    </w:rPr>
                  </m:ctrlPr>
                </m:e>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mm</m:t>
                      </m:r>
                    </m:sub>
                  </m:sSub>
                </m:e>
              </m:mr>
            </m:m>
          </m:e>
        </m:d>
      </m:oMath>
      <w:r w:rsidRPr="00380F07">
        <w:rPr>
          <w:rFonts w:ascii="Times New Roman" w:eastAsiaTheme="minorEastAsia" w:hAnsi="Times New Roman" w:cs="Times New Roman"/>
          <w:color w:val="000000"/>
          <w:sz w:val="24"/>
          <w:szCs w:val="24"/>
        </w:rPr>
        <w:t xml:space="preserve"> </w:t>
      </w:r>
      <w:r w:rsidRPr="00380F07">
        <w:rPr>
          <w:rFonts w:ascii="Times New Roman" w:eastAsiaTheme="minorEastAsia" w:hAnsi="Times New Roman" w:cs="Times New Roman"/>
          <w:color w:val="000000"/>
          <w:sz w:val="24"/>
          <w:szCs w:val="24"/>
        </w:rPr>
        <w:tab/>
        <w:t xml:space="preserve">(4) </w:t>
      </w:r>
    </w:p>
    <w:p w14:paraId="32C8570D" w14:textId="217295D9" w:rsidR="001D707D" w:rsidRPr="00123234" w:rsidRDefault="001D707D" w:rsidP="001D707D">
      <w:pPr>
        <w:autoSpaceDE w:val="0"/>
        <w:autoSpaceDN w:val="0"/>
        <w:adjustRightInd w:val="0"/>
        <w:spacing w:after="0" w:line="240" w:lineRule="auto"/>
        <w:jc w:val="both"/>
        <w:rPr>
          <w:rFonts w:ascii="Times New Roman" w:hAnsi="Times New Roman" w:cs="Times New Roman"/>
          <w:color w:val="FF0000"/>
          <w:sz w:val="24"/>
          <w:szCs w:val="24"/>
        </w:rPr>
      </w:pPr>
      <w:r w:rsidRPr="00C56703">
        <w:rPr>
          <w:rFonts w:ascii="Times New Roman" w:hAnsi="Times New Roman" w:cs="Times New Roman"/>
          <w:i/>
          <w:iCs/>
          <w:sz w:val="24"/>
          <w:szCs w:val="24"/>
        </w:rPr>
        <w:t>Return</w:t>
      </w:r>
      <w:r w:rsidRPr="00C56703">
        <w:rPr>
          <w:rFonts w:ascii="Times New Roman" w:hAnsi="Times New Roman" w:cs="Times New Roman"/>
          <w:sz w:val="24"/>
          <w:szCs w:val="24"/>
        </w:rPr>
        <w:t xml:space="preserve"> </w:t>
      </w:r>
      <w:proofErr w:type="spellStart"/>
      <w:r w:rsidRPr="00C56703">
        <w:rPr>
          <w:rFonts w:ascii="Times New Roman" w:hAnsi="Times New Roman" w:cs="Times New Roman"/>
          <w:sz w:val="24"/>
          <w:szCs w:val="24"/>
        </w:rPr>
        <w:t>portofolio</w:t>
      </w:r>
      <w:proofErr w:type="spellEnd"/>
      <w:r w:rsidRPr="00C56703">
        <w:rPr>
          <w:rFonts w:ascii="Times New Roman" w:hAnsi="Times New Roman" w:cs="Times New Roman"/>
          <w:sz w:val="24"/>
          <w:szCs w:val="24"/>
        </w:rPr>
        <w:t xml:space="preserve"> </w:t>
      </w:r>
      <w:proofErr w:type="spellStart"/>
      <w:r w:rsidRPr="00C56703">
        <w:rPr>
          <w:rFonts w:ascii="Times New Roman" w:hAnsi="Times New Roman" w:cs="Times New Roman"/>
          <w:sz w:val="24"/>
          <w:szCs w:val="24"/>
        </w:rPr>
        <w:t>adalah</w:t>
      </w:r>
      <w:proofErr w:type="spellEnd"/>
      <w:r w:rsidRPr="00C56703">
        <w:rPr>
          <w:rFonts w:ascii="Times New Roman" w:hAnsi="Times New Roman" w:cs="Times New Roman"/>
          <w:sz w:val="24"/>
          <w:szCs w:val="24"/>
        </w:rPr>
        <w:t xml:space="preserve"> rata - rata </w:t>
      </w:r>
      <w:proofErr w:type="spellStart"/>
      <w:r w:rsidRPr="00C56703">
        <w:rPr>
          <w:rFonts w:ascii="Times New Roman" w:hAnsi="Times New Roman" w:cs="Times New Roman"/>
          <w:sz w:val="24"/>
          <w:szCs w:val="24"/>
        </w:rPr>
        <w:t>ter</w:t>
      </w:r>
      <w:r w:rsidR="00C56703" w:rsidRPr="00C56703">
        <w:rPr>
          <w:rFonts w:ascii="Times New Roman" w:hAnsi="Times New Roman" w:cs="Times New Roman"/>
          <w:sz w:val="24"/>
          <w:szCs w:val="24"/>
        </w:rPr>
        <w:t>bobot</w:t>
      </w:r>
      <w:proofErr w:type="spellEnd"/>
      <w:r w:rsidR="00C56703" w:rsidRPr="00C56703">
        <w:rPr>
          <w:rFonts w:ascii="Times New Roman" w:hAnsi="Times New Roman" w:cs="Times New Roman"/>
          <w:sz w:val="24"/>
          <w:szCs w:val="24"/>
        </w:rPr>
        <w:t xml:space="preserve"> </w:t>
      </w:r>
      <w:proofErr w:type="spellStart"/>
      <w:r w:rsidRPr="00C56703">
        <w:rPr>
          <w:rFonts w:ascii="Times New Roman" w:hAnsi="Times New Roman" w:cs="Times New Roman"/>
          <w:sz w:val="24"/>
          <w:szCs w:val="24"/>
        </w:rPr>
        <w:t>dari</w:t>
      </w:r>
      <w:proofErr w:type="spellEnd"/>
      <w:r w:rsidRPr="00C56703">
        <w:rPr>
          <w:rFonts w:ascii="Times New Roman" w:hAnsi="Times New Roman" w:cs="Times New Roman"/>
          <w:sz w:val="24"/>
          <w:szCs w:val="24"/>
        </w:rPr>
        <w:t xml:space="preserve"> </w:t>
      </w:r>
      <w:r w:rsidRPr="00C56703">
        <w:rPr>
          <w:rFonts w:ascii="Times New Roman" w:hAnsi="Times New Roman" w:cs="Times New Roman"/>
          <w:i/>
          <w:iCs/>
          <w:sz w:val="24"/>
          <w:szCs w:val="24"/>
        </w:rPr>
        <w:t>return</w:t>
      </w:r>
      <w:r w:rsidRPr="00C56703">
        <w:rPr>
          <w:rFonts w:ascii="Times New Roman" w:hAnsi="Times New Roman" w:cs="Times New Roman"/>
          <w:sz w:val="24"/>
          <w:szCs w:val="24"/>
        </w:rPr>
        <w:t xml:space="preserve"> </w:t>
      </w:r>
      <w:proofErr w:type="spellStart"/>
      <w:r w:rsidR="00C56703" w:rsidRPr="00C56703">
        <w:rPr>
          <w:rFonts w:ascii="Times New Roman" w:hAnsi="Times New Roman" w:cs="Times New Roman"/>
          <w:sz w:val="24"/>
          <w:szCs w:val="24"/>
        </w:rPr>
        <w:t>setiap</w:t>
      </w:r>
      <w:proofErr w:type="spellEnd"/>
      <w:r w:rsidR="00C56703" w:rsidRPr="00C56703">
        <w:rPr>
          <w:rFonts w:ascii="Times New Roman" w:hAnsi="Times New Roman" w:cs="Times New Roman"/>
          <w:sz w:val="24"/>
          <w:szCs w:val="24"/>
        </w:rPr>
        <w:t xml:space="preserve"> </w:t>
      </w:r>
      <w:proofErr w:type="spellStart"/>
      <w:r w:rsidRPr="00C56703">
        <w:rPr>
          <w:rFonts w:ascii="Times New Roman" w:hAnsi="Times New Roman" w:cs="Times New Roman"/>
          <w:sz w:val="24"/>
          <w:szCs w:val="24"/>
        </w:rPr>
        <w:t>dalam</w:t>
      </w:r>
      <w:proofErr w:type="spellEnd"/>
      <w:r w:rsidRPr="00C56703">
        <w:rPr>
          <w:rFonts w:ascii="Times New Roman" w:hAnsi="Times New Roman" w:cs="Times New Roman"/>
          <w:sz w:val="24"/>
          <w:szCs w:val="24"/>
        </w:rPr>
        <w:t xml:space="preserve"> </w:t>
      </w:r>
      <w:proofErr w:type="spellStart"/>
      <w:r w:rsidRPr="00C56703">
        <w:rPr>
          <w:rFonts w:ascii="Times New Roman" w:hAnsi="Times New Roman" w:cs="Times New Roman"/>
          <w:sz w:val="24"/>
          <w:szCs w:val="24"/>
        </w:rPr>
        <w:t>portofolio</w:t>
      </w:r>
      <w:proofErr w:type="spellEnd"/>
      <w:r w:rsidRPr="00C56703">
        <w:rPr>
          <w:rFonts w:ascii="Times New Roman" w:hAnsi="Times New Roman" w:cs="Times New Roman"/>
          <w:sz w:val="24"/>
          <w:szCs w:val="24"/>
        </w:rPr>
        <w:t xml:space="preserve"> </w:t>
      </w:r>
      <w:proofErr w:type="spellStart"/>
      <w:r w:rsidRPr="00C56703">
        <w:rPr>
          <w:rFonts w:ascii="Times New Roman" w:hAnsi="Times New Roman" w:cs="Times New Roman"/>
          <w:sz w:val="24"/>
          <w:szCs w:val="24"/>
        </w:rPr>
        <w:t>tersebut</w:t>
      </w:r>
      <w:proofErr w:type="spellEnd"/>
      <w:r w:rsidRPr="00C56703">
        <w:rPr>
          <w:rFonts w:ascii="Times New Roman" w:hAnsi="Times New Roman" w:cs="Times New Roman"/>
          <w:sz w:val="24"/>
          <w:szCs w:val="24"/>
        </w:rPr>
        <w:t xml:space="preserve"> </w:t>
      </w:r>
      <w:proofErr w:type="spellStart"/>
      <w:r w:rsidRPr="00C56703">
        <w:rPr>
          <w:rFonts w:ascii="Times New Roman" w:hAnsi="Times New Roman" w:cs="Times New Roman"/>
          <w:sz w:val="24"/>
          <w:szCs w:val="24"/>
        </w:rPr>
        <w:t>yaitu</w:t>
      </w:r>
      <w:proofErr w:type="spellEnd"/>
    </w:p>
    <w:p w14:paraId="4AC06B3C" w14:textId="1A2B2B63" w:rsidR="001D707D" w:rsidRPr="00380F07" w:rsidRDefault="00000000" w:rsidP="009A62F1">
      <w:pPr>
        <w:tabs>
          <w:tab w:val="left" w:pos="8505"/>
        </w:tabs>
        <w:autoSpaceDE w:val="0"/>
        <w:autoSpaceDN w:val="0"/>
        <w:adjustRightInd w:val="0"/>
        <w:spacing w:after="0" w:line="240" w:lineRule="auto"/>
        <w:ind w:left="1440" w:firstLine="720"/>
        <w:jc w:val="both"/>
        <w:rPr>
          <w:rFonts w:ascii="Times New Roman" w:eastAsiaTheme="minorEastAsia" w:hAnsi="Times New Roman" w:cs="Times New Roman"/>
          <w:b/>
          <w:color w:val="000000"/>
          <w:sz w:val="24"/>
          <w:szCs w:val="24"/>
        </w:rPr>
      </w:pP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R</m:t>
            </m:r>
          </m:e>
          <m:sub>
            <m:r>
              <w:rPr>
                <w:rFonts w:ascii="Cambria Math" w:eastAsiaTheme="minorEastAsia" w:hAnsi="Cambria Math" w:cs="Times New Roman"/>
                <w:color w:val="000000"/>
                <w:sz w:val="24"/>
                <w:szCs w:val="24"/>
              </w:rPr>
              <m:t>p</m:t>
            </m:r>
          </m:sub>
        </m:sSub>
        <m:r>
          <w:rPr>
            <w:rFonts w:ascii="Cambria Math" w:eastAsiaTheme="minorEastAsia" w:hAnsi="Cambria Math" w:cs="Times New Roman"/>
            <w:color w:val="000000"/>
            <w:sz w:val="24"/>
            <w:szCs w:val="24"/>
          </w:rPr>
          <m:t>=</m:t>
        </m:r>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w</m:t>
            </m:r>
          </m:e>
          <m:sub>
            <m:r>
              <w:rPr>
                <w:rFonts w:ascii="Cambria Math" w:eastAsiaTheme="minorEastAsia" w:hAnsi="Cambria Math" w:cs="Times New Roman"/>
                <w:color w:val="000000"/>
                <w:sz w:val="24"/>
                <w:szCs w:val="24"/>
              </w:rPr>
              <m:t>1</m:t>
            </m:r>
          </m:sub>
        </m:sSub>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r</m:t>
            </m:r>
          </m:e>
          <m:sub>
            <m:r>
              <w:rPr>
                <w:rFonts w:ascii="Cambria Math" w:eastAsiaTheme="minorEastAsia" w:hAnsi="Cambria Math" w:cs="Times New Roman"/>
                <w:color w:val="000000"/>
                <w:sz w:val="24"/>
                <w:szCs w:val="24"/>
              </w:rPr>
              <m:t>1</m:t>
            </m:r>
          </m:sub>
        </m:sSub>
        <m:r>
          <w:rPr>
            <w:rFonts w:ascii="Cambria Math" w:eastAsiaTheme="minorEastAsia" w:hAnsi="Cambria Math" w:cs="Times New Roman"/>
            <w:color w:val="000000"/>
            <w:sz w:val="24"/>
            <w:szCs w:val="24"/>
          </w:rPr>
          <m:t>+…+</m:t>
        </m:r>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w</m:t>
            </m:r>
          </m:e>
          <m:sub>
            <m:r>
              <w:rPr>
                <w:rFonts w:ascii="Cambria Math" w:eastAsiaTheme="minorEastAsia" w:hAnsi="Cambria Math" w:cs="Times New Roman"/>
                <w:color w:val="000000"/>
                <w:sz w:val="24"/>
                <w:szCs w:val="24"/>
              </w:rPr>
              <m:t>m</m:t>
            </m:r>
          </m:sub>
        </m:sSub>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r</m:t>
            </m:r>
          </m:e>
          <m:sub>
            <m:r>
              <w:rPr>
                <w:rFonts w:ascii="Cambria Math" w:eastAsiaTheme="minorEastAsia" w:hAnsi="Cambria Math" w:cs="Times New Roman"/>
                <w:color w:val="000000"/>
                <w:sz w:val="24"/>
                <w:szCs w:val="24"/>
              </w:rPr>
              <m:t>m</m:t>
            </m:r>
          </m:sub>
        </m:sSub>
        <m:r>
          <w:rPr>
            <w:rFonts w:ascii="Cambria Math" w:eastAsiaTheme="minorEastAsia" w:hAnsi="Cambria Math" w:cs="Times New Roman"/>
            <w:color w:val="000000"/>
            <w:sz w:val="24"/>
            <w:szCs w:val="24"/>
          </w:rPr>
          <m:t>=</m:t>
        </m:r>
        <m:r>
          <m:rPr>
            <m:sty m:val="bi"/>
          </m:rPr>
          <w:rPr>
            <w:rFonts w:ascii="Cambria Math" w:eastAsiaTheme="minorEastAsia" w:hAnsi="Cambria Math" w:cs="Times New Roman"/>
            <w:color w:val="000000"/>
            <w:sz w:val="24"/>
            <w:szCs w:val="24"/>
          </w:rPr>
          <m:t>w'r</m:t>
        </m:r>
      </m:oMath>
      <w:r w:rsidR="001D707D" w:rsidRPr="00380F07">
        <w:rPr>
          <w:rFonts w:ascii="Times New Roman" w:eastAsiaTheme="minorEastAsia" w:hAnsi="Times New Roman" w:cs="Times New Roman"/>
          <w:b/>
          <w:color w:val="000000"/>
          <w:sz w:val="24"/>
          <w:szCs w:val="24"/>
        </w:rPr>
        <w:t xml:space="preserve"> </w:t>
      </w:r>
      <w:r w:rsidR="001D707D" w:rsidRPr="00380F07">
        <w:rPr>
          <w:rFonts w:ascii="Times New Roman" w:eastAsiaTheme="minorEastAsia" w:hAnsi="Times New Roman" w:cs="Times New Roman"/>
          <w:b/>
          <w:color w:val="000000"/>
          <w:sz w:val="24"/>
          <w:szCs w:val="24"/>
        </w:rPr>
        <w:tab/>
      </w:r>
      <w:r w:rsidR="001D707D" w:rsidRPr="00380F07">
        <w:rPr>
          <w:rFonts w:ascii="Times New Roman" w:eastAsiaTheme="minorEastAsia" w:hAnsi="Times New Roman" w:cs="Times New Roman"/>
          <w:color w:val="000000"/>
          <w:sz w:val="24"/>
          <w:szCs w:val="24"/>
        </w:rPr>
        <w:t>(5)</w:t>
      </w:r>
      <w:r w:rsidR="001D707D" w:rsidRPr="00380F07">
        <w:rPr>
          <w:rFonts w:ascii="Times New Roman" w:eastAsiaTheme="minorEastAsia" w:hAnsi="Times New Roman" w:cs="Times New Roman"/>
          <w:b/>
          <w:color w:val="000000"/>
          <w:sz w:val="24"/>
          <w:szCs w:val="24"/>
        </w:rPr>
        <w:t xml:space="preserve"> </w:t>
      </w:r>
    </w:p>
    <w:p w14:paraId="52DEAAA6" w14:textId="77777777" w:rsidR="001D707D" w:rsidRPr="00380F07" w:rsidRDefault="001D707D" w:rsidP="001D707D">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380F07">
        <w:rPr>
          <w:rFonts w:ascii="Times New Roman" w:eastAsiaTheme="minorEastAsia" w:hAnsi="Times New Roman" w:cs="Times New Roman"/>
          <w:color w:val="000000"/>
          <w:sz w:val="24"/>
          <w:szCs w:val="24"/>
        </w:rPr>
        <w:t>dengan</w:t>
      </w:r>
      <w:proofErr w:type="spellEnd"/>
      <w:r w:rsidRPr="00380F07">
        <w:rPr>
          <w:rFonts w:ascii="Times New Roman" w:eastAsiaTheme="minorEastAsia" w:hAnsi="Times New Roman" w:cs="Times New Roman"/>
          <w:color w:val="000000"/>
          <w:sz w:val="24"/>
          <w:szCs w:val="24"/>
        </w:rPr>
        <w:t xml:space="preserve">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w</m:t>
            </m:r>
          </m:e>
          <m:sub>
            <m:r>
              <w:rPr>
                <w:rFonts w:ascii="Cambria Math" w:eastAsiaTheme="minorEastAsia" w:hAnsi="Cambria Math" w:cs="Times New Roman"/>
                <w:color w:val="000000"/>
                <w:sz w:val="24"/>
                <w:szCs w:val="24"/>
              </w:rPr>
              <m:t>i</m:t>
            </m:r>
          </m:sub>
        </m:sSub>
      </m:oMath>
      <w:r w:rsidRPr="00380F07">
        <w:rPr>
          <w:rFonts w:ascii="Times New Roman" w:eastAsiaTheme="minorEastAsia" w:hAnsi="Times New Roman" w:cs="Times New Roman"/>
          <w:color w:val="000000"/>
          <w:sz w:val="24"/>
          <w:szCs w:val="24"/>
        </w:rPr>
        <w:t xml:space="preserve"> menyatakan proporsi (bobot) </w:t>
      </w:r>
      <w:r w:rsidRPr="00380F07">
        <w:rPr>
          <w:rFonts w:ascii="Times New Roman" w:hAnsi="Times New Roman" w:cs="Times New Roman"/>
          <w:color w:val="000000"/>
          <w:sz w:val="24"/>
          <w:szCs w:val="24"/>
        </w:rPr>
        <w:t xml:space="preserve">modal yang </w:t>
      </w:r>
      <w:proofErr w:type="spellStart"/>
      <w:r w:rsidRPr="00380F07">
        <w:rPr>
          <w:rFonts w:ascii="Times New Roman" w:hAnsi="Times New Roman" w:cs="Times New Roman"/>
          <w:color w:val="000000"/>
          <w:sz w:val="24"/>
          <w:szCs w:val="24"/>
        </w:rPr>
        <w:t>diinvestasikan</w:t>
      </w:r>
      <w:proofErr w:type="spellEnd"/>
      <w:r w:rsidRPr="00380F07">
        <w:rPr>
          <w:rFonts w:ascii="Times New Roman" w:hAnsi="Times New Roman" w:cs="Times New Roman"/>
          <w:color w:val="000000"/>
          <w:sz w:val="24"/>
          <w:szCs w:val="24"/>
        </w:rPr>
        <w:t xml:space="preserve"> pada </w:t>
      </w:r>
      <w:proofErr w:type="spellStart"/>
      <w:r w:rsidRPr="00380F07">
        <w:rPr>
          <w:rFonts w:ascii="Times New Roman" w:hAnsi="Times New Roman" w:cs="Times New Roman"/>
          <w:color w:val="000000"/>
          <w:sz w:val="24"/>
          <w:szCs w:val="24"/>
        </w:rPr>
        <w:t>aset</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ke-</w:t>
      </w:r>
      <w:r w:rsidRPr="00380F07">
        <w:rPr>
          <w:rFonts w:ascii="Times New Roman" w:hAnsi="Times New Roman" w:cs="Times New Roman"/>
          <w:i/>
          <w:iCs/>
          <w:color w:val="000000"/>
          <w:sz w:val="24"/>
          <w:szCs w:val="24"/>
        </w:rPr>
        <w:t>i</w:t>
      </w:r>
      <w:proofErr w:type="spellEnd"/>
      <w:r w:rsidRPr="00380F07">
        <w:rPr>
          <w:rFonts w:ascii="Times New Roman" w:hAnsi="Times New Roman" w:cs="Times New Roman"/>
          <w:color w:val="000000"/>
          <w:sz w:val="24"/>
          <w:szCs w:val="24"/>
        </w:rPr>
        <w:t xml:space="preserve"> dan </w:t>
      </w:r>
      <m:oMath>
        <m:r>
          <m:rPr>
            <m:sty m:val="bi"/>
          </m:rPr>
          <w:rPr>
            <w:rFonts w:ascii="Cambria Math" w:eastAsiaTheme="minorEastAsia" w:hAnsi="Cambria Math" w:cs="Times New Roman"/>
            <w:color w:val="000000"/>
            <w:sz w:val="24"/>
            <w:szCs w:val="24"/>
          </w:rPr>
          <m:t>w</m:t>
        </m:r>
      </m:oMath>
      <w:r w:rsidRPr="00380F07">
        <w:rPr>
          <w:rFonts w:ascii="Times New Roman" w:hAnsi="Times New Roman" w:cs="Times New Roman"/>
          <w:color w:val="000000"/>
          <w:sz w:val="24"/>
          <w:szCs w:val="24"/>
        </w:rPr>
        <w:t xml:space="preserve"> adalah vektor bobot yang dirumuskan berikut ini: </w:t>
      </w:r>
    </w:p>
    <w:p w14:paraId="43457194" w14:textId="501E9658" w:rsidR="001D707D" w:rsidRPr="00380F07" w:rsidRDefault="00000000" w:rsidP="009A62F1">
      <w:pPr>
        <w:tabs>
          <w:tab w:val="left" w:pos="8505"/>
        </w:tabs>
        <w:autoSpaceDE w:val="0"/>
        <w:autoSpaceDN w:val="0"/>
        <w:adjustRightInd w:val="0"/>
        <w:spacing w:after="0" w:line="240" w:lineRule="auto"/>
        <w:ind w:left="2160" w:firstLine="720"/>
        <w:jc w:val="both"/>
        <w:rPr>
          <w:rFonts w:ascii="Times New Roman" w:eastAsiaTheme="minorEastAsia" w:hAnsi="Times New Roman" w:cs="Times New Roman"/>
          <w:color w:val="000000"/>
          <w:sz w:val="24"/>
          <w:szCs w:val="24"/>
        </w:rPr>
      </w:pPr>
      <m:oMath>
        <m:sSup>
          <m:sSupPr>
            <m:ctrlPr>
              <w:rPr>
                <w:rFonts w:ascii="Cambria Math" w:eastAsiaTheme="minorEastAsia" w:hAnsi="Cambria Math" w:cs="Times New Roman"/>
                <w:b/>
                <w:i/>
                <w:color w:val="000000"/>
                <w:sz w:val="24"/>
                <w:szCs w:val="24"/>
              </w:rPr>
            </m:ctrlPr>
          </m:sSupPr>
          <m:e>
            <m:r>
              <m:rPr>
                <m:sty m:val="bi"/>
              </m:rPr>
              <w:rPr>
                <w:rFonts w:ascii="Cambria Math" w:eastAsiaTheme="minorEastAsia" w:hAnsi="Cambria Math" w:cs="Times New Roman"/>
                <w:color w:val="000000"/>
                <w:sz w:val="24"/>
                <w:szCs w:val="24"/>
              </w:rPr>
              <m:t>w</m:t>
            </m:r>
            <m:ctrlPr>
              <w:rPr>
                <w:rFonts w:ascii="Cambria Math" w:eastAsiaTheme="minorEastAsia" w:hAnsi="Cambria Math" w:cs="Times New Roman"/>
                <w:i/>
                <w:color w:val="000000"/>
                <w:sz w:val="24"/>
                <w:szCs w:val="24"/>
              </w:rPr>
            </m:ctrlPr>
          </m:e>
          <m:sup>
            <m:r>
              <m:rPr>
                <m:sty m:val="bi"/>
              </m:rPr>
              <w:rPr>
                <w:rFonts w:ascii="Cambria Math" w:eastAsiaTheme="minorEastAsia" w:hAnsi="Cambria Math" w:cs="Times New Roman"/>
                <w:color w:val="000000"/>
                <w:sz w:val="24"/>
                <w:szCs w:val="24"/>
              </w:rPr>
              <m:t>'</m:t>
            </m:r>
          </m:sup>
        </m:sSup>
        <m:r>
          <m:rPr>
            <m:sty m:val="bi"/>
          </m:rPr>
          <w:rPr>
            <w:rFonts w:ascii="Cambria Math" w:eastAsiaTheme="minorEastAsia" w:hAnsi="Cambria Math" w:cs="Times New Roman"/>
            <w:color w:val="000000"/>
            <w:sz w:val="24"/>
            <w:szCs w:val="24"/>
          </w:rPr>
          <m:t>=</m:t>
        </m:r>
        <m:d>
          <m:dPr>
            <m:ctrlPr>
              <w:rPr>
                <w:rFonts w:ascii="Cambria Math" w:eastAsiaTheme="minorEastAsia" w:hAnsi="Cambria Math" w:cs="Times New Roman"/>
                <w:b/>
                <w:i/>
                <w:color w:val="000000"/>
                <w:sz w:val="24"/>
                <w:szCs w:val="24"/>
              </w:rPr>
            </m:ctrlPr>
          </m:dPr>
          <m:e>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w</m:t>
                </m:r>
              </m:e>
              <m:sub>
                <m:r>
                  <w:rPr>
                    <w:rFonts w:ascii="Cambria Math" w:eastAsiaTheme="minorEastAsia" w:hAnsi="Cambria Math" w:cs="Times New Roman"/>
                    <w:color w:val="000000"/>
                    <w:sz w:val="24"/>
                    <w:szCs w:val="24"/>
                  </w:rPr>
                  <m:t>1</m:t>
                </m:r>
              </m:sub>
            </m:sSub>
            <m:r>
              <w:rPr>
                <w:rFonts w:ascii="Cambria Math" w:eastAsiaTheme="minorEastAsia" w:hAnsi="Cambria Math" w:cs="Times New Roman"/>
                <w:color w:val="000000"/>
                <w:sz w:val="24"/>
                <w:szCs w:val="24"/>
              </w:rPr>
              <m:t>, …,</m:t>
            </m:r>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w</m:t>
                </m:r>
              </m:e>
              <m:sub>
                <m:r>
                  <w:rPr>
                    <w:rFonts w:ascii="Cambria Math" w:eastAsiaTheme="minorEastAsia" w:hAnsi="Cambria Math" w:cs="Times New Roman"/>
                    <w:color w:val="000000"/>
                    <w:sz w:val="24"/>
                    <w:szCs w:val="24"/>
                  </w:rPr>
                  <m:t>m</m:t>
                </m:r>
              </m:sub>
            </m:sSub>
          </m:e>
        </m:d>
      </m:oMath>
      <w:r w:rsidR="001D707D" w:rsidRPr="00380F07">
        <w:rPr>
          <w:rFonts w:ascii="Times New Roman" w:eastAsiaTheme="minorEastAsia" w:hAnsi="Times New Roman" w:cs="Times New Roman"/>
          <w:b/>
          <w:color w:val="000000"/>
          <w:sz w:val="24"/>
          <w:szCs w:val="24"/>
        </w:rPr>
        <w:t xml:space="preserve">  </w:t>
      </w:r>
      <w:r w:rsidR="001D707D" w:rsidRPr="00380F07">
        <w:rPr>
          <w:rFonts w:ascii="Times New Roman" w:eastAsiaTheme="minorEastAsia" w:hAnsi="Times New Roman" w:cs="Times New Roman"/>
          <w:b/>
          <w:color w:val="000000"/>
          <w:sz w:val="24"/>
          <w:szCs w:val="24"/>
        </w:rPr>
        <w:tab/>
      </w:r>
      <w:r w:rsidR="001D707D" w:rsidRPr="00380F07">
        <w:rPr>
          <w:rFonts w:ascii="Times New Roman" w:eastAsiaTheme="minorEastAsia" w:hAnsi="Times New Roman" w:cs="Times New Roman"/>
          <w:color w:val="000000"/>
          <w:sz w:val="24"/>
          <w:szCs w:val="24"/>
        </w:rPr>
        <w:t xml:space="preserve">(6) </w:t>
      </w:r>
    </w:p>
    <w:p w14:paraId="5A231B59" w14:textId="69DFA00F" w:rsidR="001D707D" w:rsidRPr="000325A0" w:rsidRDefault="001D707D" w:rsidP="001D707D">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380F07">
        <w:rPr>
          <w:rFonts w:ascii="Times New Roman" w:hAnsi="Times New Roman" w:cs="Times New Roman"/>
          <w:color w:val="000000"/>
          <w:sz w:val="24"/>
          <w:szCs w:val="24"/>
        </w:rPr>
        <w:t xml:space="preserve">Dalam </w:t>
      </w:r>
      <w:proofErr w:type="spellStart"/>
      <w:r w:rsidRPr="00380F07">
        <w:rPr>
          <w:rFonts w:ascii="Times New Roman" w:hAnsi="Times New Roman" w:cs="Times New Roman"/>
          <w:color w:val="000000"/>
          <w:sz w:val="24"/>
          <w:szCs w:val="24"/>
        </w:rPr>
        <w:t>melakukan</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investasi</w:t>
      </w:r>
      <w:proofErr w:type="spellEnd"/>
      <w:r w:rsidRPr="00380F07">
        <w:rPr>
          <w:rFonts w:ascii="Times New Roman" w:hAnsi="Times New Roman" w:cs="Times New Roman"/>
          <w:color w:val="000000"/>
          <w:sz w:val="24"/>
          <w:szCs w:val="24"/>
        </w:rPr>
        <w:t xml:space="preserve"> pada </w:t>
      </w:r>
      <w:proofErr w:type="spellStart"/>
      <w:r w:rsidRPr="00380F07">
        <w:rPr>
          <w:rFonts w:ascii="Times New Roman" w:hAnsi="Times New Roman" w:cs="Times New Roman"/>
          <w:color w:val="000000"/>
          <w:sz w:val="24"/>
          <w:szCs w:val="24"/>
        </w:rPr>
        <w:t>aset</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ﬁnansial</w:t>
      </w:r>
      <w:proofErr w:type="spellEnd"/>
      <w:r w:rsidRPr="00380F07">
        <w:rPr>
          <w:rFonts w:ascii="Times New Roman" w:hAnsi="Times New Roman" w:cs="Times New Roman"/>
          <w:color w:val="000000"/>
          <w:sz w:val="24"/>
          <w:szCs w:val="24"/>
        </w:rPr>
        <w:t xml:space="preserve"> para </w:t>
      </w:r>
      <w:r w:rsidRPr="00380F07">
        <w:rPr>
          <w:rFonts w:ascii="Times New Roman" w:hAnsi="Times New Roman" w:cs="Times New Roman"/>
          <w:i/>
          <w:iCs/>
          <w:color w:val="000000"/>
          <w:sz w:val="24"/>
          <w:szCs w:val="24"/>
        </w:rPr>
        <w:t>investor</w:t>
      </w:r>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diasumsikan</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menanamkan</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seluruh</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modalnya</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dalam</w:t>
      </w:r>
      <w:proofErr w:type="spellEnd"/>
      <w:r w:rsidRPr="00380F07">
        <w:rPr>
          <w:rFonts w:ascii="Times New Roman" w:hAnsi="Times New Roman" w:cs="Times New Roman"/>
          <w:color w:val="000000"/>
          <w:sz w:val="24"/>
          <w:szCs w:val="24"/>
        </w:rPr>
        <w:t xml:space="preserve"> </w:t>
      </w:r>
      <w:r w:rsidRPr="00380F07">
        <w:rPr>
          <w:rFonts w:ascii="Times New Roman" w:hAnsi="Times New Roman" w:cs="Times New Roman"/>
          <w:i/>
          <w:color w:val="000000"/>
          <w:sz w:val="24"/>
          <w:szCs w:val="24"/>
        </w:rPr>
        <w:t>m</w:t>
      </w:r>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aset</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sehingga</w:t>
      </w:r>
      <w:proofErr w:type="spellEnd"/>
      <w:r w:rsidRPr="00380F07">
        <w:rPr>
          <w:rFonts w:ascii="Times New Roman" w:hAnsi="Times New Roman" w:cs="Times New Roman"/>
          <w:color w:val="000000"/>
          <w:sz w:val="24"/>
          <w:szCs w:val="24"/>
        </w:rPr>
        <w:t xml:space="preserve"> </w:t>
      </w:r>
      <m:oMath>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i=1</m:t>
            </m:r>
          </m:sub>
          <m:sup>
            <m:r>
              <w:rPr>
                <w:rFonts w:ascii="Cambria Math" w:hAnsi="Cambria Math" w:cs="Times New Roman"/>
                <w:color w:val="000000"/>
                <w:sz w:val="24"/>
                <w:szCs w:val="24"/>
              </w:rPr>
              <m:t>m</m:t>
            </m:r>
          </m:sup>
          <m:e>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w</m:t>
                </m:r>
              </m:e>
              <m:sub>
                <m:r>
                  <w:rPr>
                    <w:rFonts w:ascii="Cambria Math" w:eastAsiaTheme="minorEastAsia" w:hAnsi="Cambria Math" w:cs="Times New Roman"/>
                    <w:color w:val="000000"/>
                    <w:sz w:val="24"/>
                    <w:szCs w:val="24"/>
                  </w:rPr>
                  <m:t>i</m:t>
                </m:r>
              </m:sub>
            </m:sSub>
          </m:e>
        </m:nary>
        <m:r>
          <w:rPr>
            <w:rFonts w:ascii="Cambria Math" w:hAnsi="Cambria Math" w:cs="Times New Roman"/>
            <w:color w:val="000000"/>
            <w:sz w:val="24"/>
            <w:szCs w:val="24"/>
          </w:rPr>
          <m:t>=1</m:t>
        </m:r>
      </m:oMath>
      <w:r w:rsidRPr="00380F07">
        <w:rPr>
          <w:rFonts w:ascii="Times New Roman" w:hAnsi="Times New Roman" w:cs="Times New Roman"/>
          <w:color w:val="000000"/>
          <w:sz w:val="24"/>
          <w:szCs w:val="24"/>
        </w:rPr>
        <w:t xml:space="preserve">. Selain </w:t>
      </w:r>
      <w:proofErr w:type="spellStart"/>
      <w:r w:rsidRPr="00380F07">
        <w:rPr>
          <w:rFonts w:ascii="Times New Roman" w:hAnsi="Times New Roman" w:cs="Times New Roman"/>
          <w:color w:val="000000"/>
          <w:sz w:val="24"/>
          <w:szCs w:val="24"/>
        </w:rPr>
        <w:t>itu</w:t>
      </w:r>
      <w:proofErr w:type="spellEnd"/>
      <w:r w:rsidRPr="00380F07">
        <w:rPr>
          <w:rFonts w:ascii="Times New Roman" w:hAnsi="Times New Roman" w:cs="Times New Roman"/>
          <w:color w:val="000000"/>
          <w:sz w:val="24"/>
          <w:szCs w:val="24"/>
        </w:rPr>
        <w:t xml:space="preserve">, </w:t>
      </w:r>
      <w:r w:rsidRPr="00380F07">
        <w:rPr>
          <w:rFonts w:ascii="Times New Roman" w:hAnsi="Times New Roman" w:cs="Times New Roman"/>
          <w:i/>
          <w:iCs/>
          <w:color w:val="000000"/>
          <w:sz w:val="24"/>
          <w:szCs w:val="24"/>
        </w:rPr>
        <w:t>investor</w:t>
      </w:r>
      <w:r w:rsidRPr="00380F07">
        <w:rPr>
          <w:rFonts w:ascii="Times New Roman" w:hAnsi="Times New Roman" w:cs="Times New Roman"/>
          <w:color w:val="000000"/>
          <w:sz w:val="24"/>
          <w:szCs w:val="24"/>
        </w:rPr>
        <w:t xml:space="preserve"> </w:t>
      </w:r>
      <w:r w:rsidRPr="000325A0">
        <w:rPr>
          <w:rFonts w:ascii="Times New Roman" w:hAnsi="Times New Roman" w:cs="Times New Roman"/>
          <w:color w:val="000000" w:themeColor="text1"/>
          <w:sz w:val="24"/>
          <w:szCs w:val="24"/>
        </w:rPr>
        <w:t xml:space="preserve">juga </w:t>
      </w:r>
      <w:proofErr w:type="spellStart"/>
      <w:r w:rsidRPr="000325A0">
        <w:rPr>
          <w:rFonts w:ascii="Times New Roman" w:hAnsi="Times New Roman" w:cs="Times New Roman"/>
          <w:color w:val="000000" w:themeColor="text1"/>
          <w:sz w:val="24"/>
          <w:szCs w:val="24"/>
        </w:rPr>
        <w:t>dihadapkan</w:t>
      </w:r>
      <w:proofErr w:type="spellEnd"/>
      <w:r w:rsidRPr="000325A0">
        <w:rPr>
          <w:rFonts w:ascii="Times New Roman" w:hAnsi="Times New Roman" w:cs="Times New Roman"/>
          <w:color w:val="000000" w:themeColor="text1"/>
          <w:sz w:val="24"/>
          <w:szCs w:val="24"/>
        </w:rPr>
        <w:t xml:space="preserve"> pada </w:t>
      </w:r>
      <w:proofErr w:type="spellStart"/>
      <w:r w:rsidRPr="000325A0">
        <w:rPr>
          <w:rFonts w:ascii="Times New Roman" w:hAnsi="Times New Roman" w:cs="Times New Roman"/>
          <w:color w:val="000000" w:themeColor="text1"/>
          <w:sz w:val="24"/>
          <w:szCs w:val="24"/>
        </w:rPr>
        <w:t>unsur</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ketidakpastian</w:t>
      </w:r>
      <w:proofErr w:type="spellEnd"/>
      <w:r w:rsidRPr="000325A0">
        <w:rPr>
          <w:rFonts w:ascii="Times New Roman" w:hAnsi="Times New Roman" w:cs="Times New Roman"/>
          <w:color w:val="000000" w:themeColor="text1"/>
          <w:sz w:val="24"/>
          <w:szCs w:val="24"/>
        </w:rPr>
        <w:t xml:space="preserve">, oleh </w:t>
      </w:r>
      <w:proofErr w:type="spellStart"/>
      <w:r w:rsidRPr="000325A0">
        <w:rPr>
          <w:rFonts w:ascii="Times New Roman" w:hAnsi="Times New Roman" w:cs="Times New Roman"/>
          <w:color w:val="000000" w:themeColor="text1"/>
          <w:sz w:val="24"/>
          <w:szCs w:val="24"/>
        </w:rPr>
        <w:t>karena</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itu</w:t>
      </w:r>
      <w:proofErr w:type="spellEnd"/>
      <w:r w:rsidRPr="000325A0">
        <w:rPr>
          <w:rFonts w:ascii="Times New Roman" w:hAnsi="Times New Roman" w:cs="Times New Roman"/>
          <w:color w:val="000000" w:themeColor="text1"/>
          <w:sz w:val="24"/>
          <w:szCs w:val="24"/>
        </w:rPr>
        <w:t xml:space="preserve"> </w:t>
      </w:r>
      <w:r w:rsidRPr="000325A0">
        <w:rPr>
          <w:rFonts w:ascii="Times New Roman" w:hAnsi="Times New Roman" w:cs="Times New Roman"/>
          <w:i/>
          <w:iCs/>
          <w:color w:val="000000" w:themeColor="text1"/>
          <w:sz w:val="24"/>
          <w:szCs w:val="24"/>
        </w:rPr>
        <w:t>investor</w:t>
      </w:r>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hanya</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dapat</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me</w:t>
      </w:r>
      <w:r w:rsidR="00476264" w:rsidRPr="000325A0">
        <w:rPr>
          <w:rFonts w:ascii="Times New Roman" w:hAnsi="Times New Roman" w:cs="Times New Roman"/>
          <w:color w:val="000000" w:themeColor="text1"/>
          <w:sz w:val="24"/>
          <w:szCs w:val="24"/>
        </w:rPr>
        <w:t>n</w:t>
      </w:r>
      <w:r w:rsidR="00A60E59" w:rsidRPr="000325A0">
        <w:rPr>
          <w:rFonts w:ascii="Times New Roman" w:hAnsi="Times New Roman" w:cs="Times New Roman"/>
          <w:color w:val="000000" w:themeColor="text1"/>
          <w:sz w:val="24"/>
          <w:szCs w:val="24"/>
        </w:rPr>
        <w:t>duga</w:t>
      </w:r>
      <w:proofErr w:type="spellEnd"/>
      <w:r w:rsidR="00A60E59"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besarnya</w:t>
      </w:r>
      <w:proofErr w:type="spellEnd"/>
      <w:r w:rsidRPr="000325A0">
        <w:rPr>
          <w:rFonts w:ascii="Times New Roman" w:hAnsi="Times New Roman" w:cs="Times New Roman"/>
          <w:color w:val="000000" w:themeColor="text1"/>
          <w:sz w:val="24"/>
          <w:szCs w:val="24"/>
        </w:rPr>
        <w:t xml:space="preserve"> </w:t>
      </w:r>
      <w:r w:rsidR="00476264" w:rsidRPr="000325A0">
        <w:rPr>
          <w:rFonts w:ascii="Times New Roman" w:hAnsi="Times New Roman" w:cs="Times New Roman"/>
          <w:i/>
          <w:iCs/>
          <w:color w:val="000000" w:themeColor="text1"/>
          <w:sz w:val="24"/>
          <w:szCs w:val="24"/>
        </w:rPr>
        <w:t xml:space="preserve">return </w:t>
      </w:r>
      <w:r w:rsidRPr="000325A0">
        <w:rPr>
          <w:rFonts w:ascii="Times New Roman" w:hAnsi="Times New Roman" w:cs="Times New Roman"/>
          <w:color w:val="000000" w:themeColor="text1"/>
          <w:sz w:val="24"/>
          <w:szCs w:val="24"/>
        </w:rPr>
        <w:t xml:space="preserve">yang </w:t>
      </w:r>
      <w:proofErr w:type="spellStart"/>
      <w:r w:rsidRPr="000325A0">
        <w:rPr>
          <w:rFonts w:ascii="Times New Roman" w:hAnsi="Times New Roman" w:cs="Times New Roman"/>
          <w:color w:val="000000" w:themeColor="text1"/>
          <w:sz w:val="24"/>
          <w:szCs w:val="24"/>
        </w:rPr>
        <w:t>diharapkan</w:t>
      </w:r>
      <w:proofErr w:type="spellEnd"/>
      <w:r w:rsidRPr="000325A0">
        <w:rPr>
          <w:rFonts w:ascii="Times New Roman" w:hAnsi="Times New Roman" w:cs="Times New Roman"/>
          <w:color w:val="000000" w:themeColor="text1"/>
          <w:sz w:val="24"/>
          <w:szCs w:val="24"/>
        </w:rPr>
        <w:t xml:space="preserve"> </w:t>
      </w:r>
      <w:r w:rsidR="00476264" w:rsidRPr="000325A0">
        <w:rPr>
          <w:rFonts w:ascii="Times New Roman" w:hAnsi="Times New Roman" w:cs="Times New Roman"/>
          <w:color w:val="000000" w:themeColor="text1"/>
          <w:sz w:val="24"/>
          <w:szCs w:val="24"/>
        </w:rPr>
        <w:t>(</w:t>
      </w:r>
      <w:r w:rsidR="00476264" w:rsidRPr="000325A0">
        <w:rPr>
          <w:rFonts w:ascii="Times New Roman" w:hAnsi="Times New Roman" w:cs="Times New Roman"/>
          <w:i/>
          <w:iCs/>
          <w:color w:val="000000" w:themeColor="text1"/>
          <w:sz w:val="24"/>
          <w:szCs w:val="24"/>
        </w:rPr>
        <w:t>expected return</w:t>
      </w:r>
      <w:r w:rsidR="00476264" w:rsidRPr="000325A0">
        <w:rPr>
          <w:rFonts w:ascii="Times New Roman" w:hAnsi="Times New Roman" w:cs="Times New Roman"/>
          <w:color w:val="000000" w:themeColor="text1"/>
          <w:sz w:val="24"/>
          <w:szCs w:val="24"/>
        </w:rPr>
        <w:t xml:space="preserve">) </w:t>
      </w:r>
      <w:r w:rsidRPr="000325A0">
        <w:rPr>
          <w:rFonts w:ascii="Times New Roman" w:hAnsi="Times New Roman" w:cs="Times New Roman"/>
          <w:color w:val="000000" w:themeColor="text1"/>
          <w:sz w:val="24"/>
          <w:szCs w:val="24"/>
        </w:rPr>
        <w:t xml:space="preserve">dan </w:t>
      </w:r>
      <w:proofErr w:type="spellStart"/>
      <w:r w:rsidRPr="000325A0">
        <w:rPr>
          <w:rFonts w:ascii="Times New Roman" w:hAnsi="Times New Roman" w:cs="Times New Roman"/>
          <w:color w:val="000000" w:themeColor="text1"/>
          <w:sz w:val="24"/>
          <w:szCs w:val="24"/>
        </w:rPr>
        <w:t>besarnya</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kemungkinan</w:t>
      </w:r>
      <w:proofErr w:type="spellEnd"/>
      <w:r w:rsidRPr="000325A0">
        <w:rPr>
          <w:rFonts w:ascii="Times New Roman" w:hAnsi="Times New Roman" w:cs="Times New Roman"/>
          <w:color w:val="000000" w:themeColor="text1"/>
          <w:sz w:val="24"/>
          <w:szCs w:val="24"/>
        </w:rPr>
        <w:t xml:space="preserve"> </w:t>
      </w:r>
      <w:r w:rsidR="00476264" w:rsidRPr="000325A0">
        <w:rPr>
          <w:rFonts w:ascii="Times New Roman" w:hAnsi="Times New Roman" w:cs="Times New Roman"/>
          <w:i/>
          <w:iCs/>
          <w:color w:val="000000" w:themeColor="text1"/>
          <w:sz w:val="24"/>
          <w:szCs w:val="24"/>
        </w:rPr>
        <w:t>return</w:t>
      </w:r>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se</w:t>
      </w:r>
      <w:r w:rsidR="00476264" w:rsidRPr="000325A0">
        <w:rPr>
          <w:rFonts w:ascii="Times New Roman" w:hAnsi="Times New Roman" w:cs="Times New Roman"/>
          <w:color w:val="000000" w:themeColor="text1"/>
          <w:sz w:val="24"/>
          <w:szCs w:val="24"/>
        </w:rPr>
        <w:t>sunguhnya</w:t>
      </w:r>
      <w:proofErr w:type="spellEnd"/>
      <w:r w:rsidR="00476264"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nanti</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akan</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menyimpang</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dari</w:t>
      </w:r>
      <w:proofErr w:type="spellEnd"/>
      <w:r w:rsidRPr="000325A0">
        <w:rPr>
          <w:rFonts w:ascii="Times New Roman" w:hAnsi="Times New Roman" w:cs="Times New Roman"/>
          <w:color w:val="000000" w:themeColor="text1"/>
          <w:sz w:val="24"/>
          <w:szCs w:val="24"/>
        </w:rPr>
        <w:t xml:space="preserve"> </w:t>
      </w:r>
      <w:r w:rsidR="00476264" w:rsidRPr="000325A0">
        <w:rPr>
          <w:rFonts w:ascii="Times New Roman" w:hAnsi="Times New Roman" w:cs="Times New Roman"/>
          <w:i/>
          <w:iCs/>
          <w:color w:val="000000" w:themeColor="text1"/>
          <w:sz w:val="24"/>
          <w:szCs w:val="24"/>
        </w:rPr>
        <w:t>return</w:t>
      </w:r>
      <w:r w:rsidRPr="000325A0">
        <w:rPr>
          <w:rFonts w:ascii="Times New Roman" w:hAnsi="Times New Roman" w:cs="Times New Roman"/>
          <w:color w:val="000000" w:themeColor="text1"/>
          <w:sz w:val="24"/>
          <w:szCs w:val="24"/>
        </w:rPr>
        <w:t xml:space="preserve"> yang </w:t>
      </w:r>
      <w:proofErr w:type="spellStart"/>
      <w:r w:rsidRPr="000325A0">
        <w:rPr>
          <w:rFonts w:ascii="Times New Roman" w:hAnsi="Times New Roman" w:cs="Times New Roman"/>
          <w:color w:val="000000" w:themeColor="text1"/>
          <w:sz w:val="24"/>
          <w:szCs w:val="24"/>
        </w:rPr>
        <w:t>diharapkan</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risiko</w:t>
      </w:r>
      <w:proofErr w:type="spellEnd"/>
      <w:r w:rsidRPr="000325A0">
        <w:rPr>
          <w:rFonts w:ascii="Times New Roman" w:hAnsi="Times New Roman" w:cs="Times New Roman"/>
          <w:color w:val="000000" w:themeColor="text1"/>
          <w:sz w:val="24"/>
          <w:szCs w:val="24"/>
        </w:rPr>
        <w:t xml:space="preserve">). </w:t>
      </w:r>
      <w:r w:rsidR="00476264" w:rsidRPr="000325A0">
        <w:rPr>
          <w:rFonts w:ascii="Times New Roman" w:hAnsi="Times New Roman" w:cs="Times New Roman"/>
          <w:i/>
          <w:iCs/>
          <w:color w:val="000000" w:themeColor="text1"/>
          <w:sz w:val="24"/>
          <w:szCs w:val="24"/>
        </w:rPr>
        <w:t>Return</w:t>
      </w:r>
      <w:r w:rsidRPr="000325A0">
        <w:rPr>
          <w:rFonts w:ascii="Times New Roman" w:hAnsi="Times New Roman" w:cs="Times New Roman"/>
          <w:color w:val="000000" w:themeColor="text1"/>
          <w:sz w:val="24"/>
          <w:szCs w:val="24"/>
        </w:rPr>
        <w:t xml:space="preserve"> yang </w:t>
      </w:r>
      <w:proofErr w:type="spellStart"/>
      <w:r w:rsidRPr="000325A0">
        <w:rPr>
          <w:rFonts w:ascii="Times New Roman" w:hAnsi="Times New Roman" w:cs="Times New Roman"/>
          <w:color w:val="000000" w:themeColor="text1"/>
          <w:sz w:val="24"/>
          <w:szCs w:val="24"/>
        </w:rPr>
        <w:t>diharapkan</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dari</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suatu</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portofolio</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adalah</w:t>
      </w:r>
      <w:proofErr w:type="spellEnd"/>
      <w:r w:rsidRPr="000325A0">
        <w:rPr>
          <w:rFonts w:ascii="Times New Roman" w:hAnsi="Times New Roman" w:cs="Times New Roman"/>
          <w:color w:val="000000" w:themeColor="text1"/>
          <w:sz w:val="24"/>
          <w:szCs w:val="24"/>
        </w:rPr>
        <w:t xml:space="preserve"> </w:t>
      </w:r>
      <w:proofErr w:type="spellStart"/>
      <w:r w:rsidR="00235FA7" w:rsidRPr="000325A0">
        <w:rPr>
          <w:rFonts w:ascii="Times New Roman" w:hAnsi="Times New Roman" w:cs="Times New Roman"/>
          <w:color w:val="000000" w:themeColor="text1"/>
          <w:sz w:val="24"/>
          <w:szCs w:val="24"/>
        </w:rPr>
        <w:t>nilai</w:t>
      </w:r>
      <w:proofErr w:type="spellEnd"/>
      <w:r w:rsidR="00235FA7"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harapan</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dari</w:t>
      </w:r>
      <w:proofErr w:type="spellEnd"/>
      <w:r w:rsidRPr="000325A0">
        <w:rPr>
          <w:rFonts w:ascii="Times New Roman" w:hAnsi="Times New Roman" w:cs="Times New Roman"/>
          <w:color w:val="000000" w:themeColor="text1"/>
          <w:sz w:val="24"/>
          <w:szCs w:val="24"/>
        </w:rPr>
        <w:t xml:space="preserve"> </w:t>
      </w:r>
      <w:r w:rsidRPr="000325A0">
        <w:rPr>
          <w:rFonts w:ascii="Times New Roman" w:hAnsi="Times New Roman" w:cs="Times New Roman"/>
          <w:i/>
          <w:iCs/>
          <w:color w:val="000000" w:themeColor="text1"/>
          <w:sz w:val="24"/>
          <w:szCs w:val="24"/>
        </w:rPr>
        <w:t>return</w:t>
      </w:r>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portofolio</w:t>
      </w:r>
      <w:proofErr w:type="spellEnd"/>
      <w:r w:rsidRPr="000325A0">
        <w:rPr>
          <w:rFonts w:ascii="Times New Roman" w:hAnsi="Times New Roman" w:cs="Times New Roman"/>
          <w:color w:val="000000" w:themeColor="text1"/>
          <w:sz w:val="24"/>
          <w:szCs w:val="24"/>
        </w:rPr>
        <w:t xml:space="preserve"> </w:t>
      </w:r>
      <w:proofErr w:type="spellStart"/>
      <w:r w:rsidRPr="000325A0">
        <w:rPr>
          <w:rFonts w:ascii="Times New Roman" w:hAnsi="Times New Roman" w:cs="Times New Roman"/>
          <w:color w:val="000000" w:themeColor="text1"/>
          <w:sz w:val="24"/>
          <w:szCs w:val="24"/>
        </w:rPr>
        <w:t>yaitu</w:t>
      </w:r>
      <w:proofErr w:type="spellEnd"/>
      <w:r w:rsidRPr="000325A0">
        <w:rPr>
          <w:rFonts w:ascii="Times New Roman" w:hAnsi="Times New Roman" w:cs="Times New Roman"/>
          <w:color w:val="000000" w:themeColor="text1"/>
          <w:sz w:val="24"/>
          <w:szCs w:val="24"/>
        </w:rPr>
        <w:t xml:space="preserve">: </w:t>
      </w:r>
    </w:p>
    <w:p w14:paraId="0FDD0458" w14:textId="3A456484" w:rsidR="001D707D" w:rsidRPr="00380F07" w:rsidRDefault="00000000" w:rsidP="0067254B">
      <w:pPr>
        <w:tabs>
          <w:tab w:val="left" w:pos="8505"/>
        </w:tabs>
        <w:autoSpaceDE w:val="0"/>
        <w:autoSpaceDN w:val="0"/>
        <w:adjustRightInd w:val="0"/>
        <w:spacing w:before="60" w:after="60" w:line="240" w:lineRule="auto"/>
        <w:ind w:left="720" w:firstLine="720"/>
        <w:jc w:val="both"/>
        <w:rPr>
          <w:rFonts w:ascii="Times New Roman" w:hAnsi="Times New Roman" w:cs="Times New Roman"/>
          <w:color w:val="000000"/>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p</m:t>
            </m:r>
          </m:sub>
        </m:sSub>
        <m:r>
          <w:rPr>
            <w:rFonts w:ascii="Cambria Math" w:hAnsi="Cambria Math" w:cs="Times New Roman"/>
            <w:color w:val="000000" w:themeColor="text1"/>
            <w:sz w:val="24"/>
            <w:szCs w:val="24"/>
          </w:rPr>
          <m:t>=E</m:t>
        </m:r>
        <m:d>
          <m:dPr>
            <m:ctrlPr>
              <w:rPr>
                <w:rFonts w:ascii="Cambria Math"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p</m:t>
                </m:r>
              </m:sub>
            </m:sSub>
            <m:ctrlPr>
              <w:rPr>
                <w:rFonts w:ascii="Cambria Math" w:eastAsiaTheme="minorEastAsia" w:hAnsi="Cambria Math" w:cs="Times New Roman"/>
                <w:i/>
                <w:color w:val="000000" w:themeColor="text1"/>
                <w:sz w:val="24"/>
                <w:szCs w:val="24"/>
              </w:rPr>
            </m:ctrlPr>
          </m:e>
        </m:d>
        <m:r>
          <w:rPr>
            <w:rFonts w:ascii="Cambria Math" w:eastAsiaTheme="minorEastAsia" w:hAnsi="Cambria Math" w:cs="Times New Roman"/>
            <w:color w:val="000000" w:themeColor="text1"/>
            <w:sz w:val="24"/>
            <w:szCs w:val="24"/>
          </w:rPr>
          <m:t>=E</m:t>
        </m:r>
        <m:d>
          <m:dPr>
            <m:ctrlPr>
              <w:rPr>
                <w:rFonts w:ascii="Cambria Math" w:eastAsiaTheme="minorEastAsia" w:hAnsi="Cambria Math" w:cs="Times New Roman"/>
                <w:i/>
                <w:color w:val="000000" w:themeColor="text1"/>
                <w:sz w:val="24"/>
                <w:szCs w:val="24"/>
              </w:rPr>
            </m:ctrlPr>
          </m:dPr>
          <m:e>
            <m:r>
              <m:rPr>
                <m:sty m:val="bi"/>
              </m:rPr>
              <w:rPr>
                <w:rFonts w:ascii="Cambria Math" w:eastAsiaTheme="minorEastAsia" w:hAnsi="Cambria Math" w:cs="Times New Roman"/>
                <w:color w:val="000000" w:themeColor="text1"/>
                <w:sz w:val="24"/>
                <w:szCs w:val="24"/>
              </w:rPr>
              <m:t>w'r</m:t>
            </m:r>
            <m:r>
              <m:rPr>
                <m:sty m:val="b"/>
              </m:rPr>
              <w:rPr>
                <w:rFonts w:ascii="Cambria Math" w:eastAsiaTheme="minorEastAsia" w:hAnsi="Cambria Math" w:cs="Times New Roman"/>
                <w:color w:val="000000" w:themeColor="text1"/>
                <w:sz w:val="24"/>
                <w:szCs w:val="24"/>
              </w:rPr>
              <m:t xml:space="preserve"> </m:t>
            </m:r>
          </m:e>
        </m:d>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b/>
                <w:i/>
                <w:color w:val="000000" w:themeColor="text1"/>
                <w:sz w:val="24"/>
                <w:szCs w:val="24"/>
              </w:rPr>
            </m:ctrlPr>
          </m:sSupPr>
          <m:e>
            <m:r>
              <m:rPr>
                <m:sty m:val="bi"/>
              </m:rPr>
              <w:rPr>
                <w:rFonts w:ascii="Cambria Math" w:eastAsiaTheme="minorEastAsia" w:hAnsi="Cambria Math" w:cs="Times New Roman"/>
                <w:color w:val="000000" w:themeColor="text1"/>
                <w:sz w:val="24"/>
                <w:szCs w:val="24"/>
              </w:rPr>
              <m:t>w</m:t>
            </m:r>
          </m:e>
          <m:sup>
            <m:r>
              <m:rPr>
                <m:sty m:val="bi"/>
              </m:rPr>
              <w:rPr>
                <w:rFonts w:ascii="Cambria Math" w:eastAsiaTheme="minorEastAsia" w:hAnsi="Cambria Math" w:cs="Times New Roman"/>
                <w:color w:val="000000" w:themeColor="text1"/>
                <w:sz w:val="24"/>
                <w:szCs w:val="24"/>
              </w:rPr>
              <m:t>'</m:t>
            </m:r>
          </m:sup>
        </m:sSup>
        <m:r>
          <m:rPr>
            <m:sty m:val="b"/>
          </m:rPr>
          <w:rPr>
            <w:rFonts w:ascii="Cambria Math" w:eastAsiaTheme="minorEastAsia" w:hAnsi="Cambria Math" w:cs="Times New Roman"/>
            <w:color w:val="000000" w:themeColor="text1"/>
            <w:sz w:val="24"/>
            <w:szCs w:val="24"/>
          </w:rPr>
          <m:t>μ=</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i=1</m:t>
            </m:r>
          </m:sub>
          <m:sup>
            <m:r>
              <w:rPr>
                <w:rFonts w:ascii="Cambria Math" w:hAnsi="Cambria Math" w:cs="Times New Roman"/>
                <w:color w:val="000000" w:themeColor="text1"/>
                <w:sz w:val="24"/>
                <w:szCs w:val="24"/>
              </w:rPr>
              <m:t>m</m:t>
            </m:r>
          </m:sup>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i</m:t>
                </m:r>
              </m:sub>
            </m:sSub>
          </m:e>
        </m:nary>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i</m:t>
            </m:r>
          </m:sub>
        </m:sSub>
      </m:oMath>
      <w:r w:rsidR="001D707D" w:rsidRPr="000325A0">
        <w:rPr>
          <w:rFonts w:ascii="Times New Roman" w:eastAsiaTheme="minorEastAsia" w:hAnsi="Times New Roman" w:cs="Times New Roman"/>
          <w:color w:val="000000" w:themeColor="text1"/>
          <w:sz w:val="24"/>
          <w:szCs w:val="24"/>
        </w:rPr>
        <w:t xml:space="preserve"> </w:t>
      </w:r>
      <w:r w:rsidR="001D707D" w:rsidRPr="000325A0">
        <w:rPr>
          <w:rFonts w:ascii="Times New Roman" w:eastAsiaTheme="minorEastAsia" w:hAnsi="Times New Roman" w:cs="Times New Roman"/>
          <w:color w:val="000000" w:themeColor="text1"/>
          <w:sz w:val="24"/>
          <w:szCs w:val="24"/>
        </w:rPr>
        <w:tab/>
      </w:r>
      <w:r w:rsidR="001D707D" w:rsidRPr="00380F07">
        <w:rPr>
          <w:rFonts w:ascii="Times New Roman" w:eastAsiaTheme="minorEastAsia" w:hAnsi="Times New Roman" w:cs="Times New Roman"/>
          <w:color w:val="000000"/>
          <w:sz w:val="24"/>
          <w:szCs w:val="24"/>
        </w:rPr>
        <w:t xml:space="preserve">(7) </w:t>
      </w:r>
    </w:p>
    <w:p w14:paraId="2CFC63BC" w14:textId="77777777" w:rsidR="001D707D" w:rsidRPr="00380F07" w:rsidRDefault="001D707D" w:rsidP="0067254B">
      <w:pPr>
        <w:autoSpaceDE w:val="0"/>
        <w:autoSpaceDN w:val="0"/>
        <w:adjustRightInd w:val="0"/>
        <w:spacing w:after="0" w:line="240" w:lineRule="auto"/>
        <w:rPr>
          <w:rFonts w:ascii="Times New Roman" w:hAnsi="Times New Roman" w:cs="Times New Roman"/>
          <w:color w:val="000000"/>
          <w:sz w:val="24"/>
          <w:szCs w:val="24"/>
        </w:rPr>
      </w:pPr>
      <w:proofErr w:type="spellStart"/>
      <w:r w:rsidRPr="00380F07">
        <w:rPr>
          <w:rFonts w:ascii="Times New Roman" w:hAnsi="Times New Roman" w:cs="Times New Roman"/>
          <w:color w:val="000000"/>
          <w:sz w:val="24"/>
          <w:szCs w:val="24"/>
        </w:rPr>
        <w:t>Sedangkan</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variansi</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portofolio</w:t>
      </w:r>
      <w:proofErr w:type="spellEnd"/>
      <w:r w:rsidRPr="00380F07">
        <w:rPr>
          <w:rFonts w:ascii="Times New Roman" w:hAnsi="Times New Roman" w:cs="Times New Roman"/>
          <w:color w:val="000000"/>
          <w:sz w:val="24"/>
          <w:szCs w:val="24"/>
        </w:rPr>
        <w:t xml:space="preserve"> yang </w:t>
      </w:r>
      <w:proofErr w:type="spellStart"/>
      <w:r w:rsidRPr="00380F07">
        <w:rPr>
          <w:rFonts w:ascii="Times New Roman" w:hAnsi="Times New Roman" w:cs="Times New Roman"/>
          <w:color w:val="000000"/>
          <w:sz w:val="24"/>
          <w:szCs w:val="24"/>
        </w:rPr>
        <w:t>terbentuk</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adalah</w:t>
      </w:r>
      <w:proofErr w:type="spellEnd"/>
      <w:r w:rsidRPr="00380F07">
        <w:rPr>
          <w:rFonts w:ascii="Times New Roman" w:hAnsi="Times New Roman" w:cs="Times New Roman"/>
          <w:color w:val="000000"/>
          <w:sz w:val="24"/>
          <w:szCs w:val="24"/>
        </w:rPr>
        <w:t xml:space="preserve">: </w:t>
      </w:r>
    </w:p>
    <w:p w14:paraId="698AECE0" w14:textId="77777777" w:rsidR="001D707D" w:rsidRPr="00380F07" w:rsidRDefault="00000000" w:rsidP="0067254B">
      <w:pPr>
        <w:autoSpaceDE w:val="0"/>
        <w:autoSpaceDN w:val="0"/>
        <w:adjustRightInd w:val="0"/>
        <w:spacing w:before="60" w:after="60" w:line="240" w:lineRule="auto"/>
        <w:ind w:left="1440" w:firstLine="720"/>
        <w:rPr>
          <w:rFonts w:ascii="Times New Roman" w:eastAsiaTheme="minorEastAsia" w:hAnsi="Times New Roman" w:cs="Times New Roman"/>
          <w:color w:val="000000"/>
          <w:sz w:val="24"/>
          <w:szCs w:val="24"/>
        </w:rPr>
      </w:pP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σ</m:t>
            </m:r>
          </m:e>
          <m:sub>
            <m:r>
              <w:rPr>
                <w:rFonts w:ascii="Cambria Math" w:hAnsi="Cambria Math" w:cs="Times New Roman"/>
                <w:color w:val="000000"/>
                <w:sz w:val="24"/>
                <w:szCs w:val="24"/>
              </w:rPr>
              <m:t>p</m:t>
            </m:r>
          </m:sub>
          <m:sup>
            <m:r>
              <w:rPr>
                <w:rFonts w:ascii="Cambria Math" w:hAnsi="Cambria Math" w:cs="Times New Roman"/>
                <w:color w:val="000000"/>
                <w:sz w:val="24"/>
                <w:szCs w:val="24"/>
              </w:rPr>
              <m:t>2</m:t>
            </m:r>
          </m:sup>
        </m:sSubSup>
        <m:r>
          <w:rPr>
            <w:rFonts w:ascii="Cambria Math" w:hAnsi="Cambria Math" w:cs="Times New Roman"/>
            <w:color w:val="000000"/>
            <w:sz w:val="24"/>
            <w:szCs w:val="24"/>
          </w:rPr>
          <m:t xml:space="preserve">=Var </m:t>
        </m:r>
        <m:d>
          <m:dPr>
            <m:ctrlPr>
              <w:rPr>
                <w:rFonts w:ascii="Cambria Math" w:hAnsi="Cambria Math" w:cs="Times New Roman"/>
                <w:i/>
                <w:color w:val="000000"/>
                <w:sz w:val="24"/>
                <w:szCs w:val="24"/>
              </w:rPr>
            </m:ctrlPr>
          </m:dPr>
          <m:e>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R</m:t>
                </m:r>
              </m:e>
              <m:sub>
                <m:r>
                  <w:rPr>
                    <w:rFonts w:ascii="Cambria Math" w:eastAsiaTheme="minorEastAsia" w:hAnsi="Cambria Math" w:cs="Times New Roman"/>
                    <w:color w:val="000000"/>
                    <w:sz w:val="24"/>
                    <w:szCs w:val="24"/>
                  </w:rPr>
                  <m:t>p</m:t>
                </m:r>
              </m:sub>
            </m:sSub>
          </m:e>
        </m:d>
        <m:r>
          <w:rPr>
            <w:rFonts w:ascii="Cambria Math" w:hAnsi="Cambria Math" w:cs="Times New Roman"/>
            <w:color w:val="000000"/>
            <w:sz w:val="24"/>
            <w:szCs w:val="24"/>
          </w:rPr>
          <m:t xml:space="preserve">=Var </m:t>
        </m:r>
        <m:d>
          <m:dPr>
            <m:ctrlPr>
              <w:rPr>
                <w:rFonts w:ascii="Cambria Math" w:hAnsi="Cambria Math" w:cs="Times New Roman"/>
                <w:i/>
                <w:color w:val="000000"/>
                <w:sz w:val="24"/>
                <w:szCs w:val="24"/>
              </w:rPr>
            </m:ctrlPr>
          </m:dPr>
          <m:e>
            <m:r>
              <m:rPr>
                <m:sty m:val="bi"/>
              </m:rPr>
              <w:rPr>
                <w:rFonts w:ascii="Cambria Math" w:eastAsiaTheme="minorEastAsia" w:hAnsi="Cambria Math" w:cs="Times New Roman"/>
                <w:color w:val="000000"/>
                <w:sz w:val="24"/>
                <w:szCs w:val="24"/>
              </w:rPr>
              <m:t>w'r</m:t>
            </m:r>
          </m:e>
        </m:d>
      </m:oMath>
      <w:r w:rsidR="001D707D" w:rsidRPr="00380F07">
        <w:rPr>
          <w:rFonts w:ascii="Times New Roman" w:eastAsiaTheme="minorEastAsia" w:hAnsi="Times New Roman" w:cs="Times New Roman"/>
          <w:color w:val="000000"/>
          <w:sz w:val="24"/>
          <w:szCs w:val="24"/>
        </w:rPr>
        <w:t xml:space="preserve"> </w:t>
      </w:r>
    </w:p>
    <w:p w14:paraId="11AE3574" w14:textId="5336866C" w:rsidR="001D707D" w:rsidRPr="00380F07" w:rsidRDefault="001D707D" w:rsidP="0067254B">
      <w:pPr>
        <w:tabs>
          <w:tab w:val="left" w:pos="8505"/>
        </w:tabs>
        <w:autoSpaceDE w:val="0"/>
        <w:autoSpaceDN w:val="0"/>
        <w:adjustRightInd w:val="0"/>
        <w:spacing w:before="60" w:after="60" w:line="240" w:lineRule="auto"/>
        <w:ind w:left="1418" w:firstLine="284"/>
        <w:rPr>
          <w:rFonts w:ascii="Times New Roman" w:eastAsiaTheme="minorEastAsia" w:hAnsi="Times New Roman" w:cs="Times New Roman"/>
          <w:color w:val="000000"/>
          <w:sz w:val="24"/>
          <w:szCs w:val="24"/>
        </w:rPr>
      </w:pPr>
      <w:r w:rsidRPr="00380F07">
        <w:rPr>
          <w:rFonts w:ascii="Times New Roman" w:eastAsiaTheme="minorEastAsia" w:hAnsi="Times New Roman" w:cs="Times New Roman"/>
          <w:color w:val="000000"/>
          <w:sz w:val="24"/>
          <w:szCs w:val="24"/>
        </w:rPr>
        <w:t xml:space="preserve">          </w:t>
      </w:r>
      <w:r w:rsidR="005400B9">
        <w:rPr>
          <w:rFonts w:ascii="Times New Roman" w:eastAsiaTheme="minorEastAsia" w:hAnsi="Times New Roman" w:cs="Times New Roman"/>
          <w:color w:val="000000"/>
          <w:sz w:val="24"/>
          <w:szCs w:val="24"/>
        </w:rPr>
        <w:t xml:space="preserve">  </w:t>
      </w:r>
      <m:oMath>
        <m:r>
          <w:rPr>
            <w:rFonts w:ascii="Cambria Math" w:hAnsi="Cambria Math" w:cs="Times New Roman"/>
            <w:color w:val="000000"/>
            <w:sz w:val="24"/>
            <w:szCs w:val="24"/>
          </w:rPr>
          <m:t>=</m:t>
        </m:r>
        <m:sSup>
          <m:sSupPr>
            <m:ctrlPr>
              <w:rPr>
                <w:rFonts w:ascii="Cambria Math" w:eastAsiaTheme="minorEastAsia" w:hAnsi="Cambria Math" w:cs="Times New Roman"/>
                <w:b/>
                <w:i/>
                <w:color w:val="000000"/>
                <w:sz w:val="24"/>
                <w:szCs w:val="24"/>
              </w:rPr>
            </m:ctrlPr>
          </m:sSupPr>
          <m:e>
            <m:r>
              <m:rPr>
                <m:sty m:val="bi"/>
              </m:rPr>
              <w:rPr>
                <w:rFonts w:ascii="Cambria Math" w:eastAsiaTheme="minorEastAsia" w:hAnsi="Cambria Math" w:cs="Times New Roman"/>
                <w:color w:val="000000"/>
                <w:sz w:val="24"/>
                <w:szCs w:val="24"/>
              </w:rPr>
              <m:t>w</m:t>
            </m:r>
          </m:e>
          <m:sup>
            <m:r>
              <m:rPr>
                <m:sty m:val="bi"/>
              </m:rPr>
              <w:rPr>
                <w:rFonts w:ascii="Cambria Math" w:eastAsiaTheme="minorEastAsia" w:hAnsi="Cambria Math" w:cs="Times New Roman"/>
                <w:color w:val="000000"/>
                <w:sz w:val="24"/>
                <w:szCs w:val="24"/>
              </w:rPr>
              <m:t>'</m:t>
            </m:r>
          </m:sup>
        </m:sSup>
        <m:r>
          <m:rPr>
            <m:sty m:val="p"/>
          </m:rPr>
          <w:rPr>
            <w:rFonts w:ascii="Cambria Math" w:hAnsi="Cambria Math" w:cs="Times New Roman"/>
            <w:sz w:val="24"/>
            <w:szCs w:val="24"/>
          </w:rPr>
          <m:t xml:space="preserve">Σ </m:t>
        </m:r>
        <m:r>
          <m:rPr>
            <m:sty m:val="bi"/>
          </m:rPr>
          <w:rPr>
            <w:rFonts w:ascii="Cambria Math" w:eastAsiaTheme="minorEastAsia" w:hAnsi="Cambria Math" w:cs="Times New Roman"/>
            <w:color w:val="000000"/>
            <w:sz w:val="24"/>
            <w:szCs w:val="24"/>
          </w:rPr>
          <m:t>w</m:t>
        </m:r>
        <m:r>
          <w:rPr>
            <w:rFonts w:ascii="Cambria Math" w:hAnsi="Cambria Math" w:cs="Times New Roman"/>
            <w:color w:val="000000"/>
            <w:sz w:val="24"/>
            <w:szCs w:val="24"/>
          </w:rPr>
          <m:t>=</m:t>
        </m:r>
        <m:nary>
          <m:naryPr>
            <m:chr m:val="∑"/>
            <m:limLoc m:val="undOvr"/>
            <m:ctrlPr>
              <w:rPr>
                <w:rFonts w:ascii="Cambria Math" w:eastAsiaTheme="minorEastAsia" w:hAnsi="Cambria Math" w:cs="Times New Roman"/>
                <w:i/>
                <w:color w:val="000000"/>
                <w:sz w:val="24"/>
                <w:szCs w:val="24"/>
              </w:rPr>
            </m:ctrlPr>
          </m:naryPr>
          <m:sub>
            <m:r>
              <w:rPr>
                <w:rFonts w:ascii="Cambria Math" w:eastAsiaTheme="minorEastAsia" w:hAnsi="Cambria Math" w:cs="Times New Roman"/>
                <w:color w:val="000000"/>
                <w:sz w:val="24"/>
                <w:szCs w:val="24"/>
              </w:rPr>
              <m:t>i=1</m:t>
            </m:r>
          </m:sub>
          <m:sup>
            <m:r>
              <w:rPr>
                <w:rFonts w:ascii="Cambria Math" w:eastAsiaTheme="minorEastAsia" w:hAnsi="Cambria Math" w:cs="Times New Roman"/>
                <w:color w:val="000000"/>
                <w:sz w:val="24"/>
                <w:szCs w:val="24"/>
              </w:rPr>
              <m:t>m</m:t>
            </m:r>
          </m:sup>
          <m:e>
            <m:nary>
              <m:naryPr>
                <m:chr m:val="∑"/>
                <m:limLoc m:val="undOvr"/>
                <m:ctrlPr>
                  <w:rPr>
                    <w:rFonts w:ascii="Cambria Math" w:eastAsiaTheme="minorEastAsia" w:hAnsi="Cambria Math" w:cs="Times New Roman"/>
                    <w:i/>
                    <w:color w:val="000000"/>
                    <w:sz w:val="24"/>
                    <w:szCs w:val="24"/>
                  </w:rPr>
                </m:ctrlPr>
              </m:naryPr>
              <m:sub>
                <m:r>
                  <w:rPr>
                    <w:rFonts w:ascii="Cambria Math" w:eastAsiaTheme="minorEastAsia" w:hAnsi="Cambria Math" w:cs="Times New Roman"/>
                    <w:color w:val="000000"/>
                    <w:sz w:val="24"/>
                    <w:szCs w:val="24"/>
                  </w:rPr>
                  <m:t>j=1</m:t>
                </m:r>
              </m:sub>
              <m:sup>
                <m:r>
                  <w:rPr>
                    <w:rFonts w:ascii="Cambria Math" w:eastAsiaTheme="minorEastAsia" w:hAnsi="Cambria Math" w:cs="Times New Roman"/>
                    <w:color w:val="000000"/>
                    <w:sz w:val="24"/>
                    <w:szCs w:val="24"/>
                  </w:rPr>
                  <m:t>m</m:t>
                </m:r>
              </m:sup>
              <m:e>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w</m:t>
                    </m:r>
                  </m:e>
                  <m:sub>
                    <m:r>
                      <w:rPr>
                        <w:rFonts w:ascii="Cambria Math" w:eastAsiaTheme="minorEastAsia" w:hAnsi="Cambria Math" w:cs="Times New Roman"/>
                        <w:color w:val="000000"/>
                        <w:sz w:val="24"/>
                        <w:szCs w:val="24"/>
                      </w:rPr>
                      <m:t>i</m:t>
                    </m:r>
                  </m:sub>
                </m:sSub>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w</m:t>
                    </m:r>
                  </m:e>
                  <m:sub>
                    <m:r>
                      <w:rPr>
                        <w:rFonts w:ascii="Cambria Math" w:eastAsiaTheme="minorEastAsia" w:hAnsi="Cambria Math" w:cs="Times New Roman"/>
                        <w:color w:val="000000"/>
                        <w:sz w:val="24"/>
                        <w:szCs w:val="24"/>
                      </w:rPr>
                      <m:t>j</m:t>
                    </m:r>
                  </m:sub>
                </m:sSub>
              </m:e>
            </m:nary>
          </m:e>
        </m:nary>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ij</m:t>
            </m:r>
          </m:sub>
        </m:sSub>
      </m:oMath>
      <w:r w:rsidR="005400B9">
        <w:rPr>
          <w:rFonts w:ascii="Times New Roman" w:eastAsiaTheme="minorEastAsia" w:hAnsi="Times New Roman" w:cs="Times New Roman"/>
          <w:color w:val="000000"/>
          <w:sz w:val="24"/>
          <w:szCs w:val="24"/>
        </w:rPr>
        <w:tab/>
      </w:r>
      <w:r w:rsidRPr="00380F07">
        <w:rPr>
          <w:rFonts w:ascii="Times New Roman" w:eastAsiaTheme="minorEastAsia" w:hAnsi="Times New Roman" w:cs="Times New Roman"/>
          <w:color w:val="000000"/>
          <w:sz w:val="24"/>
          <w:szCs w:val="24"/>
        </w:rPr>
        <w:t>(8</w:t>
      </w:r>
      <w:r w:rsidR="00DE71A9">
        <w:rPr>
          <w:rFonts w:ascii="Times New Roman" w:eastAsiaTheme="minorEastAsia" w:hAnsi="Times New Roman" w:cs="Times New Roman"/>
          <w:color w:val="000000"/>
          <w:sz w:val="24"/>
          <w:szCs w:val="24"/>
        </w:rPr>
        <w:t>)</w:t>
      </w:r>
      <w:r w:rsidRPr="00380F07">
        <w:rPr>
          <w:rFonts w:ascii="Times New Roman" w:eastAsiaTheme="minorEastAsia" w:hAnsi="Times New Roman" w:cs="Times New Roman"/>
          <w:color w:val="000000"/>
          <w:sz w:val="24"/>
          <w:szCs w:val="24"/>
        </w:rPr>
        <w:t xml:space="preserve"> </w:t>
      </w:r>
    </w:p>
    <w:p w14:paraId="63456214" w14:textId="04394C5D" w:rsidR="001D707D" w:rsidRPr="00380F07" w:rsidRDefault="001D707D" w:rsidP="00143384">
      <w:pPr>
        <w:tabs>
          <w:tab w:val="left" w:pos="8505"/>
        </w:tabs>
        <w:autoSpaceDE w:val="0"/>
        <w:autoSpaceDN w:val="0"/>
        <w:adjustRightInd w:val="0"/>
        <w:spacing w:after="80" w:line="240" w:lineRule="auto"/>
        <w:rPr>
          <w:rFonts w:ascii="Times New Roman" w:hAnsi="Times New Roman" w:cs="Times New Roman"/>
          <w:color w:val="000000"/>
          <w:sz w:val="24"/>
          <w:szCs w:val="24"/>
        </w:rPr>
      </w:pPr>
      <w:proofErr w:type="spellStart"/>
      <w:r w:rsidRPr="00380F07">
        <w:rPr>
          <w:rFonts w:ascii="Times New Roman" w:hAnsi="Times New Roman" w:cs="Times New Roman"/>
          <w:color w:val="000000"/>
          <w:sz w:val="24"/>
          <w:szCs w:val="24"/>
        </w:rPr>
        <w:t>dengan</w:t>
      </w:r>
      <w:proofErr w:type="spellEnd"/>
      <w:r w:rsidRPr="00380F07">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ij</m:t>
            </m:r>
          </m:sub>
        </m:sSub>
      </m:oMath>
      <w:r w:rsidRPr="00380F07">
        <w:rPr>
          <w:rFonts w:ascii="Times New Roman" w:hAnsi="Times New Roman" w:cs="Times New Roman"/>
          <w:color w:val="000000"/>
          <w:sz w:val="24"/>
          <w:szCs w:val="24"/>
        </w:rPr>
        <w:t xml:space="preserve"> adalah kovariansi aset </w:t>
      </w:r>
      <w:proofErr w:type="spellStart"/>
      <w:r w:rsidRPr="00380F07">
        <w:rPr>
          <w:rFonts w:ascii="Times New Roman" w:hAnsi="Times New Roman" w:cs="Times New Roman"/>
          <w:i/>
          <w:color w:val="000000"/>
          <w:sz w:val="24"/>
          <w:szCs w:val="24"/>
        </w:rPr>
        <w:t>i</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dengan</w:t>
      </w:r>
      <w:proofErr w:type="spellEnd"/>
      <w:r w:rsidR="00D46D0A">
        <w:rPr>
          <w:rFonts w:ascii="Times New Roman" w:hAnsi="Times New Roman" w:cs="Times New Roman"/>
          <w:color w:val="000000"/>
          <w:sz w:val="24"/>
          <w:szCs w:val="24"/>
        </w:rPr>
        <w:t xml:space="preserve"> </w:t>
      </w:r>
      <w:proofErr w:type="spellStart"/>
      <w:r w:rsidR="00D46D0A">
        <w:rPr>
          <w:rFonts w:ascii="Times New Roman" w:hAnsi="Times New Roman" w:cs="Times New Roman"/>
          <w:color w:val="000000"/>
          <w:sz w:val="24"/>
          <w:szCs w:val="24"/>
        </w:rPr>
        <w:t>aset</w:t>
      </w:r>
      <w:proofErr w:type="spellEnd"/>
      <w:r w:rsidRPr="00380F07">
        <w:rPr>
          <w:rFonts w:ascii="Times New Roman" w:hAnsi="Times New Roman" w:cs="Times New Roman"/>
          <w:color w:val="000000"/>
          <w:sz w:val="24"/>
          <w:szCs w:val="24"/>
        </w:rPr>
        <w:t xml:space="preserve"> </w:t>
      </w:r>
      <w:r w:rsidRPr="00380F07">
        <w:rPr>
          <w:rFonts w:ascii="Times New Roman" w:hAnsi="Times New Roman" w:cs="Times New Roman"/>
          <w:i/>
          <w:color w:val="000000"/>
          <w:sz w:val="24"/>
          <w:szCs w:val="24"/>
        </w:rPr>
        <w:t>j</w:t>
      </w:r>
      <w:r w:rsidRPr="00380F07">
        <w:rPr>
          <w:rFonts w:ascii="Times New Roman" w:hAnsi="Times New Roman" w:cs="Times New Roman"/>
          <w:color w:val="000000"/>
          <w:sz w:val="24"/>
          <w:szCs w:val="24"/>
        </w:rPr>
        <w:t>.</w:t>
      </w:r>
    </w:p>
    <w:p w14:paraId="77D08948" w14:textId="6CF351F1" w:rsidR="001D707D" w:rsidRPr="006D1E66" w:rsidRDefault="00476264" w:rsidP="00152C4E">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6D1E66">
        <w:rPr>
          <w:rFonts w:ascii="Times New Roman" w:hAnsi="Times New Roman" w:cs="Times New Roman"/>
          <w:sz w:val="24"/>
          <w:szCs w:val="24"/>
        </w:rPr>
        <w:t>Landasan</w:t>
      </w:r>
      <w:proofErr w:type="spellEnd"/>
      <w:r w:rsidRPr="006D1E66">
        <w:rPr>
          <w:rFonts w:ascii="Times New Roman" w:hAnsi="Times New Roman" w:cs="Times New Roman"/>
          <w:sz w:val="24"/>
          <w:szCs w:val="24"/>
        </w:rPr>
        <w:t xml:space="preserve"> </w:t>
      </w:r>
      <w:proofErr w:type="spellStart"/>
      <w:r w:rsidRPr="006D1E66">
        <w:rPr>
          <w:rFonts w:ascii="Times New Roman" w:hAnsi="Times New Roman" w:cs="Times New Roman"/>
          <w:sz w:val="24"/>
          <w:szCs w:val="24"/>
        </w:rPr>
        <w:t>utama</w:t>
      </w:r>
      <w:proofErr w:type="spellEnd"/>
      <w:r w:rsidRPr="006D1E66">
        <w:rPr>
          <w:rFonts w:ascii="Times New Roman" w:hAnsi="Times New Roman" w:cs="Times New Roman"/>
          <w:sz w:val="24"/>
          <w:szCs w:val="24"/>
        </w:rPr>
        <w:t xml:space="preserve"> </w:t>
      </w:r>
      <w:proofErr w:type="spellStart"/>
      <w:r w:rsidRPr="006D1E66">
        <w:rPr>
          <w:rFonts w:ascii="Times New Roman" w:hAnsi="Times New Roman" w:cs="Times New Roman"/>
          <w:sz w:val="24"/>
          <w:szCs w:val="24"/>
        </w:rPr>
        <w:t>dari</w:t>
      </w:r>
      <w:proofErr w:type="spellEnd"/>
      <w:r w:rsidRPr="006D1E66">
        <w:rPr>
          <w:rFonts w:ascii="Times New Roman" w:hAnsi="Times New Roman" w:cs="Times New Roman"/>
          <w:sz w:val="24"/>
          <w:szCs w:val="24"/>
        </w:rPr>
        <w:t xml:space="preserve"> model </w:t>
      </w:r>
      <w:proofErr w:type="spellStart"/>
      <w:r w:rsidRPr="006D1E66">
        <w:rPr>
          <w:rFonts w:ascii="Times New Roman" w:hAnsi="Times New Roman" w:cs="Times New Roman"/>
          <w:sz w:val="24"/>
          <w:szCs w:val="24"/>
        </w:rPr>
        <w:t>p</w:t>
      </w:r>
      <w:r w:rsidR="001D707D" w:rsidRPr="006D1E66">
        <w:rPr>
          <w:rFonts w:ascii="Times New Roman" w:hAnsi="Times New Roman" w:cs="Times New Roman"/>
          <w:sz w:val="24"/>
          <w:szCs w:val="24"/>
        </w:rPr>
        <w:t>ortofolio</w:t>
      </w:r>
      <w:proofErr w:type="spellEnd"/>
      <w:r w:rsidR="001D707D" w:rsidRPr="006D1E66">
        <w:rPr>
          <w:rFonts w:ascii="Times New Roman" w:hAnsi="Times New Roman" w:cs="Times New Roman"/>
          <w:sz w:val="24"/>
          <w:szCs w:val="24"/>
        </w:rPr>
        <w:t xml:space="preserve"> Markowitz </w:t>
      </w:r>
      <w:proofErr w:type="spellStart"/>
      <w:r w:rsidRPr="006D1E66">
        <w:rPr>
          <w:rFonts w:ascii="Times New Roman" w:hAnsi="Times New Roman" w:cs="Times New Roman"/>
          <w:sz w:val="24"/>
          <w:szCs w:val="24"/>
        </w:rPr>
        <w:t>adalah</w:t>
      </w:r>
      <w:proofErr w:type="spellEnd"/>
      <w:r w:rsidRPr="006D1E66">
        <w:rPr>
          <w:rFonts w:ascii="Times New Roman" w:hAnsi="Times New Roman" w:cs="Times New Roman"/>
          <w:sz w:val="24"/>
          <w:szCs w:val="24"/>
        </w:rPr>
        <w:t xml:space="preserve"> </w:t>
      </w:r>
      <w:proofErr w:type="spellStart"/>
      <w:r w:rsidR="001D707D" w:rsidRPr="006D1E66">
        <w:rPr>
          <w:rFonts w:ascii="Times New Roman" w:hAnsi="Times New Roman" w:cs="Times New Roman"/>
          <w:sz w:val="24"/>
          <w:szCs w:val="24"/>
        </w:rPr>
        <w:t>pendekatan</w:t>
      </w:r>
      <w:proofErr w:type="spellEnd"/>
      <w:r w:rsidR="001D707D" w:rsidRPr="006D1E66">
        <w:rPr>
          <w:rFonts w:ascii="Times New Roman" w:hAnsi="Times New Roman" w:cs="Times New Roman"/>
          <w:sz w:val="24"/>
          <w:szCs w:val="24"/>
        </w:rPr>
        <w:t xml:space="preserve"> </w:t>
      </w:r>
      <w:r w:rsidR="001D707D" w:rsidRPr="006D1E66">
        <w:rPr>
          <w:rFonts w:ascii="Times New Roman" w:hAnsi="Times New Roman" w:cs="Times New Roman"/>
          <w:i/>
          <w:sz w:val="24"/>
          <w:szCs w:val="24"/>
        </w:rPr>
        <w:t>mean</w:t>
      </w:r>
      <w:r w:rsidR="001D707D" w:rsidRPr="006D1E66">
        <w:rPr>
          <w:rFonts w:ascii="Times New Roman" w:hAnsi="Times New Roman" w:cs="Times New Roman"/>
          <w:sz w:val="24"/>
          <w:szCs w:val="24"/>
        </w:rPr>
        <w:t xml:space="preserve"> dan </w:t>
      </w:r>
      <w:r w:rsidR="001D707D" w:rsidRPr="006D1E66">
        <w:rPr>
          <w:rFonts w:ascii="Times New Roman" w:hAnsi="Times New Roman" w:cs="Times New Roman"/>
          <w:i/>
          <w:sz w:val="24"/>
          <w:szCs w:val="24"/>
        </w:rPr>
        <w:t>variance</w:t>
      </w:r>
      <w:r w:rsidR="001D707D" w:rsidRPr="006D1E66">
        <w:rPr>
          <w:rFonts w:ascii="Times New Roman" w:hAnsi="Times New Roman" w:cs="Times New Roman"/>
          <w:sz w:val="24"/>
          <w:szCs w:val="24"/>
        </w:rPr>
        <w:t xml:space="preserve">, di mana </w:t>
      </w:r>
      <w:proofErr w:type="gramStart"/>
      <w:r w:rsidR="001D707D" w:rsidRPr="006D1E66">
        <w:rPr>
          <w:rFonts w:ascii="Times New Roman" w:hAnsi="Times New Roman" w:cs="Times New Roman"/>
          <w:i/>
          <w:sz w:val="24"/>
          <w:szCs w:val="24"/>
        </w:rPr>
        <w:t>mean</w:t>
      </w:r>
      <w:proofErr w:type="gramEnd"/>
      <w:r w:rsidR="001D707D" w:rsidRPr="006D1E66">
        <w:rPr>
          <w:rFonts w:ascii="Times New Roman" w:hAnsi="Times New Roman" w:cs="Times New Roman"/>
          <w:sz w:val="24"/>
          <w:szCs w:val="24"/>
        </w:rPr>
        <w:t xml:space="preserve"> </w:t>
      </w:r>
      <w:proofErr w:type="spellStart"/>
      <w:r w:rsidRPr="006D1E66">
        <w:rPr>
          <w:rFonts w:ascii="Times New Roman" w:hAnsi="Times New Roman" w:cs="Times New Roman"/>
          <w:sz w:val="24"/>
          <w:szCs w:val="24"/>
        </w:rPr>
        <w:t>digunakan</w:t>
      </w:r>
      <w:proofErr w:type="spellEnd"/>
      <w:r w:rsidRPr="006D1E66">
        <w:rPr>
          <w:rFonts w:ascii="Times New Roman" w:hAnsi="Times New Roman" w:cs="Times New Roman"/>
          <w:sz w:val="24"/>
          <w:szCs w:val="24"/>
        </w:rPr>
        <w:t xml:space="preserve"> </w:t>
      </w:r>
      <w:proofErr w:type="spellStart"/>
      <w:r w:rsidRPr="006D1E66">
        <w:rPr>
          <w:rFonts w:ascii="Times New Roman" w:hAnsi="Times New Roman" w:cs="Times New Roman"/>
          <w:sz w:val="24"/>
          <w:szCs w:val="24"/>
        </w:rPr>
        <w:t>untuk</w:t>
      </w:r>
      <w:proofErr w:type="spellEnd"/>
      <w:r w:rsidRPr="006D1E66">
        <w:rPr>
          <w:rFonts w:ascii="Times New Roman" w:hAnsi="Times New Roman" w:cs="Times New Roman"/>
          <w:sz w:val="24"/>
          <w:szCs w:val="24"/>
        </w:rPr>
        <w:t xml:space="preserve"> </w:t>
      </w:r>
      <w:proofErr w:type="spellStart"/>
      <w:r w:rsidRPr="006D1E66">
        <w:rPr>
          <w:rFonts w:ascii="Times New Roman" w:hAnsi="Times New Roman" w:cs="Times New Roman"/>
          <w:sz w:val="24"/>
          <w:szCs w:val="24"/>
        </w:rPr>
        <w:t>mengukur</w:t>
      </w:r>
      <w:proofErr w:type="spellEnd"/>
      <w:r w:rsidRPr="006D1E66">
        <w:rPr>
          <w:rFonts w:ascii="Times New Roman" w:hAnsi="Times New Roman" w:cs="Times New Roman"/>
          <w:sz w:val="24"/>
          <w:szCs w:val="24"/>
        </w:rPr>
        <w:t xml:space="preserve"> </w:t>
      </w:r>
      <w:proofErr w:type="spellStart"/>
      <w:r w:rsidR="001D707D" w:rsidRPr="006D1E66">
        <w:rPr>
          <w:rFonts w:ascii="Times New Roman" w:hAnsi="Times New Roman" w:cs="Times New Roman"/>
          <w:sz w:val="24"/>
          <w:szCs w:val="24"/>
        </w:rPr>
        <w:t>tingkat</w:t>
      </w:r>
      <w:proofErr w:type="spellEnd"/>
      <w:r w:rsidR="001D707D" w:rsidRPr="006D1E66">
        <w:rPr>
          <w:rFonts w:ascii="Times New Roman" w:hAnsi="Times New Roman" w:cs="Times New Roman"/>
          <w:sz w:val="24"/>
          <w:szCs w:val="24"/>
        </w:rPr>
        <w:t xml:space="preserve"> </w:t>
      </w:r>
      <w:r w:rsidR="001D707D" w:rsidRPr="006D1E66">
        <w:rPr>
          <w:rFonts w:ascii="Times New Roman" w:hAnsi="Times New Roman" w:cs="Times New Roman"/>
          <w:i/>
          <w:sz w:val="24"/>
          <w:szCs w:val="24"/>
        </w:rPr>
        <w:t>expected return</w:t>
      </w:r>
      <w:r w:rsidR="001D707D" w:rsidRPr="006D1E66">
        <w:rPr>
          <w:rFonts w:ascii="Times New Roman" w:hAnsi="Times New Roman" w:cs="Times New Roman"/>
          <w:sz w:val="24"/>
          <w:szCs w:val="24"/>
        </w:rPr>
        <w:t xml:space="preserve"> dan </w:t>
      </w:r>
      <w:proofErr w:type="spellStart"/>
      <w:r w:rsidR="001D707D" w:rsidRPr="006D1E66">
        <w:rPr>
          <w:rFonts w:ascii="Times New Roman" w:hAnsi="Times New Roman" w:cs="Times New Roman"/>
          <w:sz w:val="24"/>
          <w:szCs w:val="24"/>
        </w:rPr>
        <w:t>variansi</w:t>
      </w:r>
      <w:proofErr w:type="spellEnd"/>
      <w:r w:rsidR="001D707D" w:rsidRPr="006D1E66">
        <w:rPr>
          <w:rFonts w:ascii="Times New Roman" w:hAnsi="Times New Roman" w:cs="Times New Roman"/>
          <w:sz w:val="24"/>
          <w:szCs w:val="24"/>
        </w:rPr>
        <w:t xml:space="preserve"> </w:t>
      </w:r>
      <w:proofErr w:type="spellStart"/>
      <w:r w:rsidRPr="006D1E66">
        <w:rPr>
          <w:rFonts w:ascii="Times New Roman" w:hAnsi="Times New Roman" w:cs="Times New Roman"/>
          <w:sz w:val="24"/>
          <w:szCs w:val="24"/>
        </w:rPr>
        <w:t>digunakan</w:t>
      </w:r>
      <w:proofErr w:type="spellEnd"/>
      <w:r w:rsidRPr="006D1E66">
        <w:rPr>
          <w:rFonts w:ascii="Times New Roman" w:hAnsi="Times New Roman" w:cs="Times New Roman"/>
          <w:sz w:val="24"/>
          <w:szCs w:val="24"/>
        </w:rPr>
        <w:t xml:space="preserve"> </w:t>
      </w:r>
      <w:proofErr w:type="spellStart"/>
      <w:r w:rsidRPr="006D1E66">
        <w:rPr>
          <w:rFonts w:ascii="Times New Roman" w:hAnsi="Times New Roman" w:cs="Times New Roman"/>
          <w:sz w:val="24"/>
          <w:szCs w:val="24"/>
        </w:rPr>
        <w:t>untuk</w:t>
      </w:r>
      <w:proofErr w:type="spellEnd"/>
      <w:r w:rsidRPr="006D1E66">
        <w:rPr>
          <w:rFonts w:ascii="Times New Roman" w:hAnsi="Times New Roman" w:cs="Times New Roman"/>
          <w:sz w:val="24"/>
          <w:szCs w:val="24"/>
        </w:rPr>
        <w:t xml:space="preserve"> </w:t>
      </w:r>
      <w:proofErr w:type="spellStart"/>
      <w:r w:rsidRPr="006D1E66">
        <w:rPr>
          <w:rFonts w:ascii="Times New Roman" w:hAnsi="Times New Roman" w:cs="Times New Roman"/>
          <w:sz w:val="24"/>
          <w:szCs w:val="24"/>
        </w:rPr>
        <w:t>mengukur</w:t>
      </w:r>
      <w:proofErr w:type="spellEnd"/>
      <w:r w:rsidRPr="006D1E66">
        <w:rPr>
          <w:rFonts w:ascii="Times New Roman" w:hAnsi="Times New Roman" w:cs="Times New Roman"/>
          <w:sz w:val="24"/>
          <w:szCs w:val="24"/>
        </w:rPr>
        <w:t xml:space="preserve"> </w:t>
      </w:r>
      <w:proofErr w:type="spellStart"/>
      <w:r w:rsidR="001D707D" w:rsidRPr="006D1E66">
        <w:rPr>
          <w:rFonts w:ascii="Times New Roman" w:hAnsi="Times New Roman" w:cs="Times New Roman"/>
          <w:sz w:val="24"/>
          <w:szCs w:val="24"/>
        </w:rPr>
        <w:t>tingkat</w:t>
      </w:r>
      <w:proofErr w:type="spellEnd"/>
      <w:r w:rsidR="001D707D" w:rsidRPr="006D1E66">
        <w:rPr>
          <w:rFonts w:ascii="Times New Roman" w:hAnsi="Times New Roman" w:cs="Times New Roman"/>
          <w:sz w:val="24"/>
          <w:szCs w:val="24"/>
        </w:rPr>
        <w:t xml:space="preserve"> </w:t>
      </w:r>
      <w:proofErr w:type="spellStart"/>
      <w:r w:rsidR="001D707D" w:rsidRPr="006D1E66">
        <w:rPr>
          <w:rFonts w:ascii="Times New Roman" w:hAnsi="Times New Roman" w:cs="Times New Roman"/>
          <w:sz w:val="24"/>
          <w:szCs w:val="24"/>
        </w:rPr>
        <w:t>risiko</w:t>
      </w:r>
      <w:proofErr w:type="spellEnd"/>
      <w:r w:rsidR="001D707D" w:rsidRPr="006D1E66">
        <w:rPr>
          <w:rFonts w:ascii="Times New Roman" w:hAnsi="Times New Roman" w:cs="Times New Roman"/>
          <w:sz w:val="24"/>
          <w:szCs w:val="24"/>
        </w:rPr>
        <w:t xml:space="preserve">. Oleh </w:t>
      </w:r>
      <w:proofErr w:type="spellStart"/>
      <w:r w:rsidR="001D707D" w:rsidRPr="006D1E66">
        <w:rPr>
          <w:rFonts w:ascii="Times New Roman" w:hAnsi="Times New Roman" w:cs="Times New Roman"/>
          <w:sz w:val="24"/>
          <w:szCs w:val="24"/>
        </w:rPr>
        <w:t>karena</w:t>
      </w:r>
      <w:proofErr w:type="spellEnd"/>
      <w:r w:rsidR="001D707D" w:rsidRPr="006D1E66">
        <w:rPr>
          <w:rFonts w:ascii="Times New Roman" w:hAnsi="Times New Roman" w:cs="Times New Roman"/>
          <w:sz w:val="24"/>
          <w:szCs w:val="24"/>
        </w:rPr>
        <w:t xml:space="preserve"> </w:t>
      </w:r>
      <w:proofErr w:type="spellStart"/>
      <w:r w:rsidR="001D707D" w:rsidRPr="006D1E66">
        <w:rPr>
          <w:rFonts w:ascii="Times New Roman" w:hAnsi="Times New Roman" w:cs="Times New Roman"/>
          <w:sz w:val="24"/>
          <w:szCs w:val="24"/>
        </w:rPr>
        <w:t>itu</w:t>
      </w:r>
      <w:proofErr w:type="spellEnd"/>
      <w:r w:rsidR="001D707D" w:rsidRPr="006D1E66">
        <w:rPr>
          <w:rFonts w:ascii="Times New Roman" w:hAnsi="Times New Roman" w:cs="Times New Roman"/>
          <w:sz w:val="24"/>
          <w:szCs w:val="24"/>
        </w:rPr>
        <w:t xml:space="preserve">, </w:t>
      </w:r>
      <w:proofErr w:type="spellStart"/>
      <w:r w:rsidR="001D707D" w:rsidRPr="006D1E66">
        <w:rPr>
          <w:rFonts w:ascii="Times New Roman" w:hAnsi="Times New Roman" w:cs="Times New Roman"/>
          <w:sz w:val="24"/>
          <w:szCs w:val="24"/>
        </w:rPr>
        <w:t>teori</w:t>
      </w:r>
      <w:proofErr w:type="spellEnd"/>
      <w:r w:rsidR="001D707D" w:rsidRPr="006D1E66">
        <w:rPr>
          <w:rFonts w:ascii="Times New Roman" w:hAnsi="Times New Roman" w:cs="Times New Roman"/>
          <w:sz w:val="24"/>
          <w:szCs w:val="24"/>
        </w:rPr>
        <w:t xml:space="preserve"> </w:t>
      </w:r>
      <w:proofErr w:type="spellStart"/>
      <w:r w:rsidR="001D707D" w:rsidRPr="006D1E66">
        <w:rPr>
          <w:rFonts w:ascii="Times New Roman" w:hAnsi="Times New Roman" w:cs="Times New Roman"/>
          <w:sz w:val="24"/>
          <w:szCs w:val="24"/>
        </w:rPr>
        <w:t>Portofolio</w:t>
      </w:r>
      <w:proofErr w:type="spellEnd"/>
      <w:r w:rsidR="001D707D" w:rsidRPr="006D1E66">
        <w:rPr>
          <w:rFonts w:ascii="Times New Roman" w:hAnsi="Times New Roman" w:cs="Times New Roman"/>
          <w:sz w:val="24"/>
          <w:szCs w:val="24"/>
        </w:rPr>
        <w:t xml:space="preserve"> Markowitz </w:t>
      </w:r>
      <w:proofErr w:type="spellStart"/>
      <w:r w:rsidR="001D707D" w:rsidRPr="006D1E66">
        <w:rPr>
          <w:rFonts w:ascii="Times New Roman" w:hAnsi="Times New Roman" w:cs="Times New Roman"/>
          <w:sz w:val="24"/>
          <w:szCs w:val="24"/>
        </w:rPr>
        <w:t>ini</w:t>
      </w:r>
      <w:proofErr w:type="spellEnd"/>
      <w:r w:rsidR="001D707D" w:rsidRPr="006D1E66">
        <w:rPr>
          <w:rFonts w:ascii="Times New Roman" w:hAnsi="Times New Roman" w:cs="Times New Roman"/>
          <w:sz w:val="24"/>
          <w:szCs w:val="24"/>
        </w:rPr>
        <w:t xml:space="preserve"> </w:t>
      </w:r>
      <w:proofErr w:type="spellStart"/>
      <w:r w:rsidR="001D707D" w:rsidRPr="006D1E66">
        <w:rPr>
          <w:rFonts w:ascii="Times New Roman" w:hAnsi="Times New Roman" w:cs="Times New Roman"/>
          <w:sz w:val="24"/>
          <w:szCs w:val="24"/>
        </w:rPr>
        <w:t>disebut</w:t>
      </w:r>
      <w:proofErr w:type="spellEnd"/>
      <w:r w:rsidR="001D707D" w:rsidRPr="006D1E66">
        <w:rPr>
          <w:rFonts w:ascii="Times New Roman" w:hAnsi="Times New Roman" w:cs="Times New Roman"/>
          <w:sz w:val="24"/>
          <w:szCs w:val="24"/>
        </w:rPr>
        <w:t xml:space="preserve"> juga </w:t>
      </w:r>
      <w:proofErr w:type="spellStart"/>
      <w:r w:rsidR="001D707D" w:rsidRPr="006D1E66">
        <w:rPr>
          <w:rFonts w:ascii="Times New Roman" w:hAnsi="Times New Roman" w:cs="Times New Roman"/>
          <w:sz w:val="24"/>
          <w:szCs w:val="24"/>
        </w:rPr>
        <w:t>sebagai</w:t>
      </w:r>
      <w:proofErr w:type="spellEnd"/>
      <w:r w:rsidR="001D707D" w:rsidRPr="006D1E66">
        <w:rPr>
          <w:rFonts w:ascii="Times New Roman" w:hAnsi="Times New Roman" w:cs="Times New Roman"/>
          <w:sz w:val="24"/>
          <w:szCs w:val="24"/>
        </w:rPr>
        <w:t xml:space="preserve"> model </w:t>
      </w:r>
      <w:r w:rsidR="001D707D" w:rsidRPr="006D1E66">
        <w:rPr>
          <w:rFonts w:ascii="Times New Roman" w:hAnsi="Times New Roman" w:cs="Times New Roman"/>
          <w:i/>
          <w:sz w:val="24"/>
          <w:szCs w:val="24"/>
        </w:rPr>
        <w:t>mean-variance</w:t>
      </w:r>
      <w:r w:rsidR="001D707D" w:rsidRPr="006D1E66">
        <w:rPr>
          <w:rFonts w:ascii="Times New Roman" w:hAnsi="Times New Roman" w:cs="Times New Roman"/>
          <w:sz w:val="24"/>
          <w:szCs w:val="24"/>
        </w:rPr>
        <w:t xml:space="preserve"> (MV). Model </w:t>
      </w:r>
      <w:proofErr w:type="spellStart"/>
      <w:r w:rsidR="001D707D" w:rsidRPr="006D1E66">
        <w:rPr>
          <w:rFonts w:ascii="Times New Roman" w:hAnsi="Times New Roman" w:cs="Times New Roman"/>
          <w:sz w:val="24"/>
          <w:szCs w:val="24"/>
        </w:rPr>
        <w:t>ini</w:t>
      </w:r>
      <w:proofErr w:type="spellEnd"/>
      <w:r w:rsidR="001D707D" w:rsidRPr="006D1E66">
        <w:rPr>
          <w:rFonts w:ascii="Times New Roman" w:hAnsi="Times New Roman" w:cs="Times New Roman"/>
          <w:sz w:val="24"/>
          <w:szCs w:val="24"/>
        </w:rPr>
        <w:t xml:space="preserve"> </w:t>
      </w:r>
      <w:proofErr w:type="spellStart"/>
      <w:r w:rsidR="000325A0">
        <w:rPr>
          <w:rFonts w:ascii="Times New Roman" w:hAnsi="Times New Roman" w:cs="Times New Roman"/>
          <w:sz w:val="24"/>
          <w:szCs w:val="24"/>
        </w:rPr>
        <w:t>berupaya</w:t>
      </w:r>
      <w:proofErr w:type="spellEnd"/>
      <w:r w:rsidR="000325A0">
        <w:rPr>
          <w:rFonts w:ascii="Times New Roman" w:hAnsi="Times New Roman" w:cs="Times New Roman"/>
          <w:sz w:val="24"/>
          <w:szCs w:val="24"/>
        </w:rPr>
        <w:t xml:space="preserve"> </w:t>
      </w:r>
      <w:proofErr w:type="spellStart"/>
      <w:r w:rsidR="00C000E2" w:rsidRPr="006D1E66">
        <w:rPr>
          <w:rFonts w:ascii="Times New Roman" w:hAnsi="Times New Roman" w:cs="Times New Roman"/>
          <w:sz w:val="24"/>
          <w:szCs w:val="24"/>
        </w:rPr>
        <w:t>membuat</w:t>
      </w:r>
      <w:proofErr w:type="spellEnd"/>
      <w:r w:rsidR="00C000E2" w:rsidRPr="006D1E66">
        <w:rPr>
          <w:rFonts w:ascii="Times New Roman" w:hAnsi="Times New Roman" w:cs="Times New Roman"/>
          <w:sz w:val="24"/>
          <w:szCs w:val="24"/>
        </w:rPr>
        <w:t xml:space="preserve"> </w:t>
      </w:r>
      <w:r w:rsidR="001D707D" w:rsidRPr="006D1E66">
        <w:rPr>
          <w:rFonts w:ascii="Times New Roman" w:hAnsi="Times New Roman" w:cs="Times New Roman"/>
          <w:i/>
          <w:sz w:val="24"/>
          <w:szCs w:val="24"/>
        </w:rPr>
        <w:t xml:space="preserve">expected </w:t>
      </w:r>
      <w:r w:rsidR="001D707D" w:rsidRPr="006D1E66">
        <w:rPr>
          <w:rFonts w:ascii="Times New Roman" w:hAnsi="Times New Roman" w:cs="Times New Roman"/>
          <w:i/>
          <w:sz w:val="24"/>
          <w:szCs w:val="24"/>
        </w:rPr>
        <w:lastRenderedPageBreak/>
        <w:t>return</w:t>
      </w:r>
      <w:r w:rsidR="001D707D" w:rsidRPr="006D1E66">
        <w:rPr>
          <w:rFonts w:ascii="Times New Roman" w:hAnsi="Times New Roman" w:cs="Times New Roman"/>
          <w:sz w:val="24"/>
          <w:szCs w:val="24"/>
        </w:rPr>
        <w:t xml:space="preserve"> </w:t>
      </w:r>
      <w:proofErr w:type="spellStart"/>
      <w:r w:rsidR="00C000E2" w:rsidRPr="006D1E66">
        <w:rPr>
          <w:rFonts w:ascii="Times New Roman" w:hAnsi="Times New Roman" w:cs="Times New Roman"/>
          <w:sz w:val="24"/>
          <w:szCs w:val="24"/>
        </w:rPr>
        <w:t>semaksimal</w:t>
      </w:r>
      <w:proofErr w:type="spellEnd"/>
      <w:r w:rsidR="00C000E2" w:rsidRPr="006D1E66">
        <w:rPr>
          <w:rFonts w:ascii="Times New Roman" w:hAnsi="Times New Roman" w:cs="Times New Roman"/>
          <w:sz w:val="24"/>
          <w:szCs w:val="24"/>
        </w:rPr>
        <w:t xml:space="preserve"> </w:t>
      </w:r>
      <w:proofErr w:type="spellStart"/>
      <w:r w:rsidR="00C000E2" w:rsidRPr="006D1E66">
        <w:rPr>
          <w:rFonts w:ascii="Times New Roman" w:hAnsi="Times New Roman" w:cs="Times New Roman"/>
          <w:sz w:val="24"/>
          <w:szCs w:val="24"/>
        </w:rPr>
        <w:t>mungkin</w:t>
      </w:r>
      <w:proofErr w:type="spellEnd"/>
      <w:r w:rsidR="00C000E2" w:rsidRPr="006D1E66">
        <w:rPr>
          <w:rFonts w:ascii="Times New Roman" w:hAnsi="Times New Roman" w:cs="Times New Roman"/>
          <w:sz w:val="24"/>
          <w:szCs w:val="24"/>
        </w:rPr>
        <w:t xml:space="preserve"> </w:t>
      </w:r>
      <w:r w:rsidR="001D707D" w:rsidRPr="006D1E66">
        <w:rPr>
          <w:rFonts w:ascii="Times New Roman" w:hAnsi="Times New Roman" w:cs="Times New Roman"/>
          <w:sz w:val="24"/>
          <w:szCs w:val="24"/>
        </w:rPr>
        <w:t xml:space="preserve">dan </w:t>
      </w:r>
      <w:proofErr w:type="spellStart"/>
      <w:r w:rsidR="001D707D" w:rsidRPr="006D1E66">
        <w:rPr>
          <w:rFonts w:ascii="Times New Roman" w:hAnsi="Times New Roman" w:cs="Times New Roman"/>
          <w:sz w:val="24"/>
          <w:szCs w:val="24"/>
        </w:rPr>
        <w:t>risiko</w:t>
      </w:r>
      <w:proofErr w:type="spellEnd"/>
      <w:r w:rsidR="001D707D" w:rsidRPr="006D1E66">
        <w:rPr>
          <w:rFonts w:ascii="Times New Roman" w:hAnsi="Times New Roman" w:cs="Times New Roman"/>
          <w:sz w:val="24"/>
          <w:szCs w:val="24"/>
        </w:rPr>
        <w:t xml:space="preserve"> </w:t>
      </w:r>
      <w:r w:rsidR="001D707D" w:rsidRPr="006D1E66">
        <w:rPr>
          <w:rFonts w:ascii="Times New Roman" w:hAnsi="Times New Roman" w:cs="Times New Roman"/>
          <w:i/>
          <w:sz w:val="24"/>
          <w:szCs w:val="24"/>
        </w:rPr>
        <w:t>(variance)</w:t>
      </w:r>
      <w:r w:rsidR="001D707D" w:rsidRPr="006D1E66">
        <w:rPr>
          <w:rFonts w:ascii="Times New Roman" w:hAnsi="Times New Roman" w:cs="Times New Roman"/>
          <w:sz w:val="24"/>
          <w:szCs w:val="24"/>
        </w:rPr>
        <w:t xml:space="preserve"> </w:t>
      </w:r>
      <w:proofErr w:type="spellStart"/>
      <w:r w:rsidR="00C000E2" w:rsidRPr="006D1E66">
        <w:rPr>
          <w:rFonts w:ascii="Times New Roman" w:hAnsi="Times New Roman" w:cs="Times New Roman"/>
          <w:sz w:val="24"/>
          <w:szCs w:val="24"/>
        </w:rPr>
        <w:t>seminimum</w:t>
      </w:r>
      <w:proofErr w:type="spellEnd"/>
      <w:r w:rsidR="00C000E2" w:rsidRPr="006D1E66">
        <w:rPr>
          <w:rFonts w:ascii="Times New Roman" w:hAnsi="Times New Roman" w:cs="Times New Roman"/>
          <w:sz w:val="24"/>
          <w:szCs w:val="24"/>
        </w:rPr>
        <w:t xml:space="preserve"> </w:t>
      </w:r>
      <w:proofErr w:type="spellStart"/>
      <w:r w:rsidR="00C000E2" w:rsidRPr="006D1E66">
        <w:rPr>
          <w:rFonts w:ascii="Times New Roman" w:hAnsi="Times New Roman" w:cs="Times New Roman"/>
          <w:sz w:val="24"/>
          <w:szCs w:val="24"/>
        </w:rPr>
        <w:t>mungkin</w:t>
      </w:r>
      <w:proofErr w:type="spellEnd"/>
      <w:r w:rsidR="00C000E2" w:rsidRPr="006D1E66">
        <w:rPr>
          <w:rFonts w:ascii="Times New Roman" w:hAnsi="Times New Roman" w:cs="Times New Roman"/>
          <w:sz w:val="24"/>
          <w:szCs w:val="24"/>
        </w:rPr>
        <w:t xml:space="preserve"> </w:t>
      </w:r>
      <w:proofErr w:type="spellStart"/>
      <w:r w:rsidR="001D707D" w:rsidRPr="006D1E66">
        <w:rPr>
          <w:rFonts w:ascii="Times New Roman" w:hAnsi="Times New Roman" w:cs="Times New Roman"/>
          <w:sz w:val="24"/>
          <w:szCs w:val="24"/>
        </w:rPr>
        <w:t>untuk</w:t>
      </w:r>
      <w:proofErr w:type="spellEnd"/>
      <w:r w:rsidR="001D707D" w:rsidRPr="006D1E66">
        <w:rPr>
          <w:rFonts w:ascii="Times New Roman" w:hAnsi="Times New Roman" w:cs="Times New Roman"/>
          <w:sz w:val="24"/>
          <w:szCs w:val="24"/>
        </w:rPr>
        <w:t xml:space="preserve"> </w:t>
      </w:r>
      <w:proofErr w:type="spellStart"/>
      <w:r w:rsidR="00C000E2" w:rsidRPr="006D1E66">
        <w:rPr>
          <w:rFonts w:ascii="Times New Roman" w:hAnsi="Times New Roman" w:cs="Times New Roman"/>
          <w:sz w:val="24"/>
          <w:szCs w:val="24"/>
        </w:rPr>
        <w:t>membangun</w:t>
      </w:r>
      <w:proofErr w:type="spellEnd"/>
      <w:r w:rsidR="00C000E2" w:rsidRPr="006D1E66">
        <w:rPr>
          <w:rFonts w:ascii="Times New Roman" w:hAnsi="Times New Roman" w:cs="Times New Roman"/>
          <w:sz w:val="24"/>
          <w:szCs w:val="24"/>
        </w:rPr>
        <w:t xml:space="preserve"> </w:t>
      </w:r>
      <w:proofErr w:type="spellStart"/>
      <w:r w:rsidR="001D707D" w:rsidRPr="006D1E66">
        <w:rPr>
          <w:rFonts w:ascii="Times New Roman" w:hAnsi="Times New Roman" w:cs="Times New Roman"/>
          <w:sz w:val="24"/>
          <w:szCs w:val="24"/>
        </w:rPr>
        <w:t>portofolio</w:t>
      </w:r>
      <w:proofErr w:type="spellEnd"/>
      <w:r w:rsidR="001D707D" w:rsidRPr="006D1E66">
        <w:rPr>
          <w:rFonts w:ascii="Times New Roman" w:hAnsi="Times New Roman" w:cs="Times New Roman"/>
          <w:sz w:val="24"/>
          <w:szCs w:val="24"/>
        </w:rPr>
        <w:t xml:space="preserve"> optimal.</w:t>
      </w:r>
    </w:p>
    <w:p w14:paraId="162F7E34" w14:textId="6A53209F" w:rsidR="001D707D" w:rsidRPr="00686B89" w:rsidRDefault="00FA2F4A" w:rsidP="00152C4E">
      <w:pPr>
        <w:autoSpaceDE w:val="0"/>
        <w:autoSpaceDN w:val="0"/>
        <w:adjustRightInd w:val="0"/>
        <w:spacing w:after="0" w:line="240" w:lineRule="auto"/>
        <w:ind w:firstLine="567"/>
        <w:jc w:val="both"/>
        <w:rPr>
          <w:rFonts w:ascii="Times New Roman" w:hAnsi="Times New Roman" w:cs="Times New Roman"/>
          <w:b/>
          <w:sz w:val="24"/>
          <w:szCs w:val="24"/>
        </w:rPr>
      </w:pP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006D1E66" w:rsidRPr="00686B89">
        <w:rPr>
          <w:rFonts w:ascii="Times New Roman" w:hAnsi="Times New Roman" w:cs="Times New Roman"/>
          <w:sz w:val="24"/>
          <w:szCs w:val="24"/>
        </w:rPr>
        <w:t>ormulasi</w:t>
      </w:r>
      <w:proofErr w:type="spellEnd"/>
      <w:r w:rsidR="006D1E66" w:rsidRPr="00686B89">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1D707D" w:rsidRPr="00686B89">
        <w:rPr>
          <w:rFonts w:ascii="Times New Roman" w:hAnsi="Times New Roman" w:cs="Times New Roman"/>
          <w:sz w:val="24"/>
          <w:szCs w:val="24"/>
        </w:rPr>
        <w:t>ortofolio</w:t>
      </w:r>
      <w:proofErr w:type="spellEnd"/>
      <w:r w:rsidR="001D707D" w:rsidRPr="00686B89">
        <w:rPr>
          <w:rFonts w:ascii="Times New Roman" w:hAnsi="Times New Roman" w:cs="Times New Roman"/>
          <w:sz w:val="24"/>
          <w:szCs w:val="24"/>
        </w:rPr>
        <w:t xml:space="preserve"> </w:t>
      </w:r>
      <w:r w:rsidR="001D707D" w:rsidRPr="00686B89">
        <w:rPr>
          <w:rFonts w:ascii="Times New Roman" w:hAnsi="Times New Roman" w:cs="Times New Roman"/>
          <w:i/>
          <w:iCs/>
          <w:sz w:val="24"/>
          <w:szCs w:val="24"/>
        </w:rPr>
        <w:t>mean-variance</w:t>
      </w:r>
      <w:r w:rsidR="001D707D" w:rsidRPr="00686B89">
        <w:rPr>
          <w:rFonts w:ascii="Times New Roman" w:hAnsi="Times New Roman" w:cs="Times New Roman"/>
          <w:sz w:val="24"/>
          <w:szCs w:val="24"/>
        </w:rPr>
        <w:t xml:space="preserve"> </w:t>
      </w:r>
      <w:proofErr w:type="spellStart"/>
      <w:r w:rsidR="004C6449" w:rsidRPr="00686B89">
        <w:rPr>
          <w:rFonts w:ascii="Times New Roman" w:hAnsi="Times New Roman" w:cs="Times New Roman"/>
          <w:sz w:val="24"/>
          <w:szCs w:val="24"/>
        </w:rPr>
        <w:t>disajikan</w:t>
      </w:r>
      <w:proofErr w:type="spellEnd"/>
      <w:r w:rsidR="004C6449" w:rsidRPr="00686B89">
        <w:rPr>
          <w:rFonts w:ascii="Times New Roman" w:hAnsi="Times New Roman" w:cs="Times New Roman"/>
          <w:sz w:val="24"/>
          <w:szCs w:val="24"/>
        </w:rPr>
        <w:t xml:space="preserve"> </w:t>
      </w:r>
      <w:proofErr w:type="spellStart"/>
      <w:r w:rsidR="00C43A5F" w:rsidRPr="00686B89">
        <w:rPr>
          <w:rFonts w:ascii="Times New Roman" w:hAnsi="Times New Roman" w:cs="Times New Roman"/>
          <w:sz w:val="24"/>
          <w:szCs w:val="24"/>
        </w:rPr>
        <w:t>sebagai</w:t>
      </w:r>
      <w:proofErr w:type="spellEnd"/>
      <w:r w:rsidR="00C43A5F" w:rsidRPr="00686B89">
        <w:rPr>
          <w:rFonts w:ascii="Times New Roman" w:hAnsi="Times New Roman" w:cs="Times New Roman"/>
          <w:sz w:val="24"/>
          <w:szCs w:val="24"/>
        </w:rPr>
        <w:t xml:space="preserve"> </w:t>
      </w:r>
      <w:proofErr w:type="spellStart"/>
      <w:r w:rsidR="001D707D" w:rsidRPr="00686B89">
        <w:rPr>
          <w:rFonts w:ascii="Times New Roman" w:hAnsi="Times New Roman" w:cs="Times New Roman"/>
          <w:sz w:val="24"/>
          <w:szCs w:val="24"/>
        </w:rPr>
        <w:t>masalah</w:t>
      </w:r>
      <w:proofErr w:type="spellEnd"/>
      <w:r w:rsidR="001D707D" w:rsidRPr="00686B89">
        <w:rPr>
          <w:rFonts w:ascii="Times New Roman" w:hAnsi="Times New Roman" w:cs="Times New Roman"/>
          <w:sz w:val="24"/>
          <w:szCs w:val="24"/>
        </w:rPr>
        <w:t xml:space="preserve"> </w:t>
      </w:r>
      <w:proofErr w:type="spellStart"/>
      <w:r w:rsidR="001D707D" w:rsidRPr="00686B89">
        <w:rPr>
          <w:rFonts w:ascii="Times New Roman" w:hAnsi="Times New Roman" w:cs="Times New Roman"/>
          <w:sz w:val="24"/>
          <w:szCs w:val="24"/>
        </w:rPr>
        <w:t>optimasi</w:t>
      </w:r>
      <w:proofErr w:type="spellEnd"/>
      <w:r w:rsidR="001D707D" w:rsidRPr="00686B89">
        <w:rPr>
          <w:rFonts w:ascii="Times New Roman" w:hAnsi="Times New Roman" w:cs="Times New Roman"/>
          <w:sz w:val="24"/>
          <w:szCs w:val="24"/>
        </w:rPr>
        <w:t xml:space="preserve"> </w:t>
      </w:r>
      <w:proofErr w:type="spellStart"/>
      <w:r w:rsidR="001D707D" w:rsidRPr="00686B89">
        <w:rPr>
          <w:rFonts w:ascii="Times New Roman" w:hAnsi="Times New Roman" w:cs="Times New Roman"/>
          <w:sz w:val="24"/>
          <w:szCs w:val="24"/>
        </w:rPr>
        <w:t>berikut</w:t>
      </w:r>
      <w:proofErr w:type="spellEnd"/>
      <w:r w:rsidR="00143384" w:rsidRPr="00686B89">
        <w:rPr>
          <w:rFonts w:ascii="Times New Roman" w:hAnsi="Times New Roman" w:cs="Times New Roman"/>
          <w:sz w:val="24"/>
          <w:szCs w:val="24"/>
        </w:rPr>
        <w:t xml:space="preserve"> (</w:t>
      </w:r>
      <w:proofErr w:type="spellStart"/>
      <w:r w:rsidR="00143384" w:rsidRPr="00686B89">
        <w:rPr>
          <w:rFonts w:ascii="Times New Roman" w:hAnsi="Times New Roman" w:cs="Times New Roman"/>
          <w:sz w:val="24"/>
          <w:szCs w:val="24"/>
        </w:rPr>
        <w:t>Supandi</w:t>
      </w:r>
      <w:proofErr w:type="spellEnd"/>
      <w:r w:rsidR="00143384" w:rsidRPr="00686B89">
        <w:rPr>
          <w:rFonts w:ascii="Times New Roman" w:hAnsi="Times New Roman" w:cs="Times New Roman"/>
          <w:sz w:val="24"/>
          <w:szCs w:val="24"/>
        </w:rPr>
        <w:t>, 2017)</w:t>
      </w:r>
      <w:r w:rsidR="001D707D" w:rsidRPr="00686B89">
        <w:rPr>
          <w:rFonts w:ascii="Times New Roman" w:hAnsi="Times New Roman" w:cs="Times New Roman"/>
          <w:sz w:val="24"/>
          <w:szCs w:val="24"/>
        </w:rPr>
        <w:t xml:space="preserve">: </w:t>
      </w:r>
    </w:p>
    <w:p w14:paraId="37094BDC" w14:textId="4676359C" w:rsidR="001D707D" w:rsidRPr="00380F07" w:rsidRDefault="00000000" w:rsidP="005F52D7">
      <w:pPr>
        <w:tabs>
          <w:tab w:val="left" w:pos="8505"/>
        </w:tabs>
        <w:spacing w:before="60" w:after="60" w:line="240" w:lineRule="auto"/>
        <w:ind w:left="2880" w:firstLine="380"/>
        <w:rPr>
          <w:rFonts w:ascii="Times New Roman" w:eastAsiaTheme="minorEastAsia" w:hAnsi="Times New Roman" w:cs="Times New Roman"/>
          <w:sz w:val="24"/>
          <w:szCs w:val="24"/>
        </w:rPr>
      </w:pP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max</m:t>
                </m:r>
              </m:e>
              <m:lim>
                <m:r>
                  <w:rPr>
                    <w:rFonts w:ascii="Cambria Math" w:hAnsi="Cambria Math" w:cs="Times New Roman"/>
                    <w:sz w:val="24"/>
                    <w:szCs w:val="24"/>
                  </w:rPr>
                  <m:t>w</m:t>
                </m:r>
              </m:lim>
            </m:limLow>
          </m:fName>
          <m:e>
            <m:r>
              <m:rPr>
                <m:sty m:val="bi"/>
              </m:rPr>
              <w:rPr>
                <w:rFonts w:ascii="Cambria Math" w:hAnsi="Cambria Math" w:cs="Times New Roman"/>
                <w:sz w:val="24"/>
                <w:szCs w:val="24"/>
              </w:rPr>
              <m:t>w</m:t>
            </m:r>
            <m:r>
              <w:rPr>
                <w:rFonts w:ascii="Cambria Math" w:hAnsi="Cambria Math" w:cs="Times New Roman"/>
                <w:sz w:val="24"/>
                <w:szCs w:val="24"/>
              </w:rPr>
              <m:t>'</m:t>
            </m:r>
            <m:r>
              <m:rPr>
                <m:sty m:val="bi"/>
              </m:rPr>
              <w:rPr>
                <w:rFonts w:ascii="Cambria Math" w:hAnsi="Cambria Math" w:cs="Times New Roman"/>
                <w:sz w:val="24"/>
                <w:szCs w:val="24"/>
              </w:rPr>
              <m:t>μ</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γ</m:t>
            </m:r>
          </m:num>
          <m:den>
            <m:r>
              <w:rPr>
                <w:rFonts w:ascii="Cambria Math" w:hAnsi="Cambria Math" w:cs="Times New Roman"/>
                <w:sz w:val="24"/>
                <w:szCs w:val="24"/>
              </w:rPr>
              <m:t>2</m:t>
            </m:r>
          </m:den>
        </m:f>
        <m:r>
          <m:rPr>
            <m:sty m:val="bi"/>
          </m:rPr>
          <w:rPr>
            <w:rFonts w:ascii="Cambria Math" w:hAnsi="Cambria Math" w:cs="Times New Roman"/>
            <w:sz w:val="24"/>
            <w:szCs w:val="24"/>
          </w:rPr>
          <m:t>w</m:t>
        </m:r>
        <m:r>
          <w:rPr>
            <w:rFonts w:ascii="Cambria Math" w:hAnsi="Cambria Math" w:cs="Times New Roman"/>
            <w:sz w:val="24"/>
            <w:szCs w:val="24"/>
          </w:rPr>
          <m:t>'</m:t>
        </m:r>
        <m:r>
          <m:rPr>
            <m:sty m:val="p"/>
          </m:rPr>
          <w:rPr>
            <w:rFonts w:ascii="Cambria Math" w:hAnsi="Cambria Math" w:cs="Times New Roman"/>
            <w:sz w:val="24"/>
            <w:szCs w:val="24"/>
          </w:rPr>
          <m:t>Σ</m:t>
        </m:r>
        <m:r>
          <m:rPr>
            <m:sty m:val="bi"/>
          </m:rPr>
          <w:rPr>
            <w:rFonts w:ascii="Cambria Math" w:hAnsi="Cambria Math" w:cs="Times New Roman"/>
            <w:sz w:val="24"/>
            <w:szCs w:val="24"/>
          </w:rPr>
          <m:t>w</m:t>
        </m:r>
      </m:oMath>
      <w:r w:rsidR="001D707D" w:rsidRPr="00380F07">
        <w:rPr>
          <w:rFonts w:ascii="Times New Roman" w:eastAsiaTheme="minorEastAsia" w:hAnsi="Times New Roman" w:cs="Times New Roman"/>
          <w:sz w:val="24"/>
          <w:szCs w:val="24"/>
        </w:rPr>
        <w:t xml:space="preserve"> </w:t>
      </w:r>
      <w:r w:rsidR="001D707D" w:rsidRPr="00380F07">
        <w:rPr>
          <w:rFonts w:ascii="Times New Roman" w:eastAsiaTheme="minorEastAsia" w:hAnsi="Times New Roman" w:cs="Times New Roman"/>
          <w:sz w:val="24"/>
          <w:szCs w:val="24"/>
        </w:rPr>
        <w:tab/>
        <w:t>(9)</w:t>
      </w:r>
    </w:p>
    <w:p w14:paraId="7AB00EE2" w14:textId="77777777" w:rsidR="001D707D" w:rsidRPr="00380F07" w:rsidRDefault="001D707D" w:rsidP="001D707D">
      <w:pPr>
        <w:spacing w:after="0" w:line="240" w:lineRule="auto"/>
        <w:rPr>
          <w:rFonts w:ascii="Times New Roman" w:eastAsiaTheme="minorEastAsia" w:hAnsi="Times New Roman" w:cs="Times New Roman"/>
          <w:sz w:val="24"/>
          <w:szCs w:val="24"/>
        </w:rPr>
      </w:pPr>
      <w:proofErr w:type="spellStart"/>
      <w:r w:rsidRPr="00380F07">
        <w:rPr>
          <w:rFonts w:ascii="Times New Roman" w:eastAsiaTheme="minorEastAsia" w:hAnsi="Times New Roman" w:cs="Times New Roman"/>
          <w:sz w:val="24"/>
          <w:szCs w:val="24"/>
        </w:rPr>
        <w:t>dengan</w:t>
      </w:r>
      <w:proofErr w:type="spellEnd"/>
      <w:r w:rsidRPr="00380F07">
        <w:rPr>
          <w:rFonts w:ascii="Times New Roman" w:eastAsiaTheme="minorEastAsia" w:hAnsi="Times New Roman" w:cs="Times New Roman"/>
          <w:sz w:val="24"/>
          <w:szCs w:val="24"/>
        </w:rPr>
        <w:t xml:space="preserve"> </w:t>
      </w:r>
      <w:proofErr w:type="spellStart"/>
      <w:r w:rsidRPr="00380F07">
        <w:rPr>
          <w:rFonts w:ascii="Times New Roman" w:eastAsiaTheme="minorEastAsia" w:hAnsi="Times New Roman" w:cs="Times New Roman"/>
          <w:sz w:val="24"/>
          <w:szCs w:val="24"/>
        </w:rPr>
        <w:t>kendala</w:t>
      </w:r>
      <w:proofErr w:type="spellEnd"/>
      <w:r w:rsidRPr="00380F07">
        <w:rPr>
          <w:rFonts w:ascii="Times New Roman" w:eastAsiaTheme="minorEastAsia" w:hAnsi="Times New Roman" w:cs="Times New Roman"/>
          <w:sz w:val="24"/>
          <w:szCs w:val="24"/>
        </w:rPr>
        <w:t xml:space="preserve"> </w:t>
      </w:r>
    </w:p>
    <w:p w14:paraId="4F37FDBF" w14:textId="4701E730" w:rsidR="001D707D" w:rsidRPr="00380F07" w:rsidRDefault="001D707D" w:rsidP="005F52D7">
      <w:pPr>
        <w:tabs>
          <w:tab w:val="left" w:pos="8364"/>
        </w:tabs>
        <w:spacing w:before="60" w:after="60" w:line="240" w:lineRule="auto"/>
        <w:ind w:left="2977"/>
        <w:rPr>
          <w:rFonts w:ascii="Times New Roman" w:eastAsiaTheme="minorEastAsia" w:hAnsi="Times New Roman" w:cs="Times New Roman"/>
          <w:sz w:val="24"/>
          <w:szCs w:val="24"/>
        </w:rPr>
      </w:pPr>
      <w:r w:rsidRPr="00380F07">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m:rPr>
                <m:sty m:val="bi"/>
              </m:rPr>
              <w:rPr>
                <w:rFonts w:ascii="Cambria Math" w:hAnsi="Cambria Math" w:cs="Times New Roman"/>
                <w:sz w:val="24"/>
                <w:szCs w:val="24"/>
              </w:rPr>
              <m:t>w</m:t>
            </m:r>
          </m:e>
          <m:sup>
            <m:r>
              <w:rPr>
                <w:rFonts w:ascii="Cambria Math" w:hAnsi="Cambria Math" w:cs="Times New Roman"/>
                <w:sz w:val="24"/>
                <w:szCs w:val="24"/>
              </w:rPr>
              <m:t>'</m:t>
            </m:r>
          </m:sup>
        </m:sSup>
        <m:r>
          <m:rPr>
            <m:sty m:val="bi"/>
          </m:rPr>
          <w:rPr>
            <w:rFonts w:ascii="Cambria Math" w:hAnsi="Cambria Math" w:cs="Times New Roman"/>
            <w:sz w:val="24"/>
            <w:szCs w:val="24"/>
          </w:rPr>
          <m:t>e</m:t>
        </m:r>
        <m:r>
          <w:rPr>
            <w:rFonts w:ascii="Cambria Math" w:hAnsi="Cambria Math" w:cs="Times New Roman"/>
            <w:sz w:val="24"/>
            <w:szCs w:val="24"/>
          </w:rPr>
          <m:t>=1</m:t>
        </m:r>
      </m:oMath>
      <w:r w:rsidRPr="00380F07">
        <w:rPr>
          <w:rFonts w:ascii="Times New Roman" w:eastAsiaTheme="minorEastAsia" w:hAnsi="Times New Roman" w:cs="Times New Roman"/>
          <w:sz w:val="24"/>
          <w:szCs w:val="24"/>
        </w:rPr>
        <w:t xml:space="preserve">  </w:t>
      </w:r>
      <w:r w:rsidRPr="00380F07">
        <w:rPr>
          <w:rFonts w:ascii="Times New Roman" w:eastAsiaTheme="minorEastAsia" w:hAnsi="Times New Roman" w:cs="Times New Roman"/>
          <w:sz w:val="24"/>
          <w:szCs w:val="24"/>
        </w:rPr>
        <w:tab/>
        <w:t xml:space="preserve">(10) </w:t>
      </w:r>
    </w:p>
    <w:p w14:paraId="320E55CA" w14:textId="748A0264" w:rsidR="001D707D" w:rsidRPr="00380F07" w:rsidRDefault="00C43A5F" w:rsidP="001D707D">
      <w:pPr>
        <w:autoSpaceDE w:val="0"/>
        <w:autoSpaceDN w:val="0"/>
        <w:adjustRightInd w:val="0"/>
        <w:spacing w:after="0" w:line="240" w:lineRule="auto"/>
        <w:jc w:val="both"/>
        <w:rPr>
          <w:rFonts w:ascii="Times New Roman" w:eastAsiaTheme="minorEastAsia" w:hAnsi="Times New Roman" w:cs="Times New Roman"/>
          <w:sz w:val="24"/>
          <w:szCs w:val="24"/>
        </w:rPr>
      </w:pPr>
      <w:r w:rsidRPr="003D7D01">
        <w:rPr>
          <w:rFonts w:ascii="Times New Roman" w:eastAsiaTheme="minorEastAsia" w:hAnsi="Times New Roman" w:cs="Times New Roman"/>
          <w:sz w:val="24"/>
          <w:szCs w:val="24"/>
        </w:rPr>
        <w:t>di</w:t>
      </w:r>
      <w:r w:rsidR="00844AAA" w:rsidRPr="003D7D01">
        <w:rPr>
          <w:rFonts w:ascii="Times New Roman" w:eastAsiaTheme="minorEastAsia" w:hAnsi="Times New Roman" w:cs="Times New Roman"/>
          <w:sz w:val="24"/>
          <w:szCs w:val="24"/>
        </w:rPr>
        <w:t xml:space="preserve"> </w:t>
      </w:r>
      <w:r w:rsidRPr="003D7D01">
        <w:rPr>
          <w:rFonts w:ascii="Times New Roman" w:eastAsiaTheme="minorEastAsia" w:hAnsi="Times New Roman" w:cs="Times New Roman"/>
          <w:sz w:val="24"/>
          <w:szCs w:val="24"/>
        </w:rPr>
        <w:t xml:space="preserve">mana </w:t>
      </w:r>
      <w:r w:rsidR="001D707D" w:rsidRPr="003D7D01">
        <w:rPr>
          <w:rFonts w:ascii="Times New Roman" w:eastAsiaTheme="minorEastAsia" w:hAnsi="Times New Roman" w:cs="Times New Roman"/>
          <w:b/>
          <w:bCs/>
          <w:i/>
          <w:iCs/>
          <w:sz w:val="24"/>
          <w:szCs w:val="24"/>
        </w:rPr>
        <w:t>w</w:t>
      </w:r>
      <w:r w:rsidR="001D707D" w:rsidRPr="003D7D01">
        <w:rPr>
          <w:rFonts w:ascii="Times New Roman" w:eastAsiaTheme="minorEastAsia" w:hAnsi="Times New Roman" w:cs="Times New Roman"/>
          <w:sz w:val="24"/>
          <w:szCs w:val="24"/>
        </w:rPr>
        <w:t xml:space="preserve"> </w:t>
      </w:r>
      <w:proofErr w:type="spellStart"/>
      <w:r w:rsidRPr="003D7D01">
        <w:rPr>
          <w:rFonts w:ascii="Times New Roman" w:eastAsiaTheme="minorEastAsia" w:hAnsi="Times New Roman" w:cs="Times New Roman"/>
          <w:sz w:val="24"/>
          <w:szCs w:val="24"/>
        </w:rPr>
        <w:t>adalah</w:t>
      </w:r>
      <w:proofErr w:type="spellEnd"/>
      <w:r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bobot</w:t>
      </w:r>
      <w:proofErr w:type="spellEnd"/>
      <w:r w:rsidR="001D707D"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portofolio</w:t>
      </w:r>
      <w:proofErr w:type="spellEnd"/>
      <w:r w:rsidR="001D707D" w:rsidRPr="003D7D01">
        <w:rPr>
          <w:rFonts w:ascii="Times New Roman" w:eastAsiaTheme="minorEastAsia" w:hAnsi="Times New Roman" w:cs="Times New Roman"/>
          <w:sz w:val="24"/>
          <w:szCs w:val="24"/>
        </w:rPr>
        <w:t xml:space="preserve">, </w:t>
      </w:r>
      <m:oMath>
        <m:r>
          <m:rPr>
            <m:sty m:val="bi"/>
          </m:rPr>
          <w:rPr>
            <w:rFonts w:ascii="Cambria Math" w:hAnsi="Cambria Math" w:cs="Times New Roman"/>
            <w:sz w:val="24"/>
            <w:szCs w:val="24"/>
          </w:rPr>
          <m:t>μ</m:t>
        </m:r>
      </m:oMath>
      <w:r w:rsidR="001D707D" w:rsidRPr="003D7D01">
        <w:rPr>
          <w:rFonts w:ascii="Times New Roman" w:eastAsiaTheme="minorEastAsia" w:hAnsi="Times New Roman" w:cs="Times New Roman"/>
          <w:sz w:val="24"/>
          <w:szCs w:val="24"/>
        </w:rPr>
        <w:t xml:space="preserve"> </w:t>
      </w:r>
      <w:proofErr w:type="spellStart"/>
      <w:r w:rsidRPr="003D7D01">
        <w:rPr>
          <w:rFonts w:ascii="Times New Roman" w:eastAsiaTheme="minorEastAsia" w:hAnsi="Times New Roman" w:cs="Times New Roman"/>
          <w:sz w:val="24"/>
          <w:szCs w:val="24"/>
        </w:rPr>
        <w:t>menyatakan</w:t>
      </w:r>
      <w:proofErr w:type="spellEnd"/>
      <w:r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vektor</w:t>
      </w:r>
      <w:proofErr w:type="spellEnd"/>
      <w:r w:rsidR="001D707D" w:rsidRPr="003D7D01">
        <w:rPr>
          <w:rFonts w:ascii="Times New Roman" w:eastAsiaTheme="minorEastAsia" w:hAnsi="Times New Roman" w:cs="Times New Roman"/>
          <w:sz w:val="24"/>
          <w:szCs w:val="24"/>
        </w:rPr>
        <w:t xml:space="preserve"> </w:t>
      </w:r>
      <w:r w:rsidR="001D707D" w:rsidRPr="003D7D01">
        <w:rPr>
          <w:rFonts w:ascii="Times New Roman" w:eastAsiaTheme="minorEastAsia" w:hAnsi="Times New Roman" w:cs="Times New Roman"/>
          <w:i/>
          <w:iCs/>
          <w:sz w:val="24"/>
          <w:szCs w:val="24"/>
        </w:rPr>
        <w:t>mean</w:t>
      </w:r>
      <w:r w:rsidR="001D707D" w:rsidRPr="003D7D01">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Σ</m:t>
        </m:r>
      </m:oMath>
      <w:r w:rsidR="001D707D" w:rsidRPr="003D7D01">
        <w:rPr>
          <w:rFonts w:ascii="Times New Roman" w:eastAsiaTheme="minorEastAsia" w:hAnsi="Times New Roman" w:cs="Times New Roman"/>
          <w:sz w:val="24"/>
          <w:szCs w:val="24"/>
        </w:rPr>
        <w:t xml:space="preserve"> </w:t>
      </w:r>
      <w:proofErr w:type="spellStart"/>
      <w:r w:rsidRPr="003D7D01">
        <w:rPr>
          <w:rFonts w:ascii="Times New Roman" w:eastAsiaTheme="minorEastAsia" w:hAnsi="Times New Roman" w:cs="Times New Roman"/>
          <w:sz w:val="24"/>
          <w:szCs w:val="24"/>
        </w:rPr>
        <w:t>merupakan</w:t>
      </w:r>
      <w:proofErr w:type="spellEnd"/>
      <w:r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matriks</w:t>
      </w:r>
      <w:proofErr w:type="spellEnd"/>
      <w:r w:rsidR="001D707D"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kovariansi</w:t>
      </w:r>
      <w:proofErr w:type="spellEnd"/>
      <w:r w:rsidR="001D707D" w:rsidRPr="003D7D01">
        <w:rPr>
          <w:rFonts w:ascii="Times New Roman" w:eastAsiaTheme="minorEastAsia" w:hAnsi="Times New Roman" w:cs="Times New Roman"/>
          <w:sz w:val="24"/>
          <w:szCs w:val="24"/>
        </w:rPr>
        <w:t xml:space="preserve">, </w:t>
      </w:r>
      <w:r w:rsidR="001D707D" w:rsidRPr="003D7D01">
        <w:rPr>
          <w:rFonts w:ascii="Times New Roman" w:eastAsiaTheme="minorEastAsia" w:hAnsi="Times New Roman" w:cs="Times New Roman"/>
          <w:b/>
          <w:bCs/>
          <w:i/>
          <w:iCs/>
          <w:sz w:val="24"/>
          <w:szCs w:val="24"/>
        </w:rPr>
        <w:t>e</w:t>
      </w:r>
      <w:r w:rsidR="001D707D" w:rsidRPr="003D7D01">
        <w:rPr>
          <w:rFonts w:ascii="Times New Roman" w:eastAsiaTheme="minorEastAsia" w:hAnsi="Times New Roman" w:cs="Times New Roman"/>
          <w:sz w:val="24"/>
          <w:szCs w:val="24"/>
        </w:rPr>
        <w:t xml:space="preserve"> </w:t>
      </w:r>
      <w:proofErr w:type="spellStart"/>
      <w:r w:rsidRPr="003D7D01">
        <w:rPr>
          <w:rFonts w:ascii="Times New Roman" w:eastAsiaTheme="minorEastAsia" w:hAnsi="Times New Roman" w:cs="Times New Roman"/>
          <w:sz w:val="24"/>
          <w:szCs w:val="24"/>
        </w:rPr>
        <w:t>ialah</w:t>
      </w:r>
      <w:proofErr w:type="spellEnd"/>
      <w:r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matriks</w:t>
      </w:r>
      <w:proofErr w:type="spellEnd"/>
      <w:r w:rsidR="001D707D"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kolom</w:t>
      </w:r>
      <w:proofErr w:type="spellEnd"/>
      <w:r w:rsidR="001D707D"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dengan</w:t>
      </w:r>
      <w:proofErr w:type="spellEnd"/>
      <w:r w:rsidR="001D707D"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semua</w:t>
      </w:r>
      <w:proofErr w:type="spellEnd"/>
      <w:r w:rsidR="001D707D" w:rsidRPr="003D7D01">
        <w:rPr>
          <w:rFonts w:ascii="Times New Roman" w:eastAsiaTheme="minorEastAsia" w:hAnsi="Times New Roman" w:cs="Times New Roman"/>
          <w:sz w:val="24"/>
          <w:szCs w:val="24"/>
        </w:rPr>
        <w:t xml:space="preserve"> </w:t>
      </w:r>
      <w:proofErr w:type="spellStart"/>
      <w:r w:rsidRPr="003D7D01">
        <w:rPr>
          <w:rFonts w:ascii="Times New Roman" w:eastAsiaTheme="minorEastAsia" w:hAnsi="Times New Roman" w:cs="Times New Roman"/>
          <w:sz w:val="24"/>
          <w:szCs w:val="24"/>
        </w:rPr>
        <w:t>entrinya</w:t>
      </w:r>
      <w:proofErr w:type="spellEnd"/>
      <w:r w:rsidRPr="003D7D01">
        <w:rPr>
          <w:rFonts w:ascii="Times New Roman" w:eastAsiaTheme="minorEastAsia" w:hAnsi="Times New Roman" w:cs="Times New Roman"/>
          <w:sz w:val="24"/>
          <w:szCs w:val="24"/>
        </w:rPr>
        <w:t xml:space="preserve"> </w:t>
      </w:r>
      <w:r w:rsidR="001D707D" w:rsidRPr="003D7D01">
        <w:rPr>
          <w:rFonts w:ascii="Times New Roman" w:eastAsiaTheme="minorEastAsia" w:hAnsi="Times New Roman" w:cs="Times New Roman"/>
          <w:sz w:val="24"/>
          <w:szCs w:val="24"/>
        </w:rPr>
        <w:t xml:space="preserve">1, dan </w:t>
      </w:r>
      <m:oMath>
        <m:r>
          <w:rPr>
            <w:rFonts w:ascii="Cambria Math" w:hAnsi="Cambria Math" w:cs="Times New Roman"/>
            <w:sz w:val="24"/>
            <w:szCs w:val="24"/>
          </w:rPr>
          <m:t>γ≥0</m:t>
        </m:r>
      </m:oMath>
      <w:r w:rsidR="001D707D" w:rsidRPr="003D7D01">
        <w:rPr>
          <w:rFonts w:ascii="Times New Roman" w:eastAsiaTheme="minorEastAsia" w:hAnsi="Times New Roman" w:cs="Times New Roman"/>
          <w:sz w:val="24"/>
          <w:szCs w:val="24"/>
        </w:rPr>
        <w:t xml:space="preserve">  </w:t>
      </w:r>
      <w:proofErr w:type="spellStart"/>
      <w:r w:rsidR="00520C2F" w:rsidRPr="003D7D01">
        <w:rPr>
          <w:rFonts w:ascii="Times New Roman" w:eastAsiaTheme="minorEastAsia" w:hAnsi="Times New Roman" w:cs="Times New Roman"/>
          <w:sz w:val="24"/>
          <w:szCs w:val="24"/>
        </w:rPr>
        <w:t>merupakan</w:t>
      </w:r>
      <w:proofErr w:type="spellEnd"/>
      <w:r w:rsidR="00520C2F" w:rsidRPr="003D7D01">
        <w:rPr>
          <w:rFonts w:ascii="Times New Roman" w:eastAsiaTheme="minorEastAsia" w:hAnsi="Times New Roman" w:cs="Times New Roman"/>
          <w:sz w:val="24"/>
          <w:szCs w:val="24"/>
        </w:rPr>
        <w:t xml:space="preserve"> </w:t>
      </w:r>
      <w:r w:rsidR="001D707D" w:rsidRPr="003D7D01">
        <w:rPr>
          <w:rFonts w:ascii="Times New Roman" w:eastAsiaTheme="minorEastAsia" w:hAnsi="Times New Roman" w:cs="Times New Roman"/>
          <w:sz w:val="24"/>
          <w:szCs w:val="24"/>
        </w:rPr>
        <w:t xml:space="preserve">parameter </w:t>
      </w:r>
      <w:r w:rsidR="001D707D" w:rsidRPr="003D7D01">
        <w:rPr>
          <w:rFonts w:ascii="Times New Roman" w:eastAsiaTheme="minorEastAsia" w:hAnsi="Times New Roman" w:cs="Times New Roman"/>
          <w:i/>
          <w:iCs/>
          <w:sz w:val="24"/>
          <w:szCs w:val="24"/>
        </w:rPr>
        <w:t>risk aversion</w:t>
      </w:r>
      <w:r w:rsidR="001D707D"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yaitu</w:t>
      </w:r>
      <w:proofErr w:type="spellEnd"/>
      <w:r w:rsidR="001D707D"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ukuran</w:t>
      </w:r>
      <w:proofErr w:type="spellEnd"/>
      <w:r w:rsidR="001D707D"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relatif</w:t>
      </w:r>
      <w:proofErr w:type="spellEnd"/>
      <w:r w:rsidR="001D707D"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penghindaran</w:t>
      </w:r>
      <w:proofErr w:type="spellEnd"/>
      <w:r w:rsidR="001D707D" w:rsidRPr="003D7D01">
        <w:rPr>
          <w:rFonts w:ascii="Times New Roman" w:eastAsiaTheme="minorEastAsia" w:hAnsi="Times New Roman" w:cs="Times New Roman"/>
          <w:sz w:val="24"/>
          <w:szCs w:val="24"/>
        </w:rPr>
        <w:t xml:space="preserve"> </w:t>
      </w:r>
      <w:proofErr w:type="spellStart"/>
      <w:r w:rsidR="00520C2F" w:rsidRPr="003D7D01">
        <w:rPr>
          <w:rFonts w:ascii="Times New Roman" w:eastAsiaTheme="minorEastAsia" w:hAnsi="Times New Roman" w:cs="Times New Roman"/>
          <w:sz w:val="24"/>
          <w:szCs w:val="24"/>
        </w:rPr>
        <w:t>terhadap</w:t>
      </w:r>
      <w:proofErr w:type="spellEnd"/>
      <w:r w:rsidR="00520C2F"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risiko</w:t>
      </w:r>
      <w:proofErr w:type="spellEnd"/>
      <w:r w:rsidR="001D707D" w:rsidRPr="003D7D01">
        <w:rPr>
          <w:rFonts w:ascii="Times New Roman" w:eastAsiaTheme="minorEastAsia" w:hAnsi="Times New Roman" w:cs="Times New Roman"/>
          <w:sz w:val="24"/>
          <w:szCs w:val="24"/>
        </w:rPr>
        <w:t xml:space="preserve">. </w:t>
      </w:r>
      <w:proofErr w:type="spellStart"/>
      <w:r w:rsidR="001D707D" w:rsidRPr="003D7D01">
        <w:rPr>
          <w:rFonts w:ascii="Times New Roman" w:eastAsiaTheme="minorEastAsia" w:hAnsi="Times New Roman" w:cs="Times New Roman"/>
          <w:sz w:val="24"/>
          <w:szCs w:val="24"/>
        </w:rPr>
        <w:t>Penyelesaian</w:t>
      </w:r>
      <w:proofErr w:type="spellEnd"/>
      <w:r w:rsidR="001D707D" w:rsidRPr="003D7D01">
        <w:rPr>
          <w:rFonts w:ascii="Times New Roman" w:eastAsiaTheme="minorEastAsia" w:hAnsi="Times New Roman" w:cs="Times New Roman"/>
          <w:sz w:val="24"/>
          <w:szCs w:val="24"/>
        </w:rPr>
        <w:t xml:space="preserve"> </w:t>
      </w:r>
      <w:proofErr w:type="spellStart"/>
      <w:r w:rsidR="001D707D" w:rsidRPr="00380F07">
        <w:rPr>
          <w:rFonts w:ascii="Times New Roman" w:eastAsiaTheme="minorEastAsia" w:hAnsi="Times New Roman" w:cs="Times New Roman"/>
          <w:sz w:val="24"/>
          <w:szCs w:val="24"/>
        </w:rPr>
        <w:t>masalah</w:t>
      </w:r>
      <w:proofErr w:type="spellEnd"/>
      <w:r w:rsidR="001D707D" w:rsidRPr="00380F07">
        <w:rPr>
          <w:rFonts w:ascii="Times New Roman" w:eastAsiaTheme="minorEastAsia" w:hAnsi="Times New Roman" w:cs="Times New Roman"/>
          <w:sz w:val="24"/>
          <w:szCs w:val="24"/>
        </w:rPr>
        <w:t xml:space="preserve"> (9) </w:t>
      </w:r>
      <w:proofErr w:type="spellStart"/>
      <w:r w:rsidR="001D707D" w:rsidRPr="00380F07">
        <w:rPr>
          <w:rFonts w:ascii="Times New Roman" w:eastAsiaTheme="minorEastAsia" w:hAnsi="Times New Roman" w:cs="Times New Roman"/>
          <w:sz w:val="24"/>
          <w:szCs w:val="24"/>
        </w:rPr>
        <w:t>dengan</w:t>
      </w:r>
      <w:proofErr w:type="spellEnd"/>
      <w:r w:rsidR="001D707D" w:rsidRPr="00380F07">
        <w:rPr>
          <w:rFonts w:ascii="Times New Roman" w:eastAsiaTheme="minorEastAsia" w:hAnsi="Times New Roman" w:cs="Times New Roman"/>
          <w:sz w:val="24"/>
          <w:szCs w:val="24"/>
        </w:rPr>
        <w:t xml:space="preserve"> </w:t>
      </w:r>
      <w:proofErr w:type="spellStart"/>
      <w:r w:rsidR="001D707D" w:rsidRPr="00380F07">
        <w:rPr>
          <w:rFonts w:ascii="Times New Roman" w:eastAsiaTheme="minorEastAsia" w:hAnsi="Times New Roman" w:cs="Times New Roman"/>
          <w:sz w:val="24"/>
          <w:szCs w:val="24"/>
        </w:rPr>
        <w:t>kendala</w:t>
      </w:r>
      <w:proofErr w:type="spellEnd"/>
      <w:r w:rsidR="001D707D" w:rsidRPr="00380F07">
        <w:rPr>
          <w:rFonts w:ascii="Times New Roman" w:eastAsiaTheme="minorEastAsia" w:hAnsi="Times New Roman" w:cs="Times New Roman"/>
          <w:sz w:val="24"/>
          <w:szCs w:val="24"/>
        </w:rPr>
        <w:t xml:space="preserve"> (10) </w:t>
      </w:r>
      <w:proofErr w:type="spellStart"/>
      <w:r w:rsidR="001D707D" w:rsidRPr="00380F07">
        <w:rPr>
          <w:rFonts w:ascii="Times New Roman" w:eastAsiaTheme="minorEastAsia" w:hAnsi="Times New Roman" w:cs="Times New Roman"/>
          <w:sz w:val="24"/>
          <w:szCs w:val="24"/>
        </w:rPr>
        <w:t>adalah</w:t>
      </w:r>
      <w:proofErr w:type="spellEnd"/>
      <w:r w:rsidR="001D707D" w:rsidRPr="00380F07">
        <w:rPr>
          <w:rFonts w:ascii="Times New Roman" w:eastAsiaTheme="minorEastAsia" w:hAnsi="Times New Roman" w:cs="Times New Roman"/>
          <w:sz w:val="24"/>
          <w:szCs w:val="24"/>
        </w:rPr>
        <w:t xml:space="preserve">  </w:t>
      </w:r>
    </w:p>
    <w:p w14:paraId="6AFDF235" w14:textId="7A9DAB24" w:rsidR="001D707D" w:rsidRPr="00380F07" w:rsidRDefault="001D707D" w:rsidP="005F52D7">
      <w:pPr>
        <w:tabs>
          <w:tab w:val="left" w:pos="8364"/>
        </w:tabs>
        <w:spacing w:before="60" w:after="60" w:line="240" w:lineRule="auto"/>
        <w:ind w:left="709"/>
        <w:rPr>
          <w:rFonts w:ascii="Times New Roman" w:eastAsiaTheme="minorEastAsia" w:hAnsi="Times New Roman" w:cs="Times New Roman"/>
          <w:color w:val="000000"/>
          <w:sz w:val="24"/>
          <w:szCs w:val="24"/>
        </w:rPr>
      </w:pPr>
      <m:oMath>
        <m:r>
          <m:rPr>
            <m:sty m:val="bi"/>
          </m:rPr>
          <w:rPr>
            <w:rFonts w:ascii="Cambria Math" w:eastAsiaTheme="minorEastAsia" w:hAnsi="Cambria Math" w:cs="Times New Roman"/>
            <w:sz w:val="24"/>
            <w:szCs w:val="24"/>
          </w:rPr>
          <m:t>w</m:t>
        </m:r>
        <m:r>
          <w:rPr>
            <w:rFonts w:ascii="Cambria Math" w:eastAsiaTheme="minorEastAsia" w:hAnsi="Cambria Math" w:cs="Times New Roman"/>
            <w:sz w:val="24"/>
            <w:szCs w:val="24"/>
          </w:rPr>
          <m:t>(</m:t>
        </m:r>
        <m:r>
          <m:rPr>
            <m:sty m:val="bi"/>
          </m:rPr>
          <w:rPr>
            <w:rFonts w:ascii="Cambria Math" w:hAnsi="Cambria Math" w:cs="Times New Roman"/>
            <w:color w:val="000000"/>
            <w:sz w:val="24"/>
            <w:szCs w:val="24"/>
          </w:rPr>
          <m:t>μ</m:t>
        </m:r>
        <m:r>
          <w:rPr>
            <w:rFonts w:ascii="Cambria Math" w:hAnsi="Cambria Math" w:cs="Times New Roman"/>
            <w:color w:val="000000"/>
            <w:sz w:val="24"/>
            <w:szCs w:val="24"/>
          </w:rPr>
          <m:t>,</m:t>
        </m:r>
        <m:r>
          <m:rPr>
            <m:sty m:val="p"/>
          </m:rPr>
          <w:rPr>
            <w:rFonts w:ascii="Cambria Math" w:hAnsi="Cambria Math" w:cs="Times New Roman"/>
            <w:sz w:val="24"/>
            <w:szCs w:val="24"/>
          </w:rPr>
          <m:t>Σ</m:t>
        </m:r>
        <m:r>
          <w:rPr>
            <w:rFonts w:ascii="Cambria Math" w:eastAsiaTheme="minorEastAsia" w:hAnsi="Cambria Math" w:cs="Times New Roman"/>
            <w:sz w:val="24"/>
            <w:szCs w:val="24"/>
          </w:rPr>
          <m:t>)</m:t>
        </m:r>
        <m:r>
          <w:rPr>
            <w:rFonts w:ascii="Cambria Math" w:hAnsi="Cambria Math" w:cs="Times New Roman"/>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sz w:val="24"/>
                <w:szCs w:val="24"/>
              </w:rPr>
              <m:t>γ</m:t>
            </m:r>
          </m:den>
        </m:f>
        <m:d>
          <m:dPr>
            <m:ctrlPr>
              <w:rPr>
                <w:rFonts w:ascii="Cambria Math" w:hAnsi="Cambria Math" w:cs="Times New Roman"/>
                <w:i/>
                <w:color w:val="000000"/>
                <w:sz w:val="24"/>
                <w:szCs w:val="24"/>
              </w:rPr>
            </m:ctrlPr>
          </m:dPr>
          <m:e>
            <m:sSup>
              <m:sSupPr>
                <m:ctrlPr>
                  <w:rPr>
                    <w:rFonts w:ascii="Cambria Math" w:hAnsi="Cambria Math" w:cs="Times New Roman"/>
                    <w:i/>
                    <w:color w:val="000000"/>
                    <w:sz w:val="24"/>
                    <w:szCs w:val="24"/>
                  </w:rPr>
                </m:ctrlPr>
              </m:sSupPr>
              <m:e>
                <m:r>
                  <m:rPr>
                    <m:sty m:val="p"/>
                  </m:rPr>
                  <w:rPr>
                    <w:rFonts w:ascii="Cambria Math" w:hAnsi="Cambria Math" w:cs="Times New Roman"/>
                    <w:sz w:val="24"/>
                    <w:szCs w:val="24"/>
                  </w:rPr>
                  <m:t>Σ</m:t>
                </m:r>
              </m:e>
              <m:sup>
                <m:r>
                  <w:rPr>
                    <w:rFonts w:ascii="Cambria Math" w:hAnsi="Cambria Math" w:cs="Times New Roman"/>
                    <w:color w:val="000000"/>
                    <w:sz w:val="24"/>
                    <w:szCs w:val="24"/>
                  </w:rPr>
                  <m:t>-1</m:t>
                </m:r>
              </m:sup>
            </m:sSup>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m:rPr>
                    <m:sty m:val="p"/>
                  </m:rPr>
                  <w:rPr>
                    <w:rFonts w:ascii="Cambria Math" w:hAnsi="Cambria Math" w:cs="Times New Roman"/>
                    <w:sz w:val="24"/>
                    <w:szCs w:val="24"/>
                  </w:rPr>
                  <m:t>Σ</m:t>
                </m:r>
              </m:e>
              <m:sup>
                <m:r>
                  <w:rPr>
                    <w:rFonts w:ascii="Cambria Math" w:hAnsi="Cambria Math" w:cs="Times New Roman"/>
                    <w:color w:val="000000"/>
                    <w:sz w:val="24"/>
                    <w:szCs w:val="24"/>
                  </w:rPr>
                  <m:t>-1</m:t>
                </m:r>
              </m:sup>
            </m:sSup>
            <m:r>
              <m:rPr>
                <m:sty m:val="bi"/>
              </m:rPr>
              <w:rPr>
                <w:rFonts w:ascii="Cambria Math" w:hAnsi="Cambria Math" w:cs="Times New Roman"/>
                <w:color w:val="000000"/>
                <w:sz w:val="24"/>
                <w:szCs w:val="24"/>
              </w:rPr>
              <m:t>e</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b/>
                            <w:bCs/>
                            <w:i/>
                            <w:color w:val="000000"/>
                            <w:sz w:val="24"/>
                            <w:szCs w:val="24"/>
                          </w:rPr>
                        </m:ctrlPr>
                      </m:sSupPr>
                      <m:e>
                        <m:r>
                          <m:rPr>
                            <m:sty m:val="bi"/>
                          </m:rPr>
                          <w:rPr>
                            <w:rFonts w:ascii="Cambria Math" w:hAnsi="Cambria Math" w:cs="Times New Roman"/>
                            <w:color w:val="000000"/>
                            <w:sz w:val="24"/>
                            <w:szCs w:val="24"/>
                          </w:rPr>
                          <m:t>e</m:t>
                        </m:r>
                      </m:e>
                      <m:sup>
                        <m:r>
                          <m:rPr>
                            <m:sty m:val="bi"/>
                          </m:rPr>
                          <w:rPr>
                            <w:rFonts w:ascii="Cambria Math" w:hAnsi="Cambria Math" w:cs="Times New Roman"/>
                            <w:color w:val="000000"/>
                            <w:sz w:val="24"/>
                            <w:szCs w:val="24"/>
                          </w:rPr>
                          <m:t>'</m:t>
                        </m:r>
                      </m:sup>
                    </m:sSup>
                    <m:sSup>
                      <m:sSupPr>
                        <m:ctrlPr>
                          <w:rPr>
                            <w:rFonts w:ascii="Cambria Math" w:hAnsi="Cambria Math" w:cs="Times New Roman"/>
                            <w:i/>
                            <w:color w:val="000000"/>
                            <w:sz w:val="24"/>
                            <w:szCs w:val="24"/>
                          </w:rPr>
                        </m:ctrlPr>
                      </m:sSupPr>
                      <m:e>
                        <m:r>
                          <m:rPr>
                            <m:sty m:val="p"/>
                          </m:rPr>
                          <w:rPr>
                            <w:rFonts w:ascii="Cambria Math" w:hAnsi="Cambria Math" w:cs="Times New Roman"/>
                            <w:sz w:val="24"/>
                            <w:szCs w:val="24"/>
                          </w:rPr>
                          <m:t>Σ</m:t>
                        </m:r>
                      </m:e>
                      <m:sup>
                        <m:r>
                          <w:rPr>
                            <w:rFonts w:ascii="Cambria Math" w:hAnsi="Cambria Math" w:cs="Times New Roman"/>
                            <w:color w:val="000000"/>
                            <w:sz w:val="24"/>
                            <w:szCs w:val="24"/>
                          </w:rPr>
                          <m:t>-1</m:t>
                        </m:r>
                      </m:sup>
                    </m:sSup>
                    <m:r>
                      <m:rPr>
                        <m:sty m:val="bi"/>
                      </m:rPr>
                      <w:rPr>
                        <w:rFonts w:ascii="Cambria Math" w:hAnsi="Cambria Math" w:cs="Times New Roman"/>
                        <w:color w:val="000000"/>
                        <w:sz w:val="24"/>
                        <w:szCs w:val="24"/>
                      </w:rPr>
                      <m:t>e</m:t>
                    </m:r>
                  </m:e>
                </m:d>
              </m:e>
              <m:sup>
                <m:r>
                  <w:rPr>
                    <w:rFonts w:ascii="Cambria Math" w:hAnsi="Cambria Math" w:cs="Times New Roman"/>
                    <w:sz w:val="24"/>
                    <w:szCs w:val="24"/>
                  </w:rPr>
                  <m:t>-1</m:t>
                </m:r>
              </m:sup>
            </m:sSup>
            <m:sSup>
              <m:sSupPr>
                <m:ctrlPr>
                  <w:rPr>
                    <w:rFonts w:ascii="Cambria Math" w:hAnsi="Cambria Math" w:cs="Times New Roman"/>
                    <w:b/>
                    <w:bCs/>
                    <w:i/>
                    <w:color w:val="000000"/>
                    <w:sz w:val="24"/>
                    <w:szCs w:val="24"/>
                  </w:rPr>
                </m:ctrlPr>
              </m:sSupPr>
              <m:e>
                <m:r>
                  <m:rPr>
                    <m:sty m:val="bi"/>
                  </m:rPr>
                  <w:rPr>
                    <w:rFonts w:ascii="Cambria Math" w:hAnsi="Cambria Math" w:cs="Times New Roman"/>
                    <w:color w:val="000000"/>
                    <w:sz w:val="24"/>
                    <w:szCs w:val="24"/>
                  </w:rPr>
                  <m:t>e</m:t>
                </m:r>
              </m:e>
              <m:sup>
                <m:r>
                  <m:rPr>
                    <m:sty m:val="bi"/>
                  </m:rPr>
                  <w:rPr>
                    <w:rFonts w:ascii="Cambria Math" w:hAnsi="Cambria Math" w:cs="Times New Roman"/>
                    <w:color w:val="000000"/>
                    <w:sz w:val="24"/>
                    <w:szCs w:val="24"/>
                  </w:rPr>
                  <m:t>'</m:t>
                </m:r>
              </m:sup>
            </m:sSup>
            <m:sSup>
              <m:sSupPr>
                <m:ctrlPr>
                  <w:rPr>
                    <w:rFonts w:ascii="Cambria Math" w:hAnsi="Cambria Math" w:cs="Times New Roman"/>
                    <w:i/>
                    <w:color w:val="000000"/>
                    <w:sz w:val="24"/>
                    <w:szCs w:val="24"/>
                  </w:rPr>
                </m:ctrlPr>
              </m:sSupPr>
              <m:e>
                <m:r>
                  <m:rPr>
                    <m:sty m:val="p"/>
                  </m:rPr>
                  <w:rPr>
                    <w:rFonts w:ascii="Cambria Math" w:hAnsi="Cambria Math" w:cs="Times New Roman"/>
                    <w:sz w:val="24"/>
                    <w:szCs w:val="24"/>
                  </w:rPr>
                  <m:t>Σ</m:t>
                </m:r>
              </m:e>
              <m:sup>
                <m:r>
                  <w:rPr>
                    <w:rFonts w:ascii="Cambria Math" w:hAnsi="Cambria Math" w:cs="Times New Roman"/>
                    <w:color w:val="000000"/>
                    <w:sz w:val="24"/>
                    <w:szCs w:val="24"/>
                  </w:rPr>
                  <m:t>-1</m:t>
                </m:r>
              </m:sup>
            </m:sSup>
          </m:e>
        </m:d>
        <m:r>
          <m:rPr>
            <m:sty m:val="bi"/>
          </m:rPr>
          <w:rPr>
            <w:rFonts w:ascii="Cambria Math" w:hAnsi="Cambria Math" w:cs="Times New Roman"/>
            <w:color w:val="000000"/>
            <w:sz w:val="24"/>
            <w:szCs w:val="24"/>
          </w:rPr>
          <m:t>μ</m:t>
        </m:r>
        <m:r>
          <w:rPr>
            <w:rFonts w:ascii="Cambria Math" w:hAnsi="Cambria Math" w:cs="Times New Roman"/>
            <w:color w:val="000000"/>
            <w:sz w:val="24"/>
            <w:szCs w:val="24"/>
          </w:rPr>
          <m:t>+</m:t>
        </m:r>
        <m:r>
          <w:rPr>
            <w:rFonts w:ascii="Cambria Math" w:hAnsi="Cambria Math" w:cs="Times New Roman"/>
            <w:sz w:val="24"/>
            <w:szCs w:val="24"/>
          </w:rPr>
          <m:t xml:space="preserve"> </m:t>
        </m:r>
        <m:sSup>
          <m:sSupPr>
            <m:ctrlPr>
              <w:rPr>
                <w:rFonts w:ascii="Cambria Math" w:hAnsi="Cambria Math" w:cs="Times New Roman"/>
                <w:i/>
                <w:color w:val="000000"/>
                <w:sz w:val="24"/>
                <w:szCs w:val="24"/>
              </w:rPr>
            </m:ctrlPr>
          </m:sSupPr>
          <m:e>
            <m:r>
              <m:rPr>
                <m:sty m:val="p"/>
              </m:rPr>
              <w:rPr>
                <w:rFonts w:ascii="Cambria Math" w:hAnsi="Cambria Math" w:cs="Times New Roman"/>
                <w:sz w:val="24"/>
                <w:szCs w:val="24"/>
              </w:rPr>
              <m:t>Σ</m:t>
            </m:r>
          </m:e>
          <m:sup>
            <m:r>
              <w:rPr>
                <w:rFonts w:ascii="Cambria Math" w:hAnsi="Cambria Math" w:cs="Times New Roman"/>
                <w:color w:val="000000"/>
                <w:sz w:val="24"/>
                <w:szCs w:val="24"/>
              </w:rPr>
              <m:t>-1</m:t>
            </m:r>
          </m:sup>
        </m:sSup>
        <m:r>
          <m:rPr>
            <m:sty m:val="bi"/>
          </m:rPr>
          <w:rPr>
            <w:rFonts w:ascii="Cambria Math" w:hAnsi="Cambria Math" w:cs="Times New Roman"/>
            <w:color w:val="000000"/>
            <w:sz w:val="24"/>
            <w:szCs w:val="24"/>
          </w:rPr>
          <m:t>e</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color w:val="000000"/>
                        <w:sz w:val="24"/>
                        <w:szCs w:val="24"/>
                      </w:rPr>
                    </m:ctrlPr>
                  </m:sSupPr>
                  <m:e>
                    <m:r>
                      <m:rPr>
                        <m:sty m:val="bi"/>
                      </m:rPr>
                      <w:rPr>
                        <w:rFonts w:ascii="Cambria Math" w:hAnsi="Cambria Math" w:cs="Times New Roman"/>
                        <w:color w:val="000000"/>
                        <w:sz w:val="24"/>
                        <w:szCs w:val="24"/>
                      </w:rPr>
                      <m:t>e</m:t>
                    </m:r>
                  </m:e>
                  <m:sup>
                    <m:r>
                      <w:rPr>
                        <w:rFonts w:ascii="Cambria Math" w:hAnsi="Cambria Math" w:cs="Times New Roman"/>
                        <w:color w:val="000000"/>
                        <w:sz w:val="24"/>
                        <w:szCs w:val="24"/>
                      </w:rPr>
                      <m:t>'</m:t>
                    </m:r>
                  </m:sup>
                </m:sSup>
                <m:sSup>
                  <m:sSupPr>
                    <m:ctrlPr>
                      <w:rPr>
                        <w:rFonts w:ascii="Cambria Math" w:hAnsi="Cambria Math" w:cs="Times New Roman"/>
                        <w:i/>
                        <w:color w:val="000000"/>
                        <w:sz w:val="24"/>
                        <w:szCs w:val="24"/>
                      </w:rPr>
                    </m:ctrlPr>
                  </m:sSupPr>
                  <m:e>
                    <m:r>
                      <m:rPr>
                        <m:sty m:val="p"/>
                      </m:rPr>
                      <w:rPr>
                        <w:rFonts w:ascii="Cambria Math" w:hAnsi="Cambria Math" w:cs="Times New Roman"/>
                        <w:sz w:val="24"/>
                        <w:szCs w:val="24"/>
                      </w:rPr>
                      <m:t>Σ</m:t>
                    </m:r>
                  </m:e>
                  <m:sup>
                    <m:r>
                      <w:rPr>
                        <w:rFonts w:ascii="Cambria Math" w:hAnsi="Cambria Math" w:cs="Times New Roman"/>
                        <w:color w:val="000000"/>
                        <w:sz w:val="24"/>
                        <w:szCs w:val="24"/>
                      </w:rPr>
                      <m:t>-1</m:t>
                    </m:r>
                  </m:sup>
                </m:sSup>
                <m:r>
                  <m:rPr>
                    <m:sty m:val="bi"/>
                  </m:rPr>
                  <w:rPr>
                    <w:rFonts w:ascii="Cambria Math" w:hAnsi="Cambria Math" w:cs="Times New Roman"/>
                    <w:color w:val="000000"/>
                    <w:sz w:val="24"/>
                    <w:szCs w:val="24"/>
                  </w:rPr>
                  <m:t>e</m:t>
                </m:r>
              </m:e>
            </m:d>
          </m:e>
          <m:sup>
            <m:r>
              <w:rPr>
                <w:rFonts w:ascii="Cambria Math" w:hAnsi="Cambria Math" w:cs="Times New Roman"/>
                <w:sz w:val="24"/>
                <w:szCs w:val="24"/>
              </w:rPr>
              <m:t>-1</m:t>
            </m:r>
          </m:sup>
        </m:sSup>
      </m:oMath>
      <w:r w:rsidRPr="00380F07">
        <w:rPr>
          <w:rFonts w:ascii="Times New Roman" w:eastAsiaTheme="minorEastAsia" w:hAnsi="Times New Roman" w:cs="Times New Roman"/>
          <w:color w:val="000000"/>
          <w:sz w:val="24"/>
          <w:szCs w:val="24"/>
        </w:rPr>
        <w:t xml:space="preserve"> </w:t>
      </w:r>
      <w:r w:rsidR="003110FC">
        <w:rPr>
          <w:rFonts w:ascii="Times New Roman" w:eastAsiaTheme="minorEastAsia" w:hAnsi="Times New Roman" w:cs="Times New Roman"/>
          <w:color w:val="000000"/>
          <w:sz w:val="24"/>
          <w:szCs w:val="24"/>
        </w:rPr>
        <w:tab/>
      </w:r>
      <w:r w:rsidRPr="00380F07">
        <w:rPr>
          <w:rFonts w:ascii="Times New Roman" w:eastAsiaTheme="minorEastAsia" w:hAnsi="Times New Roman" w:cs="Times New Roman"/>
          <w:color w:val="000000"/>
          <w:sz w:val="24"/>
          <w:szCs w:val="24"/>
        </w:rPr>
        <w:t xml:space="preserve">(11) </w:t>
      </w:r>
    </w:p>
    <w:p w14:paraId="2B41D490" w14:textId="0C617C51" w:rsidR="001D707D" w:rsidRPr="00380F07" w:rsidRDefault="001D707D" w:rsidP="001D707D">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380F07">
        <w:rPr>
          <w:rFonts w:ascii="Times New Roman" w:hAnsi="Times New Roman" w:cs="Times New Roman"/>
          <w:color w:val="000000"/>
          <w:sz w:val="24"/>
          <w:szCs w:val="24"/>
        </w:rPr>
        <w:t>Persamaan</w:t>
      </w:r>
      <w:proofErr w:type="spellEnd"/>
      <w:r w:rsidRPr="00380F07">
        <w:rPr>
          <w:rFonts w:ascii="Times New Roman" w:hAnsi="Times New Roman" w:cs="Times New Roman"/>
          <w:color w:val="000000"/>
          <w:sz w:val="24"/>
          <w:szCs w:val="24"/>
        </w:rPr>
        <w:t xml:space="preserve"> (11) </w:t>
      </w:r>
      <w:proofErr w:type="spellStart"/>
      <w:r w:rsidRPr="00380F07">
        <w:rPr>
          <w:rFonts w:ascii="Times New Roman" w:hAnsi="Times New Roman" w:cs="Times New Roman"/>
          <w:color w:val="000000"/>
          <w:sz w:val="24"/>
          <w:szCs w:val="24"/>
        </w:rPr>
        <w:t>menunjukan</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bahwa</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penyelesaian</w:t>
      </w:r>
      <w:proofErr w:type="spellEnd"/>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portofolio</w:t>
      </w:r>
      <w:proofErr w:type="spellEnd"/>
      <w:r w:rsidRPr="00380F07">
        <w:rPr>
          <w:rFonts w:ascii="Times New Roman" w:hAnsi="Times New Roman" w:cs="Times New Roman"/>
          <w:color w:val="000000"/>
          <w:sz w:val="24"/>
          <w:szCs w:val="24"/>
        </w:rPr>
        <w:t xml:space="preserve"> optimal (</w:t>
      </w:r>
      <w:r w:rsidRPr="00941218">
        <w:rPr>
          <w:rFonts w:ascii="Times New Roman" w:hAnsi="Times New Roman" w:cs="Times New Roman"/>
          <w:b/>
          <w:bCs/>
          <w:i/>
          <w:iCs/>
          <w:color w:val="000000"/>
          <w:sz w:val="24"/>
          <w:szCs w:val="24"/>
        </w:rPr>
        <w:t>w</w:t>
      </w:r>
      <w:r w:rsidRPr="00380F07">
        <w:rPr>
          <w:rFonts w:ascii="Times New Roman" w:hAnsi="Times New Roman" w:cs="Times New Roman"/>
          <w:color w:val="000000"/>
          <w:sz w:val="24"/>
          <w:szCs w:val="24"/>
        </w:rPr>
        <w:t xml:space="preserve">) </w:t>
      </w:r>
      <w:proofErr w:type="spellStart"/>
      <w:r w:rsidRPr="00380F07">
        <w:rPr>
          <w:rFonts w:ascii="Times New Roman" w:hAnsi="Times New Roman" w:cs="Times New Roman"/>
          <w:color w:val="000000"/>
          <w:sz w:val="24"/>
          <w:szCs w:val="24"/>
        </w:rPr>
        <w:t>tergantung</w:t>
      </w:r>
      <w:proofErr w:type="spellEnd"/>
      <w:r w:rsidRPr="00380F07">
        <w:rPr>
          <w:rFonts w:ascii="Times New Roman" w:hAnsi="Times New Roman" w:cs="Times New Roman"/>
          <w:color w:val="000000"/>
          <w:sz w:val="24"/>
          <w:szCs w:val="24"/>
        </w:rPr>
        <w:t xml:space="preserve"> pada dua input </w:t>
      </w:r>
      <w:proofErr w:type="spellStart"/>
      <w:r w:rsidRPr="00380F07">
        <w:rPr>
          <w:rFonts w:ascii="Times New Roman" w:hAnsi="Times New Roman" w:cs="Times New Roman"/>
          <w:color w:val="000000"/>
          <w:sz w:val="24"/>
          <w:szCs w:val="24"/>
        </w:rPr>
        <w:t>yaitu</w:t>
      </w:r>
      <w:proofErr w:type="spellEnd"/>
      <w:r w:rsidRPr="00380F07">
        <w:rPr>
          <w:rFonts w:ascii="Times New Roman" w:hAnsi="Times New Roman" w:cs="Times New Roman"/>
          <w:color w:val="000000"/>
          <w:sz w:val="24"/>
          <w:szCs w:val="24"/>
        </w:rPr>
        <w:t xml:space="preserve">  </w:t>
      </w:r>
      <m:oMath>
        <m:r>
          <m:rPr>
            <m:sty m:val="bi"/>
          </m:rPr>
          <w:rPr>
            <w:rFonts w:ascii="Cambria Math" w:hAnsi="Cambria Math" w:cs="Times New Roman"/>
            <w:color w:val="000000"/>
            <w:sz w:val="24"/>
            <w:szCs w:val="24"/>
          </w:rPr>
          <m:t>μ</m:t>
        </m:r>
      </m:oMath>
      <w:r w:rsidRPr="00380F07">
        <w:rPr>
          <w:rFonts w:ascii="Times New Roman" w:hAnsi="Times New Roman" w:cs="Times New Roman"/>
          <w:color w:val="000000"/>
          <w:sz w:val="24"/>
          <w:szCs w:val="24"/>
        </w:rPr>
        <w:t xml:space="preserve"> dan </w:t>
      </w:r>
      <m:oMath>
        <m:r>
          <m:rPr>
            <m:sty m:val="p"/>
          </m:rPr>
          <w:rPr>
            <w:rFonts w:ascii="Cambria Math" w:hAnsi="Cambria Math" w:cs="Times New Roman"/>
            <w:sz w:val="24"/>
            <w:szCs w:val="24"/>
          </w:rPr>
          <m:t>Σ</m:t>
        </m:r>
      </m:oMath>
      <w:r w:rsidRPr="00380F07">
        <w:rPr>
          <w:rFonts w:ascii="Times New Roman" w:hAnsi="Times New Roman" w:cs="Times New Roman"/>
          <w:color w:val="000000"/>
          <w:sz w:val="24"/>
          <w:szCs w:val="24"/>
        </w:rPr>
        <w:t>.</w:t>
      </w:r>
    </w:p>
    <w:p w14:paraId="0AD61BD6" w14:textId="4A1E63B2" w:rsidR="00F802D1" w:rsidRDefault="00F802D1" w:rsidP="001D707D">
      <w:pPr>
        <w:spacing w:after="0" w:line="240" w:lineRule="auto"/>
        <w:jc w:val="both"/>
        <w:rPr>
          <w:rFonts w:ascii="Times New Roman" w:hAnsi="Times New Roman" w:cs="Times New Roman"/>
          <w:sz w:val="24"/>
          <w:szCs w:val="24"/>
          <w:lang w:val="id-ID"/>
        </w:rPr>
      </w:pPr>
    </w:p>
    <w:p w14:paraId="52F69DCF" w14:textId="25CB5FF6" w:rsidR="00F802D1" w:rsidRDefault="00811063" w:rsidP="00DA1103">
      <w:pPr>
        <w:pStyle w:val="ListParagraph"/>
        <w:numPr>
          <w:ilvl w:val="1"/>
          <w:numId w:val="1"/>
        </w:numPr>
        <w:spacing w:after="120" w:line="240" w:lineRule="auto"/>
        <w:ind w:left="426" w:hanging="426"/>
        <w:jc w:val="both"/>
        <w:rPr>
          <w:rFonts w:ascii="Times New Roman" w:hAnsi="Times New Roman" w:cs="Times New Roman"/>
          <w:b/>
          <w:sz w:val="24"/>
          <w:szCs w:val="24"/>
        </w:rPr>
      </w:pPr>
      <w:proofErr w:type="spellStart"/>
      <w:r w:rsidRPr="00380F07">
        <w:rPr>
          <w:rFonts w:ascii="Times New Roman" w:hAnsi="Times New Roman" w:cs="Times New Roman"/>
          <w:b/>
          <w:color w:val="000000"/>
          <w:sz w:val="24"/>
          <w:szCs w:val="24"/>
        </w:rPr>
        <w:t>Pengklasteran</w:t>
      </w:r>
      <w:proofErr w:type="spellEnd"/>
      <w:r w:rsidRPr="00380F07">
        <w:rPr>
          <w:rFonts w:ascii="Times New Roman" w:hAnsi="Times New Roman" w:cs="Times New Roman"/>
          <w:b/>
          <w:color w:val="000000"/>
          <w:sz w:val="24"/>
          <w:szCs w:val="24"/>
        </w:rPr>
        <w:t xml:space="preserve"> Saham   </w:t>
      </w:r>
    </w:p>
    <w:p w14:paraId="41057A2B" w14:textId="35309406" w:rsidR="00C27FD9" w:rsidRPr="00C5329A" w:rsidRDefault="00C27FD9" w:rsidP="00152C4E">
      <w:pPr>
        <w:autoSpaceDE w:val="0"/>
        <w:autoSpaceDN w:val="0"/>
        <w:adjustRightInd w:val="0"/>
        <w:spacing w:after="80" w:line="240" w:lineRule="auto"/>
        <w:ind w:firstLine="567"/>
        <w:jc w:val="both"/>
        <w:rPr>
          <w:rFonts w:ascii="Times New Roman" w:hAnsi="Times New Roman" w:cs="Times New Roman"/>
          <w:sz w:val="24"/>
          <w:szCs w:val="24"/>
        </w:rPr>
      </w:pPr>
      <w:r w:rsidRPr="00C5329A">
        <w:rPr>
          <w:rFonts w:ascii="Times New Roman" w:hAnsi="Times New Roman" w:cs="Times New Roman"/>
          <w:sz w:val="24"/>
          <w:szCs w:val="24"/>
        </w:rPr>
        <w:t xml:space="preserve">Karena </w:t>
      </w:r>
      <w:proofErr w:type="spellStart"/>
      <w:r w:rsidRPr="00C5329A">
        <w:rPr>
          <w:rFonts w:ascii="Times New Roman" w:hAnsi="Times New Roman" w:cs="Times New Roman"/>
          <w:sz w:val="24"/>
          <w:szCs w:val="24"/>
        </w:rPr>
        <w:t>jumlah</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saham</w:t>
      </w:r>
      <w:proofErr w:type="spellEnd"/>
      <w:r w:rsidRPr="00C5329A">
        <w:rPr>
          <w:rFonts w:ascii="Times New Roman" w:hAnsi="Times New Roman" w:cs="Times New Roman"/>
          <w:sz w:val="24"/>
          <w:szCs w:val="24"/>
        </w:rPr>
        <w:t xml:space="preserve"> yang </w:t>
      </w:r>
      <w:proofErr w:type="spellStart"/>
      <w:r w:rsidRPr="00C5329A">
        <w:rPr>
          <w:rFonts w:ascii="Times New Roman" w:hAnsi="Times New Roman" w:cs="Times New Roman"/>
          <w:sz w:val="24"/>
          <w:szCs w:val="24"/>
        </w:rPr>
        <w:t>tersedia</w:t>
      </w:r>
      <w:proofErr w:type="spellEnd"/>
      <w:r w:rsidRPr="00C5329A">
        <w:rPr>
          <w:rFonts w:ascii="Times New Roman" w:hAnsi="Times New Roman" w:cs="Times New Roman"/>
          <w:sz w:val="24"/>
          <w:szCs w:val="24"/>
        </w:rPr>
        <w:t xml:space="preserve"> di pasar modal </w:t>
      </w:r>
      <w:proofErr w:type="spellStart"/>
      <w:r w:rsidRPr="00C5329A">
        <w:rPr>
          <w:rFonts w:ascii="Times New Roman" w:hAnsi="Times New Roman" w:cs="Times New Roman"/>
          <w:sz w:val="24"/>
          <w:szCs w:val="24"/>
        </w:rPr>
        <w:t>cukup</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besar</w:t>
      </w:r>
      <w:proofErr w:type="spellEnd"/>
      <w:r w:rsidRPr="00C5329A">
        <w:rPr>
          <w:rFonts w:ascii="Times New Roman" w:hAnsi="Times New Roman" w:cs="Times New Roman"/>
          <w:sz w:val="24"/>
          <w:szCs w:val="24"/>
        </w:rPr>
        <w:t xml:space="preserve">, sangat </w:t>
      </w:r>
      <w:proofErr w:type="spellStart"/>
      <w:r w:rsidRPr="00C5329A">
        <w:rPr>
          <w:rFonts w:ascii="Times New Roman" w:hAnsi="Times New Roman" w:cs="Times New Roman"/>
          <w:sz w:val="24"/>
          <w:szCs w:val="24"/>
        </w:rPr>
        <w:t>sulit</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untuk</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menentukan</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proporsi</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investasi</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setiap</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saham</w:t>
      </w:r>
      <w:proofErr w:type="spellEnd"/>
      <w:r w:rsidRPr="00C5329A">
        <w:rPr>
          <w:rFonts w:ascii="Times New Roman" w:hAnsi="Times New Roman" w:cs="Times New Roman"/>
          <w:sz w:val="24"/>
          <w:szCs w:val="24"/>
        </w:rPr>
        <w:t xml:space="preserve">. Oleh </w:t>
      </w:r>
      <w:proofErr w:type="spellStart"/>
      <w:r w:rsidRPr="00C5329A">
        <w:rPr>
          <w:rFonts w:ascii="Times New Roman" w:hAnsi="Times New Roman" w:cs="Times New Roman"/>
          <w:sz w:val="24"/>
          <w:szCs w:val="24"/>
        </w:rPr>
        <w:t>karena</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itu</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perlu</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untuk</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menggunakan</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teknik</w:t>
      </w:r>
      <w:proofErr w:type="spellEnd"/>
      <w:r w:rsidRPr="00C5329A">
        <w:rPr>
          <w:rFonts w:ascii="Times New Roman" w:hAnsi="Times New Roman" w:cs="Times New Roman"/>
          <w:sz w:val="24"/>
          <w:szCs w:val="24"/>
        </w:rPr>
        <w:t xml:space="preserve"> </w:t>
      </w:r>
      <w:r w:rsidRPr="00C5329A">
        <w:rPr>
          <w:rFonts w:ascii="Times New Roman" w:hAnsi="Times New Roman" w:cs="Times New Roman"/>
          <w:i/>
          <w:iCs/>
          <w:sz w:val="24"/>
          <w:szCs w:val="24"/>
        </w:rPr>
        <w:t>data mining</w:t>
      </w:r>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untuk</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menangani</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hal</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ini</w:t>
      </w:r>
      <w:proofErr w:type="spellEnd"/>
      <w:r w:rsidRPr="00C5329A">
        <w:rPr>
          <w:rFonts w:ascii="Times New Roman" w:hAnsi="Times New Roman" w:cs="Times New Roman"/>
          <w:sz w:val="24"/>
          <w:szCs w:val="24"/>
        </w:rPr>
        <w:t xml:space="preserve">. Salah </w:t>
      </w:r>
      <w:proofErr w:type="spellStart"/>
      <w:r w:rsidRPr="00C5329A">
        <w:rPr>
          <w:rFonts w:ascii="Times New Roman" w:hAnsi="Times New Roman" w:cs="Times New Roman"/>
          <w:sz w:val="24"/>
          <w:szCs w:val="24"/>
        </w:rPr>
        <w:t>satu</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teknik</w:t>
      </w:r>
      <w:proofErr w:type="spellEnd"/>
      <w:r w:rsidRPr="00C5329A">
        <w:rPr>
          <w:rFonts w:ascii="Times New Roman" w:hAnsi="Times New Roman" w:cs="Times New Roman"/>
          <w:sz w:val="24"/>
          <w:szCs w:val="24"/>
        </w:rPr>
        <w:t xml:space="preserve"> </w:t>
      </w:r>
      <w:r w:rsidRPr="00C5329A">
        <w:rPr>
          <w:rFonts w:ascii="Times New Roman" w:hAnsi="Times New Roman" w:cs="Times New Roman"/>
          <w:i/>
          <w:iCs/>
          <w:sz w:val="24"/>
          <w:szCs w:val="24"/>
        </w:rPr>
        <w:t>data mining</w:t>
      </w:r>
      <w:r w:rsidRPr="00C5329A">
        <w:rPr>
          <w:rFonts w:ascii="Times New Roman" w:hAnsi="Times New Roman" w:cs="Times New Roman"/>
          <w:sz w:val="24"/>
          <w:szCs w:val="24"/>
        </w:rPr>
        <w:t xml:space="preserve"> yang </w:t>
      </w:r>
      <w:proofErr w:type="spellStart"/>
      <w:r w:rsidRPr="00C5329A">
        <w:rPr>
          <w:rFonts w:ascii="Times New Roman" w:hAnsi="Times New Roman" w:cs="Times New Roman"/>
          <w:sz w:val="24"/>
          <w:szCs w:val="24"/>
        </w:rPr>
        <w:t>dapat</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digunakan</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adalah</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analisis</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klaster</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Analisis</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klaster</w:t>
      </w:r>
      <w:proofErr w:type="spellEnd"/>
      <w:r w:rsidRPr="00C5329A">
        <w:rPr>
          <w:rFonts w:ascii="Times New Roman" w:hAnsi="Times New Roman" w:cs="Times New Roman"/>
          <w:sz w:val="24"/>
          <w:szCs w:val="24"/>
        </w:rPr>
        <w:t xml:space="preserve"> </w:t>
      </w:r>
      <w:proofErr w:type="spellStart"/>
      <w:r w:rsidR="003D7D01" w:rsidRPr="00C5329A">
        <w:rPr>
          <w:rFonts w:ascii="Times New Roman" w:hAnsi="Times New Roman" w:cs="Times New Roman"/>
          <w:sz w:val="24"/>
          <w:szCs w:val="24"/>
        </w:rPr>
        <w:t>merupakan</w:t>
      </w:r>
      <w:proofErr w:type="spellEnd"/>
      <w:r w:rsidR="003D7D01"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suatu</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analisis</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statistik</w:t>
      </w:r>
      <w:proofErr w:type="spellEnd"/>
      <w:r w:rsidRPr="00C5329A">
        <w:rPr>
          <w:rFonts w:ascii="Times New Roman" w:hAnsi="Times New Roman" w:cs="Times New Roman"/>
          <w:sz w:val="24"/>
          <w:szCs w:val="24"/>
        </w:rPr>
        <w:t xml:space="preserve"> yang </w:t>
      </w:r>
      <w:proofErr w:type="spellStart"/>
      <w:r w:rsidRPr="00C5329A">
        <w:rPr>
          <w:rFonts w:ascii="Times New Roman" w:hAnsi="Times New Roman" w:cs="Times New Roman"/>
          <w:sz w:val="24"/>
          <w:szCs w:val="24"/>
        </w:rPr>
        <w:t>bertujuan</w:t>
      </w:r>
      <w:proofErr w:type="spellEnd"/>
      <w:r w:rsidRPr="00C5329A">
        <w:rPr>
          <w:rFonts w:ascii="Times New Roman" w:hAnsi="Times New Roman" w:cs="Times New Roman"/>
          <w:sz w:val="24"/>
          <w:szCs w:val="24"/>
        </w:rPr>
        <w:t xml:space="preserve"> </w:t>
      </w:r>
      <w:proofErr w:type="spellStart"/>
      <w:r w:rsidR="003D7D01" w:rsidRPr="00C5329A">
        <w:rPr>
          <w:rFonts w:ascii="Times New Roman" w:hAnsi="Times New Roman" w:cs="Times New Roman"/>
          <w:sz w:val="24"/>
          <w:szCs w:val="24"/>
        </w:rPr>
        <w:t>untuk</w:t>
      </w:r>
      <w:proofErr w:type="spellEnd"/>
      <w:r w:rsidR="003D7D01" w:rsidRPr="00C5329A">
        <w:rPr>
          <w:rFonts w:ascii="Times New Roman" w:hAnsi="Times New Roman" w:cs="Times New Roman"/>
          <w:sz w:val="24"/>
          <w:szCs w:val="24"/>
        </w:rPr>
        <w:t xml:space="preserve"> </w:t>
      </w:r>
      <w:proofErr w:type="spellStart"/>
      <w:r w:rsidR="003D7D01" w:rsidRPr="00C5329A">
        <w:rPr>
          <w:rFonts w:ascii="Times New Roman" w:hAnsi="Times New Roman" w:cs="Times New Roman"/>
          <w:sz w:val="24"/>
          <w:szCs w:val="24"/>
        </w:rPr>
        <w:t>mengelompokkan</w:t>
      </w:r>
      <w:proofErr w:type="spellEnd"/>
      <w:r w:rsidR="003D7D01" w:rsidRPr="00C5329A">
        <w:rPr>
          <w:rFonts w:ascii="Times New Roman" w:hAnsi="Times New Roman" w:cs="Times New Roman"/>
          <w:sz w:val="24"/>
          <w:szCs w:val="24"/>
        </w:rPr>
        <w:t xml:space="preserve"> </w:t>
      </w:r>
      <w:proofErr w:type="spellStart"/>
      <w:r w:rsidR="003D7D01" w:rsidRPr="00C5329A">
        <w:rPr>
          <w:rFonts w:ascii="Times New Roman" w:hAnsi="Times New Roman" w:cs="Times New Roman"/>
          <w:sz w:val="24"/>
          <w:szCs w:val="24"/>
        </w:rPr>
        <w:t>benda-benda</w:t>
      </w:r>
      <w:proofErr w:type="spellEnd"/>
      <w:r w:rsidR="003D7D01" w:rsidRPr="00C5329A">
        <w:rPr>
          <w:rFonts w:ascii="Times New Roman" w:hAnsi="Times New Roman" w:cs="Times New Roman"/>
          <w:sz w:val="24"/>
          <w:szCs w:val="24"/>
        </w:rPr>
        <w:t xml:space="preserve"> </w:t>
      </w:r>
      <w:proofErr w:type="spellStart"/>
      <w:r w:rsidR="003D7D01" w:rsidRPr="00C5329A">
        <w:rPr>
          <w:rFonts w:ascii="Times New Roman" w:hAnsi="Times New Roman" w:cs="Times New Roman"/>
          <w:sz w:val="24"/>
          <w:szCs w:val="24"/>
        </w:rPr>
        <w:t>atau</w:t>
      </w:r>
      <w:proofErr w:type="spellEnd"/>
      <w:r w:rsidR="003D7D01"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o</w:t>
      </w:r>
      <w:r w:rsidR="00A84D69" w:rsidRPr="00C5329A">
        <w:rPr>
          <w:rFonts w:ascii="Times New Roman" w:hAnsi="Times New Roman" w:cs="Times New Roman"/>
          <w:sz w:val="24"/>
          <w:szCs w:val="24"/>
        </w:rPr>
        <w:t>bjek</w:t>
      </w:r>
      <w:r w:rsidRPr="00C5329A">
        <w:rPr>
          <w:rFonts w:ascii="Times New Roman" w:hAnsi="Times New Roman" w:cs="Times New Roman"/>
          <w:sz w:val="24"/>
          <w:szCs w:val="24"/>
        </w:rPr>
        <w:t>-o</w:t>
      </w:r>
      <w:r w:rsidR="00A84D69" w:rsidRPr="00C5329A">
        <w:rPr>
          <w:rFonts w:ascii="Times New Roman" w:hAnsi="Times New Roman" w:cs="Times New Roman"/>
          <w:sz w:val="24"/>
          <w:szCs w:val="24"/>
        </w:rPr>
        <w:t>bjek</w:t>
      </w:r>
      <w:proofErr w:type="spellEnd"/>
      <w:r w:rsidRPr="00C5329A">
        <w:rPr>
          <w:rFonts w:ascii="Times New Roman" w:hAnsi="Times New Roman" w:cs="Times New Roman"/>
          <w:sz w:val="24"/>
          <w:szCs w:val="24"/>
        </w:rPr>
        <w:t xml:space="preserve"> </w:t>
      </w:r>
      <w:proofErr w:type="spellStart"/>
      <w:r w:rsidR="00362674">
        <w:rPr>
          <w:rFonts w:ascii="Times New Roman" w:hAnsi="Times New Roman" w:cs="Times New Roman"/>
          <w:sz w:val="24"/>
          <w:szCs w:val="24"/>
        </w:rPr>
        <w:t>menjadi</w:t>
      </w:r>
      <w:proofErr w:type="spellEnd"/>
      <w:r w:rsidR="00362674">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beberapa</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kelompok</w:t>
      </w:r>
      <w:proofErr w:type="spellEnd"/>
      <w:r w:rsidRPr="00C5329A">
        <w:rPr>
          <w:rFonts w:ascii="Times New Roman" w:hAnsi="Times New Roman" w:cs="Times New Roman"/>
          <w:sz w:val="24"/>
          <w:szCs w:val="24"/>
        </w:rPr>
        <w:t xml:space="preserve"> </w:t>
      </w:r>
      <w:proofErr w:type="spellStart"/>
      <w:r w:rsidR="003D7D01" w:rsidRPr="00C5329A">
        <w:rPr>
          <w:rFonts w:ascii="Times New Roman" w:hAnsi="Times New Roman" w:cs="Times New Roman"/>
          <w:sz w:val="24"/>
          <w:szCs w:val="24"/>
        </w:rPr>
        <w:t>berdasarkan</w:t>
      </w:r>
      <w:proofErr w:type="spellEnd"/>
      <w:r w:rsidR="003D7D01" w:rsidRPr="00C5329A">
        <w:rPr>
          <w:rFonts w:ascii="Times New Roman" w:hAnsi="Times New Roman" w:cs="Times New Roman"/>
          <w:sz w:val="24"/>
          <w:szCs w:val="24"/>
        </w:rPr>
        <w:t xml:space="preserve"> </w:t>
      </w:r>
      <w:proofErr w:type="spellStart"/>
      <w:r w:rsidR="003D7D01" w:rsidRPr="00C5329A">
        <w:rPr>
          <w:rFonts w:ascii="Times New Roman" w:hAnsi="Times New Roman" w:cs="Times New Roman"/>
          <w:sz w:val="24"/>
          <w:szCs w:val="24"/>
        </w:rPr>
        <w:t>karakterstik</w:t>
      </w:r>
      <w:proofErr w:type="spellEnd"/>
      <w:r w:rsidR="003D7D01" w:rsidRPr="00C5329A">
        <w:rPr>
          <w:rFonts w:ascii="Times New Roman" w:hAnsi="Times New Roman" w:cs="Times New Roman"/>
          <w:sz w:val="24"/>
          <w:szCs w:val="24"/>
        </w:rPr>
        <w:t xml:space="preserve"> yang </w:t>
      </w:r>
      <w:proofErr w:type="spellStart"/>
      <w:r w:rsidR="003D7D01" w:rsidRPr="00C5329A">
        <w:rPr>
          <w:rFonts w:ascii="Times New Roman" w:hAnsi="Times New Roman" w:cs="Times New Roman"/>
          <w:sz w:val="24"/>
          <w:szCs w:val="24"/>
        </w:rPr>
        <w:t>dimilikinya</w:t>
      </w:r>
      <w:proofErr w:type="spellEnd"/>
      <w:r w:rsidRPr="00C5329A">
        <w:rPr>
          <w:rFonts w:ascii="Times New Roman" w:hAnsi="Times New Roman" w:cs="Times New Roman"/>
          <w:sz w:val="24"/>
          <w:szCs w:val="24"/>
        </w:rPr>
        <w:t xml:space="preserve">. Dalam </w:t>
      </w:r>
      <w:proofErr w:type="spellStart"/>
      <w:r w:rsidRPr="00C5329A">
        <w:rPr>
          <w:rFonts w:ascii="Times New Roman" w:hAnsi="Times New Roman" w:cs="Times New Roman"/>
          <w:sz w:val="24"/>
          <w:szCs w:val="24"/>
        </w:rPr>
        <w:t>analisis</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ini</w:t>
      </w:r>
      <w:proofErr w:type="spellEnd"/>
      <w:r w:rsidRPr="00C5329A">
        <w:rPr>
          <w:rFonts w:ascii="Times New Roman" w:hAnsi="Times New Roman" w:cs="Times New Roman"/>
          <w:sz w:val="24"/>
          <w:szCs w:val="24"/>
        </w:rPr>
        <w:t xml:space="preserve"> </w:t>
      </w:r>
      <w:r w:rsidR="003D7D01" w:rsidRPr="00C5329A">
        <w:rPr>
          <w:rFonts w:ascii="Times New Roman" w:hAnsi="Times New Roman" w:cs="Times New Roman"/>
          <w:sz w:val="24"/>
          <w:szCs w:val="24"/>
        </w:rPr>
        <w:t xml:space="preserve">masing-masing </w:t>
      </w:r>
      <w:proofErr w:type="spellStart"/>
      <w:r w:rsidRPr="00C5329A">
        <w:rPr>
          <w:rFonts w:ascii="Times New Roman" w:hAnsi="Times New Roman" w:cs="Times New Roman"/>
          <w:sz w:val="24"/>
          <w:szCs w:val="24"/>
        </w:rPr>
        <w:t>kelompok</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bersifat</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homogen</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atau</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variasi</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o</w:t>
      </w:r>
      <w:r w:rsidR="00A84D69" w:rsidRPr="00C5329A">
        <w:rPr>
          <w:rFonts w:ascii="Times New Roman" w:hAnsi="Times New Roman" w:cs="Times New Roman"/>
          <w:sz w:val="24"/>
          <w:szCs w:val="24"/>
        </w:rPr>
        <w:t>bjek</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dalam</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kelompok</w:t>
      </w:r>
      <w:proofErr w:type="spellEnd"/>
      <w:r w:rsidRPr="00C5329A">
        <w:rPr>
          <w:rFonts w:ascii="Times New Roman" w:hAnsi="Times New Roman" w:cs="Times New Roman"/>
          <w:sz w:val="24"/>
          <w:szCs w:val="24"/>
        </w:rPr>
        <w:t xml:space="preserve"> yang </w:t>
      </w:r>
      <w:proofErr w:type="spellStart"/>
      <w:r w:rsidRPr="00C5329A">
        <w:rPr>
          <w:rFonts w:ascii="Times New Roman" w:hAnsi="Times New Roman" w:cs="Times New Roman"/>
          <w:sz w:val="24"/>
          <w:szCs w:val="24"/>
        </w:rPr>
        <w:t>terbentuk</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sekecil</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mungkin</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O</w:t>
      </w:r>
      <w:r w:rsidR="00A84D69" w:rsidRPr="00C5329A">
        <w:rPr>
          <w:rFonts w:ascii="Times New Roman" w:hAnsi="Times New Roman" w:cs="Times New Roman"/>
          <w:sz w:val="24"/>
          <w:szCs w:val="24"/>
        </w:rPr>
        <w:t>bjek</w:t>
      </w:r>
      <w:r w:rsidRPr="00C5329A">
        <w:rPr>
          <w:rFonts w:ascii="Times New Roman" w:hAnsi="Times New Roman" w:cs="Times New Roman"/>
          <w:sz w:val="24"/>
          <w:szCs w:val="24"/>
        </w:rPr>
        <w:t>-o</w:t>
      </w:r>
      <w:r w:rsidR="00A84D69" w:rsidRPr="00C5329A">
        <w:rPr>
          <w:rFonts w:ascii="Times New Roman" w:hAnsi="Times New Roman" w:cs="Times New Roman"/>
          <w:sz w:val="24"/>
          <w:szCs w:val="24"/>
        </w:rPr>
        <w:t>bjek</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dalam</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sebuah</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klaster</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akan</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memiliki</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keterkaitan</w:t>
      </w:r>
      <w:proofErr w:type="spellEnd"/>
      <w:r w:rsidRPr="00C5329A">
        <w:rPr>
          <w:rFonts w:ascii="Times New Roman" w:hAnsi="Times New Roman" w:cs="Times New Roman"/>
          <w:sz w:val="24"/>
          <w:szCs w:val="24"/>
        </w:rPr>
        <w:t xml:space="preserve"> yang </w:t>
      </w:r>
      <w:proofErr w:type="spellStart"/>
      <w:r w:rsidRPr="00C5329A">
        <w:rPr>
          <w:rFonts w:ascii="Times New Roman" w:hAnsi="Times New Roman" w:cs="Times New Roman"/>
          <w:sz w:val="24"/>
          <w:szCs w:val="24"/>
        </w:rPr>
        <w:t>lebih</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erat</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jika</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dibandingkan</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dengan</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o</w:t>
      </w:r>
      <w:r w:rsidR="00A84D69" w:rsidRPr="00C5329A">
        <w:rPr>
          <w:rFonts w:ascii="Times New Roman" w:hAnsi="Times New Roman" w:cs="Times New Roman"/>
          <w:sz w:val="24"/>
          <w:szCs w:val="24"/>
        </w:rPr>
        <w:t>bjek</w:t>
      </w:r>
      <w:r w:rsidRPr="00C5329A">
        <w:rPr>
          <w:rFonts w:ascii="Times New Roman" w:hAnsi="Times New Roman" w:cs="Times New Roman"/>
          <w:sz w:val="24"/>
          <w:szCs w:val="24"/>
        </w:rPr>
        <w:t>-o</w:t>
      </w:r>
      <w:r w:rsidR="00A84D69" w:rsidRPr="00C5329A">
        <w:rPr>
          <w:rFonts w:ascii="Times New Roman" w:hAnsi="Times New Roman" w:cs="Times New Roman"/>
          <w:sz w:val="24"/>
          <w:szCs w:val="24"/>
        </w:rPr>
        <w:t>bjek</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dalam</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klaster</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lainnya</w:t>
      </w:r>
      <w:proofErr w:type="spellEnd"/>
      <w:r w:rsidRPr="00C5329A">
        <w:rPr>
          <w:rFonts w:ascii="Times New Roman" w:hAnsi="Times New Roman" w:cs="Times New Roman"/>
          <w:sz w:val="24"/>
          <w:szCs w:val="24"/>
        </w:rPr>
        <w:t xml:space="preserve">. </w:t>
      </w:r>
    </w:p>
    <w:p w14:paraId="0A2C8F87" w14:textId="6836C4FC" w:rsidR="00C27FD9" w:rsidRPr="00C5329A" w:rsidRDefault="00C27FD9" w:rsidP="00152C4E">
      <w:pPr>
        <w:autoSpaceDE w:val="0"/>
        <w:autoSpaceDN w:val="0"/>
        <w:adjustRightInd w:val="0"/>
        <w:spacing w:after="80" w:line="240" w:lineRule="auto"/>
        <w:ind w:firstLine="567"/>
        <w:jc w:val="both"/>
        <w:rPr>
          <w:rFonts w:ascii="Times New Roman" w:hAnsi="Times New Roman" w:cs="Times New Roman"/>
          <w:sz w:val="24"/>
          <w:szCs w:val="24"/>
        </w:rPr>
      </w:pPr>
      <w:r w:rsidRPr="00C5329A">
        <w:rPr>
          <w:rFonts w:ascii="Times New Roman" w:hAnsi="Times New Roman" w:cs="Times New Roman"/>
          <w:sz w:val="24"/>
          <w:szCs w:val="24"/>
        </w:rPr>
        <w:t xml:space="preserve">Ada </w:t>
      </w:r>
      <w:proofErr w:type="spellStart"/>
      <w:r w:rsidRPr="00C5329A">
        <w:rPr>
          <w:rFonts w:ascii="Times New Roman" w:hAnsi="Times New Roman" w:cs="Times New Roman"/>
          <w:sz w:val="24"/>
          <w:szCs w:val="24"/>
        </w:rPr>
        <w:t>banyak</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teknik</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klaster</w:t>
      </w:r>
      <w:r w:rsidR="00C5329A">
        <w:rPr>
          <w:rFonts w:ascii="Times New Roman" w:hAnsi="Times New Roman" w:cs="Times New Roman"/>
          <w:sz w:val="24"/>
          <w:szCs w:val="24"/>
        </w:rPr>
        <w:t>ing</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dalam</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literatur</w:t>
      </w:r>
      <w:proofErr w:type="spellEnd"/>
      <w:r w:rsidRPr="00C5329A">
        <w:rPr>
          <w:rFonts w:ascii="Times New Roman" w:hAnsi="Times New Roman" w:cs="Times New Roman"/>
          <w:sz w:val="24"/>
          <w:szCs w:val="24"/>
        </w:rPr>
        <w:t xml:space="preserve">. </w:t>
      </w:r>
      <w:proofErr w:type="spellStart"/>
      <w:r w:rsidR="00C5329A" w:rsidRPr="00C5329A">
        <w:rPr>
          <w:rFonts w:ascii="Times New Roman" w:hAnsi="Times New Roman" w:cs="Times New Roman"/>
          <w:sz w:val="24"/>
          <w:szCs w:val="24"/>
        </w:rPr>
        <w:t>Analisis</w:t>
      </w:r>
      <w:proofErr w:type="spellEnd"/>
      <w:r w:rsidR="00C5329A" w:rsidRPr="00C5329A">
        <w:rPr>
          <w:rFonts w:ascii="Times New Roman" w:hAnsi="Times New Roman" w:cs="Times New Roman"/>
          <w:sz w:val="24"/>
          <w:szCs w:val="24"/>
        </w:rPr>
        <w:t xml:space="preserve"> </w:t>
      </w:r>
      <w:proofErr w:type="spellStart"/>
      <w:r w:rsidR="00C5329A" w:rsidRPr="00C5329A">
        <w:rPr>
          <w:rFonts w:ascii="Times New Roman" w:hAnsi="Times New Roman" w:cs="Times New Roman"/>
          <w:sz w:val="24"/>
          <w:szCs w:val="24"/>
        </w:rPr>
        <w:t>klaster</w:t>
      </w:r>
      <w:proofErr w:type="spellEnd"/>
      <w:r w:rsidR="00C5329A" w:rsidRPr="00C5329A">
        <w:rPr>
          <w:rFonts w:ascii="Times New Roman" w:hAnsi="Times New Roman" w:cs="Times New Roman"/>
          <w:sz w:val="24"/>
          <w:szCs w:val="24"/>
        </w:rPr>
        <w:t xml:space="preserve"> yang </w:t>
      </w:r>
      <w:proofErr w:type="spellStart"/>
      <w:r w:rsidR="00C5329A" w:rsidRPr="00C5329A">
        <w:rPr>
          <w:rFonts w:ascii="Times New Roman" w:hAnsi="Times New Roman" w:cs="Times New Roman"/>
          <w:sz w:val="24"/>
          <w:szCs w:val="24"/>
        </w:rPr>
        <w:t>digunakan</w:t>
      </w:r>
      <w:proofErr w:type="spellEnd"/>
      <w:r w:rsidR="00C5329A" w:rsidRPr="00C5329A">
        <w:rPr>
          <w:rFonts w:ascii="Times New Roman" w:hAnsi="Times New Roman" w:cs="Times New Roman"/>
          <w:sz w:val="24"/>
          <w:szCs w:val="24"/>
        </w:rPr>
        <w:t xml:space="preserve"> p</w:t>
      </w:r>
      <w:r w:rsidRPr="00C5329A">
        <w:rPr>
          <w:rFonts w:ascii="Times New Roman" w:hAnsi="Times New Roman" w:cs="Times New Roman"/>
          <w:sz w:val="24"/>
          <w:szCs w:val="24"/>
        </w:rPr>
        <w:t xml:space="preserve">ada </w:t>
      </w:r>
      <w:proofErr w:type="spellStart"/>
      <w:r w:rsidRPr="00C5329A">
        <w:rPr>
          <w:rFonts w:ascii="Times New Roman" w:hAnsi="Times New Roman" w:cs="Times New Roman"/>
          <w:sz w:val="24"/>
          <w:szCs w:val="24"/>
        </w:rPr>
        <w:t>penelitian</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ini</w:t>
      </w:r>
      <w:proofErr w:type="spellEnd"/>
      <w:r w:rsidR="00C5329A" w:rsidRPr="00C5329A">
        <w:rPr>
          <w:rFonts w:ascii="Times New Roman" w:hAnsi="Times New Roman" w:cs="Times New Roman"/>
          <w:sz w:val="24"/>
          <w:szCs w:val="24"/>
        </w:rPr>
        <w:t xml:space="preserve"> </w:t>
      </w:r>
      <w:proofErr w:type="spellStart"/>
      <w:r w:rsidR="00C5329A" w:rsidRPr="00C5329A">
        <w:rPr>
          <w:rFonts w:ascii="Times New Roman" w:hAnsi="Times New Roman" w:cs="Times New Roman"/>
          <w:sz w:val="24"/>
          <w:szCs w:val="24"/>
        </w:rPr>
        <w:t>adalah</w:t>
      </w:r>
      <w:proofErr w:type="spellEnd"/>
      <w:r w:rsidR="00C5329A"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analisis</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klaster</w:t>
      </w:r>
      <w:proofErr w:type="spellEnd"/>
      <w:r w:rsidRPr="00C5329A">
        <w:rPr>
          <w:rFonts w:ascii="Times New Roman" w:hAnsi="Times New Roman" w:cs="Times New Roman"/>
          <w:sz w:val="24"/>
          <w:szCs w:val="24"/>
        </w:rPr>
        <w:t xml:space="preserve"> </w:t>
      </w:r>
      <w:r w:rsidRPr="00C5329A">
        <w:rPr>
          <w:rFonts w:ascii="Times New Roman" w:hAnsi="Times New Roman" w:cs="Times New Roman"/>
          <w:i/>
          <w:iCs/>
          <w:sz w:val="24"/>
          <w:szCs w:val="24"/>
        </w:rPr>
        <w:t>Fuzzy C-Means</w:t>
      </w:r>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Sebagai</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pembanding</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akan</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digunakan</w:t>
      </w:r>
      <w:proofErr w:type="spellEnd"/>
      <w:r w:rsidRPr="00C5329A">
        <w:rPr>
          <w:rFonts w:ascii="Times New Roman" w:hAnsi="Times New Roman" w:cs="Times New Roman"/>
          <w:sz w:val="24"/>
          <w:szCs w:val="24"/>
        </w:rPr>
        <w:t xml:space="preserve"> pula </w:t>
      </w:r>
      <w:proofErr w:type="spellStart"/>
      <w:r w:rsidRPr="00C5329A">
        <w:rPr>
          <w:rFonts w:ascii="Times New Roman" w:hAnsi="Times New Roman" w:cs="Times New Roman"/>
          <w:sz w:val="24"/>
          <w:szCs w:val="24"/>
        </w:rPr>
        <w:t>analisis</w:t>
      </w:r>
      <w:proofErr w:type="spellEnd"/>
      <w:r w:rsidRPr="00C5329A">
        <w:rPr>
          <w:rFonts w:ascii="Times New Roman" w:hAnsi="Times New Roman" w:cs="Times New Roman"/>
          <w:sz w:val="24"/>
          <w:szCs w:val="24"/>
        </w:rPr>
        <w:t xml:space="preserve"> </w:t>
      </w:r>
      <w:proofErr w:type="spellStart"/>
      <w:r w:rsidRPr="00C5329A">
        <w:rPr>
          <w:rFonts w:ascii="Times New Roman" w:hAnsi="Times New Roman" w:cs="Times New Roman"/>
          <w:sz w:val="24"/>
          <w:szCs w:val="24"/>
        </w:rPr>
        <w:t>klaster</w:t>
      </w:r>
      <w:proofErr w:type="spellEnd"/>
      <w:r w:rsidRPr="00C5329A">
        <w:rPr>
          <w:rFonts w:ascii="Times New Roman" w:hAnsi="Times New Roman" w:cs="Times New Roman"/>
          <w:sz w:val="24"/>
          <w:szCs w:val="24"/>
        </w:rPr>
        <w:t xml:space="preserve"> </w:t>
      </w:r>
      <w:r w:rsidRPr="00C5329A">
        <w:rPr>
          <w:rFonts w:ascii="Times New Roman" w:hAnsi="Times New Roman" w:cs="Times New Roman"/>
          <w:i/>
          <w:iCs/>
          <w:sz w:val="24"/>
          <w:szCs w:val="24"/>
        </w:rPr>
        <w:t>K-Means.</w:t>
      </w:r>
      <w:r w:rsidRPr="00C5329A">
        <w:rPr>
          <w:rFonts w:ascii="Times New Roman" w:hAnsi="Times New Roman" w:cs="Times New Roman"/>
          <w:sz w:val="24"/>
          <w:szCs w:val="24"/>
        </w:rPr>
        <w:t xml:space="preserve">  </w:t>
      </w:r>
    </w:p>
    <w:p w14:paraId="5B6EF45E" w14:textId="77777777" w:rsidR="005F52D7" w:rsidRDefault="005F52D7" w:rsidP="005F52D7">
      <w:pPr>
        <w:autoSpaceDE w:val="0"/>
        <w:autoSpaceDN w:val="0"/>
        <w:adjustRightInd w:val="0"/>
        <w:spacing w:after="0" w:line="240" w:lineRule="auto"/>
        <w:ind w:firstLine="567"/>
        <w:jc w:val="both"/>
        <w:rPr>
          <w:rFonts w:ascii="Times New Roman" w:hAnsi="Times New Roman" w:cs="Times New Roman"/>
          <w:sz w:val="24"/>
          <w:szCs w:val="24"/>
        </w:rPr>
      </w:pPr>
    </w:p>
    <w:p w14:paraId="5E55FEEC" w14:textId="559F493C" w:rsidR="00E309CC" w:rsidRPr="00380F07" w:rsidRDefault="00E309CC" w:rsidP="005F52D7">
      <w:pPr>
        <w:autoSpaceDE w:val="0"/>
        <w:autoSpaceDN w:val="0"/>
        <w:adjustRightInd w:val="0"/>
        <w:spacing w:after="120" w:line="240" w:lineRule="auto"/>
        <w:jc w:val="both"/>
        <w:rPr>
          <w:rFonts w:ascii="Times New Roman" w:hAnsi="Times New Roman" w:cs="Times New Roman"/>
          <w:b/>
          <w:bCs/>
          <w:color w:val="000000"/>
          <w:sz w:val="24"/>
          <w:szCs w:val="24"/>
        </w:rPr>
      </w:pPr>
      <w:r w:rsidRPr="00380F07">
        <w:rPr>
          <w:rFonts w:ascii="Times New Roman" w:hAnsi="Times New Roman" w:cs="Times New Roman"/>
          <w:b/>
          <w:bCs/>
          <w:color w:val="000000"/>
          <w:sz w:val="24"/>
          <w:szCs w:val="24"/>
        </w:rPr>
        <w:t xml:space="preserve">2.2.1 </w:t>
      </w:r>
      <w:proofErr w:type="spellStart"/>
      <w:r w:rsidR="006B3962">
        <w:rPr>
          <w:rFonts w:ascii="Times New Roman" w:hAnsi="Times New Roman" w:cs="Times New Roman"/>
          <w:b/>
          <w:bCs/>
          <w:color w:val="000000"/>
          <w:sz w:val="24"/>
          <w:szCs w:val="24"/>
        </w:rPr>
        <w:t>Analisis</w:t>
      </w:r>
      <w:proofErr w:type="spellEnd"/>
      <w:r w:rsidR="006B3962">
        <w:rPr>
          <w:rFonts w:ascii="Times New Roman" w:hAnsi="Times New Roman" w:cs="Times New Roman"/>
          <w:b/>
          <w:bCs/>
          <w:color w:val="000000"/>
          <w:sz w:val="24"/>
          <w:szCs w:val="24"/>
        </w:rPr>
        <w:t xml:space="preserve"> </w:t>
      </w:r>
      <w:proofErr w:type="spellStart"/>
      <w:r w:rsidR="006B3962">
        <w:rPr>
          <w:rFonts w:ascii="Times New Roman" w:hAnsi="Times New Roman" w:cs="Times New Roman"/>
          <w:b/>
          <w:bCs/>
          <w:color w:val="000000"/>
          <w:sz w:val="24"/>
          <w:szCs w:val="24"/>
        </w:rPr>
        <w:t>Klaster</w:t>
      </w:r>
      <w:proofErr w:type="spellEnd"/>
      <w:r w:rsidR="006B3962">
        <w:rPr>
          <w:rFonts w:ascii="Times New Roman" w:hAnsi="Times New Roman" w:cs="Times New Roman"/>
          <w:b/>
          <w:bCs/>
          <w:color w:val="000000"/>
          <w:sz w:val="24"/>
          <w:szCs w:val="24"/>
        </w:rPr>
        <w:t xml:space="preserve"> </w:t>
      </w:r>
      <w:r w:rsidRPr="006B3962">
        <w:rPr>
          <w:rFonts w:ascii="Times New Roman" w:hAnsi="Times New Roman" w:cs="Times New Roman"/>
          <w:b/>
          <w:bCs/>
          <w:i/>
          <w:iCs/>
          <w:color w:val="000000"/>
          <w:sz w:val="24"/>
          <w:szCs w:val="24"/>
        </w:rPr>
        <w:t>K-Means</w:t>
      </w:r>
      <w:r w:rsidR="006B3962">
        <w:rPr>
          <w:rFonts w:ascii="Times New Roman" w:hAnsi="Times New Roman" w:cs="Times New Roman"/>
          <w:b/>
          <w:bCs/>
          <w:color w:val="000000"/>
          <w:sz w:val="24"/>
          <w:szCs w:val="24"/>
        </w:rPr>
        <w:t xml:space="preserve"> </w:t>
      </w:r>
      <w:r w:rsidRPr="00380F07">
        <w:rPr>
          <w:rFonts w:ascii="Times New Roman" w:hAnsi="Times New Roman" w:cs="Times New Roman"/>
          <w:b/>
          <w:bCs/>
          <w:color w:val="000000"/>
          <w:sz w:val="24"/>
          <w:szCs w:val="24"/>
        </w:rPr>
        <w:t xml:space="preserve"> </w:t>
      </w:r>
    </w:p>
    <w:p w14:paraId="380B71D6" w14:textId="36093823" w:rsidR="00E309CC" w:rsidRPr="005B19F4" w:rsidRDefault="00E309CC" w:rsidP="009E4218">
      <w:pPr>
        <w:autoSpaceDE w:val="0"/>
        <w:autoSpaceDN w:val="0"/>
        <w:adjustRightInd w:val="0"/>
        <w:spacing w:after="80" w:line="240" w:lineRule="auto"/>
        <w:ind w:firstLine="567"/>
        <w:jc w:val="both"/>
        <w:rPr>
          <w:rFonts w:ascii="Times New Roman" w:hAnsi="Times New Roman" w:cs="Times New Roman"/>
          <w:sz w:val="24"/>
          <w:szCs w:val="24"/>
        </w:rPr>
      </w:pPr>
      <w:proofErr w:type="spellStart"/>
      <w:r w:rsidRPr="005B19F4">
        <w:rPr>
          <w:rFonts w:ascii="Times New Roman" w:hAnsi="Times New Roman" w:cs="Times New Roman"/>
          <w:sz w:val="24"/>
          <w:szCs w:val="24"/>
        </w:rPr>
        <w:t>Analisis</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klaster</w:t>
      </w:r>
      <w:proofErr w:type="spellEnd"/>
      <w:r w:rsidRPr="005B19F4">
        <w:rPr>
          <w:rFonts w:ascii="Times New Roman" w:hAnsi="Times New Roman" w:cs="Times New Roman"/>
          <w:sz w:val="24"/>
          <w:szCs w:val="24"/>
        </w:rPr>
        <w:t xml:space="preserve"> </w:t>
      </w:r>
      <w:r w:rsidRPr="005B19F4">
        <w:rPr>
          <w:rFonts w:ascii="Times New Roman" w:hAnsi="Times New Roman" w:cs="Times New Roman"/>
          <w:i/>
          <w:iCs/>
          <w:sz w:val="24"/>
          <w:szCs w:val="24"/>
        </w:rPr>
        <w:t>K-Means</w:t>
      </w:r>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mempartisi</w:t>
      </w:r>
      <w:proofErr w:type="spellEnd"/>
      <w:r w:rsidRPr="005B19F4">
        <w:rPr>
          <w:rFonts w:ascii="Times New Roman" w:hAnsi="Times New Roman" w:cs="Times New Roman"/>
          <w:sz w:val="24"/>
          <w:szCs w:val="24"/>
        </w:rPr>
        <w:t xml:space="preserve"> </w:t>
      </w:r>
      <w:r w:rsidRPr="005B19F4">
        <w:rPr>
          <w:rFonts w:ascii="Times New Roman" w:hAnsi="Times New Roman" w:cs="Times New Roman"/>
          <w:i/>
          <w:sz w:val="24"/>
          <w:szCs w:val="24"/>
        </w:rPr>
        <w:t>n</w:t>
      </w:r>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objek</w:t>
      </w:r>
      <w:proofErr w:type="spellEnd"/>
      <w:r w:rsidRPr="005B19F4">
        <w:rPr>
          <w:rFonts w:ascii="Times New Roman" w:hAnsi="Times New Roman" w:cs="Times New Roman"/>
          <w:sz w:val="24"/>
          <w:szCs w:val="24"/>
        </w:rPr>
        <w:t xml:space="preserve"> </w:t>
      </w:r>
      <w:proofErr w:type="spellStart"/>
      <w:r w:rsidR="00F1085F" w:rsidRPr="005B19F4">
        <w:rPr>
          <w:rFonts w:ascii="Times New Roman" w:hAnsi="Times New Roman" w:cs="Times New Roman"/>
          <w:sz w:val="24"/>
          <w:szCs w:val="24"/>
        </w:rPr>
        <w:t>menjadi</w:t>
      </w:r>
      <w:proofErr w:type="spellEnd"/>
      <w:r w:rsidR="00F1085F" w:rsidRPr="005B19F4">
        <w:rPr>
          <w:rFonts w:ascii="Times New Roman" w:hAnsi="Times New Roman" w:cs="Times New Roman"/>
          <w:sz w:val="24"/>
          <w:szCs w:val="24"/>
        </w:rPr>
        <w:t xml:space="preserve"> </w:t>
      </w:r>
      <w:r w:rsidRPr="005B19F4">
        <w:rPr>
          <w:rFonts w:ascii="Times New Roman" w:hAnsi="Times New Roman" w:cs="Times New Roman"/>
          <w:i/>
          <w:sz w:val="24"/>
          <w:szCs w:val="24"/>
        </w:rPr>
        <w:t>k</w:t>
      </w:r>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kelompok</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atau</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klaster</w:t>
      </w:r>
      <w:proofErr w:type="spellEnd"/>
      <w:r w:rsidRPr="005B19F4">
        <w:rPr>
          <w:rFonts w:ascii="Times New Roman" w:hAnsi="Times New Roman" w:cs="Times New Roman"/>
          <w:sz w:val="24"/>
          <w:szCs w:val="24"/>
        </w:rPr>
        <w:t xml:space="preserve">. Nilai </w:t>
      </w:r>
      <w:r w:rsidRPr="005B19F4">
        <w:rPr>
          <w:rFonts w:ascii="Times New Roman" w:hAnsi="Times New Roman" w:cs="Times New Roman"/>
          <w:i/>
          <w:sz w:val="24"/>
          <w:szCs w:val="24"/>
        </w:rPr>
        <w:t>k</w:t>
      </w:r>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telah</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ditentukan</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sebelumnya</w:t>
      </w:r>
      <w:proofErr w:type="spellEnd"/>
      <w:r w:rsidRPr="005B19F4">
        <w:rPr>
          <w:rFonts w:ascii="Times New Roman" w:hAnsi="Times New Roman" w:cs="Times New Roman"/>
          <w:sz w:val="24"/>
          <w:szCs w:val="24"/>
        </w:rPr>
        <w:t xml:space="preserve"> di mana </w:t>
      </w:r>
      <w:r w:rsidRPr="005B19F4">
        <w:rPr>
          <w:rFonts w:ascii="Times New Roman" w:hAnsi="Times New Roman" w:cs="Times New Roman"/>
          <w:i/>
          <w:sz w:val="24"/>
          <w:szCs w:val="24"/>
        </w:rPr>
        <w:t>k</w:t>
      </w:r>
      <w:r w:rsidRPr="005B19F4">
        <w:rPr>
          <w:rFonts w:ascii="Times New Roman" w:hAnsi="Times New Roman" w:cs="Times New Roman"/>
          <w:sz w:val="24"/>
          <w:szCs w:val="24"/>
        </w:rPr>
        <w:t xml:space="preserve"> &lt; </w:t>
      </w:r>
      <w:r w:rsidRPr="005B19F4">
        <w:rPr>
          <w:rFonts w:ascii="Times New Roman" w:hAnsi="Times New Roman" w:cs="Times New Roman"/>
          <w:i/>
          <w:sz w:val="24"/>
          <w:szCs w:val="24"/>
        </w:rPr>
        <w:t>n</w:t>
      </w:r>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Setiap</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klaster</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mempunyai</w:t>
      </w:r>
      <w:proofErr w:type="spellEnd"/>
      <w:r w:rsidRPr="005B19F4">
        <w:rPr>
          <w:rFonts w:ascii="Times New Roman" w:hAnsi="Times New Roman" w:cs="Times New Roman"/>
          <w:sz w:val="24"/>
          <w:szCs w:val="24"/>
        </w:rPr>
        <w:t xml:space="preserve"> </w:t>
      </w:r>
      <w:r w:rsidRPr="005B19F4">
        <w:rPr>
          <w:rFonts w:ascii="Times New Roman" w:hAnsi="Times New Roman" w:cs="Times New Roman"/>
          <w:i/>
          <w:iCs/>
          <w:sz w:val="24"/>
          <w:szCs w:val="24"/>
        </w:rPr>
        <w:t xml:space="preserve">mean </w:t>
      </w:r>
      <w:r w:rsidRPr="005B19F4">
        <w:rPr>
          <w:rFonts w:ascii="Times New Roman" w:hAnsi="Times New Roman" w:cs="Times New Roman"/>
          <w:sz w:val="24"/>
          <w:szCs w:val="24"/>
        </w:rPr>
        <w:t xml:space="preserve">(rata-rata) </w:t>
      </w:r>
      <w:proofErr w:type="spellStart"/>
      <w:r w:rsidRPr="005B19F4">
        <w:rPr>
          <w:rFonts w:ascii="Times New Roman" w:hAnsi="Times New Roman" w:cs="Times New Roman"/>
          <w:sz w:val="24"/>
          <w:szCs w:val="24"/>
        </w:rPr>
        <w:t>dari</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objek-objek</w:t>
      </w:r>
      <w:proofErr w:type="spellEnd"/>
      <w:r w:rsidRPr="005B19F4">
        <w:rPr>
          <w:rFonts w:ascii="Times New Roman" w:hAnsi="Times New Roman" w:cs="Times New Roman"/>
          <w:sz w:val="24"/>
          <w:szCs w:val="24"/>
        </w:rPr>
        <w:t xml:space="preserve"> yang </w:t>
      </w:r>
      <w:proofErr w:type="spellStart"/>
      <w:r w:rsidRPr="005B19F4">
        <w:rPr>
          <w:rFonts w:ascii="Times New Roman" w:hAnsi="Times New Roman" w:cs="Times New Roman"/>
          <w:sz w:val="24"/>
          <w:szCs w:val="24"/>
        </w:rPr>
        <w:t>ada</w:t>
      </w:r>
      <w:proofErr w:type="spellEnd"/>
      <w:r w:rsidRPr="005B19F4">
        <w:rPr>
          <w:rFonts w:ascii="Times New Roman" w:hAnsi="Times New Roman" w:cs="Times New Roman"/>
          <w:sz w:val="24"/>
          <w:szCs w:val="24"/>
        </w:rPr>
        <w:t xml:space="preserve"> di </w:t>
      </w:r>
      <w:proofErr w:type="spellStart"/>
      <w:r w:rsidRPr="005B19F4">
        <w:rPr>
          <w:rFonts w:ascii="Times New Roman" w:hAnsi="Times New Roman" w:cs="Times New Roman"/>
          <w:sz w:val="24"/>
          <w:szCs w:val="24"/>
        </w:rPr>
        <w:t>dalam</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sebuah</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klaster</w:t>
      </w:r>
      <w:proofErr w:type="spellEnd"/>
      <w:r w:rsidRPr="005B19F4">
        <w:rPr>
          <w:rFonts w:ascii="Times New Roman" w:hAnsi="Times New Roman" w:cs="Times New Roman"/>
          <w:sz w:val="24"/>
          <w:szCs w:val="24"/>
        </w:rPr>
        <w:t xml:space="preserve"> yang </w:t>
      </w:r>
      <w:proofErr w:type="spellStart"/>
      <w:r w:rsidRPr="005B19F4">
        <w:rPr>
          <w:rFonts w:ascii="Times New Roman" w:hAnsi="Times New Roman" w:cs="Times New Roman"/>
          <w:sz w:val="24"/>
          <w:szCs w:val="24"/>
        </w:rPr>
        <w:t>dinamakan</w:t>
      </w:r>
      <w:proofErr w:type="spellEnd"/>
      <w:r w:rsidRPr="005B19F4">
        <w:rPr>
          <w:rFonts w:ascii="Times New Roman" w:hAnsi="Times New Roman" w:cs="Times New Roman"/>
          <w:sz w:val="24"/>
          <w:szCs w:val="24"/>
        </w:rPr>
        <w:t xml:space="preserve"> </w:t>
      </w:r>
      <w:r w:rsidRPr="005B19F4">
        <w:rPr>
          <w:rFonts w:ascii="Times New Roman" w:hAnsi="Times New Roman" w:cs="Times New Roman"/>
          <w:i/>
          <w:iCs/>
          <w:sz w:val="24"/>
          <w:szCs w:val="24"/>
        </w:rPr>
        <w:t>centroid</w:t>
      </w:r>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pusat</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klaster</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Pengalokasian</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objek</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ke</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dalam</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suatu</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klaster</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berdasarkan</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jarak</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antara</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objek</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dengan</w:t>
      </w:r>
      <w:proofErr w:type="spellEnd"/>
      <w:r w:rsidRPr="005B19F4">
        <w:rPr>
          <w:rFonts w:ascii="Times New Roman" w:hAnsi="Times New Roman" w:cs="Times New Roman"/>
          <w:sz w:val="24"/>
          <w:szCs w:val="24"/>
        </w:rPr>
        <w:t xml:space="preserve"> </w:t>
      </w:r>
      <w:r w:rsidRPr="005B19F4">
        <w:rPr>
          <w:rFonts w:ascii="Times New Roman" w:hAnsi="Times New Roman" w:cs="Times New Roman"/>
          <w:i/>
          <w:iCs/>
          <w:sz w:val="24"/>
          <w:szCs w:val="24"/>
        </w:rPr>
        <w:t>mean</w:t>
      </w:r>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klaster</w:t>
      </w:r>
      <w:proofErr w:type="spellEnd"/>
      <w:r w:rsidRPr="005B19F4">
        <w:rPr>
          <w:rFonts w:ascii="Times New Roman" w:hAnsi="Times New Roman" w:cs="Times New Roman"/>
          <w:sz w:val="24"/>
          <w:szCs w:val="24"/>
        </w:rPr>
        <w:t xml:space="preserve"> yang </w:t>
      </w:r>
      <w:proofErr w:type="spellStart"/>
      <w:r w:rsidRPr="005B19F4">
        <w:rPr>
          <w:rFonts w:ascii="Times New Roman" w:hAnsi="Times New Roman" w:cs="Times New Roman"/>
          <w:sz w:val="24"/>
          <w:szCs w:val="24"/>
        </w:rPr>
        <w:t>terdekat</w:t>
      </w:r>
      <w:proofErr w:type="spellEnd"/>
      <w:r w:rsidRPr="005B19F4">
        <w:rPr>
          <w:rFonts w:ascii="Times New Roman" w:hAnsi="Times New Roman" w:cs="Times New Roman"/>
          <w:sz w:val="24"/>
          <w:szCs w:val="24"/>
        </w:rPr>
        <w:t xml:space="preserve">. Metode </w:t>
      </w:r>
      <w:proofErr w:type="spellStart"/>
      <w:r w:rsidRPr="005B19F4">
        <w:rPr>
          <w:rFonts w:ascii="Times New Roman" w:hAnsi="Times New Roman" w:cs="Times New Roman"/>
          <w:sz w:val="24"/>
          <w:szCs w:val="24"/>
        </w:rPr>
        <w:t>klaster</w:t>
      </w:r>
      <w:proofErr w:type="spellEnd"/>
      <w:r w:rsidRPr="005B19F4">
        <w:rPr>
          <w:rFonts w:ascii="Times New Roman" w:hAnsi="Times New Roman" w:cs="Times New Roman"/>
          <w:sz w:val="24"/>
          <w:szCs w:val="24"/>
        </w:rPr>
        <w:t xml:space="preserve"> </w:t>
      </w:r>
      <w:r w:rsidRPr="005B19F4">
        <w:rPr>
          <w:rFonts w:ascii="Times New Roman" w:hAnsi="Times New Roman" w:cs="Times New Roman"/>
          <w:i/>
          <w:iCs/>
          <w:sz w:val="24"/>
          <w:szCs w:val="24"/>
        </w:rPr>
        <w:t>k-means</w:t>
      </w:r>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berawal</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dari</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penentuan</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nilai</w:t>
      </w:r>
      <w:proofErr w:type="spellEnd"/>
      <w:r w:rsidRPr="005B19F4">
        <w:rPr>
          <w:rFonts w:ascii="Times New Roman" w:hAnsi="Times New Roman" w:cs="Times New Roman"/>
          <w:sz w:val="24"/>
          <w:szCs w:val="24"/>
        </w:rPr>
        <w:t xml:space="preserve"> </w:t>
      </w:r>
      <w:r w:rsidRPr="005B19F4">
        <w:rPr>
          <w:rFonts w:ascii="Times New Roman" w:hAnsi="Times New Roman" w:cs="Times New Roman"/>
          <w:i/>
          <w:sz w:val="24"/>
          <w:szCs w:val="24"/>
        </w:rPr>
        <w:t>k</w:t>
      </w:r>
      <w:r w:rsidRPr="005B19F4">
        <w:rPr>
          <w:rFonts w:ascii="Times New Roman" w:hAnsi="Times New Roman" w:cs="Times New Roman"/>
          <w:sz w:val="24"/>
          <w:szCs w:val="24"/>
        </w:rPr>
        <w:t xml:space="preserve"> yang </w:t>
      </w:r>
      <w:proofErr w:type="spellStart"/>
      <w:r w:rsidRPr="005B19F4">
        <w:rPr>
          <w:rFonts w:ascii="Times New Roman" w:hAnsi="Times New Roman" w:cs="Times New Roman"/>
          <w:sz w:val="24"/>
          <w:szCs w:val="24"/>
        </w:rPr>
        <w:t>diinginkan</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kemudian</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membangkitkan</w:t>
      </w:r>
      <w:proofErr w:type="spellEnd"/>
      <w:r w:rsidRPr="005B19F4">
        <w:rPr>
          <w:rFonts w:ascii="Times New Roman" w:hAnsi="Times New Roman" w:cs="Times New Roman"/>
          <w:sz w:val="24"/>
          <w:szCs w:val="24"/>
        </w:rPr>
        <w:t xml:space="preserve"> </w:t>
      </w:r>
      <w:r w:rsidRPr="005B19F4">
        <w:rPr>
          <w:rFonts w:ascii="Times New Roman" w:hAnsi="Times New Roman" w:cs="Times New Roman"/>
          <w:i/>
          <w:sz w:val="24"/>
          <w:szCs w:val="24"/>
        </w:rPr>
        <w:t>k</w:t>
      </w:r>
      <w:r w:rsidRPr="005B19F4">
        <w:rPr>
          <w:rFonts w:ascii="Times New Roman" w:hAnsi="Times New Roman" w:cs="Times New Roman"/>
          <w:sz w:val="24"/>
          <w:szCs w:val="24"/>
        </w:rPr>
        <w:t xml:space="preserve"> </w:t>
      </w:r>
      <w:r w:rsidRPr="005B19F4">
        <w:rPr>
          <w:rFonts w:ascii="Times New Roman" w:hAnsi="Times New Roman" w:cs="Times New Roman"/>
          <w:i/>
          <w:iCs/>
          <w:sz w:val="24"/>
          <w:szCs w:val="24"/>
        </w:rPr>
        <w:t>centroid</w:t>
      </w:r>
      <w:r w:rsidRPr="005B19F4">
        <w:rPr>
          <w:rFonts w:ascii="Times New Roman" w:hAnsi="Times New Roman" w:cs="Times New Roman"/>
          <w:sz w:val="24"/>
          <w:szCs w:val="24"/>
        </w:rPr>
        <w:t xml:space="preserve"> (</w:t>
      </w:r>
      <w:r w:rsidRPr="005B19F4">
        <w:rPr>
          <w:rFonts w:ascii="Times New Roman" w:hAnsi="Times New Roman" w:cs="Times New Roman"/>
          <w:i/>
          <w:iCs/>
          <w:sz w:val="24"/>
          <w:szCs w:val="24"/>
        </w:rPr>
        <w:t>mean</w:t>
      </w:r>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klaster</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awal</w:t>
      </w:r>
      <w:proofErr w:type="spellEnd"/>
      <w:r w:rsidRPr="005B19F4">
        <w:rPr>
          <w:rFonts w:ascii="Times New Roman" w:hAnsi="Times New Roman" w:cs="Times New Roman"/>
          <w:sz w:val="24"/>
          <w:szCs w:val="24"/>
        </w:rPr>
        <w:t xml:space="preserve"> yang </w:t>
      </w:r>
      <w:proofErr w:type="spellStart"/>
      <w:r w:rsidRPr="005B19F4">
        <w:rPr>
          <w:rFonts w:ascii="Times New Roman" w:hAnsi="Times New Roman" w:cs="Times New Roman"/>
          <w:sz w:val="24"/>
          <w:szCs w:val="24"/>
        </w:rPr>
        <w:t>dipilih</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secara</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acak</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Selanjutnya</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objek-objek</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dialokasikan</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ke</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dalam</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klaster</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dengan</w:t>
      </w:r>
      <w:proofErr w:type="spellEnd"/>
      <w:r w:rsidRPr="005B19F4">
        <w:rPr>
          <w:rFonts w:ascii="Times New Roman" w:hAnsi="Times New Roman" w:cs="Times New Roman"/>
          <w:sz w:val="24"/>
          <w:szCs w:val="24"/>
        </w:rPr>
        <w:t xml:space="preserve"> </w:t>
      </w:r>
      <w:r w:rsidRPr="005B19F4">
        <w:rPr>
          <w:rFonts w:ascii="Times New Roman" w:hAnsi="Times New Roman" w:cs="Times New Roman"/>
          <w:i/>
          <w:iCs/>
          <w:sz w:val="24"/>
          <w:szCs w:val="24"/>
        </w:rPr>
        <w:t>centroid</w:t>
      </w:r>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terdekat</w:t>
      </w:r>
      <w:proofErr w:type="spellEnd"/>
      <w:r w:rsidRPr="005B19F4">
        <w:rPr>
          <w:rFonts w:ascii="Times New Roman" w:hAnsi="Times New Roman" w:cs="Times New Roman"/>
          <w:sz w:val="24"/>
          <w:szCs w:val="24"/>
        </w:rPr>
        <w:t xml:space="preserve"> di mana </w:t>
      </w:r>
      <w:proofErr w:type="spellStart"/>
      <w:r w:rsidRPr="005B19F4">
        <w:rPr>
          <w:rFonts w:ascii="Times New Roman" w:hAnsi="Times New Roman" w:cs="Times New Roman"/>
          <w:sz w:val="24"/>
          <w:szCs w:val="24"/>
        </w:rPr>
        <w:t>dalam</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klaster</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baru</w:t>
      </w:r>
      <w:proofErr w:type="spellEnd"/>
      <w:r w:rsidRPr="005B19F4">
        <w:rPr>
          <w:rFonts w:ascii="Times New Roman" w:hAnsi="Times New Roman" w:cs="Times New Roman"/>
          <w:sz w:val="24"/>
          <w:szCs w:val="24"/>
        </w:rPr>
        <w:t xml:space="preserve"> yang </w:t>
      </w:r>
      <w:proofErr w:type="spellStart"/>
      <w:r w:rsidRPr="005B19F4">
        <w:rPr>
          <w:rFonts w:ascii="Times New Roman" w:hAnsi="Times New Roman" w:cs="Times New Roman"/>
          <w:sz w:val="24"/>
          <w:szCs w:val="24"/>
        </w:rPr>
        <w:t>terbentuk</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dihitung</w:t>
      </w:r>
      <w:proofErr w:type="spellEnd"/>
      <w:r w:rsidRPr="005B19F4">
        <w:rPr>
          <w:rFonts w:ascii="Times New Roman" w:hAnsi="Times New Roman" w:cs="Times New Roman"/>
          <w:sz w:val="24"/>
          <w:szCs w:val="24"/>
        </w:rPr>
        <w:t xml:space="preserve"> </w:t>
      </w:r>
      <w:r w:rsidRPr="005B19F4">
        <w:rPr>
          <w:rFonts w:ascii="Times New Roman" w:hAnsi="Times New Roman" w:cs="Times New Roman"/>
          <w:i/>
          <w:iCs/>
          <w:sz w:val="24"/>
          <w:szCs w:val="24"/>
        </w:rPr>
        <w:t>centroid</w:t>
      </w:r>
      <w:r w:rsidRPr="005B19F4">
        <w:rPr>
          <w:rFonts w:ascii="Times New Roman" w:hAnsi="Times New Roman" w:cs="Times New Roman"/>
          <w:sz w:val="24"/>
          <w:szCs w:val="24"/>
        </w:rPr>
        <w:t xml:space="preserve"> yang </w:t>
      </w:r>
      <w:proofErr w:type="spellStart"/>
      <w:r w:rsidRPr="005B19F4">
        <w:rPr>
          <w:rFonts w:ascii="Times New Roman" w:hAnsi="Times New Roman" w:cs="Times New Roman"/>
          <w:sz w:val="24"/>
          <w:szCs w:val="24"/>
        </w:rPr>
        <w:t>baru</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secara</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iteratif</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Menurut</w:t>
      </w:r>
      <w:proofErr w:type="spellEnd"/>
      <w:r w:rsidRPr="005B19F4">
        <w:rPr>
          <w:rFonts w:ascii="Times New Roman" w:hAnsi="Times New Roman" w:cs="Times New Roman"/>
          <w:sz w:val="24"/>
          <w:szCs w:val="24"/>
        </w:rPr>
        <w:t xml:space="preserve"> Jain dan Dubes </w:t>
      </w:r>
      <w:r w:rsidR="00240A19" w:rsidRPr="005B19F4">
        <w:rPr>
          <w:rFonts w:ascii="Times New Roman" w:hAnsi="Times New Roman" w:cs="Times New Roman"/>
          <w:sz w:val="24"/>
          <w:szCs w:val="24"/>
        </w:rPr>
        <w:t>(1988)</w:t>
      </w:r>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analisis</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klaster</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dengan</w:t>
      </w:r>
      <w:proofErr w:type="spellEnd"/>
      <w:r w:rsidRPr="005B19F4">
        <w:rPr>
          <w:rFonts w:ascii="Times New Roman" w:hAnsi="Times New Roman" w:cs="Times New Roman"/>
          <w:sz w:val="24"/>
          <w:szCs w:val="24"/>
        </w:rPr>
        <w:t xml:space="preserve"> </w:t>
      </w:r>
      <w:r w:rsidRPr="005B19F4">
        <w:rPr>
          <w:rFonts w:ascii="Times New Roman" w:hAnsi="Times New Roman" w:cs="Times New Roman"/>
          <w:i/>
          <w:iCs/>
          <w:sz w:val="24"/>
          <w:szCs w:val="24"/>
        </w:rPr>
        <w:t>K-Means</w:t>
      </w:r>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dilakukan</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dengan</w:t>
      </w:r>
      <w:proofErr w:type="spellEnd"/>
      <w:r w:rsidRPr="005B19F4">
        <w:rPr>
          <w:rFonts w:ascii="Times New Roman" w:hAnsi="Times New Roman" w:cs="Times New Roman"/>
          <w:sz w:val="24"/>
          <w:szCs w:val="24"/>
        </w:rPr>
        <w:t xml:space="preserve"> </w:t>
      </w:r>
      <w:proofErr w:type="spellStart"/>
      <w:r w:rsidR="00F1085F" w:rsidRPr="005B19F4">
        <w:rPr>
          <w:rFonts w:ascii="Times New Roman" w:hAnsi="Times New Roman" w:cs="Times New Roman"/>
          <w:sz w:val="24"/>
          <w:szCs w:val="24"/>
        </w:rPr>
        <w:t>langkah-langkah</w:t>
      </w:r>
      <w:proofErr w:type="spellEnd"/>
      <w:r w:rsidR="00F1085F"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sebagai</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berikut</w:t>
      </w:r>
      <w:proofErr w:type="spellEnd"/>
      <w:r w:rsidRPr="005B19F4">
        <w:rPr>
          <w:rFonts w:ascii="Times New Roman" w:hAnsi="Times New Roman" w:cs="Times New Roman"/>
          <w:sz w:val="24"/>
          <w:szCs w:val="24"/>
        </w:rPr>
        <w:t>:</w:t>
      </w:r>
    </w:p>
    <w:p w14:paraId="2A1AF583" w14:textId="1ABFB782" w:rsidR="00E309CC" w:rsidRPr="005B19F4" w:rsidRDefault="00E309CC" w:rsidP="00E309CC">
      <w:pPr>
        <w:pStyle w:val="ListParagraph"/>
        <w:numPr>
          <w:ilvl w:val="0"/>
          <w:numId w:val="11"/>
        </w:numPr>
        <w:autoSpaceDE w:val="0"/>
        <w:autoSpaceDN w:val="0"/>
        <w:adjustRightInd w:val="0"/>
        <w:spacing w:after="0" w:line="240" w:lineRule="auto"/>
        <w:ind w:left="426" w:hanging="295"/>
        <w:jc w:val="both"/>
        <w:rPr>
          <w:rFonts w:ascii="Times New Roman" w:hAnsi="Times New Roman" w:cs="Times New Roman"/>
          <w:sz w:val="24"/>
          <w:szCs w:val="24"/>
        </w:rPr>
      </w:pPr>
      <w:proofErr w:type="spellStart"/>
      <w:r w:rsidRPr="005B19F4">
        <w:rPr>
          <w:rFonts w:ascii="Times New Roman" w:hAnsi="Times New Roman" w:cs="Times New Roman"/>
          <w:sz w:val="24"/>
          <w:szCs w:val="24"/>
        </w:rPr>
        <w:t>Te</w:t>
      </w:r>
      <w:r w:rsidR="00F1085F" w:rsidRPr="005B19F4">
        <w:rPr>
          <w:rFonts w:ascii="Times New Roman" w:hAnsi="Times New Roman" w:cs="Times New Roman"/>
          <w:sz w:val="24"/>
          <w:szCs w:val="24"/>
        </w:rPr>
        <w:t>tapkan</w:t>
      </w:r>
      <w:proofErr w:type="spellEnd"/>
      <w:r w:rsidR="00F1085F" w:rsidRPr="005B19F4">
        <w:rPr>
          <w:rFonts w:ascii="Times New Roman" w:hAnsi="Times New Roman" w:cs="Times New Roman"/>
          <w:sz w:val="24"/>
          <w:szCs w:val="24"/>
        </w:rPr>
        <w:t xml:space="preserve"> </w:t>
      </w:r>
      <w:r w:rsidRPr="005B19F4">
        <w:rPr>
          <w:rFonts w:ascii="Times New Roman" w:hAnsi="Times New Roman" w:cs="Times New Roman"/>
          <w:i/>
          <w:sz w:val="24"/>
          <w:szCs w:val="24"/>
        </w:rPr>
        <w:t>k</w:t>
      </w:r>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jumlah</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klaster</w:t>
      </w:r>
      <w:proofErr w:type="spellEnd"/>
      <w:r w:rsidRPr="005B19F4">
        <w:rPr>
          <w:rFonts w:ascii="Times New Roman" w:hAnsi="Times New Roman" w:cs="Times New Roman"/>
          <w:sz w:val="24"/>
          <w:szCs w:val="24"/>
        </w:rPr>
        <w:t xml:space="preserve"> yang </w:t>
      </w:r>
      <w:proofErr w:type="spellStart"/>
      <w:r w:rsidRPr="005B19F4">
        <w:rPr>
          <w:rFonts w:ascii="Times New Roman" w:hAnsi="Times New Roman" w:cs="Times New Roman"/>
          <w:sz w:val="24"/>
          <w:szCs w:val="24"/>
        </w:rPr>
        <w:t>diinginkan</w:t>
      </w:r>
      <w:proofErr w:type="spellEnd"/>
      <w:r w:rsidRPr="005B19F4">
        <w:rPr>
          <w:rFonts w:ascii="Times New Roman" w:hAnsi="Times New Roman" w:cs="Times New Roman"/>
          <w:sz w:val="24"/>
          <w:szCs w:val="24"/>
        </w:rPr>
        <w:t>.</w:t>
      </w:r>
    </w:p>
    <w:p w14:paraId="6749631A" w14:textId="31D58B6F" w:rsidR="00E309CC" w:rsidRPr="005B19F4" w:rsidRDefault="00E309CC" w:rsidP="00E309CC">
      <w:pPr>
        <w:pStyle w:val="ListParagraph"/>
        <w:numPr>
          <w:ilvl w:val="0"/>
          <w:numId w:val="11"/>
        </w:numPr>
        <w:autoSpaceDE w:val="0"/>
        <w:autoSpaceDN w:val="0"/>
        <w:adjustRightInd w:val="0"/>
        <w:spacing w:after="0" w:line="240" w:lineRule="auto"/>
        <w:ind w:left="426" w:hanging="295"/>
        <w:jc w:val="both"/>
        <w:rPr>
          <w:rFonts w:ascii="Times New Roman" w:hAnsi="Times New Roman" w:cs="Times New Roman"/>
          <w:sz w:val="24"/>
          <w:szCs w:val="24"/>
        </w:rPr>
      </w:pPr>
      <w:proofErr w:type="spellStart"/>
      <w:r w:rsidRPr="005B19F4">
        <w:rPr>
          <w:rFonts w:ascii="Times New Roman" w:hAnsi="Times New Roman" w:cs="Times New Roman"/>
          <w:sz w:val="24"/>
          <w:szCs w:val="24"/>
        </w:rPr>
        <w:t>Inisialisasi</w:t>
      </w:r>
      <w:proofErr w:type="spellEnd"/>
      <w:r w:rsidRPr="005B19F4">
        <w:rPr>
          <w:rFonts w:ascii="Times New Roman" w:hAnsi="Times New Roman" w:cs="Times New Roman"/>
          <w:sz w:val="24"/>
          <w:szCs w:val="24"/>
        </w:rPr>
        <w:t xml:space="preserve"> </w:t>
      </w:r>
      <w:r w:rsidRPr="005B19F4">
        <w:rPr>
          <w:rFonts w:ascii="Times New Roman" w:hAnsi="Times New Roman" w:cs="Times New Roman"/>
          <w:i/>
          <w:sz w:val="24"/>
          <w:szCs w:val="24"/>
        </w:rPr>
        <w:t>k</w:t>
      </w:r>
      <w:r w:rsidRPr="005B19F4">
        <w:rPr>
          <w:rFonts w:ascii="Times New Roman" w:hAnsi="Times New Roman" w:cs="Times New Roman"/>
          <w:sz w:val="24"/>
          <w:szCs w:val="24"/>
        </w:rPr>
        <w:t xml:space="preserve"> </w:t>
      </w:r>
      <w:r w:rsidRPr="005B19F4">
        <w:rPr>
          <w:rFonts w:ascii="Times New Roman" w:hAnsi="Times New Roman" w:cs="Times New Roman"/>
          <w:i/>
          <w:iCs/>
          <w:sz w:val="24"/>
          <w:szCs w:val="24"/>
        </w:rPr>
        <w:t>centroid</w:t>
      </w:r>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awal</w:t>
      </w:r>
      <w:proofErr w:type="spellEnd"/>
      <w:r w:rsidRPr="005B19F4">
        <w:rPr>
          <w:rFonts w:ascii="Times New Roman" w:hAnsi="Times New Roman" w:cs="Times New Roman"/>
          <w:sz w:val="24"/>
          <w:szCs w:val="24"/>
        </w:rPr>
        <w:t xml:space="preserve">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k</m:t>
                </m:r>
              </m:sub>
            </m:sSub>
            <m:r>
              <w:rPr>
                <w:rFonts w:ascii="Cambria Math" w:hAnsi="Cambria Math" w:cs="Times New Roman"/>
                <w:sz w:val="24"/>
                <w:szCs w:val="24"/>
              </w:rPr>
              <m:t xml:space="preserve"> </m:t>
            </m:r>
          </m:e>
        </m:d>
      </m:oMath>
      <w:r w:rsidRPr="005B19F4">
        <w:rPr>
          <w:rFonts w:ascii="Times New Roman" w:hAnsi="Times New Roman" w:cs="Times New Roman"/>
          <w:sz w:val="24"/>
          <w:szCs w:val="24"/>
        </w:rPr>
        <w:t xml:space="preserve"> secara </w:t>
      </w:r>
      <w:r w:rsidR="002015EC" w:rsidRPr="005B19F4">
        <w:rPr>
          <w:rFonts w:ascii="Times New Roman" w:hAnsi="Times New Roman" w:cs="Times New Roman"/>
          <w:sz w:val="24"/>
          <w:szCs w:val="24"/>
        </w:rPr>
        <w:t>random</w:t>
      </w:r>
      <w:r w:rsidRPr="005B19F4">
        <w:rPr>
          <w:rFonts w:ascii="Times New Roman" w:hAnsi="Times New Roman" w:cs="Times New Roman"/>
          <w:sz w:val="24"/>
          <w:szCs w:val="24"/>
        </w:rPr>
        <w:t>.</w:t>
      </w:r>
    </w:p>
    <w:p w14:paraId="056BC559" w14:textId="77777777" w:rsidR="00E309CC" w:rsidRPr="005B19F4" w:rsidRDefault="00E309CC" w:rsidP="00E309CC">
      <w:pPr>
        <w:pStyle w:val="ListParagraph"/>
        <w:numPr>
          <w:ilvl w:val="0"/>
          <w:numId w:val="11"/>
        </w:numPr>
        <w:autoSpaceDE w:val="0"/>
        <w:autoSpaceDN w:val="0"/>
        <w:adjustRightInd w:val="0"/>
        <w:spacing w:after="0" w:line="240" w:lineRule="auto"/>
        <w:ind w:left="426" w:hanging="295"/>
        <w:jc w:val="both"/>
        <w:rPr>
          <w:rFonts w:ascii="Times New Roman" w:hAnsi="Times New Roman" w:cs="Times New Roman"/>
          <w:sz w:val="24"/>
          <w:szCs w:val="24"/>
        </w:rPr>
      </w:pPr>
      <w:proofErr w:type="spellStart"/>
      <w:r w:rsidRPr="005B19F4">
        <w:rPr>
          <w:rFonts w:ascii="Times New Roman" w:hAnsi="Times New Roman" w:cs="Times New Roman"/>
          <w:sz w:val="24"/>
          <w:szCs w:val="24"/>
        </w:rPr>
        <w:t>Hitung</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jarak</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antara</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setiap</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objek</w:t>
      </w:r>
      <w:proofErr w:type="spellEnd"/>
      <w:r w:rsidRPr="005B19F4">
        <w:rPr>
          <w:rFonts w:ascii="Times New Roman" w:hAnsi="Times New Roman" w:cs="Times New Roman"/>
          <w:sz w:val="24"/>
          <w:szCs w:val="24"/>
        </w:rPr>
        <w:t xml:space="preserve">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oMath>
      <w:r w:rsidRPr="005B19F4">
        <w:rPr>
          <w:rFonts w:ascii="Times New Roman" w:hAnsi="Times New Roman" w:cs="Times New Roman"/>
          <w:sz w:val="24"/>
          <w:szCs w:val="24"/>
        </w:rPr>
        <w:t xml:space="preserve"> dengan setiap </w:t>
      </w:r>
      <w:r w:rsidRPr="005B19F4">
        <w:rPr>
          <w:rFonts w:ascii="Times New Roman" w:hAnsi="Times New Roman" w:cs="Times New Roman"/>
          <w:i/>
          <w:iCs/>
          <w:sz w:val="24"/>
          <w:szCs w:val="24"/>
        </w:rPr>
        <w:t>centroid</w:t>
      </w:r>
      <w:r w:rsidRPr="005B19F4">
        <w:rPr>
          <w:rFonts w:ascii="Times New Roman" w:hAnsi="Times New Roman" w:cs="Times New Roman"/>
          <w:sz w:val="24"/>
          <w:szCs w:val="24"/>
        </w:rPr>
        <w:t xml:space="preserve">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d>
      </m:oMath>
      <w:r w:rsidRPr="005B19F4">
        <w:rPr>
          <w:rFonts w:ascii="Times New Roman" w:hAnsi="Times New Roman" w:cs="Times New Roman"/>
          <w:sz w:val="24"/>
          <w:szCs w:val="24"/>
        </w:rPr>
        <w:t>.</w:t>
      </w:r>
    </w:p>
    <w:p w14:paraId="127EA633" w14:textId="77777777" w:rsidR="00E309CC" w:rsidRPr="00380F07" w:rsidRDefault="00E309CC" w:rsidP="00E309CC">
      <w:pPr>
        <w:pStyle w:val="ListParagraph"/>
        <w:numPr>
          <w:ilvl w:val="0"/>
          <w:numId w:val="11"/>
        </w:numPr>
        <w:autoSpaceDE w:val="0"/>
        <w:autoSpaceDN w:val="0"/>
        <w:adjustRightInd w:val="0"/>
        <w:spacing w:after="0" w:line="240" w:lineRule="auto"/>
        <w:ind w:left="426" w:hanging="295"/>
        <w:jc w:val="both"/>
        <w:rPr>
          <w:rFonts w:ascii="Times New Roman" w:hAnsi="Times New Roman" w:cs="Times New Roman"/>
          <w:sz w:val="24"/>
          <w:szCs w:val="24"/>
        </w:rPr>
      </w:pPr>
      <w:proofErr w:type="spellStart"/>
      <w:r w:rsidRPr="005B19F4">
        <w:rPr>
          <w:rFonts w:ascii="Times New Roman" w:hAnsi="Times New Roman" w:cs="Times New Roman"/>
          <w:sz w:val="24"/>
          <w:szCs w:val="24"/>
        </w:rPr>
        <w:t>Kelompokkan</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objek</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berdasarkan</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jarak</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terdekat</w:t>
      </w:r>
      <w:proofErr w:type="spellEnd"/>
      <w:r w:rsidRPr="005B19F4">
        <w:rPr>
          <w:rFonts w:ascii="Times New Roman" w:hAnsi="Times New Roman" w:cs="Times New Roman"/>
          <w:sz w:val="24"/>
          <w:szCs w:val="24"/>
        </w:rPr>
        <w:t xml:space="preserve"> </w:t>
      </w:r>
      <w:proofErr w:type="spellStart"/>
      <w:r w:rsidRPr="005B19F4">
        <w:rPr>
          <w:rFonts w:ascii="Times New Roman" w:hAnsi="Times New Roman" w:cs="Times New Roman"/>
          <w:sz w:val="24"/>
          <w:szCs w:val="24"/>
        </w:rPr>
        <w:t>dengan</w:t>
      </w:r>
      <w:proofErr w:type="spellEnd"/>
      <w:r w:rsidRPr="005B19F4">
        <w:rPr>
          <w:rFonts w:ascii="Times New Roman" w:hAnsi="Times New Roman" w:cs="Times New Roman"/>
          <w:sz w:val="24"/>
          <w:szCs w:val="24"/>
        </w:rPr>
        <w:t xml:space="preserve"> </w:t>
      </w:r>
      <w:r w:rsidRPr="005B19F4">
        <w:rPr>
          <w:rFonts w:ascii="Times New Roman" w:hAnsi="Times New Roman" w:cs="Times New Roman"/>
          <w:i/>
          <w:iCs/>
          <w:sz w:val="24"/>
          <w:szCs w:val="24"/>
        </w:rPr>
        <w:t>centroid</w:t>
      </w:r>
      <w:r w:rsidRPr="005B19F4">
        <w:rPr>
          <w:rFonts w:ascii="Times New Roman" w:hAnsi="Times New Roman" w:cs="Times New Roman"/>
          <w:sz w:val="24"/>
          <w:szCs w:val="24"/>
        </w:rPr>
        <w:t xml:space="preserve">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d>
      </m:oMath>
      <w:r w:rsidRPr="00380F07">
        <w:rPr>
          <w:rFonts w:ascii="Times New Roman" w:hAnsi="Times New Roman" w:cs="Times New Roman"/>
          <w:sz w:val="24"/>
          <w:szCs w:val="24"/>
        </w:rPr>
        <w:t>.</w:t>
      </w:r>
    </w:p>
    <w:p w14:paraId="1FBAB537" w14:textId="77777777" w:rsidR="00E309CC" w:rsidRPr="00380F07" w:rsidRDefault="00E309CC" w:rsidP="00E309CC">
      <w:pPr>
        <w:pStyle w:val="ListParagraph"/>
        <w:numPr>
          <w:ilvl w:val="0"/>
          <w:numId w:val="11"/>
        </w:numPr>
        <w:autoSpaceDE w:val="0"/>
        <w:autoSpaceDN w:val="0"/>
        <w:adjustRightInd w:val="0"/>
        <w:spacing w:after="0" w:line="240" w:lineRule="auto"/>
        <w:ind w:left="426" w:hanging="295"/>
        <w:jc w:val="both"/>
        <w:rPr>
          <w:rFonts w:ascii="Times New Roman" w:hAnsi="Times New Roman" w:cs="Times New Roman"/>
          <w:sz w:val="24"/>
          <w:szCs w:val="24"/>
        </w:rPr>
      </w:pPr>
      <w:proofErr w:type="spellStart"/>
      <w:r w:rsidRPr="00380F07">
        <w:rPr>
          <w:rFonts w:ascii="Times New Roman" w:hAnsi="Times New Roman" w:cs="Times New Roman"/>
          <w:sz w:val="24"/>
          <w:szCs w:val="24"/>
        </w:rPr>
        <w:t>Hitung</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titik</w:t>
      </w:r>
      <w:proofErr w:type="spellEnd"/>
      <w:r w:rsidRPr="00380F07">
        <w:rPr>
          <w:rFonts w:ascii="Times New Roman" w:hAnsi="Times New Roman" w:cs="Times New Roman"/>
          <w:sz w:val="24"/>
          <w:szCs w:val="24"/>
        </w:rPr>
        <w:t xml:space="preserve"> </w:t>
      </w:r>
      <w:r w:rsidRPr="00380F07">
        <w:rPr>
          <w:rFonts w:ascii="Times New Roman" w:hAnsi="Times New Roman" w:cs="Times New Roman"/>
          <w:i/>
          <w:iCs/>
          <w:sz w:val="24"/>
          <w:szCs w:val="24"/>
        </w:rPr>
        <w:t>centroid</w:t>
      </w:r>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baru</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yakni</w:t>
      </w:r>
      <w:proofErr w:type="spellEnd"/>
      <w:r w:rsidRPr="00380F07">
        <w:rPr>
          <w:rFonts w:ascii="Times New Roman" w:hAnsi="Times New Roman" w:cs="Times New Roman"/>
          <w:sz w:val="24"/>
          <w:szCs w:val="24"/>
        </w:rPr>
        <w:t xml:space="preserve"> </w:t>
      </w:r>
      <w:r w:rsidRPr="00380F07">
        <w:rPr>
          <w:rFonts w:ascii="Times New Roman" w:hAnsi="Times New Roman" w:cs="Times New Roman"/>
          <w:i/>
          <w:iCs/>
          <w:sz w:val="24"/>
          <w:szCs w:val="24"/>
        </w:rPr>
        <w:t>mean</w:t>
      </w:r>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tiap</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klaster</w:t>
      </w:r>
      <w:proofErr w:type="spellEnd"/>
      <w:r w:rsidRPr="00380F07">
        <w:rPr>
          <w:rFonts w:ascii="Times New Roman" w:hAnsi="Times New Roman" w:cs="Times New Roman"/>
          <w:sz w:val="24"/>
          <w:szCs w:val="24"/>
        </w:rPr>
        <w:t xml:space="preserve"> yang </w:t>
      </w:r>
      <w:proofErr w:type="spellStart"/>
      <w:r w:rsidRPr="00380F07">
        <w:rPr>
          <w:rFonts w:ascii="Times New Roman" w:hAnsi="Times New Roman" w:cs="Times New Roman"/>
          <w:sz w:val="24"/>
          <w:szCs w:val="24"/>
        </w:rPr>
        <w:t>telah</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terbentuk</w:t>
      </w:r>
      <w:proofErr w:type="spellEnd"/>
      <w:r w:rsidRPr="00380F07">
        <w:rPr>
          <w:rFonts w:ascii="Times New Roman" w:hAnsi="Times New Roman" w:cs="Times New Roman"/>
          <w:sz w:val="24"/>
          <w:szCs w:val="24"/>
        </w:rPr>
        <w:t>.</w:t>
      </w:r>
    </w:p>
    <w:p w14:paraId="58C6CBC8" w14:textId="77777777" w:rsidR="00E309CC" w:rsidRPr="00380F07" w:rsidRDefault="00E309CC" w:rsidP="00E309CC">
      <w:pPr>
        <w:pStyle w:val="ListParagraph"/>
        <w:numPr>
          <w:ilvl w:val="0"/>
          <w:numId w:val="11"/>
        </w:numPr>
        <w:autoSpaceDE w:val="0"/>
        <w:autoSpaceDN w:val="0"/>
        <w:adjustRightInd w:val="0"/>
        <w:spacing w:after="0" w:line="240" w:lineRule="auto"/>
        <w:ind w:left="426" w:hanging="295"/>
        <w:jc w:val="both"/>
        <w:rPr>
          <w:rFonts w:ascii="Times New Roman" w:hAnsi="Times New Roman" w:cs="Times New Roman"/>
          <w:sz w:val="24"/>
          <w:szCs w:val="24"/>
        </w:rPr>
      </w:pPr>
      <w:proofErr w:type="spellStart"/>
      <w:r w:rsidRPr="00380F07">
        <w:rPr>
          <w:rFonts w:ascii="Times New Roman" w:hAnsi="Times New Roman" w:cs="Times New Roman"/>
          <w:sz w:val="24"/>
          <w:szCs w:val="24"/>
        </w:rPr>
        <w:lastRenderedPageBreak/>
        <w:t>Apabila</w:t>
      </w:r>
      <w:proofErr w:type="spellEnd"/>
      <w:r w:rsidRPr="00380F07">
        <w:rPr>
          <w:rFonts w:ascii="Times New Roman" w:hAnsi="Times New Roman" w:cs="Times New Roman"/>
          <w:sz w:val="24"/>
          <w:szCs w:val="24"/>
        </w:rPr>
        <w:t xml:space="preserve"> </w:t>
      </w:r>
      <w:r w:rsidRPr="00380F07">
        <w:rPr>
          <w:rFonts w:ascii="Times New Roman" w:hAnsi="Times New Roman" w:cs="Times New Roman"/>
          <w:i/>
          <w:iCs/>
          <w:sz w:val="24"/>
          <w:szCs w:val="24"/>
        </w:rPr>
        <w:t>centroid</w:t>
      </w:r>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berubah</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kembali</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ke</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langkah</w:t>
      </w:r>
      <w:proofErr w:type="spellEnd"/>
      <w:r w:rsidRPr="00380F07">
        <w:rPr>
          <w:rFonts w:ascii="Times New Roman" w:hAnsi="Times New Roman" w:cs="Times New Roman"/>
          <w:sz w:val="24"/>
          <w:szCs w:val="24"/>
        </w:rPr>
        <w:t xml:space="preserve"> 3. </w:t>
      </w:r>
      <w:proofErr w:type="spellStart"/>
      <w:r w:rsidRPr="00380F07">
        <w:rPr>
          <w:rFonts w:ascii="Times New Roman" w:hAnsi="Times New Roman" w:cs="Times New Roman"/>
          <w:sz w:val="24"/>
          <w:szCs w:val="24"/>
        </w:rPr>
        <w:t>Iterasi</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terus</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dilakukan</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sampai</w:t>
      </w:r>
      <w:proofErr w:type="spellEnd"/>
      <w:r w:rsidRPr="00380F07">
        <w:rPr>
          <w:rFonts w:ascii="Times New Roman" w:hAnsi="Times New Roman" w:cs="Times New Roman"/>
          <w:sz w:val="24"/>
          <w:szCs w:val="24"/>
        </w:rPr>
        <w:t xml:space="preserve"> </w:t>
      </w:r>
      <w:r w:rsidRPr="00380F07">
        <w:rPr>
          <w:rFonts w:ascii="Times New Roman" w:hAnsi="Times New Roman" w:cs="Times New Roman"/>
          <w:i/>
          <w:iCs/>
          <w:sz w:val="24"/>
          <w:szCs w:val="24"/>
        </w:rPr>
        <w:t>centroid</w:t>
      </w:r>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tidak</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berubah</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atau</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sampai</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objek-objek</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tidak</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berpindah</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klaster</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lagi</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Diperoleh</w:t>
      </w:r>
      <w:proofErr w:type="spellEnd"/>
      <w:r w:rsidRPr="00380F07">
        <w:rPr>
          <w:rFonts w:ascii="Times New Roman" w:hAnsi="Times New Roman" w:cs="Times New Roman"/>
          <w:sz w:val="24"/>
          <w:szCs w:val="24"/>
        </w:rPr>
        <w:t xml:space="preserve"> </w:t>
      </w:r>
      <w:r w:rsidRPr="00380F07">
        <w:rPr>
          <w:rFonts w:ascii="Times New Roman" w:hAnsi="Times New Roman" w:cs="Times New Roman"/>
          <w:i/>
          <w:iCs/>
          <w:sz w:val="24"/>
          <w:szCs w:val="24"/>
        </w:rPr>
        <w:t>centroid</w:t>
      </w:r>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akhir</w:t>
      </w:r>
      <w:proofErr w:type="spellEnd"/>
      <w:r w:rsidRPr="00380F07">
        <w:rPr>
          <w:rFonts w:ascii="Times New Roman" w:hAnsi="Times New Roman" w:cs="Times New Roman"/>
          <w:sz w:val="24"/>
          <w:szCs w:val="24"/>
        </w:rPr>
        <w:t xml:space="preserve">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k</m:t>
                </m:r>
              </m:sub>
            </m:sSub>
            <m:r>
              <w:rPr>
                <w:rFonts w:ascii="Cambria Math" w:hAnsi="Cambria Math" w:cs="Times New Roman"/>
                <w:sz w:val="24"/>
                <w:szCs w:val="24"/>
              </w:rPr>
              <m:t xml:space="preserve"> </m:t>
            </m:r>
          </m:e>
        </m:d>
      </m:oMath>
      <w:r w:rsidRPr="00380F07">
        <w:rPr>
          <w:rFonts w:ascii="Times New Roman" w:hAnsi="Times New Roman" w:cs="Times New Roman"/>
          <w:sz w:val="24"/>
          <w:szCs w:val="24"/>
        </w:rPr>
        <w:t xml:space="preserve"> di mana setiap </w:t>
      </w:r>
      <w:proofErr w:type="spellStart"/>
      <w:r w:rsidRPr="00380F07">
        <w:rPr>
          <w:rFonts w:ascii="Times New Roman" w:hAnsi="Times New Roman" w:cs="Times New Roman"/>
          <w:sz w:val="24"/>
          <w:szCs w:val="24"/>
        </w:rPr>
        <w:t>objek</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telah</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dikelompokkan</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ke</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dalam</w:t>
      </w:r>
      <w:proofErr w:type="spellEnd"/>
      <w:r w:rsidRPr="00380F07">
        <w:rPr>
          <w:rFonts w:ascii="Times New Roman" w:hAnsi="Times New Roman" w:cs="Times New Roman"/>
          <w:sz w:val="24"/>
          <w:szCs w:val="24"/>
        </w:rPr>
        <w:t xml:space="preserve"> </w:t>
      </w:r>
      <w:r w:rsidRPr="00380F07">
        <w:rPr>
          <w:rFonts w:ascii="Times New Roman" w:hAnsi="Times New Roman" w:cs="Times New Roman"/>
          <w:i/>
          <w:sz w:val="24"/>
          <w:szCs w:val="24"/>
        </w:rPr>
        <w:t>k</w:t>
      </w:r>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klaster</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berdasarkan</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jarak</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terdekat</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dengan</w:t>
      </w:r>
      <w:proofErr w:type="spellEnd"/>
      <w:r w:rsidRPr="00380F07">
        <w:rPr>
          <w:rFonts w:ascii="Times New Roman" w:hAnsi="Times New Roman" w:cs="Times New Roman"/>
          <w:sz w:val="24"/>
          <w:szCs w:val="24"/>
        </w:rPr>
        <w:t xml:space="preserve"> </w:t>
      </w:r>
      <w:r w:rsidRPr="00380F07">
        <w:rPr>
          <w:rFonts w:ascii="Times New Roman" w:hAnsi="Times New Roman" w:cs="Times New Roman"/>
          <w:i/>
          <w:iCs/>
          <w:sz w:val="24"/>
          <w:szCs w:val="24"/>
        </w:rPr>
        <w:t>centroid</w:t>
      </w:r>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tiap</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klaster</w:t>
      </w:r>
      <w:proofErr w:type="spellEnd"/>
      <w:r w:rsidRPr="00380F07">
        <w:rPr>
          <w:rFonts w:ascii="Times New Roman" w:hAnsi="Times New Roman" w:cs="Times New Roman"/>
          <w:sz w:val="24"/>
          <w:szCs w:val="24"/>
        </w:rPr>
        <w:t>.</w:t>
      </w:r>
    </w:p>
    <w:p w14:paraId="6620DF62" w14:textId="77777777" w:rsidR="00E309CC" w:rsidRDefault="00E309CC" w:rsidP="00E309CC">
      <w:pPr>
        <w:autoSpaceDE w:val="0"/>
        <w:autoSpaceDN w:val="0"/>
        <w:adjustRightInd w:val="0"/>
        <w:spacing w:after="0" w:line="240" w:lineRule="auto"/>
        <w:jc w:val="both"/>
        <w:rPr>
          <w:rFonts w:ascii="Times New Roman" w:eastAsiaTheme="minorEastAsia" w:hAnsi="Times New Roman" w:cs="Times New Roman"/>
        </w:rPr>
      </w:pPr>
    </w:p>
    <w:p w14:paraId="16269044" w14:textId="77777777" w:rsidR="00E309CC" w:rsidRPr="00380F07" w:rsidRDefault="00E309CC" w:rsidP="005E60BB">
      <w:pPr>
        <w:spacing w:after="120" w:line="240" w:lineRule="auto"/>
        <w:rPr>
          <w:rFonts w:ascii="Times New Roman" w:hAnsi="Times New Roman" w:cs="Times New Roman"/>
          <w:b/>
          <w:bCs/>
          <w:color w:val="000000"/>
          <w:sz w:val="24"/>
          <w:szCs w:val="24"/>
        </w:rPr>
      </w:pPr>
      <w:r w:rsidRPr="00380F07">
        <w:rPr>
          <w:rFonts w:ascii="Times New Roman" w:hAnsi="Times New Roman" w:cs="Times New Roman"/>
          <w:b/>
          <w:bCs/>
          <w:color w:val="000000"/>
          <w:sz w:val="24"/>
          <w:szCs w:val="24"/>
        </w:rPr>
        <w:t xml:space="preserve">2.2.2 </w:t>
      </w:r>
      <w:proofErr w:type="spellStart"/>
      <w:r w:rsidRPr="00380F07">
        <w:rPr>
          <w:rFonts w:ascii="Times New Roman" w:hAnsi="Times New Roman" w:cs="Times New Roman"/>
          <w:b/>
          <w:bCs/>
          <w:color w:val="000000"/>
          <w:sz w:val="24"/>
          <w:szCs w:val="24"/>
        </w:rPr>
        <w:t>Analisis</w:t>
      </w:r>
      <w:proofErr w:type="spellEnd"/>
      <w:r w:rsidRPr="00380F07">
        <w:rPr>
          <w:rFonts w:ascii="Times New Roman" w:hAnsi="Times New Roman" w:cs="Times New Roman"/>
          <w:b/>
          <w:bCs/>
          <w:color w:val="000000"/>
          <w:sz w:val="24"/>
          <w:szCs w:val="24"/>
        </w:rPr>
        <w:t xml:space="preserve"> </w:t>
      </w:r>
      <w:proofErr w:type="spellStart"/>
      <w:r w:rsidRPr="00380F07">
        <w:rPr>
          <w:rFonts w:ascii="Times New Roman" w:hAnsi="Times New Roman" w:cs="Times New Roman"/>
          <w:b/>
          <w:bCs/>
          <w:color w:val="000000"/>
          <w:sz w:val="24"/>
          <w:szCs w:val="24"/>
        </w:rPr>
        <w:t>Klaster</w:t>
      </w:r>
      <w:proofErr w:type="spellEnd"/>
      <w:r w:rsidRPr="00380F07">
        <w:rPr>
          <w:rFonts w:ascii="Times New Roman" w:hAnsi="Times New Roman" w:cs="Times New Roman"/>
          <w:b/>
          <w:bCs/>
          <w:color w:val="000000"/>
          <w:sz w:val="24"/>
          <w:szCs w:val="24"/>
        </w:rPr>
        <w:t xml:space="preserve"> </w:t>
      </w:r>
      <w:r w:rsidRPr="00380F07">
        <w:rPr>
          <w:rFonts w:ascii="Times New Roman" w:hAnsi="Times New Roman" w:cs="Times New Roman"/>
          <w:b/>
          <w:bCs/>
          <w:i/>
          <w:iCs/>
          <w:color w:val="000000"/>
          <w:sz w:val="24"/>
          <w:szCs w:val="24"/>
        </w:rPr>
        <w:t>Fuzzy C-Means</w:t>
      </w:r>
      <w:r w:rsidRPr="00380F07">
        <w:rPr>
          <w:rFonts w:ascii="Times New Roman" w:hAnsi="Times New Roman" w:cs="Times New Roman"/>
          <w:b/>
          <w:bCs/>
          <w:color w:val="000000"/>
          <w:sz w:val="24"/>
          <w:szCs w:val="24"/>
        </w:rPr>
        <w:t xml:space="preserve">  </w:t>
      </w:r>
    </w:p>
    <w:p w14:paraId="60793620" w14:textId="32530E86" w:rsidR="00E309CC" w:rsidRPr="005B19F4" w:rsidRDefault="00E309CC" w:rsidP="009E4218">
      <w:pPr>
        <w:autoSpaceDE w:val="0"/>
        <w:autoSpaceDN w:val="0"/>
        <w:adjustRightInd w:val="0"/>
        <w:spacing w:after="80" w:line="240" w:lineRule="auto"/>
        <w:ind w:firstLine="567"/>
        <w:jc w:val="both"/>
        <w:rPr>
          <w:rFonts w:ascii="Times New Roman" w:hAnsi="Times New Roman" w:cs="Times New Roman"/>
          <w:sz w:val="24"/>
          <w:szCs w:val="24"/>
          <w:lang w:val="en-ID"/>
        </w:rPr>
      </w:pPr>
      <w:proofErr w:type="spellStart"/>
      <w:r w:rsidRPr="005B19F4">
        <w:rPr>
          <w:rFonts w:ascii="Times New Roman" w:hAnsi="Times New Roman" w:cs="Times New Roman"/>
          <w:sz w:val="24"/>
          <w:szCs w:val="24"/>
          <w:lang w:val="en-ID"/>
        </w:rPr>
        <w:t>Analisis</w:t>
      </w:r>
      <w:proofErr w:type="spellEnd"/>
      <w:r w:rsidRPr="005B19F4">
        <w:rPr>
          <w:rFonts w:ascii="Times New Roman" w:hAnsi="Times New Roman" w:cs="Times New Roman"/>
          <w:sz w:val="24"/>
          <w:szCs w:val="24"/>
          <w:lang w:val="en-ID"/>
        </w:rPr>
        <w:t xml:space="preserve"> </w:t>
      </w:r>
      <w:proofErr w:type="spellStart"/>
      <w:r w:rsidRPr="005B19F4">
        <w:rPr>
          <w:rFonts w:ascii="Times New Roman" w:hAnsi="Times New Roman" w:cs="Times New Roman"/>
          <w:sz w:val="24"/>
          <w:szCs w:val="24"/>
          <w:lang w:val="en-ID"/>
        </w:rPr>
        <w:t>klaster</w:t>
      </w:r>
      <w:proofErr w:type="spellEnd"/>
      <w:r w:rsidRPr="005B19F4">
        <w:rPr>
          <w:rFonts w:ascii="Times New Roman" w:hAnsi="Times New Roman" w:cs="Times New Roman"/>
          <w:sz w:val="24"/>
          <w:szCs w:val="24"/>
          <w:lang w:val="en-ID"/>
        </w:rPr>
        <w:t xml:space="preserve"> </w:t>
      </w:r>
      <w:r w:rsidRPr="005B19F4">
        <w:rPr>
          <w:rFonts w:ascii="Times New Roman" w:hAnsi="Times New Roman" w:cs="Times New Roman"/>
          <w:i/>
          <w:iCs/>
          <w:sz w:val="24"/>
          <w:szCs w:val="24"/>
          <w:lang w:val="en-ID"/>
        </w:rPr>
        <w:t>Fuzzy C-Means</w:t>
      </w:r>
      <w:r w:rsidRPr="005B19F4">
        <w:rPr>
          <w:rFonts w:ascii="Times New Roman" w:hAnsi="Times New Roman" w:cs="Times New Roman"/>
          <w:sz w:val="24"/>
          <w:szCs w:val="24"/>
          <w:lang w:val="en-ID"/>
        </w:rPr>
        <w:t xml:space="preserve"> </w:t>
      </w:r>
      <w:proofErr w:type="spellStart"/>
      <w:r w:rsidR="005B19F4" w:rsidRPr="005B19F4">
        <w:rPr>
          <w:rFonts w:ascii="Times New Roman" w:hAnsi="Times New Roman" w:cs="Times New Roman"/>
          <w:sz w:val="24"/>
          <w:szCs w:val="24"/>
          <w:lang w:val="en-ID"/>
        </w:rPr>
        <w:t>merupakan</w:t>
      </w:r>
      <w:proofErr w:type="spellEnd"/>
      <w:r w:rsidR="005B19F4" w:rsidRPr="005B19F4">
        <w:rPr>
          <w:rFonts w:ascii="Times New Roman" w:hAnsi="Times New Roman" w:cs="Times New Roman"/>
          <w:sz w:val="24"/>
          <w:szCs w:val="24"/>
          <w:lang w:val="en-ID"/>
        </w:rPr>
        <w:t xml:space="preserve"> </w:t>
      </w:r>
      <w:r w:rsidRPr="005B19F4">
        <w:rPr>
          <w:rFonts w:ascii="Times New Roman" w:hAnsi="Times New Roman" w:cs="Times New Roman"/>
          <w:sz w:val="24"/>
          <w:szCs w:val="24"/>
          <w:lang w:val="en-ID"/>
        </w:rPr>
        <w:t xml:space="preserve">salah </w:t>
      </w:r>
      <w:proofErr w:type="spellStart"/>
      <w:r w:rsidRPr="005B19F4">
        <w:rPr>
          <w:rFonts w:ascii="Times New Roman" w:hAnsi="Times New Roman" w:cs="Times New Roman"/>
          <w:sz w:val="24"/>
          <w:szCs w:val="24"/>
          <w:lang w:val="en-ID"/>
        </w:rPr>
        <w:t>satu</w:t>
      </w:r>
      <w:proofErr w:type="spellEnd"/>
      <w:r w:rsidRPr="005B19F4">
        <w:rPr>
          <w:rFonts w:ascii="Times New Roman" w:hAnsi="Times New Roman" w:cs="Times New Roman"/>
          <w:sz w:val="24"/>
          <w:szCs w:val="24"/>
          <w:lang w:val="en-ID"/>
        </w:rPr>
        <w:t xml:space="preserve"> </w:t>
      </w:r>
      <w:proofErr w:type="spellStart"/>
      <w:r w:rsidRPr="005B19F4">
        <w:rPr>
          <w:rFonts w:ascii="Times New Roman" w:hAnsi="Times New Roman" w:cs="Times New Roman"/>
          <w:sz w:val="24"/>
          <w:szCs w:val="24"/>
          <w:lang w:val="en-ID"/>
        </w:rPr>
        <w:t>teknik</w:t>
      </w:r>
      <w:proofErr w:type="spellEnd"/>
      <w:r w:rsidRPr="005B19F4">
        <w:rPr>
          <w:rFonts w:ascii="Times New Roman" w:hAnsi="Times New Roman" w:cs="Times New Roman"/>
          <w:sz w:val="24"/>
          <w:szCs w:val="24"/>
          <w:lang w:val="en-ID"/>
        </w:rPr>
        <w:t xml:space="preserve"> </w:t>
      </w:r>
      <w:proofErr w:type="spellStart"/>
      <w:r w:rsidRPr="005B19F4">
        <w:rPr>
          <w:rFonts w:ascii="Times New Roman" w:hAnsi="Times New Roman" w:cs="Times New Roman"/>
          <w:sz w:val="24"/>
          <w:szCs w:val="24"/>
          <w:lang w:val="en-ID"/>
        </w:rPr>
        <w:t>pengklasteran</w:t>
      </w:r>
      <w:proofErr w:type="spellEnd"/>
      <w:r w:rsidRPr="005B19F4">
        <w:rPr>
          <w:rFonts w:ascii="Times New Roman" w:hAnsi="Times New Roman" w:cs="Times New Roman"/>
          <w:sz w:val="24"/>
          <w:szCs w:val="24"/>
          <w:lang w:val="en-ID"/>
        </w:rPr>
        <w:t xml:space="preserve"> data </w:t>
      </w:r>
      <w:proofErr w:type="spellStart"/>
      <w:r w:rsidR="005B19F4" w:rsidRPr="005B19F4">
        <w:rPr>
          <w:rFonts w:ascii="Times New Roman" w:hAnsi="Times New Roman" w:cs="Times New Roman"/>
          <w:sz w:val="24"/>
          <w:szCs w:val="24"/>
          <w:lang w:val="en-ID"/>
        </w:rPr>
        <w:t>dimana</w:t>
      </w:r>
      <w:proofErr w:type="spellEnd"/>
      <w:r w:rsidR="005B19F4" w:rsidRPr="005B19F4">
        <w:rPr>
          <w:rFonts w:ascii="Times New Roman" w:hAnsi="Times New Roman" w:cs="Times New Roman"/>
          <w:sz w:val="24"/>
          <w:szCs w:val="24"/>
          <w:lang w:val="en-ID"/>
        </w:rPr>
        <w:t xml:space="preserve"> </w:t>
      </w:r>
      <w:proofErr w:type="spellStart"/>
      <w:r w:rsidRPr="005B19F4">
        <w:rPr>
          <w:rFonts w:ascii="Times New Roman" w:hAnsi="Times New Roman" w:cs="Times New Roman"/>
          <w:sz w:val="24"/>
          <w:szCs w:val="24"/>
          <w:lang w:val="en-ID"/>
        </w:rPr>
        <w:t>ke</w:t>
      </w:r>
      <w:r w:rsidR="005B19F4" w:rsidRPr="005B19F4">
        <w:rPr>
          <w:rFonts w:ascii="Times New Roman" w:hAnsi="Times New Roman" w:cs="Times New Roman"/>
          <w:sz w:val="24"/>
          <w:szCs w:val="24"/>
          <w:lang w:val="en-ID"/>
        </w:rPr>
        <w:t>anggotaan</w:t>
      </w:r>
      <w:proofErr w:type="spellEnd"/>
      <w:r w:rsidR="005B19F4" w:rsidRPr="005B19F4">
        <w:rPr>
          <w:rFonts w:ascii="Times New Roman" w:hAnsi="Times New Roman" w:cs="Times New Roman"/>
          <w:sz w:val="24"/>
          <w:szCs w:val="24"/>
          <w:lang w:val="en-ID"/>
        </w:rPr>
        <w:t xml:space="preserve"> </w:t>
      </w:r>
      <w:proofErr w:type="spellStart"/>
      <w:r w:rsidRPr="005B19F4">
        <w:rPr>
          <w:rFonts w:ascii="Times New Roman" w:hAnsi="Times New Roman" w:cs="Times New Roman"/>
          <w:sz w:val="24"/>
          <w:szCs w:val="24"/>
          <w:lang w:val="en-ID"/>
        </w:rPr>
        <w:t>tiap-tiap</w:t>
      </w:r>
      <w:proofErr w:type="spellEnd"/>
      <w:r w:rsidRPr="005B19F4">
        <w:rPr>
          <w:rFonts w:ascii="Times New Roman" w:hAnsi="Times New Roman" w:cs="Times New Roman"/>
          <w:sz w:val="24"/>
          <w:szCs w:val="24"/>
          <w:lang w:val="en-ID"/>
        </w:rPr>
        <w:t xml:space="preserve"> </w:t>
      </w:r>
      <w:proofErr w:type="spellStart"/>
      <w:r w:rsidRPr="005B19F4">
        <w:rPr>
          <w:rFonts w:ascii="Times New Roman" w:hAnsi="Times New Roman" w:cs="Times New Roman"/>
          <w:sz w:val="24"/>
          <w:szCs w:val="24"/>
          <w:lang w:val="en-ID"/>
        </w:rPr>
        <w:t>titik</w:t>
      </w:r>
      <w:proofErr w:type="spellEnd"/>
      <w:r w:rsidRPr="005B19F4">
        <w:rPr>
          <w:rFonts w:ascii="Times New Roman" w:hAnsi="Times New Roman" w:cs="Times New Roman"/>
          <w:sz w:val="24"/>
          <w:szCs w:val="24"/>
          <w:lang w:val="en-ID"/>
        </w:rPr>
        <w:t xml:space="preserve"> data </w:t>
      </w:r>
      <w:r w:rsidR="005B19F4" w:rsidRPr="005B19F4">
        <w:rPr>
          <w:rFonts w:ascii="Times New Roman" w:hAnsi="Times New Roman" w:cs="Times New Roman"/>
          <w:sz w:val="24"/>
          <w:szCs w:val="24"/>
          <w:lang w:val="en-ID"/>
        </w:rPr>
        <w:t xml:space="preserve">pada </w:t>
      </w:r>
      <w:proofErr w:type="spellStart"/>
      <w:r w:rsidRPr="005B19F4">
        <w:rPr>
          <w:rFonts w:ascii="Times New Roman" w:hAnsi="Times New Roman" w:cs="Times New Roman"/>
          <w:sz w:val="24"/>
          <w:szCs w:val="24"/>
          <w:lang w:val="en-ID"/>
        </w:rPr>
        <w:t>suatu</w:t>
      </w:r>
      <w:proofErr w:type="spellEnd"/>
      <w:r w:rsidRPr="005B19F4">
        <w:rPr>
          <w:rFonts w:ascii="Times New Roman" w:hAnsi="Times New Roman" w:cs="Times New Roman"/>
          <w:sz w:val="24"/>
          <w:szCs w:val="24"/>
          <w:lang w:val="en-ID"/>
        </w:rPr>
        <w:t xml:space="preserve"> </w:t>
      </w:r>
      <w:proofErr w:type="spellStart"/>
      <w:r w:rsidRPr="005B19F4">
        <w:rPr>
          <w:rFonts w:ascii="Times New Roman" w:hAnsi="Times New Roman" w:cs="Times New Roman"/>
          <w:sz w:val="24"/>
          <w:szCs w:val="24"/>
          <w:lang w:val="en-ID"/>
        </w:rPr>
        <w:t>klaster</w:t>
      </w:r>
      <w:proofErr w:type="spellEnd"/>
      <w:r w:rsidRPr="005B19F4">
        <w:rPr>
          <w:rFonts w:ascii="Times New Roman" w:hAnsi="Times New Roman" w:cs="Times New Roman"/>
          <w:sz w:val="24"/>
          <w:szCs w:val="24"/>
          <w:lang w:val="en-ID"/>
        </w:rPr>
        <w:t xml:space="preserve"> </w:t>
      </w:r>
      <w:proofErr w:type="spellStart"/>
      <w:r w:rsidRPr="005B19F4">
        <w:rPr>
          <w:rFonts w:ascii="Times New Roman" w:hAnsi="Times New Roman" w:cs="Times New Roman"/>
          <w:sz w:val="24"/>
          <w:szCs w:val="24"/>
          <w:lang w:val="en-ID"/>
        </w:rPr>
        <w:t>ditentukan</w:t>
      </w:r>
      <w:proofErr w:type="spellEnd"/>
      <w:r w:rsidRPr="005B19F4">
        <w:rPr>
          <w:rFonts w:ascii="Times New Roman" w:hAnsi="Times New Roman" w:cs="Times New Roman"/>
          <w:sz w:val="24"/>
          <w:szCs w:val="24"/>
          <w:lang w:val="en-ID"/>
        </w:rPr>
        <w:t xml:space="preserve"> oleh </w:t>
      </w:r>
      <w:proofErr w:type="spellStart"/>
      <w:r w:rsidRPr="005B19F4">
        <w:rPr>
          <w:rFonts w:ascii="Times New Roman" w:hAnsi="Times New Roman" w:cs="Times New Roman"/>
          <w:sz w:val="24"/>
          <w:szCs w:val="24"/>
          <w:lang w:val="en-ID"/>
        </w:rPr>
        <w:t>derajat</w:t>
      </w:r>
      <w:proofErr w:type="spellEnd"/>
      <w:r w:rsidRPr="005B19F4">
        <w:rPr>
          <w:rFonts w:ascii="Times New Roman" w:hAnsi="Times New Roman" w:cs="Times New Roman"/>
          <w:sz w:val="24"/>
          <w:szCs w:val="24"/>
          <w:lang w:val="en-ID"/>
        </w:rPr>
        <w:t xml:space="preserve"> </w:t>
      </w:r>
      <w:proofErr w:type="spellStart"/>
      <w:r w:rsidRPr="005B19F4">
        <w:rPr>
          <w:rFonts w:ascii="Times New Roman" w:hAnsi="Times New Roman" w:cs="Times New Roman"/>
          <w:sz w:val="24"/>
          <w:szCs w:val="24"/>
          <w:lang w:val="en-ID"/>
        </w:rPr>
        <w:t>keanggotaan</w:t>
      </w:r>
      <w:proofErr w:type="spellEnd"/>
      <w:r w:rsidRPr="005B19F4">
        <w:rPr>
          <w:rFonts w:ascii="Times New Roman" w:hAnsi="Times New Roman" w:cs="Times New Roman"/>
          <w:sz w:val="24"/>
          <w:szCs w:val="24"/>
          <w:lang w:val="en-ID"/>
        </w:rPr>
        <w:t xml:space="preserve"> (Bezdek, 1981). </w:t>
      </w:r>
      <w:r w:rsidR="005B19F4" w:rsidRPr="005B19F4">
        <w:rPr>
          <w:rFonts w:ascii="Times New Roman" w:hAnsi="Times New Roman" w:cs="Times New Roman"/>
          <w:sz w:val="24"/>
          <w:szCs w:val="24"/>
          <w:lang w:val="en-ID"/>
        </w:rPr>
        <w:t xml:space="preserve">James Bezdek </w:t>
      </w:r>
      <w:proofErr w:type="spellStart"/>
      <w:r w:rsidR="005B19F4" w:rsidRPr="005B19F4">
        <w:rPr>
          <w:rFonts w:ascii="Times New Roman" w:hAnsi="Times New Roman" w:cs="Times New Roman"/>
          <w:sz w:val="24"/>
          <w:szCs w:val="24"/>
          <w:lang w:val="en-ID"/>
        </w:rPr>
        <w:t>memperkenalkan</w:t>
      </w:r>
      <w:proofErr w:type="spellEnd"/>
      <w:r w:rsidR="005B19F4" w:rsidRPr="005B19F4">
        <w:rPr>
          <w:rFonts w:ascii="Times New Roman" w:hAnsi="Times New Roman" w:cs="Times New Roman"/>
          <w:sz w:val="24"/>
          <w:szCs w:val="24"/>
          <w:lang w:val="en-ID"/>
        </w:rPr>
        <w:t xml:space="preserve"> </w:t>
      </w:r>
      <w:proofErr w:type="spellStart"/>
      <w:r w:rsidR="005B19F4" w:rsidRPr="005B19F4">
        <w:rPr>
          <w:rFonts w:ascii="Times New Roman" w:hAnsi="Times New Roman" w:cs="Times New Roman"/>
          <w:sz w:val="24"/>
          <w:szCs w:val="24"/>
          <w:lang w:val="en-ID"/>
        </w:rPr>
        <w:t>t</w:t>
      </w:r>
      <w:r w:rsidRPr="005B19F4">
        <w:rPr>
          <w:rFonts w:ascii="Times New Roman" w:hAnsi="Times New Roman" w:cs="Times New Roman"/>
          <w:sz w:val="24"/>
          <w:szCs w:val="24"/>
          <w:lang w:val="en-ID"/>
        </w:rPr>
        <w:t>eknik</w:t>
      </w:r>
      <w:proofErr w:type="spellEnd"/>
      <w:r w:rsidRPr="005B19F4">
        <w:rPr>
          <w:rFonts w:ascii="Times New Roman" w:hAnsi="Times New Roman" w:cs="Times New Roman"/>
          <w:sz w:val="24"/>
          <w:szCs w:val="24"/>
          <w:lang w:val="en-ID"/>
        </w:rPr>
        <w:t xml:space="preserve"> </w:t>
      </w:r>
      <w:proofErr w:type="spellStart"/>
      <w:r w:rsidRPr="005B19F4">
        <w:rPr>
          <w:rFonts w:ascii="Times New Roman" w:hAnsi="Times New Roman" w:cs="Times New Roman"/>
          <w:sz w:val="24"/>
          <w:szCs w:val="24"/>
          <w:lang w:val="en-ID"/>
        </w:rPr>
        <w:t>pengklasteran</w:t>
      </w:r>
      <w:proofErr w:type="spellEnd"/>
      <w:r w:rsidRPr="005B19F4">
        <w:rPr>
          <w:rFonts w:ascii="Times New Roman" w:hAnsi="Times New Roman" w:cs="Times New Roman"/>
          <w:sz w:val="24"/>
          <w:szCs w:val="24"/>
          <w:lang w:val="en-ID"/>
        </w:rPr>
        <w:t xml:space="preserve"> </w:t>
      </w:r>
      <w:proofErr w:type="spellStart"/>
      <w:r w:rsidRPr="005B19F4">
        <w:rPr>
          <w:rFonts w:ascii="Times New Roman" w:hAnsi="Times New Roman" w:cs="Times New Roman"/>
          <w:sz w:val="24"/>
          <w:szCs w:val="24"/>
          <w:lang w:val="en-ID"/>
        </w:rPr>
        <w:t>ini</w:t>
      </w:r>
      <w:proofErr w:type="spellEnd"/>
      <w:r w:rsidRPr="005B19F4">
        <w:rPr>
          <w:rFonts w:ascii="Times New Roman" w:hAnsi="Times New Roman" w:cs="Times New Roman"/>
          <w:sz w:val="24"/>
          <w:szCs w:val="24"/>
          <w:lang w:val="en-ID"/>
        </w:rPr>
        <w:t xml:space="preserve"> </w:t>
      </w:r>
      <w:proofErr w:type="spellStart"/>
      <w:r w:rsidRPr="005B19F4">
        <w:rPr>
          <w:rFonts w:ascii="Times New Roman" w:hAnsi="Times New Roman" w:cs="Times New Roman"/>
          <w:sz w:val="24"/>
          <w:szCs w:val="24"/>
          <w:lang w:val="en-ID"/>
        </w:rPr>
        <w:t>pertama</w:t>
      </w:r>
      <w:proofErr w:type="spellEnd"/>
      <w:r w:rsidRPr="005B19F4">
        <w:rPr>
          <w:rFonts w:ascii="Times New Roman" w:hAnsi="Times New Roman" w:cs="Times New Roman"/>
          <w:sz w:val="24"/>
          <w:szCs w:val="24"/>
          <w:lang w:val="en-ID"/>
        </w:rPr>
        <w:t xml:space="preserve"> kali pada </w:t>
      </w:r>
      <w:proofErr w:type="spellStart"/>
      <w:r w:rsidRPr="005B19F4">
        <w:rPr>
          <w:rFonts w:ascii="Times New Roman" w:hAnsi="Times New Roman" w:cs="Times New Roman"/>
          <w:sz w:val="24"/>
          <w:szCs w:val="24"/>
          <w:lang w:val="en-ID"/>
        </w:rPr>
        <w:t>tahun</w:t>
      </w:r>
      <w:proofErr w:type="spellEnd"/>
      <w:r w:rsidRPr="005B19F4">
        <w:rPr>
          <w:rFonts w:ascii="Times New Roman" w:hAnsi="Times New Roman" w:cs="Times New Roman"/>
          <w:sz w:val="24"/>
          <w:szCs w:val="24"/>
          <w:lang w:val="en-ID"/>
        </w:rPr>
        <w:t xml:space="preserve"> 1981.   </w:t>
      </w:r>
    </w:p>
    <w:p w14:paraId="251E5706" w14:textId="2F6F623D" w:rsidR="00E309CC" w:rsidRPr="006401EC" w:rsidRDefault="00E309CC" w:rsidP="009E4218">
      <w:pPr>
        <w:autoSpaceDE w:val="0"/>
        <w:autoSpaceDN w:val="0"/>
        <w:adjustRightInd w:val="0"/>
        <w:spacing w:after="80" w:line="240" w:lineRule="auto"/>
        <w:ind w:firstLine="567"/>
        <w:jc w:val="both"/>
        <w:rPr>
          <w:rFonts w:ascii="Times New Roman" w:hAnsi="Times New Roman" w:cs="Times New Roman"/>
          <w:sz w:val="24"/>
          <w:szCs w:val="24"/>
          <w:lang w:val="en-ID"/>
        </w:rPr>
      </w:pPr>
      <w:r w:rsidRPr="006401EC">
        <w:rPr>
          <w:rFonts w:ascii="Times New Roman" w:hAnsi="Times New Roman" w:cs="Times New Roman"/>
          <w:sz w:val="24"/>
          <w:szCs w:val="24"/>
          <w:lang w:val="en-ID"/>
        </w:rPr>
        <w:t xml:space="preserve">Dalam </w:t>
      </w:r>
      <w:proofErr w:type="spellStart"/>
      <w:r w:rsidRPr="006401EC">
        <w:rPr>
          <w:rFonts w:ascii="Times New Roman" w:hAnsi="Times New Roman" w:cs="Times New Roman"/>
          <w:sz w:val="24"/>
          <w:szCs w:val="24"/>
          <w:lang w:val="en-ID"/>
        </w:rPr>
        <w:t>pengklasteran</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dengan</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menggunakan</w:t>
      </w:r>
      <w:proofErr w:type="spellEnd"/>
      <w:r w:rsidRPr="006401EC">
        <w:rPr>
          <w:rFonts w:ascii="Times New Roman" w:hAnsi="Times New Roman" w:cs="Times New Roman"/>
          <w:sz w:val="24"/>
          <w:szCs w:val="24"/>
          <w:lang w:val="en-ID"/>
        </w:rPr>
        <w:t xml:space="preserve"> </w:t>
      </w:r>
      <w:r w:rsidR="00AA2659" w:rsidRPr="006401EC">
        <w:rPr>
          <w:rFonts w:ascii="Times New Roman" w:hAnsi="Times New Roman" w:cs="Times New Roman"/>
          <w:i/>
          <w:iCs/>
          <w:sz w:val="24"/>
          <w:szCs w:val="24"/>
          <w:lang w:val="en-ID"/>
        </w:rPr>
        <w:t>Fuzzy C-Means</w:t>
      </w:r>
      <w:r w:rsidRPr="006401EC">
        <w:rPr>
          <w:rFonts w:ascii="Times New Roman" w:hAnsi="Times New Roman" w:cs="Times New Roman"/>
          <w:sz w:val="24"/>
          <w:szCs w:val="24"/>
          <w:lang w:val="en-ID"/>
        </w:rPr>
        <w:t xml:space="preserve">, yang </w:t>
      </w:r>
      <w:proofErr w:type="spellStart"/>
      <w:r w:rsidR="00CB6A19" w:rsidRPr="006401EC">
        <w:rPr>
          <w:rFonts w:ascii="Times New Roman" w:hAnsi="Times New Roman" w:cs="Times New Roman"/>
          <w:sz w:val="24"/>
          <w:szCs w:val="24"/>
          <w:lang w:val="en-ID"/>
        </w:rPr>
        <w:t>dilakukan</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pertama</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sekali</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adalah</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mene</w:t>
      </w:r>
      <w:r w:rsidR="00CB6A19" w:rsidRPr="006401EC">
        <w:rPr>
          <w:rFonts w:ascii="Times New Roman" w:hAnsi="Times New Roman" w:cs="Times New Roman"/>
          <w:sz w:val="24"/>
          <w:szCs w:val="24"/>
          <w:lang w:val="en-ID"/>
        </w:rPr>
        <w:t>tapkan</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pusat</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klaster</w:t>
      </w:r>
      <w:proofErr w:type="spellEnd"/>
      <w:r w:rsidRPr="006401EC">
        <w:rPr>
          <w:rFonts w:ascii="Times New Roman" w:hAnsi="Times New Roman" w:cs="Times New Roman"/>
          <w:sz w:val="24"/>
          <w:szCs w:val="24"/>
          <w:lang w:val="en-ID"/>
        </w:rPr>
        <w:t xml:space="preserve">, yang </w:t>
      </w:r>
      <w:proofErr w:type="spellStart"/>
      <w:r w:rsidRPr="006401EC">
        <w:rPr>
          <w:rFonts w:ascii="Times New Roman" w:hAnsi="Times New Roman" w:cs="Times New Roman"/>
          <w:sz w:val="24"/>
          <w:szCs w:val="24"/>
          <w:lang w:val="en-ID"/>
        </w:rPr>
        <w:t>akan</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men</w:t>
      </w:r>
      <w:r w:rsidR="00CB6A19" w:rsidRPr="006401EC">
        <w:rPr>
          <w:rFonts w:ascii="Times New Roman" w:hAnsi="Times New Roman" w:cs="Times New Roman"/>
          <w:sz w:val="24"/>
          <w:szCs w:val="24"/>
          <w:lang w:val="en-ID"/>
        </w:rPr>
        <w:t>unjukan</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lokasi</w:t>
      </w:r>
      <w:proofErr w:type="spellEnd"/>
      <w:r w:rsidRPr="006401EC">
        <w:rPr>
          <w:rFonts w:ascii="Times New Roman" w:hAnsi="Times New Roman" w:cs="Times New Roman"/>
          <w:sz w:val="24"/>
          <w:szCs w:val="24"/>
          <w:lang w:val="en-ID"/>
        </w:rPr>
        <w:t xml:space="preserve"> rata-rata </w:t>
      </w:r>
      <w:proofErr w:type="spellStart"/>
      <w:r w:rsidRPr="006401EC">
        <w:rPr>
          <w:rFonts w:ascii="Times New Roman" w:hAnsi="Times New Roman" w:cs="Times New Roman"/>
          <w:sz w:val="24"/>
          <w:szCs w:val="24"/>
          <w:lang w:val="en-ID"/>
        </w:rPr>
        <w:t>untuk</w:t>
      </w:r>
      <w:proofErr w:type="spellEnd"/>
      <w:r w:rsidRPr="006401EC">
        <w:rPr>
          <w:rFonts w:ascii="Times New Roman" w:hAnsi="Times New Roman" w:cs="Times New Roman"/>
          <w:sz w:val="24"/>
          <w:szCs w:val="24"/>
          <w:lang w:val="en-ID"/>
        </w:rPr>
        <w:t xml:space="preserve"> </w:t>
      </w:r>
      <w:proofErr w:type="spellStart"/>
      <w:r w:rsidR="00CB6A19" w:rsidRPr="006401EC">
        <w:rPr>
          <w:rFonts w:ascii="Times New Roman" w:hAnsi="Times New Roman" w:cs="Times New Roman"/>
          <w:sz w:val="24"/>
          <w:szCs w:val="24"/>
          <w:lang w:val="en-ID"/>
        </w:rPr>
        <w:t>se</w:t>
      </w:r>
      <w:r w:rsidRPr="006401EC">
        <w:rPr>
          <w:rFonts w:ascii="Times New Roman" w:hAnsi="Times New Roman" w:cs="Times New Roman"/>
          <w:sz w:val="24"/>
          <w:szCs w:val="24"/>
          <w:lang w:val="en-ID"/>
        </w:rPr>
        <w:t>tiap</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klaster</w:t>
      </w:r>
      <w:proofErr w:type="spellEnd"/>
      <w:r w:rsidRPr="006401EC">
        <w:rPr>
          <w:rFonts w:ascii="Times New Roman" w:hAnsi="Times New Roman" w:cs="Times New Roman"/>
          <w:sz w:val="24"/>
          <w:szCs w:val="24"/>
          <w:lang w:val="en-ID"/>
        </w:rPr>
        <w:t xml:space="preserve">. Pada </w:t>
      </w:r>
      <w:proofErr w:type="spellStart"/>
      <w:r w:rsidR="00CB6A19" w:rsidRPr="006401EC">
        <w:rPr>
          <w:rFonts w:ascii="Times New Roman" w:hAnsi="Times New Roman" w:cs="Times New Roman"/>
          <w:sz w:val="24"/>
          <w:szCs w:val="24"/>
          <w:lang w:val="en-ID"/>
        </w:rPr>
        <w:t>keadaan</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awal</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pusat</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klaster</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ini</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masih</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belum</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akurat</w:t>
      </w:r>
      <w:proofErr w:type="spellEnd"/>
      <w:r w:rsidRPr="006401EC">
        <w:rPr>
          <w:rFonts w:ascii="Times New Roman" w:hAnsi="Times New Roman" w:cs="Times New Roman"/>
          <w:sz w:val="24"/>
          <w:szCs w:val="24"/>
          <w:lang w:val="en-ID"/>
        </w:rPr>
        <w:t xml:space="preserve">. </w:t>
      </w:r>
      <w:proofErr w:type="spellStart"/>
      <w:r w:rsidR="00CB6A19" w:rsidRPr="006401EC">
        <w:rPr>
          <w:rFonts w:ascii="Times New Roman" w:hAnsi="Times New Roman" w:cs="Times New Roman"/>
          <w:sz w:val="24"/>
          <w:szCs w:val="24"/>
          <w:lang w:val="en-ID"/>
        </w:rPr>
        <w:t>Setiap</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titik</w:t>
      </w:r>
      <w:proofErr w:type="spellEnd"/>
      <w:r w:rsidRPr="006401EC">
        <w:rPr>
          <w:rFonts w:ascii="Times New Roman" w:hAnsi="Times New Roman" w:cs="Times New Roman"/>
          <w:sz w:val="24"/>
          <w:szCs w:val="24"/>
          <w:lang w:val="en-ID"/>
        </w:rPr>
        <w:t xml:space="preserve"> data </w:t>
      </w:r>
      <w:proofErr w:type="spellStart"/>
      <w:r w:rsidRPr="006401EC">
        <w:rPr>
          <w:rFonts w:ascii="Times New Roman" w:hAnsi="Times New Roman" w:cs="Times New Roman"/>
          <w:sz w:val="24"/>
          <w:szCs w:val="24"/>
          <w:lang w:val="en-ID"/>
        </w:rPr>
        <w:t>mem</w:t>
      </w:r>
      <w:r w:rsidR="00CB6A19" w:rsidRPr="006401EC">
        <w:rPr>
          <w:rFonts w:ascii="Times New Roman" w:hAnsi="Times New Roman" w:cs="Times New Roman"/>
          <w:sz w:val="24"/>
          <w:szCs w:val="24"/>
          <w:lang w:val="en-ID"/>
        </w:rPr>
        <w:t>punyai</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derajat</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keanggotaan</w:t>
      </w:r>
      <w:proofErr w:type="spellEnd"/>
      <w:r w:rsidRPr="006401EC">
        <w:rPr>
          <w:rFonts w:ascii="Times New Roman" w:hAnsi="Times New Roman" w:cs="Times New Roman"/>
          <w:sz w:val="24"/>
          <w:szCs w:val="24"/>
          <w:lang w:val="en-ID"/>
        </w:rPr>
        <w:t xml:space="preserve"> pada </w:t>
      </w:r>
      <w:proofErr w:type="spellStart"/>
      <w:r w:rsidRPr="006401EC">
        <w:rPr>
          <w:rFonts w:ascii="Times New Roman" w:hAnsi="Times New Roman" w:cs="Times New Roman"/>
          <w:sz w:val="24"/>
          <w:szCs w:val="24"/>
          <w:lang w:val="en-ID"/>
        </w:rPr>
        <w:t>setiap</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klaster</w:t>
      </w:r>
      <w:proofErr w:type="spellEnd"/>
      <w:r w:rsidRPr="006401EC">
        <w:rPr>
          <w:rFonts w:ascii="Cambria" w:hAnsi="Cambria" w:cs="Cambria"/>
          <w:i/>
          <w:iCs/>
          <w:sz w:val="24"/>
          <w:szCs w:val="24"/>
          <w:lang w:val="en-ID"/>
        </w:rPr>
        <w:t xml:space="preserve">. </w:t>
      </w:r>
      <w:r w:rsidRPr="006401EC">
        <w:rPr>
          <w:rFonts w:ascii="Times New Roman" w:hAnsi="Times New Roman" w:cs="Times New Roman"/>
          <w:sz w:val="24"/>
          <w:szCs w:val="24"/>
          <w:lang w:val="en-ID"/>
        </w:rPr>
        <w:t xml:space="preserve">Cara </w:t>
      </w:r>
      <w:proofErr w:type="spellStart"/>
      <w:r w:rsidRPr="006401EC">
        <w:rPr>
          <w:rFonts w:ascii="Times New Roman" w:hAnsi="Times New Roman" w:cs="Times New Roman"/>
          <w:sz w:val="24"/>
          <w:szCs w:val="24"/>
          <w:lang w:val="en-ID"/>
        </w:rPr>
        <w:t>memper</w:t>
      </w:r>
      <w:r w:rsidR="00CB6A19" w:rsidRPr="006401EC">
        <w:rPr>
          <w:rFonts w:ascii="Times New Roman" w:hAnsi="Times New Roman" w:cs="Times New Roman"/>
          <w:sz w:val="24"/>
          <w:szCs w:val="24"/>
          <w:lang w:val="en-ID"/>
        </w:rPr>
        <w:t>baharui</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pusat</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klaster</w:t>
      </w:r>
      <w:proofErr w:type="spellEnd"/>
      <w:r w:rsidRPr="006401EC">
        <w:rPr>
          <w:rFonts w:ascii="Times New Roman" w:hAnsi="Times New Roman" w:cs="Times New Roman"/>
          <w:sz w:val="24"/>
          <w:szCs w:val="24"/>
          <w:lang w:val="en-ID"/>
        </w:rPr>
        <w:t xml:space="preserve"> dan </w:t>
      </w:r>
      <w:proofErr w:type="spellStart"/>
      <w:r w:rsidRPr="006401EC">
        <w:rPr>
          <w:rFonts w:ascii="Times New Roman" w:hAnsi="Times New Roman" w:cs="Times New Roman"/>
          <w:sz w:val="24"/>
          <w:szCs w:val="24"/>
          <w:lang w:val="en-ID"/>
        </w:rPr>
        <w:t>derajat</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keanggotaan</w:t>
      </w:r>
      <w:proofErr w:type="spellEnd"/>
      <w:r w:rsidRPr="006401EC">
        <w:rPr>
          <w:rFonts w:ascii="Times New Roman" w:hAnsi="Times New Roman" w:cs="Times New Roman"/>
          <w:sz w:val="24"/>
          <w:szCs w:val="24"/>
          <w:lang w:val="en-ID"/>
        </w:rPr>
        <w:t xml:space="preserve"> </w:t>
      </w:r>
      <w:proofErr w:type="spellStart"/>
      <w:r w:rsidR="00CB6A19" w:rsidRPr="006401EC">
        <w:rPr>
          <w:rFonts w:ascii="Times New Roman" w:hAnsi="Times New Roman" w:cs="Times New Roman"/>
          <w:sz w:val="24"/>
          <w:szCs w:val="24"/>
          <w:lang w:val="en-ID"/>
        </w:rPr>
        <w:t>setiap</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titik</w:t>
      </w:r>
      <w:proofErr w:type="spellEnd"/>
      <w:r w:rsidRPr="006401EC">
        <w:rPr>
          <w:rFonts w:ascii="Times New Roman" w:hAnsi="Times New Roman" w:cs="Times New Roman"/>
          <w:sz w:val="24"/>
          <w:szCs w:val="24"/>
          <w:lang w:val="en-ID"/>
        </w:rPr>
        <w:t xml:space="preserve"> data </w:t>
      </w:r>
      <w:proofErr w:type="spellStart"/>
      <w:r w:rsidRPr="006401EC">
        <w:rPr>
          <w:rFonts w:ascii="Times New Roman" w:hAnsi="Times New Roman" w:cs="Times New Roman"/>
          <w:sz w:val="24"/>
          <w:szCs w:val="24"/>
          <w:lang w:val="en-ID"/>
        </w:rPr>
        <w:t>di</w:t>
      </w:r>
      <w:r w:rsidR="00CB6A19" w:rsidRPr="006401EC">
        <w:rPr>
          <w:rFonts w:ascii="Times New Roman" w:hAnsi="Times New Roman" w:cs="Times New Roman"/>
          <w:sz w:val="24"/>
          <w:szCs w:val="24"/>
          <w:lang w:val="en-ID"/>
        </w:rPr>
        <w:t>kerjakan</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secara</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berulang</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maka</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akan</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dapat</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di</w:t>
      </w:r>
      <w:r w:rsidR="00CB6A19" w:rsidRPr="006401EC">
        <w:rPr>
          <w:rFonts w:ascii="Times New Roman" w:hAnsi="Times New Roman" w:cs="Times New Roman"/>
          <w:sz w:val="24"/>
          <w:szCs w:val="24"/>
          <w:lang w:val="en-ID"/>
        </w:rPr>
        <w:t>amati</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bahwa</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pusat</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klaster</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akan</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bergerak</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menuju</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lokasi</w:t>
      </w:r>
      <w:proofErr w:type="spellEnd"/>
      <w:r w:rsidRPr="006401EC">
        <w:rPr>
          <w:rFonts w:ascii="Times New Roman" w:hAnsi="Times New Roman" w:cs="Times New Roman"/>
          <w:sz w:val="24"/>
          <w:szCs w:val="24"/>
          <w:lang w:val="en-ID"/>
        </w:rPr>
        <w:t xml:space="preserve"> yang </w:t>
      </w:r>
      <w:proofErr w:type="spellStart"/>
      <w:r w:rsidRPr="006401EC">
        <w:rPr>
          <w:rFonts w:ascii="Times New Roman" w:hAnsi="Times New Roman" w:cs="Times New Roman"/>
          <w:sz w:val="24"/>
          <w:szCs w:val="24"/>
          <w:lang w:val="en-ID"/>
        </w:rPr>
        <w:t>tepat</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Pe</w:t>
      </w:r>
      <w:r w:rsidR="00CB6A19" w:rsidRPr="006401EC">
        <w:rPr>
          <w:rFonts w:ascii="Times New Roman" w:hAnsi="Times New Roman" w:cs="Times New Roman"/>
          <w:sz w:val="24"/>
          <w:szCs w:val="24"/>
          <w:lang w:val="en-ID"/>
        </w:rPr>
        <w:t>ngulangan</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ini</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didasarkan</w:t>
      </w:r>
      <w:proofErr w:type="spellEnd"/>
      <w:r w:rsidRPr="006401EC">
        <w:rPr>
          <w:rFonts w:ascii="Times New Roman" w:hAnsi="Times New Roman" w:cs="Times New Roman"/>
          <w:sz w:val="24"/>
          <w:szCs w:val="24"/>
          <w:lang w:val="en-ID"/>
        </w:rPr>
        <w:t xml:space="preserve"> pada </w:t>
      </w:r>
      <w:proofErr w:type="spellStart"/>
      <w:r w:rsidRPr="006401EC">
        <w:rPr>
          <w:rFonts w:ascii="Times New Roman" w:hAnsi="Times New Roman" w:cs="Times New Roman"/>
          <w:sz w:val="24"/>
          <w:szCs w:val="24"/>
          <w:lang w:val="en-ID"/>
        </w:rPr>
        <w:t>minimisasi</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fungsi</w:t>
      </w:r>
      <w:proofErr w:type="spellEnd"/>
      <w:r w:rsidRPr="006401EC">
        <w:rPr>
          <w:rFonts w:ascii="Times New Roman" w:hAnsi="Times New Roman" w:cs="Times New Roman"/>
          <w:sz w:val="24"/>
          <w:szCs w:val="24"/>
          <w:lang w:val="en-ID"/>
        </w:rPr>
        <w:t xml:space="preserve"> </w:t>
      </w:r>
      <w:proofErr w:type="spellStart"/>
      <w:r w:rsidR="00CB6A19" w:rsidRPr="006401EC">
        <w:rPr>
          <w:rFonts w:ascii="Times New Roman" w:hAnsi="Times New Roman" w:cs="Times New Roman"/>
          <w:sz w:val="24"/>
          <w:szCs w:val="24"/>
          <w:lang w:val="en-ID"/>
        </w:rPr>
        <w:t>tujuan</w:t>
      </w:r>
      <w:proofErr w:type="spellEnd"/>
      <w:r w:rsidR="00CB6A19" w:rsidRPr="006401EC">
        <w:rPr>
          <w:rFonts w:ascii="Times New Roman" w:hAnsi="Times New Roman" w:cs="Times New Roman"/>
          <w:sz w:val="24"/>
          <w:szCs w:val="24"/>
          <w:lang w:val="en-ID"/>
        </w:rPr>
        <w:t xml:space="preserve"> </w:t>
      </w:r>
      <w:r w:rsidRPr="006401EC">
        <w:rPr>
          <w:rFonts w:ascii="Times New Roman" w:hAnsi="Times New Roman" w:cs="Times New Roman"/>
          <w:sz w:val="24"/>
          <w:szCs w:val="24"/>
          <w:lang w:val="en-ID"/>
        </w:rPr>
        <w:t xml:space="preserve">yang </w:t>
      </w:r>
      <w:proofErr w:type="spellStart"/>
      <w:r w:rsidRPr="006401EC">
        <w:rPr>
          <w:rFonts w:ascii="Times New Roman" w:hAnsi="Times New Roman" w:cs="Times New Roman"/>
          <w:sz w:val="24"/>
          <w:szCs w:val="24"/>
          <w:lang w:val="en-ID"/>
        </w:rPr>
        <w:t>men</w:t>
      </w:r>
      <w:r w:rsidR="00CB6A19" w:rsidRPr="006401EC">
        <w:rPr>
          <w:rFonts w:ascii="Times New Roman" w:hAnsi="Times New Roman" w:cs="Times New Roman"/>
          <w:sz w:val="24"/>
          <w:szCs w:val="24"/>
          <w:lang w:val="en-ID"/>
        </w:rPr>
        <w:t>unjukkan</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jarak</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dari</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titik</w:t>
      </w:r>
      <w:proofErr w:type="spellEnd"/>
      <w:r w:rsidRPr="006401EC">
        <w:rPr>
          <w:rFonts w:ascii="Times New Roman" w:hAnsi="Times New Roman" w:cs="Times New Roman"/>
          <w:sz w:val="24"/>
          <w:szCs w:val="24"/>
          <w:lang w:val="en-ID"/>
        </w:rPr>
        <w:t xml:space="preserve"> data yang </w:t>
      </w:r>
      <w:proofErr w:type="spellStart"/>
      <w:r w:rsidRPr="006401EC">
        <w:rPr>
          <w:rFonts w:ascii="Times New Roman" w:hAnsi="Times New Roman" w:cs="Times New Roman"/>
          <w:sz w:val="24"/>
          <w:szCs w:val="24"/>
          <w:lang w:val="en-ID"/>
        </w:rPr>
        <w:t>diberikan</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ke</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pusat</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klaster</w:t>
      </w:r>
      <w:proofErr w:type="spellEnd"/>
      <w:r w:rsidRPr="006401EC">
        <w:rPr>
          <w:rFonts w:ascii="Times New Roman" w:hAnsi="Times New Roman" w:cs="Times New Roman"/>
          <w:sz w:val="24"/>
          <w:szCs w:val="24"/>
          <w:lang w:val="en-ID"/>
        </w:rPr>
        <w:t xml:space="preserve"> yang </w:t>
      </w:r>
      <w:proofErr w:type="spellStart"/>
      <w:r w:rsidRPr="006401EC">
        <w:rPr>
          <w:rFonts w:ascii="Times New Roman" w:hAnsi="Times New Roman" w:cs="Times New Roman"/>
          <w:sz w:val="24"/>
          <w:szCs w:val="24"/>
          <w:lang w:val="en-ID"/>
        </w:rPr>
        <w:t>terbobot</w:t>
      </w:r>
      <w:proofErr w:type="spellEnd"/>
      <w:r w:rsidRPr="006401EC">
        <w:rPr>
          <w:rFonts w:ascii="Times New Roman" w:hAnsi="Times New Roman" w:cs="Times New Roman"/>
          <w:sz w:val="24"/>
          <w:szCs w:val="24"/>
          <w:lang w:val="en-ID"/>
        </w:rPr>
        <w:t xml:space="preserve"> oleh </w:t>
      </w:r>
      <w:proofErr w:type="spellStart"/>
      <w:r w:rsidRPr="006401EC">
        <w:rPr>
          <w:rFonts w:ascii="Times New Roman" w:hAnsi="Times New Roman" w:cs="Times New Roman"/>
          <w:sz w:val="24"/>
          <w:szCs w:val="24"/>
          <w:lang w:val="en-ID"/>
        </w:rPr>
        <w:t>derajat</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keanggotaan</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titik</w:t>
      </w:r>
      <w:proofErr w:type="spellEnd"/>
      <w:r w:rsidRPr="006401EC">
        <w:rPr>
          <w:rFonts w:ascii="Times New Roman" w:hAnsi="Times New Roman" w:cs="Times New Roman"/>
          <w:sz w:val="24"/>
          <w:szCs w:val="24"/>
          <w:lang w:val="en-ID"/>
        </w:rPr>
        <w:t xml:space="preserve"> data </w:t>
      </w:r>
      <w:proofErr w:type="spellStart"/>
      <w:r w:rsidRPr="006401EC">
        <w:rPr>
          <w:rFonts w:ascii="Times New Roman" w:hAnsi="Times New Roman" w:cs="Times New Roman"/>
          <w:sz w:val="24"/>
          <w:szCs w:val="24"/>
          <w:lang w:val="en-ID"/>
        </w:rPr>
        <w:t>tersebut</w:t>
      </w:r>
      <w:proofErr w:type="spellEnd"/>
      <w:r w:rsidRPr="006401EC">
        <w:rPr>
          <w:rFonts w:ascii="Times New Roman" w:hAnsi="Times New Roman" w:cs="Times New Roman"/>
          <w:sz w:val="24"/>
          <w:szCs w:val="24"/>
          <w:lang w:val="en-ID"/>
        </w:rPr>
        <w:t xml:space="preserve">. </w:t>
      </w:r>
      <w:r w:rsidRPr="006401EC">
        <w:rPr>
          <w:rFonts w:ascii="Times New Roman" w:hAnsi="Times New Roman" w:cs="Times New Roman"/>
          <w:i/>
          <w:iCs/>
          <w:sz w:val="24"/>
          <w:szCs w:val="24"/>
          <w:lang w:val="en-ID"/>
        </w:rPr>
        <w:t xml:space="preserve">Output </w:t>
      </w:r>
      <w:proofErr w:type="spellStart"/>
      <w:r w:rsidRPr="006401EC">
        <w:rPr>
          <w:rFonts w:ascii="Times New Roman" w:hAnsi="Times New Roman" w:cs="Times New Roman"/>
          <w:sz w:val="24"/>
          <w:szCs w:val="24"/>
          <w:lang w:val="en-ID"/>
        </w:rPr>
        <w:t>dari</w:t>
      </w:r>
      <w:proofErr w:type="spellEnd"/>
      <w:r w:rsidRPr="006401EC">
        <w:rPr>
          <w:rFonts w:ascii="Times New Roman" w:hAnsi="Times New Roman" w:cs="Times New Roman"/>
          <w:sz w:val="24"/>
          <w:szCs w:val="24"/>
          <w:lang w:val="en-ID"/>
        </w:rPr>
        <w:t xml:space="preserve"> </w:t>
      </w:r>
      <w:r w:rsidR="00AA2659" w:rsidRPr="006401EC">
        <w:rPr>
          <w:rFonts w:ascii="Times New Roman" w:hAnsi="Times New Roman" w:cs="Times New Roman"/>
          <w:i/>
          <w:iCs/>
          <w:sz w:val="24"/>
          <w:szCs w:val="24"/>
          <w:lang w:val="en-ID"/>
        </w:rPr>
        <w:t>Fuzzy C-Means</w:t>
      </w:r>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merupakan</w:t>
      </w:r>
      <w:proofErr w:type="spellEnd"/>
      <w:r w:rsidRPr="006401EC">
        <w:rPr>
          <w:rFonts w:ascii="Times New Roman" w:hAnsi="Times New Roman" w:cs="Times New Roman"/>
          <w:sz w:val="24"/>
          <w:szCs w:val="24"/>
          <w:lang w:val="en-ID"/>
        </w:rPr>
        <w:t xml:space="preserve"> </w:t>
      </w:r>
      <w:proofErr w:type="spellStart"/>
      <w:r w:rsidR="00CB6A19" w:rsidRPr="006401EC">
        <w:rPr>
          <w:rFonts w:ascii="Times New Roman" w:hAnsi="Times New Roman" w:cs="Times New Roman"/>
          <w:sz w:val="24"/>
          <w:szCs w:val="24"/>
          <w:lang w:val="en-ID"/>
        </w:rPr>
        <w:t>himpunan</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pusat</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klaster</w:t>
      </w:r>
      <w:proofErr w:type="spellEnd"/>
      <w:r w:rsidRPr="006401EC">
        <w:rPr>
          <w:rFonts w:ascii="Times New Roman" w:hAnsi="Times New Roman" w:cs="Times New Roman"/>
          <w:sz w:val="24"/>
          <w:szCs w:val="24"/>
          <w:lang w:val="en-ID"/>
        </w:rPr>
        <w:t xml:space="preserve"> dan </w:t>
      </w:r>
      <w:proofErr w:type="spellStart"/>
      <w:r w:rsidRPr="006401EC">
        <w:rPr>
          <w:rFonts w:ascii="Times New Roman" w:hAnsi="Times New Roman" w:cs="Times New Roman"/>
          <w:sz w:val="24"/>
          <w:szCs w:val="24"/>
          <w:lang w:val="en-ID"/>
        </w:rPr>
        <w:t>beberapa</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derajat</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keanggotaan</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untuk</w:t>
      </w:r>
      <w:proofErr w:type="spellEnd"/>
      <w:r w:rsidRPr="006401EC">
        <w:rPr>
          <w:rFonts w:ascii="Times New Roman" w:hAnsi="Times New Roman" w:cs="Times New Roman"/>
          <w:sz w:val="24"/>
          <w:szCs w:val="24"/>
          <w:lang w:val="en-ID"/>
        </w:rPr>
        <w:t xml:space="preserve"> </w:t>
      </w:r>
      <w:proofErr w:type="spellStart"/>
      <w:r w:rsidR="00CB6A19" w:rsidRPr="006401EC">
        <w:rPr>
          <w:rFonts w:ascii="Times New Roman" w:hAnsi="Times New Roman" w:cs="Times New Roman"/>
          <w:sz w:val="24"/>
          <w:szCs w:val="24"/>
          <w:lang w:val="en-ID"/>
        </w:rPr>
        <w:t>setiap</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titik</w:t>
      </w:r>
      <w:proofErr w:type="spellEnd"/>
      <w:r w:rsidRPr="006401EC">
        <w:rPr>
          <w:rFonts w:ascii="Times New Roman" w:hAnsi="Times New Roman" w:cs="Times New Roman"/>
          <w:sz w:val="24"/>
          <w:szCs w:val="24"/>
          <w:lang w:val="en-ID"/>
        </w:rPr>
        <w:t xml:space="preserve"> data. </w:t>
      </w:r>
    </w:p>
    <w:p w14:paraId="17FD3C27" w14:textId="1436BA8F" w:rsidR="00E309CC" w:rsidRPr="006401EC" w:rsidRDefault="00E309CC" w:rsidP="009E4218">
      <w:pPr>
        <w:autoSpaceDE w:val="0"/>
        <w:autoSpaceDN w:val="0"/>
        <w:adjustRightInd w:val="0"/>
        <w:spacing w:after="80" w:line="240" w:lineRule="auto"/>
        <w:ind w:firstLine="567"/>
        <w:jc w:val="both"/>
        <w:rPr>
          <w:rFonts w:ascii="Times New Roman" w:hAnsi="Times New Roman" w:cs="Times New Roman"/>
          <w:sz w:val="24"/>
          <w:szCs w:val="24"/>
          <w:lang w:val="en-ID"/>
        </w:rPr>
      </w:pPr>
      <w:proofErr w:type="spellStart"/>
      <w:r w:rsidRPr="006401EC">
        <w:rPr>
          <w:rFonts w:ascii="Times New Roman" w:hAnsi="Times New Roman" w:cs="Times New Roman"/>
          <w:sz w:val="24"/>
          <w:szCs w:val="24"/>
          <w:lang w:val="en-ID"/>
        </w:rPr>
        <w:t>Secara</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lebih</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terperinci</w:t>
      </w:r>
      <w:proofErr w:type="spellEnd"/>
      <w:r w:rsidRPr="006401EC">
        <w:rPr>
          <w:rFonts w:ascii="Times New Roman" w:hAnsi="Times New Roman" w:cs="Times New Roman"/>
          <w:sz w:val="24"/>
          <w:szCs w:val="24"/>
          <w:lang w:val="en-ID"/>
        </w:rPr>
        <w:t xml:space="preserve"> Bezdek (1981) </w:t>
      </w:r>
      <w:proofErr w:type="spellStart"/>
      <w:r w:rsidRPr="006401EC">
        <w:rPr>
          <w:rFonts w:ascii="Times New Roman" w:hAnsi="Times New Roman" w:cs="Times New Roman"/>
          <w:sz w:val="24"/>
          <w:szCs w:val="24"/>
          <w:lang w:val="en-ID"/>
        </w:rPr>
        <w:t>menguraikan</w:t>
      </w:r>
      <w:proofErr w:type="spellEnd"/>
      <w:r w:rsidRPr="006401EC">
        <w:rPr>
          <w:rFonts w:ascii="Times New Roman" w:hAnsi="Times New Roman" w:cs="Times New Roman"/>
          <w:sz w:val="24"/>
          <w:szCs w:val="24"/>
          <w:lang w:val="en-ID"/>
        </w:rPr>
        <w:t xml:space="preserve"> </w:t>
      </w:r>
      <w:proofErr w:type="spellStart"/>
      <w:r w:rsidR="00CB6A19" w:rsidRPr="006401EC">
        <w:rPr>
          <w:rFonts w:ascii="Times New Roman" w:hAnsi="Times New Roman" w:cs="Times New Roman"/>
          <w:sz w:val="24"/>
          <w:szCs w:val="24"/>
          <w:lang w:val="en-ID"/>
        </w:rPr>
        <w:t>tahapan</w:t>
      </w:r>
      <w:proofErr w:type="spellEnd"/>
      <w:r w:rsidR="00CB6A19"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analisis</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klaster</w:t>
      </w:r>
      <w:proofErr w:type="spellEnd"/>
      <w:r w:rsidRPr="006401EC">
        <w:rPr>
          <w:rFonts w:ascii="Times New Roman" w:hAnsi="Times New Roman" w:cs="Times New Roman"/>
          <w:sz w:val="24"/>
          <w:szCs w:val="24"/>
          <w:lang w:val="en-ID"/>
        </w:rPr>
        <w:t xml:space="preserve"> </w:t>
      </w:r>
      <w:r w:rsidR="00AA2659" w:rsidRPr="006401EC">
        <w:rPr>
          <w:rFonts w:ascii="Times New Roman" w:hAnsi="Times New Roman" w:cs="Times New Roman"/>
          <w:i/>
          <w:iCs/>
          <w:sz w:val="24"/>
          <w:szCs w:val="24"/>
          <w:lang w:val="en-ID"/>
        </w:rPr>
        <w:t>Fuzzy C-Means</w:t>
      </w:r>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sebagai</w:t>
      </w:r>
      <w:proofErr w:type="spellEnd"/>
      <w:r w:rsidRPr="006401EC">
        <w:rPr>
          <w:rFonts w:ascii="Times New Roman" w:hAnsi="Times New Roman" w:cs="Times New Roman"/>
          <w:sz w:val="24"/>
          <w:szCs w:val="24"/>
          <w:lang w:val="en-ID"/>
        </w:rPr>
        <w:t xml:space="preserve"> </w:t>
      </w:r>
      <w:proofErr w:type="spellStart"/>
      <w:r w:rsidRPr="006401EC">
        <w:rPr>
          <w:rFonts w:ascii="Times New Roman" w:hAnsi="Times New Roman" w:cs="Times New Roman"/>
          <w:sz w:val="24"/>
          <w:szCs w:val="24"/>
          <w:lang w:val="en-ID"/>
        </w:rPr>
        <w:t>berikut</w:t>
      </w:r>
      <w:proofErr w:type="spellEnd"/>
      <w:r w:rsidRPr="006401EC">
        <w:rPr>
          <w:rFonts w:ascii="Times New Roman" w:hAnsi="Times New Roman" w:cs="Times New Roman"/>
          <w:sz w:val="24"/>
          <w:szCs w:val="24"/>
          <w:lang w:val="en-ID"/>
        </w:rPr>
        <w:t xml:space="preserve">: </w:t>
      </w:r>
      <w:r w:rsidR="00AA2659" w:rsidRPr="006401EC">
        <w:rPr>
          <w:rFonts w:ascii="Times New Roman" w:hAnsi="Times New Roman" w:cs="Times New Roman"/>
          <w:sz w:val="24"/>
          <w:szCs w:val="24"/>
          <w:lang w:val="en-ID"/>
        </w:rPr>
        <w:t xml:space="preserve"> </w:t>
      </w:r>
    </w:p>
    <w:p w14:paraId="68F955C5" w14:textId="296A310E" w:rsidR="00E309CC" w:rsidRPr="0020033A" w:rsidRDefault="00E309CC" w:rsidP="00E309CC">
      <w:pPr>
        <w:pStyle w:val="ListParagraph"/>
        <w:numPr>
          <w:ilvl w:val="0"/>
          <w:numId w:val="12"/>
        </w:numPr>
        <w:autoSpaceDE w:val="0"/>
        <w:autoSpaceDN w:val="0"/>
        <w:adjustRightInd w:val="0"/>
        <w:spacing w:after="0" w:line="240" w:lineRule="auto"/>
        <w:ind w:left="284" w:hanging="284"/>
        <w:jc w:val="both"/>
        <w:rPr>
          <w:rFonts w:ascii="Times New Roman" w:hAnsi="Times New Roman" w:cs="Times New Roman"/>
          <w:sz w:val="24"/>
          <w:szCs w:val="24"/>
          <w:lang w:val="en-ID"/>
        </w:rPr>
      </w:pPr>
      <w:proofErr w:type="spellStart"/>
      <w:r w:rsidRPr="0020033A">
        <w:rPr>
          <w:rFonts w:ascii="Times New Roman" w:hAnsi="Times New Roman" w:cs="Times New Roman"/>
          <w:sz w:val="24"/>
          <w:szCs w:val="24"/>
          <w:lang w:val="en-ID"/>
        </w:rPr>
        <w:t>Masukan</w:t>
      </w:r>
      <w:proofErr w:type="spellEnd"/>
      <w:r w:rsidRPr="0020033A">
        <w:rPr>
          <w:rFonts w:ascii="Times New Roman" w:hAnsi="Times New Roman" w:cs="Times New Roman"/>
          <w:sz w:val="24"/>
          <w:szCs w:val="24"/>
          <w:lang w:val="en-ID"/>
        </w:rPr>
        <w:t xml:space="preserve"> data yang </w:t>
      </w:r>
      <w:proofErr w:type="spellStart"/>
      <w:r w:rsidRPr="0020033A">
        <w:rPr>
          <w:rFonts w:ascii="Times New Roman" w:hAnsi="Times New Roman" w:cs="Times New Roman"/>
          <w:sz w:val="24"/>
          <w:szCs w:val="24"/>
          <w:lang w:val="en-ID"/>
        </w:rPr>
        <w:t>akan</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diklaster</w:t>
      </w:r>
      <w:proofErr w:type="spellEnd"/>
      <w:r w:rsidRPr="0020033A">
        <w:rPr>
          <w:rFonts w:ascii="Times New Roman" w:hAnsi="Times New Roman" w:cs="Times New Roman"/>
          <w:sz w:val="24"/>
          <w:szCs w:val="24"/>
          <w:lang w:val="en-ID"/>
        </w:rPr>
        <w:t xml:space="preserve"> </w:t>
      </w:r>
      <m:oMath>
        <m:r>
          <w:rPr>
            <w:rFonts w:ascii="Cambria Math" w:hAnsi="Cambria Math" w:cs="Times New Roman"/>
            <w:sz w:val="24"/>
            <w:szCs w:val="24"/>
            <w:lang w:val="en-ID"/>
          </w:rPr>
          <m:t>X</m:t>
        </m:r>
      </m:oMath>
      <w:r w:rsidRPr="0020033A">
        <w:rPr>
          <w:rFonts w:ascii="Times New Roman" w:eastAsiaTheme="minorEastAsia" w:hAnsi="Times New Roman" w:cs="Times New Roman"/>
          <w:sz w:val="24"/>
          <w:szCs w:val="24"/>
          <w:lang w:val="en-ID"/>
        </w:rPr>
        <w:t xml:space="preserve"> berupa matriks </w:t>
      </w:r>
      <w:proofErr w:type="spellStart"/>
      <w:r w:rsidR="006401EC" w:rsidRPr="0020033A">
        <w:rPr>
          <w:rFonts w:ascii="Times New Roman" w:eastAsiaTheme="minorEastAsia" w:hAnsi="Times New Roman" w:cs="Times New Roman"/>
          <w:sz w:val="24"/>
          <w:szCs w:val="24"/>
          <w:lang w:val="en-ID"/>
        </w:rPr>
        <w:t>orde</w:t>
      </w:r>
      <w:proofErr w:type="spellEnd"/>
      <w:r w:rsidR="006401EC" w:rsidRPr="0020033A">
        <w:rPr>
          <w:rFonts w:ascii="Times New Roman" w:eastAsiaTheme="minorEastAsia" w:hAnsi="Times New Roman" w:cs="Times New Roman"/>
          <w:sz w:val="24"/>
          <w:szCs w:val="24"/>
          <w:lang w:val="en-ID"/>
        </w:rPr>
        <w:t xml:space="preserve"> </w:t>
      </w:r>
      <m:oMath>
        <m:r>
          <w:rPr>
            <w:rFonts w:ascii="Cambria Math" w:eastAsiaTheme="minorEastAsia" w:hAnsi="Cambria Math" w:cs="Times New Roman"/>
            <w:sz w:val="24"/>
            <w:szCs w:val="24"/>
            <w:lang w:val="en-ID"/>
          </w:rPr>
          <m:t>n×m</m:t>
        </m:r>
      </m:oMath>
      <w:r w:rsidRPr="0020033A">
        <w:rPr>
          <w:rFonts w:ascii="Times New Roman" w:eastAsiaTheme="minorEastAsia" w:hAnsi="Times New Roman" w:cs="Times New Roman"/>
          <w:sz w:val="24"/>
          <w:szCs w:val="24"/>
          <w:lang w:val="en-ID"/>
        </w:rPr>
        <w:t xml:space="preserve">, </w:t>
      </w:r>
      <w:r w:rsidRPr="0020033A">
        <w:rPr>
          <w:rFonts w:ascii="Times New Roman" w:eastAsiaTheme="minorEastAsia" w:hAnsi="Times New Roman" w:cs="Times New Roman"/>
          <w:i/>
          <w:iCs/>
          <w:sz w:val="24"/>
          <w:szCs w:val="24"/>
          <w:lang w:val="en-ID"/>
        </w:rPr>
        <w:t>n</w:t>
      </w:r>
      <w:r w:rsidRPr="0020033A">
        <w:rPr>
          <w:rFonts w:ascii="Times New Roman" w:eastAsiaTheme="minorEastAsia" w:hAnsi="Times New Roman" w:cs="Times New Roman"/>
          <w:sz w:val="24"/>
          <w:szCs w:val="24"/>
          <w:lang w:val="en-ID"/>
        </w:rPr>
        <w:t xml:space="preserve"> </w:t>
      </w:r>
      <w:proofErr w:type="spellStart"/>
      <w:r w:rsidR="006401EC" w:rsidRPr="0020033A">
        <w:rPr>
          <w:rFonts w:ascii="Times New Roman" w:eastAsiaTheme="minorEastAsia" w:hAnsi="Times New Roman" w:cs="Times New Roman"/>
          <w:sz w:val="24"/>
          <w:szCs w:val="24"/>
          <w:lang w:val="en-ID"/>
        </w:rPr>
        <w:t>adalah</w:t>
      </w:r>
      <w:proofErr w:type="spellEnd"/>
      <w:r w:rsidR="006401EC" w:rsidRPr="0020033A">
        <w:rPr>
          <w:rFonts w:ascii="Times New Roman" w:eastAsiaTheme="minorEastAsia" w:hAnsi="Times New Roman" w:cs="Times New Roman"/>
          <w:sz w:val="24"/>
          <w:szCs w:val="24"/>
          <w:lang w:val="en-ID"/>
        </w:rPr>
        <w:t xml:space="preserve"> </w:t>
      </w:r>
      <w:proofErr w:type="spellStart"/>
      <w:r w:rsidRPr="0020033A">
        <w:rPr>
          <w:rFonts w:ascii="Times New Roman" w:eastAsiaTheme="minorEastAsia" w:hAnsi="Times New Roman" w:cs="Times New Roman"/>
          <w:sz w:val="24"/>
          <w:szCs w:val="24"/>
          <w:lang w:val="en-ID"/>
        </w:rPr>
        <w:t>jumlah</w:t>
      </w:r>
      <w:proofErr w:type="spellEnd"/>
      <w:r w:rsidRPr="0020033A">
        <w:rPr>
          <w:rFonts w:ascii="Times New Roman" w:eastAsiaTheme="minorEastAsia" w:hAnsi="Times New Roman" w:cs="Times New Roman"/>
          <w:sz w:val="24"/>
          <w:szCs w:val="24"/>
          <w:lang w:val="en-ID"/>
        </w:rPr>
        <w:t xml:space="preserve"> </w:t>
      </w:r>
      <w:proofErr w:type="spellStart"/>
      <w:r w:rsidRPr="0020033A">
        <w:rPr>
          <w:rFonts w:ascii="Times New Roman" w:eastAsiaTheme="minorEastAsia" w:hAnsi="Times New Roman" w:cs="Times New Roman"/>
          <w:sz w:val="24"/>
          <w:szCs w:val="24"/>
          <w:lang w:val="en-ID"/>
        </w:rPr>
        <w:t>sampel</w:t>
      </w:r>
      <w:proofErr w:type="spellEnd"/>
      <w:r w:rsidRPr="0020033A">
        <w:rPr>
          <w:rFonts w:ascii="Times New Roman" w:eastAsiaTheme="minorEastAsia" w:hAnsi="Times New Roman" w:cs="Times New Roman"/>
          <w:sz w:val="24"/>
          <w:szCs w:val="24"/>
          <w:lang w:val="en-ID"/>
        </w:rPr>
        <w:t xml:space="preserve"> data dan </w:t>
      </w:r>
      <w:r w:rsidRPr="0020033A">
        <w:rPr>
          <w:rFonts w:ascii="Times New Roman" w:eastAsiaTheme="minorEastAsia" w:hAnsi="Times New Roman" w:cs="Times New Roman"/>
          <w:i/>
          <w:iCs/>
          <w:sz w:val="24"/>
          <w:szCs w:val="24"/>
          <w:lang w:val="en-ID"/>
        </w:rPr>
        <w:t>m</w:t>
      </w:r>
      <w:r w:rsidRPr="0020033A">
        <w:rPr>
          <w:rFonts w:ascii="Times New Roman" w:eastAsiaTheme="minorEastAsia" w:hAnsi="Times New Roman" w:cs="Times New Roman"/>
          <w:sz w:val="24"/>
          <w:szCs w:val="24"/>
          <w:lang w:val="en-ID"/>
        </w:rPr>
        <w:t xml:space="preserve"> </w:t>
      </w:r>
      <w:proofErr w:type="spellStart"/>
      <w:r w:rsidR="006401EC" w:rsidRPr="0020033A">
        <w:rPr>
          <w:rFonts w:ascii="Times New Roman" w:eastAsiaTheme="minorEastAsia" w:hAnsi="Times New Roman" w:cs="Times New Roman"/>
          <w:sz w:val="24"/>
          <w:szCs w:val="24"/>
          <w:lang w:val="en-ID"/>
        </w:rPr>
        <w:t>adalah</w:t>
      </w:r>
      <w:proofErr w:type="spellEnd"/>
      <w:r w:rsidR="006401EC" w:rsidRPr="0020033A">
        <w:rPr>
          <w:rFonts w:ascii="Times New Roman" w:eastAsiaTheme="minorEastAsia" w:hAnsi="Times New Roman" w:cs="Times New Roman"/>
          <w:sz w:val="24"/>
          <w:szCs w:val="24"/>
          <w:lang w:val="en-ID"/>
        </w:rPr>
        <w:t xml:space="preserve"> </w:t>
      </w:r>
      <w:proofErr w:type="spellStart"/>
      <w:r w:rsidRPr="0020033A">
        <w:rPr>
          <w:rFonts w:ascii="Times New Roman" w:eastAsiaTheme="minorEastAsia" w:hAnsi="Times New Roman" w:cs="Times New Roman"/>
          <w:sz w:val="24"/>
          <w:szCs w:val="24"/>
          <w:lang w:val="en-ID"/>
        </w:rPr>
        <w:t>jumlah</w:t>
      </w:r>
      <w:proofErr w:type="spellEnd"/>
      <w:r w:rsidRPr="0020033A">
        <w:rPr>
          <w:rFonts w:ascii="Times New Roman" w:eastAsiaTheme="minorEastAsia" w:hAnsi="Times New Roman" w:cs="Times New Roman"/>
          <w:sz w:val="24"/>
          <w:szCs w:val="24"/>
          <w:lang w:val="en-ID"/>
        </w:rPr>
        <w:t xml:space="preserve"> </w:t>
      </w:r>
      <w:proofErr w:type="spellStart"/>
      <w:r w:rsidRPr="0020033A">
        <w:rPr>
          <w:rFonts w:ascii="Times New Roman" w:eastAsiaTheme="minorEastAsia" w:hAnsi="Times New Roman" w:cs="Times New Roman"/>
          <w:sz w:val="24"/>
          <w:szCs w:val="24"/>
          <w:lang w:val="en-ID"/>
        </w:rPr>
        <w:t>atribut</w:t>
      </w:r>
      <w:proofErr w:type="spellEnd"/>
      <w:r w:rsidRPr="0020033A">
        <w:rPr>
          <w:rFonts w:ascii="Times New Roman" w:eastAsiaTheme="minorEastAsia" w:hAnsi="Times New Roman" w:cs="Times New Roman"/>
          <w:sz w:val="24"/>
          <w:szCs w:val="24"/>
          <w:lang w:val="en-ID"/>
        </w:rPr>
        <w:t xml:space="preserve"> </w:t>
      </w:r>
      <w:proofErr w:type="spellStart"/>
      <w:r w:rsidRPr="0020033A">
        <w:rPr>
          <w:rFonts w:ascii="Times New Roman" w:eastAsiaTheme="minorEastAsia" w:hAnsi="Times New Roman" w:cs="Times New Roman"/>
          <w:sz w:val="24"/>
          <w:szCs w:val="24"/>
          <w:lang w:val="en-ID"/>
        </w:rPr>
        <w:t>setiap</w:t>
      </w:r>
      <w:proofErr w:type="spellEnd"/>
      <w:r w:rsidRPr="0020033A">
        <w:rPr>
          <w:rFonts w:ascii="Times New Roman" w:eastAsiaTheme="minorEastAsia" w:hAnsi="Times New Roman" w:cs="Times New Roman"/>
          <w:sz w:val="24"/>
          <w:szCs w:val="24"/>
          <w:lang w:val="en-ID"/>
        </w:rPr>
        <w:t xml:space="preserve"> data. </w:t>
      </w:r>
    </w:p>
    <w:p w14:paraId="405C49D9" w14:textId="232B9198" w:rsidR="00E309CC" w:rsidRPr="0020033A" w:rsidRDefault="00E309CC" w:rsidP="00E309CC">
      <w:pPr>
        <w:pStyle w:val="ListParagraph"/>
        <w:numPr>
          <w:ilvl w:val="0"/>
          <w:numId w:val="12"/>
        </w:numPr>
        <w:autoSpaceDE w:val="0"/>
        <w:autoSpaceDN w:val="0"/>
        <w:adjustRightInd w:val="0"/>
        <w:spacing w:after="0" w:line="240" w:lineRule="auto"/>
        <w:ind w:left="284" w:hanging="284"/>
        <w:jc w:val="both"/>
        <w:rPr>
          <w:rFonts w:ascii="Times New Roman" w:hAnsi="Times New Roman" w:cs="Times New Roman"/>
          <w:sz w:val="24"/>
          <w:szCs w:val="24"/>
          <w:lang w:val="en-ID"/>
        </w:rPr>
      </w:pPr>
      <w:proofErr w:type="spellStart"/>
      <w:r w:rsidRPr="0020033A">
        <w:rPr>
          <w:rFonts w:ascii="Times New Roman" w:hAnsi="Times New Roman" w:cs="Times New Roman"/>
          <w:sz w:val="24"/>
          <w:szCs w:val="24"/>
          <w:lang w:val="en-ID"/>
        </w:rPr>
        <w:t>Tentukan</w:t>
      </w:r>
      <w:proofErr w:type="spellEnd"/>
      <w:r w:rsidRPr="0020033A">
        <w:rPr>
          <w:rFonts w:ascii="Times New Roman" w:hAnsi="Times New Roman" w:cs="Times New Roman"/>
          <w:sz w:val="24"/>
          <w:szCs w:val="24"/>
          <w:lang w:val="en-ID"/>
        </w:rPr>
        <w:t xml:space="preserve"> input</w:t>
      </w:r>
      <w:r w:rsidR="00AA2659" w:rsidRPr="0020033A">
        <w:rPr>
          <w:rFonts w:ascii="Times New Roman" w:hAnsi="Times New Roman" w:cs="Times New Roman"/>
          <w:sz w:val="24"/>
          <w:szCs w:val="24"/>
          <w:lang w:val="en-ID"/>
        </w:rPr>
        <w:t>-input</w:t>
      </w:r>
      <w:r w:rsidRPr="0020033A">
        <w:rPr>
          <w:rFonts w:ascii="Times New Roman" w:hAnsi="Times New Roman" w:cs="Times New Roman"/>
          <w:sz w:val="24"/>
          <w:szCs w:val="24"/>
          <w:lang w:val="en-ID"/>
        </w:rPr>
        <w:t xml:space="preserve"> yang </w:t>
      </w:r>
      <w:proofErr w:type="spellStart"/>
      <w:r w:rsidRPr="0020033A">
        <w:rPr>
          <w:rFonts w:ascii="Times New Roman" w:hAnsi="Times New Roman" w:cs="Times New Roman"/>
          <w:sz w:val="24"/>
          <w:szCs w:val="24"/>
          <w:lang w:val="en-ID"/>
        </w:rPr>
        <w:t>di</w:t>
      </w:r>
      <w:r w:rsidR="006401EC" w:rsidRPr="0020033A">
        <w:rPr>
          <w:rFonts w:ascii="Times New Roman" w:hAnsi="Times New Roman" w:cs="Times New Roman"/>
          <w:sz w:val="24"/>
          <w:szCs w:val="24"/>
          <w:lang w:val="en-ID"/>
        </w:rPr>
        <w:t>perlukan</w:t>
      </w:r>
      <w:proofErr w:type="spellEnd"/>
      <w:r w:rsidR="006401EC" w:rsidRPr="0020033A">
        <w:rPr>
          <w:rFonts w:ascii="Times New Roman" w:hAnsi="Times New Roman" w:cs="Times New Roman"/>
          <w:sz w:val="24"/>
          <w:szCs w:val="24"/>
          <w:lang w:val="en-ID"/>
        </w:rPr>
        <w:t xml:space="preserve"> pada </w:t>
      </w:r>
      <w:proofErr w:type="spellStart"/>
      <w:r w:rsidRPr="0020033A">
        <w:rPr>
          <w:rFonts w:ascii="Times New Roman" w:hAnsi="Times New Roman" w:cs="Times New Roman"/>
          <w:sz w:val="24"/>
          <w:szCs w:val="24"/>
          <w:lang w:val="en-ID"/>
        </w:rPr>
        <w:t>perhitungan</w:t>
      </w:r>
      <w:proofErr w:type="spellEnd"/>
      <w:r w:rsidRPr="0020033A">
        <w:rPr>
          <w:rFonts w:ascii="Times New Roman" w:hAnsi="Times New Roman" w:cs="Times New Roman"/>
          <w:sz w:val="24"/>
          <w:szCs w:val="24"/>
          <w:lang w:val="en-ID"/>
        </w:rPr>
        <w:t xml:space="preserve"> </w:t>
      </w:r>
      <w:r w:rsidR="00AA2659" w:rsidRPr="0020033A">
        <w:rPr>
          <w:rFonts w:ascii="Times New Roman" w:hAnsi="Times New Roman" w:cs="Times New Roman"/>
          <w:i/>
          <w:iCs/>
          <w:sz w:val="24"/>
          <w:szCs w:val="24"/>
          <w:lang w:val="en-ID"/>
        </w:rPr>
        <w:t>Fuzzy C-Means</w:t>
      </w:r>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yaitu</w:t>
      </w:r>
      <w:proofErr w:type="spellEnd"/>
      <w:r w:rsidRPr="0020033A">
        <w:rPr>
          <w:rFonts w:ascii="Times New Roman" w:hAnsi="Times New Roman" w:cs="Times New Roman"/>
          <w:sz w:val="24"/>
          <w:szCs w:val="24"/>
          <w:lang w:val="en-ID"/>
        </w:rPr>
        <w:t xml:space="preserve">: </w:t>
      </w:r>
    </w:p>
    <w:p w14:paraId="2F89D729" w14:textId="6380782F" w:rsidR="00E309CC" w:rsidRPr="0020033A" w:rsidRDefault="00E309CC" w:rsidP="00E309C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val="en-ID"/>
        </w:rPr>
      </w:pPr>
      <w:proofErr w:type="spellStart"/>
      <w:r w:rsidRPr="0020033A">
        <w:rPr>
          <w:rFonts w:ascii="Times New Roman" w:hAnsi="Times New Roman" w:cs="Times New Roman"/>
          <w:sz w:val="24"/>
          <w:szCs w:val="24"/>
          <w:lang w:val="en-ID"/>
        </w:rPr>
        <w:t>Jumlah</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klaster</w:t>
      </w:r>
      <w:proofErr w:type="spellEnd"/>
      <w:r w:rsidRPr="0020033A">
        <w:rPr>
          <w:rFonts w:ascii="Times New Roman" w:hAnsi="Times New Roman" w:cs="Times New Roman"/>
          <w:sz w:val="24"/>
          <w:szCs w:val="24"/>
          <w:lang w:val="en-ID"/>
        </w:rPr>
        <w:t xml:space="preserve"> (</w:t>
      </w:r>
      <w:r w:rsidRPr="0020033A">
        <w:rPr>
          <w:rFonts w:ascii="Times New Roman" w:hAnsi="Times New Roman" w:cs="Times New Roman"/>
          <w:i/>
          <w:iCs/>
          <w:sz w:val="24"/>
          <w:szCs w:val="24"/>
          <w:lang w:val="en-ID"/>
        </w:rPr>
        <w:t>c</w:t>
      </w:r>
      <w:r w:rsidRPr="0020033A">
        <w:rPr>
          <w:rFonts w:ascii="Times New Roman" w:hAnsi="Times New Roman" w:cs="Times New Roman"/>
          <w:sz w:val="24"/>
          <w:szCs w:val="24"/>
          <w:lang w:val="en-ID"/>
        </w:rPr>
        <w:t xml:space="preserve">) </w:t>
      </w:r>
    </w:p>
    <w:p w14:paraId="561004C1" w14:textId="77777777" w:rsidR="00E309CC" w:rsidRPr="0020033A" w:rsidRDefault="00E309CC" w:rsidP="00E309C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val="en-ID"/>
        </w:rPr>
      </w:pPr>
      <w:proofErr w:type="spellStart"/>
      <w:r w:rsidRPr="0020033A">
        <w:rPr>
          <w:rFonts w:ascii="Times New Roman" w:hAnsi="Times New Roman" w:cs="Times New Roman"/>
          <w:sz w:val="24"/>
          <w:szCs w:val="24"/>
          <w:lang w:val="en-ID"/>
        </w:rPr>
        <w:t>Pangkat</w:t>
      </w:r>
      <w:proofErr w:type="spellEnd"/>
      <w:r w:rsidRPr="0020033A">
        <w:rPr>
          <w:rFonts w:ascii="Times New Roman" w:hAnsi="Times New Roman" w:cs="Times New Roman"/>
          <w:sz w:val="24"/>
          <w:szCs w:val="24"/>
          <w:lang w:val="en-ID"/>
        </w:rPr>
        <w:t xml:space="preserve"> (</w:t>
      </w:r>
      <w:r w:rsidRPr="0020033A">
        <w:rPr>
          <w:rFonts w:ascii="Times New Roman" w:hAnsi="Times New Roman" w:cs="Times New Roman"/>
          <w:i/>
          <w:iCs/>
          <w:sz w:val="24"/>
          <w:szCs w:val="24"/>
          <w:lang w:val="en-ID"/>
        </w:rPr>
        <w:t>w</w:t>
      </w:r>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nilai</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eksponen</w:t>
      </w:r>
      <w:proofErr w:type="spellEnd"/>
      <w:r w:rsidRPr="0020033A">
        <w:rPr>
          <w:rFonts w:ascii="Times New Roman" w:hAnsi="Times New Roman" w:cs="Times New Roman"/>
          <w:sz w:val="24"/>
          <w:szCs w:val="24"/>
          <w:lang w:val="en-ID"/>
        </w:rPr>
        <w:t xml:space="preserve">. </w:t>
      </w:r>
    </w:p>
    <w:p w14:paraId="3F93372E" w14:textId="405E353C" w:rsidR="00E309CC" w:rsidRPr="0020033A" w:rsidRDefault="006401EC" w:rsidP="00E309C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val="en-ID"/>
        </w:rPr>
      </w:pPr>
      <w:proofErr w:type="spellStart"/>
      <w:r w:rsidRPr="0020033A">
        <w:rPr>
          <w:rFonts w:ascii="Times New Roman" w:hAnsi="Times New Roman" w:cs="Times New Roman"/>
          <w:sz w:val="24"/>
          <w:szCs w:val="24"/>
          <w:lang w:val="en-ID"/>
        </w:rPr>
        <w:t>Iterasi</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m</w:t>
      </w:r>
      <w:r w:rsidR="00E309CC" w:rsidRPr="0020033A">
        <w:rPr>
          <w:rFonts w:ascii="Times New Roman" w:hAnsi="Times New Roman" w:cs="Times New Roman"/>
          <w:sz w:val="24"/>
          <w:szCs w:val="24"/>
          <w:lang w:val="en-ID"/>
        </w:rPr>
        <w:t>aksimum</w:t>
      </w:r>
      <w:proofErr w:type="spellEnd"/>
      <w:r w:rsidR="00E309CC" w:rsidRPr="0020033A">
        <w:rPr>
          <w:rFonts w:ascii="Times New Roman" w:hAnsi="Times New Roman" w:cs="Times New Roman"/>
          <w:sz w:val="24"/>
          <w:szCs w:val="24"/>
          <w:lang w:val="en-ID"/>
        </w:rPr>
        <w:t xml:space="preserve"> (</w:t>
      </w:r>
      <w:proofErr w:type="spellStart"/>
      <w:r w:rsidR="00E309CC" w:rsidRPr="0020033A">
        <w:rPr>
          <w:rFonts w:ascii="Times New Roman" w:hAnsi="Times New Roman" w:cs="Times New Roman"/>
          <w:sz w:val="24"/>
          <w:szCs w:val="24"/>
          <w:lang w:val="en-ID"/>
        </w:rPr>
        <w:t>MaxIter</w:t>
      </w:r>
      <w:proofErr w:type="spellEnd"/>
      <w:r w:rsidR="00E309CC" w:rsidRPr="0020033A">
        <w:rPr>
          <w:rFonts w:ascii="Times New Roman" w:hAnsi="Times New Roman" w:cs="Times New Roman"/>
          <w:sz w:val="24"/>
          <w:szCs w:val="24"/>
          <w:lang w:val="en-ID"/>
        </w:rPr>
        <w:t>)</w:t>
      </w:r>
      <w:r w:rsidRPr="0020033A">
        <w:rPr>
          <w:rFonts w:ascii="Times New Roman" w:hAnsi="Times New Roman" w:cs="Times New Roman"/>
          <w:sz w:val="24"/>
          <w:szCs w:val="24"/>
          <w:lang w:val="en-ID"/>
        </w:rPr>
        <w:t xml:space="preserve">. </w:t>
      </w:r>
    </w:p>
    <w:p w14:paraId="0DB8BC1A" w14:textId="66538BAF" w:rsidR="00E309CC" w:rsidRPr="0020033A" w:rsidRDefault="00E309CC" w:rsidP="00E309C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val="en-ID"/>
        </w:rPr>
      </w:pPr>
      <w:r w:rsidRPr="0020033A">
        <w:rPr>
          <w:rFonts w:ascii="Times New Roman" w:hAnsi="Times New Roman" w:cs="Times New Roman"/>
          <w:i/>
          <w:iCs/>
          <w:sz w:val="24"/>
          <w:szCs w:val="24"/>
          <w:lang w:val="en-ID"/>
        </w:rPr>
        <w:t>Error</w:t>
      </w:r>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terkecil</w:t>
      </w:r>
      <w:proofErr w:type="spellEnd"/>
      <w:r w:rsidRPr="0020033A">
        <w:rPr>
          <w:rFonts w:ascii="Times New Roman" w:hAnsi="Times New Roman" w:cs="Times New Roman"/>
          <w:sz w:val="24"/>
          <w:szCs w:val="24"/>
          <w:lang w:val="en-ID"/>
        </w:rPr>
        <w:t xml:space="preserve"> </w:t>
      </w:r>
      <m:oMath>
        <m:r>
          <w:rPr>
            <w:rFonts w:ascii="Cambria Math" w:hAnsi="Cambria Math" w:cs="Times New Roman"/>
            <w:sz w:val="24"/>
            <w:szCs w:val="24"/>
            <w:lang w:val="en-ID"/>
          </w:rPr>
          <m:t>(ξ)</m:t>
        </m:r>
      </m:oMath>
      <w:r w:rsidR="006401EC" w:rsidRPr="0020033A">
        <w:rPr>
          <w:rFonts w:ascii="Times New Roman" w:eastAsiaTheme="minorEastAsia" w:hAnsi="Times New Roman" w:cs="Times New Roman"/>
          <w:sz w:val="24"/>
          <w:szCs w:val="24"/>
          <w:lang w:val="en-ID"/>
        </w:rPr>
        <w:t xml:space="preserve">, yaitu </w:t>
      </w:r>
      <w:proofErr w:type="spellStart"/>
      <w:r w:rsidRPr="0020033A">
        <w:rPr>
          <w:rFonts w:ascii="Times New Roman" w:hAnsi="Times New Roman" w:cs="Times New Roman"/>
          <w:sz w:val="24"/>
          <w:szCs w:val="24"/>
          <w:lang w:val="en-ID"/>
        </w:rPr>
        <w:t>batasan</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nilai</w:t>
      </w:r>
      <w:proofErr w:type="spellEnd"/>
      <w:r w:rsidRPr="0020033A">
        <w:rPr>
          <w:rFonts w:ascii="Times New Roman" w:hAnsi="Times New Roman" w:cs="Times New Roman"/>
          <w:sz w:val="24"/>
          <w:szCs w:val="24"/>
          <w:lang w:val="en-ID"/>
        </w:rPr>
        <w:t xml:space="preserve"> yang </w:t>
      </w:r>
      <w:proofErr w:type="spellStart"/>
      <w:r w:rsidRPr="0020033A">
        <w:rPr>
          <w:rFonts w:ascii="Times New Roman" w:hAnsi="Times New Roman" w:cs="Times New Roman"/>
          <w:sz w:val="24"/>
          <w:szCs w:val="24"/>
          <w:lang w:val="en-ID"/>
        </w:rPr>
        <w:t>membuat</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perulangan</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akan</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berakhir</w:t>
      </w:r>
      <w:proofErr w:type="spellEnd"/>
      <w:r w:rsidR="006401EC" w:rsidRPr="0020033A">
        <w:rPr>
          <w:rFonts w:ascii="Times New Roman" w:hAnsi="Times New Roman" w:cs="Times New Roman"/>
          <w:sz w:val="24"/>
          <w:szCs w:val="24"/>
          <w:lang w:val="en-ID"/>
        </w:rPr>
        <w:t xml:space="preserve">. </w:t>
      </w:r>
      <w:r w:rsidRPr="0020033A">
        <w:rPr>
          <w:rFonts w:ascii="Times New Roman" w:hAnsi="Times New Roman" w:cs="Times New Roman"/>
          <w:sz w:val="24"/>
          <w:szCs w:val="24"/>
          <w:lang w:val="en-ID"/>
        </w:rPr>
        <w:t xml:space="preserve"> </w:t>
      </w:r>
    </w:p>
    <w:p w14:paraId="0314E380" w14:textId="69509A94" w:rsidR="00E309CC" w:rsidRPr="0020033A" w:rsidRDefault="00E309CC" w:rsidP="00E309C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val="en-ID"/>
        </w:rPr>
      </w:pPr>
      <w:proofErr w:type="spellStart"/>
      <w:r w:rsidRPr="0020033A">
        <w:rPr>
          <w:rFonts w:ascii="Times New Roman" w:hAnsi="Times New Roman" w:cs="Times New Roman"/>
          <w:sz w:val="24"/>
          <w:szCs w:val="24"/>
          <w:lang w:val="en-ID"/>
        </w:rPr>
        <w:t>Fungsi</w:t>
      </w:r>
      <w:proofErr w:type="spellEnd"/>
      <w:r w:rsidRPr="0020033A">
        <w:rPr>
          <w:rFonts w:ascii="Times New Roman" w:hAnsi="Times New Roman" w:cs="Times New Roman"/>
          <w:sz w:val="24"/>
          <w:szCs w:val="24"/>
          <w:lang w:val="en-ID"/>
        </w:rPr>
        <w:t xml:space="preserve"> </w:t>
      </w:r>
      <w:proofErr w:type="spellStart"/>
      <w:r w:rsidR="00994762" w:rsidRPr="0020033A">
        <w:rPr>
          <w:rFonts w:ascii="Times New Roman" w:hAnsi="Times New Roman" w:cs="Times New Roman"/>
          <w:sz w:val="24"/>
          <w:szCs w:val="24"/>
          <w:lang w:val="en-ID"/>
        </w:rPr>
        <w:t>tujuan</w:t>
      </w:r>
      <w:proofErr w:type="spellEnd"/>
      <w:r w:rsidR="00994762"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awal</w:t>
      </w:r>
      <w:proofErr w:type="spellEnd"/>
      <w:r w:rsidRPr="0020033A">
        <w:rPr>
          <w:rFonts w:ascii="Times New Roman" w:hAnsi="Times New Roman" w:cs="Times New Roman"/>
          <w:sz w:val="24"/>
          <w:szCs w:val="24"/>
          <w:lang w:val="en-ID"/>
        </w:rPr>
        <w:t xml:space="preserve"> (</w:t>
      </w: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P</m:t>
            </m:r>
          </m:e>
          <m:sub>
            <m:r>
              <w:rPr>
                <w:rFonts w:ascii="Cambria Math" w:hAnsi="Cambria Math" w:cs="Times New Roman"/>
                <w:sz w:val="24"/>
                <w:szCs w:val="24"/>
                <w:lang w:val="en-ID"/>
              </w:rPr>
              <m:t>0</m:t>
            </m:r>
          </m:sub>
        </m:sSub>
        <m:r>
          <w:rPr>
            <w:rFonts w:ascii="Cambria Math" w:hAnsi="Cambria Math" w:cs="Times New Roman"/>
            <w:sz w:val="24"/>
            <w:szCs w:val="24"/>
            <w:lang w:val="en-ID"/>
          </w:rPr>
          <m:t>=0</m:t>
        </m:r>
      </m:oMath>
      <w:r w:rsidRPr="0020033A">
        <w:rPr>
          <w:rFonts w:ascii="Times New Roman" w:hAnsi="Times New Roman" w:cs="Times New Roman"/>
          <w:sz w:val="24"/>
          <w:szCs w:val="24"/>
          <w:lang w:val="en-ID"/>
        </w:rPr>
        <w:t xml:space="preserve">) ialah suatu fungsi yang akan dioptimumkan </w:t>
      </w:r>
    </w:p>
    <w:p w14:paraId="536865DD" w14:textId="66EA53D4" w:rsidR="00E309CC" w:rsidRPr="0020033A" w:rsidRDefault="00E309CC" w:rsidP="00E309C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val="en-ID"/>
        </w:rPr>
      </w:pPr>
      <w:proofErr w:type="spellStart"/>
      <w:r w:rsidRPr="0020033A">
        <w:rPr>
          <w:rFonts w:ascii="Times New Roman" w:hAnsi="Times New Roman" w:cs="Times New Roman"/>
          <w:sz w:val="24"/>
          <w:szCs w:val="24"/>
          <w:lang w:val="en-ID"/>
        </w:rPr>
        <w:t>Iterasi</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awal</w:t>
      </w:r>
      <w:proofErr w:type="spellEnd"/>
      <w:r w:rsidRPr="0020033A">
        <w:rPr>
          <w:rFonts w:ascii="Times New Roman" w:hAnsi="Times New Roman" w:cs="Times New Roman"/>
          <w:sz w:val="24"/>
          <w:szCs w:val="24"/>
          <w:lang w:val="en-ID"/>
        </w:rPr>
        <w:t xml:space="preserve"> (t = 1). </w:t>
      </w:r>
    </w:p>
    <w:p w14:paraId="6718AA40" w14:textId="77777777" w:rsidR="00E309CC" w:rsidRPr="0020033A" w:rsidRDefault="00E309CC" w:rsidP="00E309CC">
      <w:pPr>
        <w:pStyle w:val="ListParagraph"/>
        <w:numPr>
          <w:ilvl w:val="0"/>
          <w:numId w:val="12"/>
        </w:numPr>
        <w:autoSpaceDE w:val="0"/>
        <w:autoSpaceDN w:val="0"/>
        <w:adjustRightInd w:val="0"/>
        <w:spacing w:after="0" w:line="240" w:lineRule="auto"/>
        <w:ind w:left="284" w:hanging="284"/>
        <w:jc w:val="both"/>
        <w:rPr>
          <w:rFonts w:ascii="Times New Roman" w:hAnsi="Times New Roman" w:cs="Times New Roman"/>
          <w:sz w:val="24"/>
          <w:szCs w:val="24"/>
          <w:lang w:val="en-ID"/>
        </w:rPr>
      </w:pPr>
      <w:proofErr w:type="spellStart"/>
      <w:r w:rsidRPr="0020033A">
        <w:rPr>
          <w:rFonts w:ascii="Times New Roman" w:hAnsi="Times New Roman" w:cs="Times New Roman"/>
          <w:sz w:val="24"/>
          <w:szCs w:val="24"/>
          <w:lang w:val="en-ID"/>
        </w:rPr>
        <w:t>Membangkitkan</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bilangan</w:t>
      </w:r>
      <w:proofErr w:type="spellEnd"/>
      <w:r w:rsidRPr="0020033A">
        <w:rPr>
          <w:rFonts w:ascii="Times New Roman" w:hAnsi="Times New Roman" w:cs="Times New Roman"/>
          <w:sz w:val="24"/>
          <w:szCs w:val="24"/>
          <w:lang w:val="en-ID"/>
        </w:rPr>
        <w:t xml:space="preserve"> </w:t>
      </w:r>
      <w:r w:rsidRPr="0020033A">
        <w:rPr>
          <w:rFonts w:ascii="Times New Roman" w:hAnsi="Times New Roman" w:cs="Times New Roman"/>
          <w:i/>
          <w:iCs/>
          <w:sz w:val="24"/>
          <w:szCs w:val="24"/>
          <w:lang w:val="en-ID"/>
        </w:rPr>
        <w:t>random</w:t>
      </w:r>
      <w:r w:rsidRPr="0020033A">
        <w:rPr>
          <w:rFonts w:ascii="Times New Roman" w:hAnsi="Times New Roman" w:cs="Times New Roman"/>
          <w:sz w:val="24"/>
          <w:szCs w:val="24"/>
          <w:lang w:val="en-ID"/>
        </w:rPr>
        <w:t xml:space="preserve"> </w:t>
      </w: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μ</m:t>
            </m:r>
          </m:e>
          <m:sub>
            <m:r>
              <w:rPr>
                <w:rFonts w:ascii="Cambria Math" w:hAnsi="Cambria Math" w:cs="Times New Roman"/>
                <w:sz w:val="24"/>
                <w:szCs w:val="24"/>
                <w:lang w:val="en-ID"/>
              </w:rPr>
              <m:t>ik</m:t>
            </m:r>
          </m:sub>
        </m:sSub>
      </m:oMath>
      <w:r w:rsidRPr="0020033A">
        <w:rPr>
          <w:rFonts w:ascii="Times New Roman" w:eastAsiaTheme="minorEastAsia" w:hAnsi="Times New Roman" w:cs="Times New Roman"/>
          <w:sz w:val="24"/>
          <w:szCs w:val="24"/>
          <w:lang w:val="en-ID"/>
        </w:rPr>
        <w:t xml:space="preserve">, </w:t>
      </w:r>
      <m:oMath>
        <m:r>
          <w:rPr>
            <w:rFonts w:ascii="Cambria Math" w:eastAsiaTheme="minorEastAsia" w:hAnsi="Cambria Math" w:cs="Times New Roman"/>
            <w:sz w:val="24"/>
            <w:szCs w:val="24"/>
            <w:lang w:val="en-ID"/>
          </w:rPr>
          <m:t>i=1,…n</m:t>
        </m:r>
      </m:oMath>
      <w:r w:rsidRPr="0020033A">
        <w:rPr>
          <w:rFonts w:ascii="Times New Roman" w:eastAsiaTheme="minorEastAsia" w:hAnsi="Times New Roman" w:cs="Times New Roman"/>
          <w:sz w:val="24"/>
          <w:szCs w:val="24"/>
          <w:lang w:val="en-ID"/>
        </w:rPr>
        <w:t xml:space="preserve">; </w:t>
      </w:r>
      <m:oMath>
        <m:r>
          <w:rPr>
            <w:rFonts w:ascii="Cambria Math" w:eastAsiaTheme="minorEastAsia" w:hAnsi="Cambria Math" w:cs="Times New Roman"/>
            <w:sz w:val="24"/>
            <w:szCs w:val="24"/>
            <w:lang w:val="en-ID"/>
          </w:rPr>
          <m:t>k=1,…c</m:t>
        </m:r>
      </m:oMath>
      <w:r w:rsidRPr="0020033A">
        <w:rPr>
          <w:rFonts w:ascii="Times New Roman" w:eastAsiaTheme="minorEastAsia"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sebagai</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elemen-elemen</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matriks</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partisi</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awal</w:t>
      </w:r>
      <w:proofErr w:type="spellEnd"/>
      <w:r w:rsidRPr="0020033A">
        <w:rPr>
          <w:rFonts w:ascii="Times New Roman" w:hAnsi="Times New Roman" w:cs="Times New Roman"/>
          <w:sz w:val="24"/>
          <w:szCs w:val="24"/>
          <w:lang w:val="en-ID"/>
        </w:rPr>
        <w:t xml:space="preserve"> U. </w:t>
      </w:r>
      <w:proofErr w:type="spellStart"/>
      <w:r w:rsidRPr="0020033A">
        <w:rPr>
          <w:rFonts w:ascii="Times New Roman" w:hAnsi="Times New Roman" w:cs="Times New Roman"/>
          <w:sz w:val="24"/>
          <w:szCs w:val="24"/>
          <w:lang w:val="en-ID"/>
        </w:rPr>
        <w:t>Hitung</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jumlah</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setiap</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kolom</w:t>
      </w:r>
      <w:proofErr w:type="spellEnd"/>
      <w:r w:rsidRPr="0020033A">
        <w:rPr>
          <w:rFonts w:ascii="Times New Roman" w:hAnsi="Times New Roman" w:cs="Times New Roman"/>
          <w:sz w:val="24"/>
          <w:szCs w:val="24"/>
          <w:lang w:val="en-ID"/>
        </w:rPr>
        <w:t xml:space="preserve">:   </w:t>
      </w:r>
    </w:p>
    <w:p w14:paraId="3848375C" w14:textId="4FA8E6D9" w:rsidR="00E309CC" w:rsidRPr="0020033A" w:rsidRDefault="00000000" w:rsidP="00340895">
      <w:pPr>
        <w:pStyle w:val="ListParagraph"/>
        <w:tabs>
          <w:tab w:val="left" w:pos="8364"/>
        </w:tabs>
        <w:autoSpaceDE w:val="0"/>
        <w:autoSpaceDN w:val="0"/>
        <w:adjustRightInd w:val="0"/>
        <w:spacing w:before="60" w:after="60" w:line="240" w:lineRule="auto"/>
        <w:ind w:left="1559" w:firstLine="437"/>
        <w:contextualSpacing w:val="0"/>
        <w:jc w:val="both"/>
        <w:rPr>
          <w:rFonts w:ascii="Times New Roman" w:eastAsiaTheme="minorEastAsia" w:hAnsi="Times New Roman" w:cs="Times New Roman"/>
          <w:sz w:val="24"/>
          <w:szCs w:val="24"/>
          <w:lang w:val="en-ID"/>
        </w:rPr>
      </w:pP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Q</m:t>
            </m:r>
          </m:e>
          <m:sub>
            <m:r>
              <w:rPr>
                <w:rFonts w:ascii="Cambria Math" w:hAnsi="Cambria Math" w:cs="Times New Roman"/>
                <w:sz w:val="24"/>
                <w:szCs w:val="24"/>
                <w:lang w:val="en-ID"/>
              </w:rPr>
              <m:t>i</m:t>
            </m:r>
          </m:sub>
        </m:sSub>
        <m:r>
          <w:rPr>
            <w:rFonts w:ascii="Cambria Math" w:hAnsi="Cambria Math" w:cs="Times New Roman"/>
            <w:sz w:val="24"/>
            <w:szCs w:val="24"/>
            <w:lang w:val="en-ID"/>
          </w:rPr>
          <m:t>=</m:t>
        </m:r>
        <m:nary>
          <m:naryPr>
            <m:chr m:val="∑"/>
            <m:limLoc m:val="undOvr"/>
            <m:ctrlPr>
              <w:rPr>
                <w:rFonts w:ascii="Cambria Math" w:hAnsi="Cambria Math" w:cs="Times New Roman"/>
                <w:i/>
                <w:sz w:val="24"/>
                <w:szCs w:val="24"/>
                <w:lang w:val="en-ID"/>
              </w:rPr>
            </m:ctrlPr>
          </m:naryPr>
          <m:sub>
            <m:r>
              <w:rPr>
                <w:rFonts w:ascii="Cambria Math" w:hAnsi="Cambria Math" w:cs="Times New Roman"/>
                <w:sz w:val="24"/>
                <w:szCs w:val="24"/>
                <w:lang w:val="en-ID"/>
              </w:rPr>
              <m:t>k=1</m:t>
            </m:r>
          </m:sub>
          <m:sup>
            <m:r>
              <w:rPr>
                <w:rFonts w:ascii="Cambria Math" w:hAnsi="Cambria Math" w:cs="Times New Roman"/>
                <w:sz w:val="24"/>
                <w:szCs w:val="24"/>
                <w:lang w:val="en-ID"/>
              </w:rPr>
              <m:t>c</m:t>
            </m:r>
          </m:sup>
          <m:e>
            <m:sSub>
              <m:sSubPr>
                <m:ctrlPr>
                  <w:rPr>
                    <w:rFonts w:ascii="Cambria Math" w:hAnsi="Cambria Math" w:cs="Times New Roman"/>
                    <w:i/>
                    <w:sz w:val="24"/>
                    <w:szCs w:val="24"/>
                    <w:lang w:val="en-ID"/>
                  </w:rPr>
                </m:ctrlPr>
              </m:sSubPr>
              <m:e>
                <m:r>
                  <w:rPr>
                    <w:rFonts w:ascii="Cambria Math" w:hAnsi="Cambria Math" w:cs="Times New Roman"/>
                    <w:sz w:val="24"/>
                    <w:szCs w:val="24"/>
                    <w:lang w:val="en-ID"/>
                  </w:rPr>
                  <m:t>μ</m:t>
                </m:r>
              </m:e>
              <m:sub>
                <m:r>
                  <w:rPr>
                    <w:rFonts w:ascii="Cambria Math" w:hAnsi="Cambria Math" w:cs="Times New Roman"/>
                    <w:sz w:val="24"/>
                    <w:szCs w:val="24"/>
                    <w:lang w:val="en-ID"/>
                  </w:rPr>
                  <m:t>ik</m:t>
                </m:r>
              </m:sub>
            </m:sSub>
          </m:e>
        </m:nary>
      </m:oMath>
      <w:r w:rsidR="00E309CC" w:rsidRPr="0020033A">
        <w:rPr>
          <w:rFonts w:ascii="Times New Roman" w:eastAsiaTheme="minorEastAsia" w:hAnsi="Times New Roman" w:cs="Times New Roman"/>
          <w:sz w:val="24"/>
          <w:szCs w:val="24"/>
          <w:lang w:val="en-ID"/>
        </w:rPr>
        <w:tab/>
        <w:t>(1</w:t>
      </w:r>
      <w:r w:rsidR="009A62F1" w:rsidRPr="0020033A">
        <w:rPr>
          <w:rFonts w:ascii="Times New Roman" w:eastAsiaTheme="minorEastAsia" w:hAnsi="Times New Roman" w:cs="Times New Roman"/>
          <w:sz w:val="24"/>
          <w:szCs w:val="24"/>
          <w:lang w:val="en-ID"/>
        </w:rPr>
        <w:t>6</w:t>
      </w:r>
      <w:r w:rsidR="00E309CC" w:rsidRPr="0020033A">
        <w:rPr>
          <w:rFonts w:ascii="Times New Roman" w:eastAsiaTheme="minorEastAsia" w:hAnsi="Times New Roman" w:cs="Times New Roman"/>
          <w:sz w:val="24"/>
          <w:szCs w:val="24"/>
          <w:lang w:val="en-ID"/>
        </w:rPr>
        <w:t>)</w:t>
      </w:r>
    </w:p>
    <w:p w14:paraId="4580A3A8" w14:textId="77777777" w:rsidR="00E309CC" w:rsidRPr="0020033A" w:rsidRDefault="00000000" w:rsidP="00E309CC">
      <w:pPr>
        <w:pStyle w:val="ListParagraph"/>
        <w:tabs>
          <w:tab w:val="left" w:pos="8364"/>
        </w:tabs>
        <w:autoSpaceDE w:val="0"/>
        <w:autoSpaceDN w:val="0"/>
        <w:adjustRightInd w:val="0"/>
        <w:spacing w:after="0" w:line="240" w:lineRule="auto"/>
        <w:ind w:left="284"/>
        <w:jc w:val="both"/>
        <w:rPr>
          <w:rFonts w:ascii="Times New Roman" w:hAnsi="Times New Roman" w:cs="Times New Roman"/>
          <w:sz w:val="24"/>
          <w:szCs w:val="24"/>
          <w:lang w:val="en-ID"/>
        </w:rPr>
      </w:pP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Q</m:t>
            </m:r>
          </m:e>
          <m:sub>
            <m:r>
              <w:rPr>
                <w:rFonts w:ascii="Cambria Math" w:hAnsi="Cambria Math" w:cs="Times New Roman"/>
                <w:sz w:val="24"/>
                <w:szCs w:val="24"/>
                <w:lang w:val="en-ID"/>
              </w:rPr>
              <m:t>i</m:t>
            </m:r>
          </m:sub>
        </m:sSub>
      </m:oMath>
      <w:r w:rsidR="00E309CC" w:rsidRPr="0020033A">
        <w:rPr>
          <w:rFonts w:ascii="Times New Roman" w:eastAsiaTheme="minorEastAsia" w:hAnsi="Times New Roman" w:cs="Times New Roman"/>
          <w:sz w:val="24"/>
          <w:szCs w:val="24"/>
          <w:lang w:val="en-ID"/>
        </w:rPr>
        <w:t xml:space="preserve"> </w:t>
      </w:r>
      <w:proofErr w:type="spellStart"/>
      <w:r w:rsidR="00E309CC" w:rsidRPr="0020033A">
        <w:rPr>
          <w:rFonts w:ascii="Times New Roman" w:eastAsiaTheme="minorEastAsia" w:hAnsi="Times New Roman" w:cs="Times New Roman"/>
          <w:sz w:val="24"/>
          <w:szCs w:val="24"/>
          <w:lang w:val="en-ID"/>
        </w:rPr>
        <w:t>adalah</w:t>
      </w:r>
      <w:proofErr w:type="spellEnd"/>
      <w:r w:rsidR="00E309CC" w:rsidRPr="0020033A">
        <w:rPr>
          <w:rFonts w:ascii="Times New Roman" w:eastAsiaTheme="minorEastAsia" w:hAnsi="Times New Roman" w:cs="Times New Roman"/>
          <w:sz w:val="24"/>
          <w:szCs w:val="24"/>
          <w:lang w:val="en-ID"/>
        </w:rPr>
        <w:t xml:space="preserve"> </w:t>
      </w:r>
      <w:proofErr w:type="spellStart"/>
      <w:r w:rsidR="00E309CC" w:rsidRPr="0020033A">
        <w:rPr>
          <w:rFonts w:ascii="Times New Roman" w:hAnsi="Times New Roman" w:cs="Times New Roman"/>
          <w:sz w:val="24"/>
          <w:szCs w:val="24"/>
          <w:lang w:val="en-ID"/>
        </w:rPr>
        <w:t>jumlah</w:t>
      </w:r>
      <w:proofErr w:type="spellEnd"/>
      <w:r w:rsidR="00E309CC" w:rsidRPr="0020033A">
        <w:rPr>
          <w:rFonts w:ascii="Times New Roman" w:hAnsi="Times New Roman" w:cs="Times New Roman"/>
          <w:sz w:val="24"/>
          <w:szCs w:val="24"/>
          <w:lang w:val="en-ID"/>
        </w:rPr>
        <w:t xml:space="preserve"> </w:t>
      </w:r>
      <w:proofErr w:type="spellStart"/>
      <w:r w:rsidR="00E309CC" w:rsidRPr="0020033A">
        <w:rPr>
          <w:rFonts w:ascii="Times New Roman" w:hAnsi="Times New Roman" w:cs="Times New Roman"/>
          <w:sz w:val="24"/>
          <w:szCs w:val="24"/>
          <w:lang w:val="en-ID"/>
        </w:rPr>
        <w:t>setiap</w:t>
      </w:r>
      <w:proofErr w:type="spellEnd"/>
      <w:r w:rsidR="00E309CC" w:rsidRPr="0020033A">
        <w:rPr>
          <w:rFonts w:ascii="Times New Roman" w:hAnsi="Times New Roman" w:cs="Times New Roman"/>
          <w:sz w:val="24"/>
          <w:szCs w:val="24"/>
          <w:lang w:val="en-ID"/>
        </w:rPr>
        <w:t xml:space="preserve"> </w:t>
      </w:r>
      <w:proofErr w:type="spellStart"/>
      <w:r w:rsidR="00E309CC" w:rsidRPr="0020033A">
        <w:rPr>
          <w:rFonts w:ascii="Times New Roman" w:hAnsi="Times New Roman" w:cs="Times New Roman"/>
          <w:sz w:val="24"/>
          <w:szCs w:val="24"/>
          <w:lang w:val="en-ID"/>
        </w:rPr>
        <w:t>kolom</w:t>
      </w:r>
      <w:proofErr w:type="spellEnd"/>
      <w:r w:rsidR="00E309CC" w:rsidRPr="0020033A">
        <w:rPr>
          <w:rFonts w:ascii="Times New Roman" w:hAnsi="Times New Roman" w:cs="Times New Roman"/>
          <w:sz w:val="24"/>
          <w:szCs w:val="24"/>
          <w:lang w:val="en-ID"/>
        </w:rPr>
        <w:t xml:space="preserve"> </w:t>
      </w:r>
      <w:proofErr w:type="spellStart"/>
      <w:r w:rsidR="00E309CC" w:rsidRPr="0020033A">
        <w:rPr>
          <w:rFonts w:ascii="Times New Roman" w:hAnsi="Times New Roman" w:cs="Times New Roman"/>
          <w:sz w:val="24"/>
          <w:szCs w:val="24"/>
          <w:lang w:val="en-ID"/>
        </w:rPr>
        <w:t>dari</w:t>
      </w:r>
      <w:proofErr w:type="spellEnd"/>
      <w:r w:rsidR="00E309CC" w:rsidRPr="0020033A">
        <w:rPr>
          <w:rFonts w:ascii="Times New Roman" w:hAnsi="Times New Roman" w:cs="Times New Roman"/>
          <w:sz w:val="24"/>
          <w:szCs w:val="24"/>
          <w:lang w:val="en-ID"/>
        </w:rPr>
        <w:t xml:space="preserve"> </w:t>
      </w:r>
      <w:proofErr w:type="spellStart"/>
      <w:r w:rsidR="00E309CC" w:rsidRPr="0020033A">
        <w:rPr>
          <w:rFonts w:ascii="Times New Roman" w:hAnsi="Times New Roman" w:cs="Times New Roman"/>
          <w:sz w:val="24"/>
          <w:szCs w:val="24"/>
          <w:lang w:val="en-ID"/>
        </w:rPr>
        <w:t>nilai</w:t>
      </w:r>
      <w:proofErr w:type="spellEnd"/>
      <w:r w:rsidR="00E309CC" w:rsidRPr="0020033A">
        <w:rPr>
          <w:rFonts w:ascii="Times New Roman" w:hAnsi="Times New Roman" w:cs="Times New Roman"/>
          <w:sz w:val="24"/>
          <w:szCs w:val="24"/>
          <w:lang w:val="en-ID"/>
        </w:rPr>
        <w:t xml:space="preserve"> </w:t>
      </w:r>
      <w:r w:rsidR="00E309CC" w:rsidRPr="0020033A">
        <w:rPr>
          <w:rFonts w:ascii="Times New Roman" w:hAnsi="Times New Roman" w:cs="Times New Roman"/>
          <w:i/>
          <w:iCs/>
          <w:sz w:val="24"/>
          <w:szCs w:val="24"/>
          <w:lang w:val="en-ID"/>
        </w:rPr>
        <w:t>random</w:t>
      </w:r>
      <w:r w:rsidR="00E309CC" w:rsidRPr="0020033A">
        <w:rPr>
          <w:rFonts w:ascii="Times New Roman" w:hAnsi="Times New Roman" w:cs="Times New Roman"/>
          <w:sz w:val="24"/>
          <w:szCs w:val="24"/>
          <w:lang w:val="en-ID"/>
        </w:rPr>
        <w:t xml:space="preserve"> </w:t>
      </w:r>
      <w:proofErr w:type="spellStart"/>
      <w:r w:rsidR="00E309CC" w:rsidRPr="0020033A">
        <w:rPr>
          <w:rFonts w:ascii="Times New Roman" w:hAnsi="Times New Roman" w:cs="Times New Roman"/>
          <w:sz w:val="24"/>
          <w:szCs w:val="24"/>
          <w:lang w:val="en-ID"/>
        </w:rPr>
        <w:t>sebuah</w:t>
      </w:r>
      <w:proofErr w:type="spellEnd"/>
      <w:r w:rsidR="00E309CC" w:rsidRPr="0020033A">
        <w:rPr>
          <w:rFonts w:ascii="Times New Roman" w:hAnsi="Times New Roman" w:cs="Times New Roman"/>
          <w:sz w:val="24"/>
          <w:szCs w:val="24"/>
          <w:lang w:val="en-ID"/>
        </w:rPr>
        <w:t xml:space="preserve"> </w:t>
      </w:r>
      <w:proofErr w:type="spellStart"/>
      <w:r w:rsidR="00E309CC" w:rsidRPr="0020033A">
        <w:rPr>
          <w:rFonts w:ascii="Times New Roman" w:hAnsi="Times New Roman" w:cs="Times New Roman"/>
          <w:sz w:val="24"/>
          <w:szCs w:val="24"/>
          <w:lang w:val="en-ID"/>
        </w:rPr>
        <w:t>matriks</w:t>
      </w:r>
      <w:proofErr w:type="spellEnd"/>
      <w:r w:rsidR="00E309CC" w:rsidRPr="0020033A">
        <w:rPr>
          <w:rFonts w:ascii="Times New Roman" w:hAnsi="Times New Roman" w:cs="Times New Roman"/>
          <w:sz w:val="24"/>
          <w:szCs w:val="24"/>
          <w:lang w:val="en-ID"/>
        </w:rPr>
        <w:t xml:space="preserve">. </w:t>
      </w:r>
    </w:p>
    <w:p w14:paraId="731338B3" w14:textId="77777777" w:rsidR="00E309CC" w:rsidRPr="0020033A" w:rsidRDefault="00E309CC" w:rsidP="00E309CC">
      <w:pPr>
        <w:pStyle w:val="ListParagraph"/>
        <w:numPr>
          <w:ilvl w:val="0"/>
          <w:numId w:val="12"/>
        </w:numPr>
        <w:autoSpaceDE w:val="0"/>
        <w:autoSpaceDN w:val="0"/>
        <w:adjustRightInd w:val="0"/>
        <w:spacing w:after="0" w:line="240" w:lineRule="auto"/>
        <w:ind w:left="284" w:hanging="284"/>
        <w:jc w:val="both"/>
        <w:rPr>
          <w:rFonts w:ascii="Times New Roman" w:hAnsi="Times New Roman" w:cs="Times New Roman"/>
          <w:sz w:val="24"/>
          <w:szCs w:val="24"/>
          <w:lang w:val="en-ID"/>
        </w:rPr>
      </w:pPr>
      <w:proofErr w:type="spellStart"/>
      <w:r w:rsidRPr="0020033A">
        <w:rPr>
          <w:rFonts w:ascii="Times New Roman" w:hAnsi="Times New Roman" w:cs="Times New Roman"/>
          <w:sz w:val="24"/>
          <w:szCs w:val="24"/>
          <w:lang w:val="en-ID"/>
        </w:rPr>
        <w:t>Hitung</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pusat</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klaster</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ke</w:t>
      </w:r>
      <w:proofErr w:type="spellEnd"/>
      <w:r w:rsidRPr="0020033A">
        <w:rPr>
          <w:rFonts w:ascii="Times New Roman" w:hAnsi="Times New Roman" w:cs="Times New Roman"/>
          <w:sz w:val="24"/>
          <w:szCs w:val="24"/>
          <w:lang w:val="en-ID"/>
        </w:rPr>
        <w:t>-</w:t>
      </w:r>
      <w:r w:rsidRPr="0020033A">
        <w:rPr>
          <w:rFonts w:ascii="Times New Roman" w:hAnsi="Times New Roman" w:cs="Times New Roman"/>
          <w:i/>
          <w:iCs/>
          <w:sz w:val="24"/>
          <w:szCs w:val="24"/>
          <w:lang w:val="en-ID"/>
        </w:rPr>
        <w:t>k</w:t>
      </w:r>
      <w:r w:rsidRPr="0020033A">
        <w:rPr>
          <w:rFonts w:ascii="Times New Roman" w:hAnsi="Times New Roman" w:cs="Times New Roman"/>
          <w:sz w:val="24"/>
          <w:szCs w:val="24"/>
          <w:lang w:val="en-ID"/>
        </w:rPr>
        <w:t xml:space="preserve">, </w:t>
      </w: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V</m:t>
            </m:r>
          </m:e>
          <m:sub>
            <m:r>
              <w:rPr>
                <w:rFonts w:ascii="Cambria Math" w:hAnsi="Cambria Math" w:cs="Times New Roman"/>
                <w:sz w:val="24"/>
                <w:szCs w:val="24"/>
                <w:lang w:val="en-ID"/>
              </w:rPr>
              <m:t>kj</m:t>
            </m:r>
          </m:sub>
        </m:sSub>
      </m:oMath>
      <w:r w:rsidRPr="0020033A">
        <w:rPr>
          <w:rFonts w:ascii="Times New Roman" w:eastAsiaTheme="minorEastAsia" w:hAnsi="Times New Roman" w:cs="Times New Roman"/>
          <w:sz w:val="24"/>
          <w:szCs w:val="24"/>
          <w:lang w:val="en-ID"/>
        </w:rPr>
        <w:t xml:space="preserve">, dengan </w:t>
      </w:r>
      <m:oMath>
        <m:r>
          <w:rPr>
            <w:rFonts w:ascii="Cambria Math" w:eastAsiaTheme="minorEastAsia" w:hAnsi="Cambria Math" w:cs="Times New Roman"/>
            <w:sz w:val="24"/>
            <w:szCs w:val="24"/>
            <w:lang w:val="en-ID"/>
          </w:rPr>
          <m:t>k=1,…c</m:t>
        </m:r>
      </m:oMath>
      <w:r w:rsidRPr="0020033A">
        <w:rPr>
          <w:rFonts w:ascii="Times New Roman" w:eastAsiaTheme="minorEastAsia" w:hAnsi="Times New Roman" w:cs="Times New Roman"/>
          <w:sz w:val="24"/>
          <w:szCs w:val="24"/>
          <w:lang w:val="en-ID"/>
        </w:rPr>
        <w:t xml:space="preserve"> dan </w:t>
      </w:r>
      <m:oMath>
        <m:r>
          <w:rPr>
            <w:rFonts w:ascii="Cambria Math" w:eastAsiaTheme="minorEastAsia" w:hAnsi="Cambria Math" w:cs="Times New Roman"/>
            <w:sz w:val="24"/>
            <w:szCs w:val="24"/>
            <w:lang w:val="en-ID"/>
          </w:rPr>
          <m:t>j=1,…m</m:t>
        </m:r>
      </m:oMath>
      <w:r w:rsidRPr="0020033A">
        <w:rPr>
          <w:rFonts w:ascii="Times New Roman" w:eastAsiaTheme="minorEastAsia" w:hAnsi="Times New Roman" w:cs="Times New Roman"/>
          <w:sz w:val="24"/>
          <w:szCs w:val="24"/>
          <w:lang w:val="en-ID"/>
        </w:rPr>
        <w:t xml:space="preserve"> </w:t>
      </w:r>
    </w:p>
    <w:p w14:paraId="43730E9B" w14:textId="43A8F640" w:rsidR="00E309CC" w:rsidRPr="0020033A" w:rsidRDefault="00000000" w:rsidP="00340895">
      <w:pPr>
        <w:pStyle w:val="ListParagraph"/>
        <w:tabs>
          <w:tab w:val="left" w:pos="8364"/>
        </w:tabs>
        <w:autoSpaceDE w:val="0"/>
        <w:autoSpaceDN w:val="0"/>
        <w:adjustRightInd w:val="0"/>
        <w:spacing w:before="60" w:after="60" w:line="240" w:lineRule="auto"/>
        <w:ind w:left="1701"/>
        <w:contextualSpacing w:val="0"/>
        <w:jc w:val="both"/>
        <w:rPr>
          <w:rFonts w:ascii="Times New Roman" w:eastAsiaTheme="minorEastAsia" w:hAnsi="Times New Roman" w:cs="Times New Roman"/>
          <w:sz w:val="24"/>
          <w:szCs w:val="24"/>
          <w:lang w:val="en-ID"/>
        </w:rPr>
      </w:pP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V</m:t>
            </m:r>
          </m:e>
          <m:sub>
            <m:r>
              <w:rPr>
                <w:rFonts w:ascii="Cambria Math" w:hAnsi="Cambria Math" w:cs="Times New Roman"/>
                <w:sz w:val="24"/>
                <w:szCs w:val="24"/>
                <w:lang w:val="en-ID"/>
              </w:rPr>
              <m:t>kj</m:t>
            </m:r>
          </m:sub>
        </m:sSub>
        <m:r>
          <w:rPr>
            <w:rFonts w:ascii="Cambria Math" w:hAnsi="Cambria Math" w:cs="Times New Roman"/>
            <w:sz w:val="24"/>
            <w:szCs w:val="24"/>
            <w:lang w:val="en-ID"/>
          </w:rPr>
          <m:t>=</m:t>
        </m:r>
        <m:f>
          <m:fPr>
            <m:ctrlPr>
              <w:rPr>
                <w:rFonts w:ascii="Cambria Math" w:hAnsi="Cambria Math" w:cs="Times New Roman"/>
                <w:i/>
                <w:sz w:val="24"/>
                <w:szCs w:val="24"/>
                <w:lang w:val="en-ID"/>
              </w:rPr>
            </m:ctrlPr>
          </m:fPr>
          <m:num>
            <m:nary>
              <m:naryPr>
                <m:chr m:val="∑"/>
                <m:limLoc m:val="undOvr"/>
                <m:ctrlPr>
                  <w:rPr>
                    <w:rFonts w:ascii="Cambria Math" w:hAnsi="Cambria Math" w:cs="Times New Roman"/>
                    <w:i/>
                    <w:sz w:val="24"/>
                    <w:szCs w:val="24"/>
                    <w:lang w:val="en-ID"/>
                  </w:rPr>
                </m:ctrlPr>
              </m:naryPr>
              <m:sub>
                <m:r>
                  <w:rPr>
                    <w:rFonts w:ascii="Cambria Math" w:hAnsi="Cambria Math" w:cs="Times New Roman"/>
                    <w:sz w:val="24"/>
                    <w:szCs w:val="24"/>
                    <w:lang w:val="en-ID"/>
                  </w:rPr>
                  <m:t>j=1</m:t>
                </m:r>
              </m:sub>
              <m:sup>
                <m:r>
                  <w:rPr>
                    <w:rFonts w:ascii="Cambria Math" w:hAnsi="Cambria Math" w:cs="Times New Roman"/>
                    <w:sz w:val="24"/>
                    <w:szCs w:val="24"/>
                    <w:lang w:val="en-ID"/>
                  </w:rPr>
                  <m:t>n</m:t>
                </m:r>
              </m:sup>
              <m:e>
                <m:d>
                  <m:dPr>
                    <m:ctrlPr>
                      <w:rPr>
                        <w:rFonts w:ascii="Cambria Math" w:hAnsi="Cambria Math" w:cs="Times New Roman"/>
                        <w:i/>
                        <w:sz w:val="24"/>
                        <w:szCs w:val="24"/>
                        <w:lang w:val="en-ID"/>
                      </w:rPr>
                    </m:ctrlPr>
                  </m:dPr>
                  <m:e>
                    <m:sSup>
                      <m:sSupPr>
                        <m:ctrlPr>
                          <w:rPr>
                            <w:rFonts w:ascii="Cambria Math" w:hAnsi="Cambria Math" w:cs="Times New Roman"/>
                            <w:i/>
                            <w:sz w:val="24"/>
                            <w:szCs w:val="24"/>
                            <w:lang w:val="en-ID"/>
                          </w:rPr>
                        </m:ctrlPr>
                      </m:sSupPr>
                      <m:e>
                        <m:d>
                          <m:dPr>
                            <m:ctrlPr>
                              <w:rPr>
                                <w:rFonts w:ascii="Cambria Math" w:hAnsi="Cambria Math" w:cs="Times New Roman"/>
                                <w:i/>
                                <w:sz w:val="24"/>
                                <w:szCs w:val="24"/>
                                <w:lang w:val="en-ID"/>
                              </w:rPr>
                            </m:ctrlPr>
                          </m:dPr>
                          <m:e>
                            <m:sSub>
                              <m:sSubPr>
                                <m:ctrlPr>
                                  <w:rPr>
                                    <w:rFonts w:ascii="Cambria Math" w:hAnsi="Cambria Math" w:cs="Times New Roman"/>
                                    <w:i/>
                                    <w:sz w:val="24"/>
                                    <w:szCs w:val="24"/>
                                    <w:lang w:val="en-ID"/>
                                  </w:rPr>
                                </m:ctrlPr>
                              </m:sSubPr>
                              <m:e>
                                <m:r>
                                  <w:rPr>
                                    <w:rFonts w:ascii="Cambria Math" w:hAnsi="Cambria Math" w:cs="Times New Roman"/>
                                    <w:sz w:val="24"/>
                                    <w:szCs w:val="24"/>
                                    <w:lang w:val="en-ID"/>
                                  </w:rPr>
                                  <m:t>μ</m:t>
                                </m:r>
                              </m:e>
                              <m:sub>
                                <m:r>
                                  <w:rPr>
                                    <w:rFonts w:ascii="Cambria Math" w:hAnsi="Cambria Math" w:cs="Times New Roman"/>
                                    <w:sz w:val="24"/>
                                    <w:szCs w:val="24"/>
                                    <w:lang w:val="en-ID"/>
                                  </w:rPr>
                                  <m:t>ik</m:t>
                                </m:r>
                              </m:sub>
                            </m:sSub>
                          </m:e>
                        </m:d>
                      </m:e>
                      <m:sup>
                        <m:r>
                          <w:rPr>
                            <w:rFonts w:ascii="Cambria Math" w:hAnsi="Cambria Math" w:cs="Times New Roman"/>
                            <w:sz w:val="24"/>
                            <w:szCs w:val="24"/>
                            <w:lang w:val="en-ID"/>
                          </w:rPr>
                          <m:t>w</m:t>
                        </m:r>
                      </m:sup>
                    </m:sSup>
                    <m:sSub>
                      <m:sSubPr>
                        <m:ctrlPr>
                          <w:rPr>
                            <w:rFonts w:ascii="Cambria Math" w:hAnsi="Cambria Math" w:cs="Times New Roman"/>
                            <w:i/>
                            <w:sz w:val="24"/>
                            <w:szCs w:val="24"/>
                            <w:lang w:val="en-ID"/>
                          </w:rPr>
                        </m:ctrlPr>
                      </m:sSubPr>
                      <m:e>
                        <m:r>
                          <w:rPr>
                            <w:rFonts w:ascii="Cambria Math" w:hAnsi="Cambria Math" w:cs="Times New Roman"/>
                            <w:sz w:val="24"/>
                            <w:szCs w:val="24"/>
                            <w:lang w:val="en-ID"/>
                          </w:rPr>
                          <m:t>X</m:t>
                        </m:r>
                      </m:e>
                      <m:sub>
                        <m:r>
                          <w:rPr>
                            <w:rFonts w:ascii="Cambria Math" w:hAnsi="Cambria Math" w:cs="Times New Roman"/>
                            <w:sz w:val="24"/>
                            <w:szCs w:val="24"/>
                            <w:lang w:val="en-ID"/>
                          </w:rPr>
                          <m:t>ij</m:t>
                        </m:r>
                      </m:sub>
                    </m:sSub>
                  </m:e>
                </m:d>
              </m:e>
            </m:nary>
          </m:num>
          <m:den>
            <m:nary>
              <m:naryPr>
                <m:chr m:val="∑"/>
                <m:limLoc m:val="undOvr"/>
                <m:ctrlPr>
                  <w:rPr>
                    <w:rFonts w:ascii="Cambria Math" w:hAnsi="Cambria Math" w:cs="Times New Roman"/>
                    <w:i/>
                    <w:sz w:val="24"/>
                    <w:szCs w:val="24"/>
                    <w:lang w:val="en-ID"/>
                  </w:rPr>
                </m:ctrlPr>
              </m:naryPr>
              <m:sub>
                <m:r>
                  <w:rPr>
                    <w:rFonts w:ascii="Cambria Math" w:hAnsi="Cambria Math" w:cs="Times New Roman"/>
                    <w:sz w:val="24"/>
                    <w:szCs w:val="24"/>
                    <w:lang w:val="en-ID"/>
                  </w:rPr>
                  <m:t>j=1</m:t>
                </m:r>
              </m:sub>
              <m:sup>
                <m:r>
                  <w:rPr>
                    <w:rFonts w:ascii="Cambria Math" w:hAnsi="Cambria Math" w:cs="Times New Roman"/>
                    <w:sz w:val="24"/>
                    <w:szCs w:val="24"/>
                    <w:lang w:val="en-ID"/>
                  </w:rPr>
                  <m:t>n</m:t>
                </m:r>
              </m:sup>
              <m:e>
                <m:sSup>
                  <m:sSupPr>
                    <m:ctrlPr>
                      <w:rPr>
                        <w:rFonts w:ascii="Cambria Math" w:hAnsi="Cambria Math" w:cs="Times New Roman"/>
                        <w:i/>
                        <w:sz w:val="24"/>
                        <w:szCs w:val="24"/>
                        <w:lang w:val="en-ID"/>
                      </w:rPr>
                    </m:ctrlPr>
                  </m:sSupPr>
                  <m:e>
                    <m:d>
                      <m:dPr>
                        <m:ctrlPr>
                          <w:rPr>
                            <w:rFonts w:ascii="Cambria Math" w:hAnsi="Cambria Math" w:cs="Times New Roman"/>
                            <w:i/>
                            <w:sz w:val="24"/>
                            <w:szCs w:val="24"/>
                            <w:lang w:val="en-ID"/>
                          </w:rPr>
                        </m:ctrlPr>
                      </m:dPr>
                      <m:e>
                        <m:sSub>
                          <m:sSubPr>
                            <m:ctrlPr>
                              <w:rPr>
                                <w:rFonts w:ascii="Cambria Math" w:hAnsi="Cambria Math" w:cs="Times New Roman"/>
                                <w:i/>
                                <w:sz w:val="24"/>
                                <w:szCs w:val="24"/>
                                <w:lang w:val="en-ID"/>
                              </w:rPr>
                            </m:ctrlPr>
                          </m:sSubPr>
                          <m:e>
                            <m:r>
                              <w:rPr>
                                <w:rFonts w:ascii="Cambria Math" w:hAnsi="Cambria Math" w:cs="Times New Roman"/>
                                <w:sz w:val="24"/>
                                <w:szCs w:val="24"/>
                                <w:lang w:val="en-ID"/>
                              </w:rPr>
                              <m:t>μ</m:t>
                            </m:r>
                          </m:e>
                          <m:sub>
                            <m:r>
                              <w:rPr>
                                <w:rFonts w:ascii="Cambria Math" w:hAnsi="Cambria Math" w:cs="Times New Roman"/>
                                <w:sz w:val="24"/>
                                <w:szCs w:val="24"/>
                                <w:lang w:val="en-ID"/>
                              </w:rPr>
                              <m:t>ik</m:t>
                            </m:r>
                          </m:sub>
                        </m:sSub>
                      </m:e>
                    </m:d>
                  </m:e>
                  <m:sup>
                    <m:r>
                      <w:rPr>
                        <w:rFonts w:ascii="Cambria Math" w:hAnsi="Cambria Math" w:cs="Times New Roman"/>
                        <w:sz w:val="24"/>
                        <w:szCs w:val="24"/>
                        <w:lang w:val="en-ID"/>
                      </w:rPr>
                      <m:t>w</m:t>
                    </m:r>
                  </m:sup>
                </m:sSup>
              </m:e>
            </m:nary>
          </m:den>
        </m:f>
      </m:oMath>
      <w:r w:rsidR="00E309CC" w:rsidRPr="0020033A">
        <w:rPr>
          <w:rFonts w:ascii="Times New Roman" w:eastAsiaTheme="minorEastAsia" w:hAnsi="Times New Roman" w:cs="Times New Roman"/>
          <w:sz w:val="24"/>
          <w:szCs w:val="24"/>
          <w:lang w:val="en-ID"/>
        </w:rPr>
        <w:tab/>
        <w:t>(1</w:t>
      </w:r>
      <w:r w:rsidR="009A62F1" w:rsidRPr="0020033A">
        <w:rPr>
          <w:rFonts w:ascii="Times New Roman" w:eastAsiaTheme="minorEastAsia" w:hAnsi="Times New Roman" w:cs="Times New Roman"/>
          <w:sz w:val="24"/>
          <w:szCs w:val="24"/>
          <w:lang w:val="en-ID"/>
        </w:rPr>
        <w:t>7</w:t>
      </w:r>
      <w:r w:rsidR="00E309CC" w:rsidRPr="0020033A">
        <w:rPr>
          <w:rFonts w:ascii="Times New Roman" w:eastAsiaTheme="minorEastAsia" w:hAnsi="Times New Roman" w:cs="Times New Roman"/>
          <w:sz w:val="24"/>
          <w:szCs w:val="24"/>
          <w:lang w:val="en-ID"/>
        </w:rPr>
        <w:t>)</w:t>
      </w:r>
    </w:p>
    <w:p w14:paraId="30043996" w14:textId="042C882C" w:rsidR="00E309CC" w:rsidRPr="0020033A" w:rsidRDefault="00E309CC" w:rsidP="00E309CC">
      <w:pPr>
        <w:pStyle w:val="ListParagraph"/>
        <w:numPr>
          <w:ilvl w:val="0"/>
          <w:numId w:val="12"/>
        </w:numPr>
        <w:autoSpaceDE w:val="0"/>
        <w:autoSpaceDN w:val="0"/>
        <w:adjustRightInd w:val="0"/>
        <w:spacing w:after="0" w:line="240" w:lineRule="auto"/>
        <w:ind w:left="284" w:hanging="284"/>
        <w:jc w:val="both"/>
        <w:rPr>
          <w:rFonts w:ascii="Times New Roman" w:hAnsi="Times New Roman" w:cs="Times New Roman"/>
          <w:sz w:val="24"/>
          <w:szCs w:val="24"/>
          <w:lang w:val="en-ID"/>
        </w:rPr>
      </w:pPr>
      <w:proofErr w:type="spellStart"/>
      <w:r w:rsidRPr="0020033A">
        <w:rPr>
          <w:rFonts w:ascii="Times New Roman" w:hAnsi="Times New Roman" w:cs="Times New Roman"/>
          <w:sz w:val="24"/>
          <w:szCs w:val="24"/>
          <w:lang w:val="en-ID"/>
        </w:rPr>
        <w:t>Menghitung</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fungsi</w:t>
      </w:r>
      <w:proofErr w:type="spellEnd"/>
      <w:r w:rsidRPr="0020033A">
        <w:rPr>
          <w:rFonts w:ascii="Times New Roman" w:hAnsi="Times New Roman" w:cs="Times New Roman"/>
          <w:sz w:val="24"/>
          <w:szCs w:val="24"/>
          <w:lang w:val="en-ID"/>
        </w:rPr>
        <w:t xml:space="preserve"> </w:t>
      </w:r>
      <w:proofErr w:type="spellStart"/>
      <w:r w:rsidR="00387B9F" w:rsidRPr="0020033A">
        <w:rPr>
          <w:rFonts w:ascii="Times New Roman" w:hAnsi="Times New Roman" w:cs="Times New Roman"/>
          <w:sz w:val="24"/>
          <w:szCs w:val="24"/>
          <w:lang w:val="en-ID"/>
        </w:rPr>
        <w:t>tujuan</w:t>
      </w:r>
      <w:proofErr w:type="spellEnd"/>
      <w:r w:rsidR="00387B9F" w:rsidRPr="0020033A">
        <w:rPr>
          <w:rFonts w:ascii="Times New Roman" w:hAnsi="Times New Roman" w:cs="Times New Roman"/>
          <w:sz w:val="24"/>
          <w:szCs w:val="24"/>
          <w:lang w:val="en-ID"/>
        </w:rPr>
        <w:t xml:space="preserve"> </w:t>
      </w:r>
      <w:r w:rsidRPr="0020033A">
        <w:rPr>
          <w:rFonts w:ascii="Times New Roman" w:hAnsi="Times New Roman" w:cs="Times New Roman"/>
          <w:sz w:val="24"/>
          <w:szCs w:val="24"/>
          <w:lang w:val="en-ID"/>
        </w:rPr>
        <w:t xml:space="preserve">pada </w:t>
      </w:r>
      <w:proofErr w:type="spellStart"/>
      <w:r w:rsidRPr="0020033A">
        <w:rPr>
          <w:rFonts w:ascii="Times New Roman" w:hAnsi="Times New Roman" w:cs="Times New Roman"/>
          <w:sz w:val="24"/>
          <w:szCs w:val="24"/>
          <w:lang w:val="en-ID"/>
        </w:rPr>
        <w:t>iterasi</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ke</w:t>
      </w:r>
      <w:proofErr w:type="spellEnd"/>
      <w:r w:rsidRPr="0020033A">
        <w:rPr>
          <w:rFonts w:ascii="Times New Roman" w:hAnsi="Times New Roman" w:cs="Times New Roman"/>
          <w:sz w:val="24"/>
          <w:szCs w:val="24"/>
          <w:lang w:val="en-ID"/>
        </w:rPr>
        <w:t>-</w:t>
      </w:r>
      <w:r w:rsidRPr="0020033A">
        <w:rPr>
          <w:rFonts w:ascii="Times New Roman" w:hAnsi="Times New Roman" w:cs="Times New Roman"/>
          <w:i/>
          <w:iCs/>
          <w:sz w:val="24"/>
          <w:szCs w:val="24"/>
          <w:lang w:val="en-ID"/>
        </w:rPr>
        <w:t>t</w:t>
      </w:r>
      <w:r w:rsidRPr="0020033A">
        <w:rPr>
          <w:rFonts w:ascii="Times New Roman" w:hAnsi="Times New Roman" w:cs="Times New Roman"/>
          <w:sz w:val="24"/>
          <w:szCs w:val="24"/>
          <w:lang w:val="en-ID"/>
        </w:rPr>
        <w:t xml:space="preserve">, </w:t>
      </w: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P</m:t>
            </m:r>
          </m:e>
          <m:sub>
            <m:r>
              <w:rPr>
                <w:rFonts w:ascii="Cambria Math" w:hAnsi="Cambria Math" w:cs="Times New Roman"/>
                <w:sz w:val="24"/>
                <w:szCs w:val="24"/>
                <w:lang w:val="en-ID"/>
              </w:rPr>
              <m:t>t</m:t>
            </m:r>
          </m:sub>
        </m:sSub>
      </m:oMath>
    </w:p>
    <w:p w14:paraId="2D21EAD6" w14:textId="2F63EA19" w:rsidR="00E309CC" w:rsidRPr="0020033A" w:rsidRDefault="00000000" w:rsidP="00340895">
      <w:pPr>
        <w:pStyle w:val="ListParagraph"/>
        <w:tabs>
          <w:tab w:val="left" w:pos="8364"/>
        </w:tabs>
        <w:autoSpaceDE w:val="0"/>
        <w:autoSpaceDN w:val="0"/>
        <w:adjustRightInd w:val="0"/>
        <w:spacing w:before="60" w:after="60" w:line="240" w:lineRule="auto"/>
        <w:ind w:left="1275" w:hanging="11"/>
        <w:contextualSpacing w:val="0"/>
        <w:jc w:val="both"/>
        <w:rPr>
          <w:rFonts w:ascii="Times New Roman" w:hAnsi="Times New Roman" w:cs="Times New Roman"/>
          <w:sz w:val="24"/>
          <w:szCs w:val="24"/>
          <w:lang w:val="en-ID"/>
        </w:rPr>
      </w:pP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P</m:t>
            </m:r>
          </m:e>
          <m:sub>
            <m:r>
              <w:rPr>
                <w:rFonts w:ascii="Cambria Math" w:hAnsi="Cambria Math" w:cs="Times New Roman"/>
                <w:sz w:val="24"/>
                <w:szCs w:val="24"/>
                <w:lang w:val="en-ID"/>
              </w:rPr>
              <m:t>t</m:t>
            </m:r>
          </m:sub>
        </m:sSub>
        <m:r>
          <w:rPr>
            <w:rFonts w:ascii="Cambria Math" w:hAnsi="Cambria Math" w:cs="Times New Roman"/>
            <w:sz w:val="24"/>
            <w:szCs w:val="24"/>
            <w:lang w:val="en-ID"/>
          </w:rPr>
          <m:t>=</m:t>
        </m:r>
        <m:nary>
          <m:naryPr>
            <m:chr m:val="∑"/>
            <m:limLoc m:val="undOvr"/>
            <m:ctrlPr>
              <w:rPr>
                <w:rFonts w:ascii="Cambria Math" w:hAnsi="Cambria Math" w:cs="Times New Roman"/>
                <w:i/>
                <w:sz w:val="24"/>
                <w:szCs w:val="24"/>
                <w:lang w:val="en-ID"/>
              </w:rPr>
            </m:ctrlPr>
          </m:naryPr>
          <m:sub>
            <m:r>
              <w:rPr>
                <w:rFonts w:ascii="Cambria Math" w:hAnsi="Cambria Math" w:cs="Times New Roman"/>
                <w:sz w:val="24"/>
                <w:szCs w:val="24"/>
                <w:lang w:val="en-ID"/>
              </w:rPr>
              <m:t>i=1</m:t>
            </m:r>
          </m:sub>
          <m:sup>
            <m:r>
              <w:rPr>
                <w:rFonts w:ascii="Cambria Math" w:hAnsi="Cambria Math" w:cs="Times New Roman"/>
                <w:sz w:val="24"/>
                <w:szCs w:val="24"/>
                <w:lang w:val="en-ID"/>
              </w:rPr>
              <m:t>n</m:t>
            </m:r>
          </m:sup>
          <m:e>
            <m:nary>
              <m:naryPr>
                <m:chr m:val="∑"/>
                <m:limLoc m:val="undOvr"/>
                <m:ctrlPr>
                  <w:rPr>
                    <w:rFonts w:ascii="Cambria Math" w:hAnsi="Cambria Math" w:cs="Times New Roman"/>
                    <w:i/>
                    <w:sz w:val="24"/>
                    <w:szCs w:val="24"/>
                    <w:lang w:val="en-ID"/>
                  </w:rPr>
                </m:ctrlPr>
              </m:naryPr>
              <m:sub>
                <m:r>
                  <w:rPr>
                    <w:rFonts w:ascii="Cambria Math" w:hAnsi="Cambria Math" w:cs="Times New Roman"/>
                    <w:sz w:val="24"/>
                    <w:szCs w:val="24"/>
                    <w:lang w:val="en-ID"/>
                  </w:rPr>
                  <m:t>k=1</m:t>
                </m:r>
              </m:sub>
              <m:sup>
                <m:r>
                  <w:rPr>
                    <w:rFonts w:ascii="Cambria Math" w:hAnsi="Cambria Math" w:cs="Times New Roman"/>
                    <w:sz w:val="24"/>
                    <w:szCs w:val="24"/>
                    <w:lang w:val="en-ID"/>
                  </w:rPr>
                  <m:t>c</m:t>
                </m:r>
              </m:sup>
              <m:e>
                <m:d>
                  <m:dPr>
                    <m:ctrlPr>
                      <w:rPr>
                        <w:rFonts w:ascii="Cambria Math" w:hAnsi="Cambria Math" w:cs="Times New Roman"/>
                        <w:i/>
                        <w:sz w:val="24"/>
                        <w:szCs w:val="24"/>
                        <w:lang w:val="en-ID"/>
                      </w:rPr>
                    </m:ctrlPr>
                  </m:dPr>
                  <m:e>
                    <m:d>
                      <m:dPr>
                        <m:begChr m:val="["/>
                        <m:endChr m:val="]"/>
                        <m:ctrlPr>
                          <w:rPr>
                            <w:rFonts w:ascii="Cambria Math" w:hAnsi="Cambria Math" w:cs="Times New Roman"/>
                            <w:i/>
                            <w:sz w:val="24"/>
                            <w:szCs w:val="24"/>
                            <w:lang w:val="en-ID"/>
                          </w:rPr>
                        </m:ctrlPr>
                      </m:dPr>
                      <m:e>
                        <m:nary>
                          <m:naryPr>
                            <m:chr m:val="∑"/>
                            <m:limLoc m:val="undOvr"/>
                            <m:ctrlPr>
                              <w:rPr>
                                <w:rFonts w:ascii="Cambria Math" w:hAnsi="Cambria Math" w:cs="Times New Roman"/>
                                <w:i/>
                                <w:sz w:val="24"/>
                                <w:szCs w:val="24"/>
                                <w:lang w:val="en-ID"/>
                              </w:rPr>
                            </m:ctrlPr>
                          </m:naryPr>
                          <m:sub>
                            <m:r>
                              <w:rPr>
                                <w:rFonts w:ascii="Cambria Math" w:hAnsi="Cambria Math" w:cs="Times New Roman"/>
                                <w:sz w:val="24"/>
                                <w:szCs w:val="24"/>
                                <w:lang w:val="en-ID"/>
                              </w:rPr>
                              <m:t>j=1</m:t>
                            </m:r>
                          </m:sub>
                          <m:sup>
                            <m:r>
                              <w:rPr>
                                <w:rFonts w:ascii="Cambria Math" w:hAnsi="Cambria Math" w:cs="Times New Roman"/>
                                <w:sz w:val="24"/>
                                <w:szCs w:val="24"/>
                                <w:lang w:val="en-ID"/>
                              </w:rPr>
                              <m:t>m</m:t>
                            </m:r>
                          </m:sup>
                          <m:e>
                            <m:sSup>
                              <m:sSupPr>
                                <m:ctrlPr>
                                  <w:rPr>
                                    <w:rFonts w:ascii="Cambria Math" w:hAnsi="Cambria Math" w:cs="Times New Roman"/>
                                    <w:i/>
                                    <w:sz w:val="24"/>
                                    <w:szCs w:val="24"/>
                                    <w:lang w:val="en-ID"/>
                                  </w:rPr>
                                </m:ctrlPr>
                              </m:sSupPr>
                              <m:e>
                                <m:d>
                                  <m:dPr>
                                    <m:ctrlPr>
                                      <w:rPr>
                                        <w:rFonts w:ascii="Cambria Math" w:hAnsi="Cambria Math" w:cs="Times New Roman"/>
                                        <w:i/>
                                        <w:sz w:val="24"/>
                                        <w:szCs w:val="24"/>
                                        <w:lang w:val="en-ID"/>
                                      </w:rPr>
                                    </m:ctrlPr>
                                  </m:dPr>
                                  <m:e>
                                    <m:sSub>
                                      <m:sSubPr>
                                        <m:ctrlPr>
                                          <w:rPr>
                                            <w:rFonts w:ascii="Cambria Math" w:hAnsi="Cambria Math" w:cs="Times New Roman"/>
                                            <w:i/>
                                            <w:sz w:val="24"/>
                                            <w:szCs w:val="24"/>
                                            <w:lang w:val="en-ID"/>
                                          </w:rPr>
                                        </m:ctrlPr>
                                      </m:sSubPr>
                                      <m:e>
                                        <m:r>
                                          <w:rPr>
                                            <w:rFonts w:ascii="Cambria Math" w:hAnsi="Cambria Math" w:cs="Times New Roman"/>
                                            <w:sz w:val="24"/>
                                            <w:szCs w:val="24"/>
                                            <w:lang w:val="en-ID"/>
                                          </w:rPr>
                                          <m:t>X</m:t>
                                        </m:r>
                                      </m:e>
                                      <m:sub>
                                        <m:r>
                                          <w:rPr>
                                            <w:rFonts w:ascii="Cambria Math" w:hAnsi="Cambria Math" w:cs="Times New Roman"/>
                                            <w:sz w:val="24"/>
                                            <w:szCs w:val="24"/>
                                            <w:lang w:val="en-ID"/>
                                          </w:rPr>
                                          <m:t>ij</m:t>
                                        </m:r>
                                      </m:sub>
                                    </m:sSub>
                                    <m:r>
                                      <w:rPr>
                                        <w:rFonts w:ascii="Cambria Math" w:hAnsi="Cambria Math" w:cs="Times New Roman"/>
                                        <w:sz w:val="24"/>
                                        <w:szCs w:val="24"/>
                                        <w:lang w:val="en-ID"/>
                                      </w:rPr>
                                      <m:t>-</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V</m:t>
                                        </m:r>
                                      </m:e>
                                      <m:sub>
                                        <m:r>
                                          <w:rPr>
                                            <w:rFonts w:ascii="Cambria Math" w:hAnsi="Cambria Math" w:cs="Times New Roman"/>
                                            <w:sz w:val="24"/>
                                            <w:szCs w:val="24"/>
                                            <w:lang w:val="en-ID"/>
                                          </w:rPr>
                                          <m:t>kj</m:t>
                                        </m:r>
                                      </m:sub>
                                    </m:sSub>
                                  </m:e>
                                </m:d>
                              </m:e>
                              <m:sup>
                                <m:r>
                                  <w:rPr>
                                    <w:rFonts w:ascii="Cambria Math" w:hAnsi="Cambria Math" w:cs="Times New Roman"/>
                                    <w:sz w:val="24"/>
                                    <w:szCs w:val="24"/>
                                    <w:lang w:val="en-ID"/>
                                  </w:rPr>
                                  <m:t>2</m:t>
                                </m:r>
                              </m:sup>
                            </m:sSup>
                          </m:e>
                        </m:nary>
                      </m:e>
                    </m:d>
                    <m:sSup>
                      <m:sSupPr>
                        <m:ctrlPr>
                          <w:rPr>
                            <w:rFonts w:ascii="Cambria Math" w:hAnsi="Cambria Math" w:cs="Times New Roman"/>
                            <w:i/>
                            <w:sz w:val="24"/>
                            <w:szCs w:val="24"/>
                            <w:lang w:val="en-ID"/>
                          </w:rPr>
                        </m:ctrlPr>
                      </m:sSupPr>
                      <m:e>
                        <m:d>
                          <m:dPr>
                            <m:ctrlPr>
                              <w:rPr>
                                <w:rFonts w:ascii="Cambria Math" w:hAnsi="Cambria Math" w:cs="Times New Roman"/>
                                <w:i/>
                                <w:sz w:val="24"/>
                                <w:szCs w:val="24"/>
                                <w:lang w:val="en-ID"/>
                              </w:rPr>
                            </m:ctrlPr>
                          </m:dPr>
                          <m:e>
                            <m:sSub>
                              <m:sSubPr>
                                <m:ctrlPr>
                                  <w:rPr>
                                    <w:rFonts w:ascii="Cambria Math" w:hAnsi="Cambria Math" w:cs="Times New Roman"/>
                                    <w:i/>
                                    <w:sz w:val="24"/>
                                    <w:szCs w:val="24"/>
                                    <w:lang w:val="en-ID"/>
                                  </w:rPr>
                                </m:ctrlPr>
                              </m:sSubPr>
                              <m:e>
                                <m:r>
                                  <w:rPr>
                                    <w:rFonts w:ascii="Cambria Math" w:hAnsi="Cambria Math" w:cs="Times New Roman"/>
                                    <w:sz w:val="24"/>
                                    <w:szCs w:val="24"/>
                                    <w:lang w:val="en-ID"/>
                                  </w:rPr>
                                  <m:t>μ</m:t>
                                </m:r>
                              </m:e>
                              <m:sub>
                                <m:r>
                                  <w:rPr>
                                    <w:rFonts w:ascii="Cambria Math" w:hAnsi="Cambria Math" w:cs="Times New Roman"/>
                                    <w:sz w:val="24"/>
                                    <w:szCs w:val="24"/>
                                    <w:lang w:val="en-ID"/>
                                  </w:rPr>
                                  <m:t>ik</m:t>
                                </m:r>
                              </m:sub>
                            </m:sSub>
                          </m:e>
                        </m:d>
                      </m:e>
                      <m:sup>
                        <m:r>
                          <w:rPr>
                            <w:rFonts w:ascii="Cambria Math" w:hAnsi="Cambria Math" w:cs="Times New Roman"/>
                            <w:sz w:val="24"/>
                            <w:szCs w:val="24"/>
                            <w:lang w:val="en-ID"/>
                          </w:rPr>
                          <m:t>w</m:t>
                        </m:r>
                      </m:sup>
                    </m:sSup>
                  </m:e>
                </m:d>
              </m:e>
            </m:nary>
          </m:e>
        </m:nary>
      </m:oMath>
      <w:r w:rsidR="00E309CC" w:rsidRPr="0020033A">
        <w:rPr>
          <w:rFonts w:ascii="Times New Roman" w:eastAsiaTheme="minorEastAsia" w:hAnsi="Times New Roman" w:cs="Times New Roman"/>
          <w:sz w:val="24"/>
          <w:szCs w:val="24"/>
          <w:lang w:val="en-ID"/>
        </w:rPr>
        <w:t xml:space="preserve"> </w:t>
      </w:r>
      <w:r w:rsidR="00E309CC" w:rsidRPr="0020033A">
        <w:rPr>
          <w:rFonts w:ascii="Times New Roman" w:eastAsiaTheme="minorEastAsia" w:hAnsi="Times New Roman" w:cs="Times New Roman"/>
          <w:sz w:val="24"/>
          <w:szCs w:val="24"/>
          <w:lang w:val="en-ID"/>
        </w:rPr>
        <w:tab/>
        <w:t>(1</w:t>
      </w:r>
      <w:r w:rsidR="009A62F1" w:rsidRPr="0020033A">
        <w:rPr>
          <w:rFonts w:ascii="Times New Roman" w:eastAsiaTheme="minorEastAsia" w:hAnsi="Times New Roman" w:cs="Times New Roman"/>
          <w:sz w:val="24"/>
          <w:szCs w:val="24"/>
          <w:lang w:val="en-ID"/>
        </w:rPr>
        <w:t>8</w:t>
      </w:r>
      <w:r w:rsidR="00E309CC" w:rsidRPr="0020033A">
        <w:rPr>
          <w:rFonts w:ascii="Times New Roman" w:eastAsiaTheme="minorEastAsia" w:hAnsi="Times New Roman" w:cs="Times New Roman"/>
          <w:sz w:val="24"/>
          <w:szCs w:val="24"/>
          <w:lang w:val="en-ID"/>
        </w:rPr>
        <w:t>)</w:t>
      </w:r>
    </w:p>
    <w:p w14:paraId="378862E2" w14:textId="77777777" w:rsidR="006B4B11" w:rsidRPr="0020033A" w:rsidRDefault="006B4B11" w:rsidP="006B4B11">
      <w:pPr>
        <w:pStyle w:val="ListParagraph"/>
        <w:numPr>
          <w:ilvl w:val="0"/>
          <w:numId w:val="12"/>
        </w:numPr>
        <w:autoSpaceDE w:val="0"/>
        <w:autoSpaceDN w:val="0"/>
        <w:adjustRightInd w:val="0"/>
        <w:spacing w:after="0" w:line="240" w:lineRule="auto"/>
        <w:ind w:left="284" w:hanging="284"/>
        <w:jc w:val="both"/>
        <w:rPr>
          <w:rFonts w:ascii="Times New Roman" w:hAnsi="Times New Roman" w:cs="Times New Roman"/>
          <w:sz w:val="24"/>
          <w:szCs w:val="24"/>
          <w:lang w:val="en-ID"/>
        </w:rPr>
      </w:pPr>
      <w:proofErr w:type="spellStart"/>
      <w:r w:rsidRPr="0020033A">
        <w:rPr>
          <w:rFonts w:ascii="Times New Roman" w:hAnsi="Times New Roman" w:cs="Times New Roman"/>
          <w:sz w:val="24"/>
          <w:szCs w:val="24"/>
          <w:lang w:val="en-ID"/>
        </w:rPr>
        <w:t>Hitung</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perubahan</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matrik</w:t>
      </w:r>
      <w:proofErr w:type="spellEnd"/>
      <w:r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partisi</w:t>
      </w:r>
      <w:proofErr w:type="spellEnd"/>
      <w:r w:rsidRPr="0020033A">
        <w:rPr>
          <w:rFonts w:ascii="Times New Roman" w:hAnsi="Times New Roman" w:cs="Times New Roman"/>
          <w:sz w:val="24"/>
          <w:szCs w:val="24"/>
          <w:lang w:val="en-ID"/>
        </w:rPr>
        <w:t>.</w:t>
      </w:r>
    </w:p>
    <w:p w14:paraId="064646A1" w14:textId="77777777" w:rsidR="006B4B11" w:rsidRPr="0020033A" w:rsidRDefault="00000000" w:rsidP="00340895">
      <w:pPr>
        <w:pStyle w:val="ListParagraph"/>
        <w:tabs>
          <w:tab w:val="left" w:pos="8364"/>
        </w:tabs>
        <w:autoSpaceDE w:val="0"/>
        <w:autoSpaceDN w:val="0"/>
        <w:adjustRightInd w:val="0"/>
        <w:spacing w:before="60" w:after="60" w:line="240" w:lineRule="auto"/>
        <w:ind w:left="1004" w:firstLine="437"/>
        <w:contextualSpacing w:val="0"/>
        <w:jc w:val="both"/>
        <w:rPr>
          <w:rFonts w:ascii="Times New Roman" w:eastAsiaTheme="minorEastAsia" w:hAnsi="Times New Roman" w:cs="Times New Roman"/>
          <w:sz w:val="24"/>
          <w:szCs w:val="24"/>
          <w:lang w:val="en-ID"/>
        </w:rPr>
      </w:pP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μ</m:t>
            </m:r>
          </m:e>
          <m:sub>
            <m:r>
              <w:rPr>
                <w:rFonts w:ascii="Cambria Math" w:hAnsi="Cambria Math" w:cs="Times New Roman"/>
                <w:sz w:val="24"/>
                <w:szCs w:val="24"/>
                <w:lang w:val="en-ID"/>
              </w:rPr>
              <m:t>ik(t)</m:t>
            </m:r>
          </m:sub>
        </m:sSub>
        <m:r>
          <w:rPr>
            <w:rFonts w:ascii="Cambria Math" w:hAnsi="Cambria Math" w:cs="Times New Roman"/>
            <w:sz w:val="24"/>
            <w:szCs w:val="24"/>
            <w:lang w:val="en-ID"/>
          </w:rPr>
          <m:t>=</m:t>
        </m:r>
        <m:f>
          <m:fPr>
            <m:ctrlPr>
              <w:rPr>
                <w:rFonts w:ascii="Cambria Math" w:hAnsi="Cambria Math" w:cs="Times New Roman"/>
                <w:i/>
                <w:sz w:val="24"/>
                <w:szCs w:val="24"/>
                <w:lang w:val="en-ID"/>
              </w:rPr>
            </m:ctrlPr>
          </m:fPr>
          <m:num>
            <m:sSup>
              <m:sSupPr>
                <m:ctrlPr>
                  <w:rPr>
                    <w:rFonts w:ascii="Cambria Math" w:hAnsi="Cambria Math" w:cs="Times New Roman"/>
                    <w:i/>
                    <w:sz w:val="24"/>
                    <w:szCs w:val="24"/>
                    <w:lang w:val="en-ID"/>
                  </w:rPr>
                </m:ctrlPr>
              </m:sSupPr>
              <m:e>
                <m:d>
                  <m:dPr>
                    <m:begChr m:val="["/>
                    <m:endChr m:val="]"/>
                    <m:ctrlPr>
                      <w:rPr>
                        <w:rFonts w:ascii="Cambria Math" w:hAnsi="Cambria Math" w:cs="Times New Roman"/>
                        <w:i/>
                        <w:sz w:val="24"/>
                        <w:szCs w:val="24"/>
                        <w:lang w:val="en-ID"/>
                      </w:rPr>
                    </m:ctrlPr>
                  </m:dPr>
                  <m:e>
                    <m:nary>
                      <m:naryPr>
                        <m:chr m:val="∑"/>
                        <m:limLoc m:val="undOvr"/>
                        <m:ctrlPr>
                          <w:rPr>
                            <w:rFonts w:ascii="Cambria Math" w:hAnsi="Cambria Math" w:cs="Times New Roman"/>
                            <w:i/>
                            <w:sz w:val="24"/>
                            <w:szCs w:val="24"/>
                            <w:lang w:val="en-ID"/>
                          </w:rPr>
                        </m:ctrlPr>
                      </m:naryPr>
                      <m:sub>
                        <m:r>
                          <w:rPr>
                            <w:rFonts w:ascii="Cambria Math" w:hAnsi="Cambria Math" w:cs="Times New Roman"/>
                            <w:sz w:val="24"/>
                            <w:szCs w:val="24"/>
                            <w:lang w:val="en-ID"/>
                          </w:rPr>
                          <m:t>j=1</m:t>
                        </m:r>
                      </m:sub>
                      <m:sup>
                        <m:r>
                          <w:rPr>
                            <w:rFonts w:ascii="Cambria Math" w:hAnsi="Cambria Math" w:cs="Times New Roman"/>
                            <w:sz w:val="24"/>
                            <w:szCs w:val="24"/>
                            <w:lang w:val="en-ID"/>
                          </w:rPr>
                          <m:t>m</m:t>
                        </m:r>
                      </m:sup>
                      <m:e>
                        <m:sSup>
                          <m:sSupPr>
                            <m:ctrlPr>
                              <w:rPr>
                                <w:rFonts w:ascii="Cambria Math" w:hAnsi="Cambria Math" w:cs="Times New Roman"/>
                                <w:i/>
                                <w:sz w:val="24"/>
                                <w:szCs w:val="24"/>
                                <w:lang w:val="en-ID"/>
                              </w:rPr>
                            </m:ctrlPr>
                          </m:sSupPr>
                          <m:e>
                            <m:d>
                              <m:dPr>
                                <m:ctrlPr>
                                  <w:rPr>
                                    <w:rFonts w:ascii="Cambria Math" w:hAnsi="Cambria Math" w:cs="Times New Roman"/>
                                    <w:i/>
                                    <w:sz w:val="24"/>
                                    <w:szCs w:val="24"/>
                                    <w:lang w:val="en-ID"/>
                                  </w:rPr>
                                </m:ctrlPr>
                              </m:dPr>
                              <m:e>
                                <m:sSub>
                                  <m:sSubPr>
                                    <m:ctrlPr>
                                      <w:rPr>
                                        <w:rFonts w:ascii="Cambria Math" w:hAnsi="Cambria Math" w:cs="Times New Roman"/>
                                        <w:i/>
                                        <w:sz w:val="24"/>
                                        <w:szCs w:val="24"/>
                                        <w:lang w:val="en-ID"/>
                                      </w:rPr>
                                    </m:ctrlPr>
                                  </m:sSubPr>
                                  <m:e>
                                    <m:r>
                                      <w:rPr>
                                        <w:rFonts w:ascii="Cambria Math" w:hAnsi="Cambria Math" w:cs="Times New Roman"/>
                                        <w:sz w:val="24"/>
                                        <w:szCs w:val="24"/>
                                        <w:lang w:val="en-ID"/>
                                      </w:rPr>
                                      <m:t>X</m:t>
                                    </m:r>
                                  </m:e>
                                  <m:sub>
                                    <m:r>
                                      <w:rPr>
                                        <w:rFonts w:ascii="Cambria Math" w:hAnsi="Cambria Math" w:cs="Times New Roman"/>
                                        <w:sz w:val="24"/>
                                        <w:szCs w:val="24"/>
                                        <w:lang w:val="en-ID"/>
                                      </w:rPr>
                                      <m:t>ij</m:t>
                                    </m:r>
                                  </m:sub>
                                </m:sSub>
                                <m:r>
                                  <w:rPr>
                                    <w:rFonts w:ascii="Cambria Math" w:hAnsi="Cambria Math" w:cs="Times New Roman"/>
                                    <w:sz w:val="24"/>
                                    <w:szCs w:val="24"/>
                                    <w:lang w:val="en-ID"/>
                                  </w:rPr>
                                  <m:t>-</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V</m:t>
                                    </m:r>
                                  </m:e>
                                  <m:sub>
                                    <m:r>
                                      <w:rPr>
                                        <w:rFonts w:ascii="Cambria Math" w:hAnsi="Cambria Math" w:cs="Times New Roman"/>
                                        <w:sz w:val="24"/>
                                        <w:szCs w:val="24"/>
                                        <w:lang w:val="en-ID"/>
                                      </w:rPr>
                                      <m:t>kj</m:t>
                                    </m:r>
                                  </m:sub>
                                </m:sSub>
                              </m:e>
                            </m:d>
                          </m:e>
                          <m:sup>
                            <m:r>
                              <w:rPr>
                                <w:rFonts w:ascii="Cambria Math" w:hAnsi="Cambria Math" w:cs="Times New Roman"/>
                                <w:sz w:val="24"/>
                                <w:szCs w:val="24"/>
                                <w:lang w:val="en-ID"/>
                              </w:rPr>
                              <m:t>2</m:t>
                            </m:r>
                          </m:sup>
                        </m:sSup>
                      </m:e>
                    </m:nary>
                  </m:e>
                </m:d>
              </m:e>
              <m:sup>
                <m:r>
                  <w:rPr>
                    <w:rFonts w:ascii="Cambria Math" w:hAnsi="Cambria Math" w:cs="Times New Roman"/>
                    <w:sz w:val="24"/>
                    <w:szCs w:val="24"/>
                    <w:lang w:val="en-ID"/>
                  </w:rPr>
                  <m:t>-</m:t>
                </m:r>
                <m:f>
                  <m:fPr>
                    <m:ctrlPr>
                      <w:rPr>
                        <w:rFonts w:ascii="Cambria Math" w:hAnsi="Cambria Math" w:cs="Times New Roman"/>
                        <w:i/>
                        <w:sz w:val="24"/>
                        <w:szCs w:val="24"/>
                        <w:lang w:val="en-ID"/>
                      </w:rPr>
                    </m:ctrlPr>
                  </m:fPr>
                  <m:num>
                    <m:r>
                      <w:rPr>
                        <w:rFonts w:ascii="Cambria Math" w:hAnsi="Cambria Math" w:cs="Times New Roman"/>
                        <w:sz w:val="24"/>
                        <w:szCs w:val="24"/>
                        <w:lang w:val="en-ID"/>
                      </w:rPr>
                      <m:t>1</m:t>
                    </m:r>
                  </m:num>
                  <m:den>
                    <m:r>
                      <w:rPr>
                        <w:rFonts w:ascii="Cambria Math" w:hAnsi="Cambria Math" w:cs="Times New Roman"/>
                        <w:sz w:val="24"/>
                        <w:szCs w:val="24"/>
                        <w:lang w:val="en-ID"/>
                      </w:rPr>
                      <m:t>w-1</m:t>
                    </m:r>
                  </m:den>
                </m:f>
              </m:sup>
            </m:sSup>
          </m:num>
          <m:den>
            <m:nary>
              <m:naryPr>
                <m:chr m:val="∑"/>
                <m:limLoc m:val="undOvr"/>
                <m:ctrlPr>
                  <w:rPr>
                    <w:rFonts w:ascii="Cambria Math" w:hAnsi="Cambria Math" w:cs="Times New Roman"/>
                    <w:i/>
                    <w:sz w:val="24"/>
                    <w:szCs w:val="24"/>
                    <w:lang w:val="en-ID"/>
                  </w:rPr>
                </m:ctrlPr>
              </m:naryPr>
              <m:sub>
                <m:r>
                  <w:rPr>
                    <w:rFonts w:ascii="Cambria Math" w:hAnsi="Cambria Math" w:cs="Times New Roman"/>
                    <w:sz w:val="24"/>
                    <w:szCs w:val="24"/>
                    <w:lang w:val="en-ID"/>
                  </w:rPr>
                  <m:t>k=1</m:t>
                </m:r>
              </m:sub>
              <m:sup>
                <m:r>
                  <w:rPr>
                    <w:rFonts w:ascii="Cambria Math" w:hAnsi="Cambria Math" w:cs="Times New Roman"/>
                    <w:sz w:val="24"/>
                    <w:szCs w:val="24"/>
                    <w:lang w:val="en-ID"/>
                  </w:rPr>
                  <m:t>c</m:t>
                </m:r>
              </m:sup>
              <m:e>
                <m:sSup>
                  <m:sSupPr>
                    <m:ctrlPr>
                      <w:rPr>
                        <w:rFonts w:ascii="Cambria Math" w:hAnsi="Cambria Math" w:cs="Times New Roman"/>
                        <w:i/>
                        <w:sz w:val="24"/>
                        <w:szCs w:val="24"/>
                        <w:lang w:val="en-ID"/>
                      </w:rPr>
                    </m:ctrlPr>
                  </m:sSupPr>
                  <m:e>
                    <m:d>
                      <m:dPr>
                        <m:begChr m:val="["/>
                        <m:endChr m:val="]"/>
                        <m:ctrlPr>
                          <w:rPr>
                            <w:rFonts w:ascii="Cambria Math" w:hAnsi="Cambria Math" w:cs="Times New Roman"/>
                            <w:i/>
                            <w:sz w:val="24"/>
                            <w:szCs w:val="24"/>
                            <w:lang w:val="en-ID"/>
                          </w:rPr>
                        </m:ctrlPr>
                      </m:dPr>
                      <m:e>
                        <m:nary>
                          <m:naryPr>
                            <m:chr m:val="∑"/>
                            <m:limLoc m:val="undOvr"/>
                            <m:ctrlPr>
                              <w:rPr>
                                <w:rFonts w:ascii="Cambria Math" w:hAnsi="Cambria Math" w:cs="Times New Roman"/>
                                <w:i/>
                                <w:sz w:val="24"/>
                                <w:szCs w:val="24"/>
                                <w:lang w:val="en-ID"/>
                              </w:rPr>
                            </m:ctrlPr>
                          </m:naryPr>
                          <m:sub>
                            <m:r>
                              <w:rPr>
                                <w:rFonts w:ascii="Cambria Math" w:hAnsi="Cambria Math" w:cs="Times New Roman"/>
                                <w:sz w:val="24"/>
                                <w:szCs w:val="24"/>
                                <w:lang w:val="en-ID"/>
                              </w:rPr>
                              <m:t>j=1</m:t>
                            </m:r>
                          </m:sub>
                          <m:sup>
                            <m:r>
                              <w:rPr>
                                <w:rFonts w:ascii="Cambria Math" w:hAnsi="Cambria Math" w:cs="Times New Roman"/>
                                <w:sz w:val="24"/>
                                <w:szCs w:val="24"/>
                                <w:lang w:val="en-ID"/>
                              </w:rPr>
                              <m:t>m</m:t>
                            </m:r>
                          </m:sup>
                          <m:e>
                            <m:sSup>
                              <m:sSupPr>
                                <m:ctrlPr>
                                  <w:rPr>
                                    <w:rFonts w:ascii="Cambria Math" w:hAnsi="Cambria Math" w:cs="Times New Roman"/>
                                    <w:i/>
                                    <w:sz w:val="24"/>
                                    <w:szCs w:val="24"/>
                                    <w:lang w:val="en-ID"/>
                                  </w:rPr>
                                </m:ctrlPr>
                              </m:sSupPr>
                              <m:e>
                                <m:sSub>
                                  <m:sSubPr>
                                    <m:ctrlPr>
                                      <w:rPr>
                                        <w:rFonts w:ascii="Cambria Math" w:hAnsi="Cambria Math" w:cs="Times New Roman"/>
                                        <w:i/>
                                        <w:sz w:val="24"/>
                                        <w:szCs w:val="24"/>
                                        <w:lang w:val="en-ID"/>
                                      </w:rPr>
                                    </m:ctrlPr>
                                  </m:sSubPr>
                                  <m:e>
                                    <m:r>
                                      <w:rPr>
                                        <w:rFonts w:ascii="Cambria Math" w:hAnsi="Cambria Math" w:cs="Times New Roman"/>
                                        <w:sz w:val="24"/>
                                        <w:szCs w:val="24"/>
                                        <w:lang w:val="en-ID"/>
                                      </w:rPr>
                                      <m:t>X</m:t>
                                    </m:r>
                                  </m:e>
                                  <m:sub>
                                    <m:r>
                                      <w:rPr>
                                        <w:rFonts w:ascii="Cambria Math" w:hAnsi="Cambria Math" w:cs="Times New Roman"/>
                                        <w:sz w:val="24"/>
                                        <w:szCs w:val="24"/>
                                        <w:lang w:val="en-ID"/>
                                      </w:rPr>
                                      <m:t>ij</m:t>
                                    </m:r>
                                  </m:sub>
                                </m:sSub>
                                <m:r>
                                  <w:rPr>
                                    <w:rFonts w:ascii="Cambria Math" w:hAnsi="Cambria Math" w:cs="Times New Roman"/>
                                    <w:sz w:val="24"/>
                                    <w:szCs w:val="24"/>
                                    <w:lang w:val="en-ID"/>
                                  </w:rPr>
                                  <m:t>-</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V</m:t>
                                    </m:r>
                                  </m:e>
                                  <m:sub>
                                    <m:r>
                                      <w:rPr>
                                        <w:rFonts w:ascii="Cambria Math" w:hAnsi="Cambria Math" w:cs="Times New Roman"/>
                                        <w:sz w:val="24"/>
                                        <w:szCs w:val="24"/>
                                        <w:lang w:val="en-ID"/>
                                      </w:rPr>
                                      <m:t>kj</m:t>
                                    </m:r>
                                  </m:sub>
                                </m:sSub>
                              </m:e>
                              <m:sup>
                                <m:r>
                                  <w:rPr>
                                    <w:rFonts w:ascii="Cambria Math" w:hAnsi="Cambria Math" w:cs="Times New Roman"/>
                                    <w:sz w:val="24"/>
                                    <w:szCs w:val="24"/>
                                    <w:lang w:val="en-ID"/>
                                  </w:rPr>
                                  <m:t>2</m:t>
                                </m:r>
                              </m:sup>
                            </m:sSup>
                          </m:e>
                        </m:nary>
                      </m:e>
                    </m:d>
                  </m:e>
                  <m:sup>
                    <m:r>
                      <w:rPr>
                        <w:rFonts w:ascii="Cambria Math" w:hAnsi="Cambria Math" w:cs="Times New Roman"/>
                        <w:sz w:val="24"/>
                        <w:szCs w:val="24"/>
                        <w:lang w:val="en-ID"/>
                      </w:rPr>
                      <m:t>-</m:t>
                    </m:r>
                    <m:f>
                      <m:fPr>
                        <m:ctrlPr>
                          <w:rPr>
                            <w:rFonts w:ascii="Cambria Math" w:hAnsi="Cambria Math" w:cs="Times New Roman"/>
                            <w:i/>
                            <w:sz w:val="24"/>
                            <w:szCs w:val="24"/>
                            <w:lang w:val="en-ID"/>
                          </w:rPr>
                        </m:ctrlPr>
                      </m:fPr>
                      <m:num>
                        <m:r>
                          <w:rPr>
                            <w:rFonts w:ascii="Cambria Math" w:hAnsi="Cambria Math" w:cs="Times New Roman"/>
                            <w:sz w:val="24"/>
                            <w:szCs w:val="24"/>
                            <w:lang w:val="en-ID"/>
                          </w:rPr>
                          <m:t>1</m:t>
                        </m:r>
                      </m:num>
                      <m:den>
                        <m:r>
                          <w:rPr>
                            <w:rFonts w:ascii="Cambria Math" w:hAnsi="Cambria Math" w:cs="Times New Roman"/>
                            <w:sz w:val="24"/>
                            <w:szCs w:val="24"/>
                            <w:lang w:val="en-ID"/>
                          </w:rPr>
                          <m:t>w-1</m:t>
                        </m:r>
                      </m:den>
                    </m:f>
                  </m:sup>
                </m:sSup>
              </m:e>
            </m:nary>
          </m:den>
        </m:f>
        <m:r>
          <w:rPr>
            <w:rFonts w:ascii="Cambria Math" w:hAnsi="Cambria Math" w:cs="Times New Roman"/>
            <w:sz w:val="24"/>
            <w:szCs w:val="24"/>
            <w:lang w:val="en-ID"/>
          </w:rPr>
          <m:t xml:space="preserve"> </m:t>
        </m:r>
      </m:oMath>
      <w:r w:rsidR="006B4B11" w:rsidRPr="0020033A">
        <w:rPr>
          <w:rFonts w:ascii="Times New Roman" w:eastAsiaTheme="minorEastAsia" w:hAnsi="Times New Roman" w:cs="Times New Roman"/>
          <w:sz w:val="24"/>
          <w:szCs w:val="24"/>
          <w:lang w:val="en-ID"/>
        </w:rPr>
        <w:t xml:space="preserve"> </w:t>
      </w:r>
      <w:r w:rsidR="006B4B11" w:rsidRPr="0020033A">
        <w:rPr>
          <w:rFonts w:ascii="Times New Roman" w:eastAsiaTheme="minorEastAsia" w:hAnsi="Times New Roman" w:cs="Times New Roman"/>
          <w:sz w:val="24"/>
          <w:szCs w:val="24"/>
          <w:lang w:val="en-ID"/>
        </w:rPr>
        <w:tab/>
        <w:t xml:space="preserve">(19) </w:t>
      </w:r>
    </w:p>
    <w:p w14:paraId="35ECE3B1" w14:textId="290B142D" w:rsidR="006B4B11" w:rsidRPr="0020033A" w:rsidRDefault="006B4B11" w:rsidP="00C62ABD">
      <w:pPr>
        <w:pStyle w:val="ListParagraph"/>
        <w:numPr>
          <w:ilvl w:val="0"/>
          <w:numId w:val="12"/>
        </w:numPr>
        <w:autoSpaceDE w:val="0"/>
        <w:autoSpaceDN w:val="0"/>
        <w:adjustRightInd w:val="0"/>
        <w:spacing w:after="0" w:line="240" w:lineRule="auto"/>
        <w:ind w:left="284" w:hanging="284"/>
        <w:jc w:val="both"/>
        <w:rPr>
          <w:rFonts w:ascii="Times New Roman" w:hAnsi="Times New Roman" w:cs="Times New Roman"/>
          <w:sz w:val="24"/>
          <w:szCs w:val="24"/>
          <w:lang w:val="en-ID"/>
        </w:rPr>
      </w:pPr>
      <w:r w:rsidRPr="0020033A">
        <w:rPr>
          <w:rFonts w:ascii="Times New Roman" w:hAnsi="Times New Roman" w:cs="Times New Roman"/>
          <w:sz w:val="24"/>
          <w:szCs w:val="24"/>
          <w:lang w:val="en-ID"/>
        </w:rPr>
        <w:t xml:space="preserve">Cek </w:t>
      </w:r>
      <w:proofErr w:type="spellStart"/>
      <w:r w:rsidR="0020033A" w:rsidRPr="0020033A">
        <w:rPr>
          <w:rFonts w:ascii="Times New Roman" w:hAnsi="Times New Roman" w:cs="Times New Roman"/>
          <w:sz w:val="24"/>
          <w:szCs w:val="24"/>
          <w:lang w:val="en-ID"/>
        </w:rPr>
        <w:t>syarat</w:t>
      </w:r>
      <w:proofErr w:type="spellEnd"/>
      <w:r w:rsidR="0020033A" w:rsidRPr="0020033A">
        <w:rPr>
          <w:rFonts w:ascii="Times New Roman" w:hAnsi="Times New Roman" w:cs="Times New Roman"/>
          <w:sz w:val="24"/>
          <w:szCs w:val="24"/>
          <w:lang w:val="en-ID"/>
        </w:rPr>
        <w:t xml:space="preserve"> </w:t>
      </w:r>
      <w:proofErr w:type="spellStart"/>
      <w:r w:rsidRPr="0020033A">
        <w:rPr>
          <w:rFonts w:ascii="Times New Roman" w:hAnsi="Times New Roman" w:cs="Times New Roman"/>
          <w:sz w:val="24"/>
          <w:szCs w:val="24"/>
          <w:lang w:val="en-ID"/>
        </w:rPr>
        <w:t>berhenti</w:t>
      </w:r>
      <w:proofErr w:type="spellEnd"/>
      <w:r w:rsidRPr="0020033A">
        <w:rPr>
          <w:rFonts w:ascii="Times New Roman" w:hAnsi="Times New Roman" w:cs="Times New Roman"/>
          <w:sz w:val="24"/>
          <w:szCs w:val="24"/>
          <w:lang w:val="en-ID"/>
        </w:rPr>
        <w:t xml:space="preserve"> </w:t>
      </w:r>
    </w:p>
    <w:p w14:paraId="7A05C62F" w14:textId="30CFB38C" w:rsidR="006B4B11" w:rsidRPr="0020033A" w:rsidRDefault="006B4B11" w:rsidP="006B4B11">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val="en-ID"/>
        </w:rPr>
      </w:pPr>
      <w:r w:rsidRPr="0020033A">
        <w:rPr>
          <w:rFonts w:ascii="Times New Roman" w:hAnsi="Times New Roman" w:cs="Times New Roman"/>
          <w:sz w:val="24"/>
          <w:szCs w:val="24"/>
          <w:lang w:val="en-ID"/>
        </w:rPr>
        <w:lastRenderedPageBreak/>
        <w:t xml:space="preserve">Jika </w:t>
      </w:r>
      <m:oMath>
        <m:d>
          <m:dPr>
            <m:begChr m:val="|"/>
            <m:endChr m:val="|"/>
            <m:ctrlPr>
              <w:rPr>
                <w:rFonts w:ascii="Cambria Math" w:hAnsi="Cambria Math" w:cs="Times New Roman"/>
                <w:i/>
                <w:sz w:val="24"/>
                <w:szCs w:val="24"/>
                <w:lang w:val="en-ID"/>
              </w:rPr>
            </m:ctrlPr>
          </m:dPr>
          <m:e>
            <m:sSub>
              <m:sSubPr>
                <m:ctrlPr>
                  <w:rPr>
                    <w:rFonts w:ascii="Cambria Math" w:hAnsi="Cambria Math" w:cs="Times New Roman"/>
                    <w:i/>
                    <w:sz w:val="24"/>
                    <w:szCs w:val="24"/>
                    <w:lang w:val="en-ID"/>
                  </w:rPr>
                </m:ctrlPr>
              </m:sSubPr>
              <m:e>
                <m:r>
                  <w:rPr>
                    <w:rFonts w:ascii="Cambria Math" w:hAnsi="Cambria Math" w:cs="Times New Roman"/>
                    <w:sz w:val="24"/>
                    <w:szCs w:val="24"/>
                    <w:lang w:val="en-ID"/>
                  </w:rPr>
                  <m:t>P</m:t>
                </m:r>
              </m:e>
              <m:sub>
                <m:r>
                  <w:rPr>
                    <w:rFonts w:ascii="Cambria Math" w:hAnsi="Cambria Math" w:cs="Times New Roman"/>
                    <w:sz w:val="24"/>
                    <w:szCs w:val="24"/>
                    <w:lang w:val="en-ID"/>
                  </w:rPr>
                  <m:t>t</m:t>
                </m:r>
              </m:sub>
            </m:sSub>
            <m:r>
              <w:rPr>
                <w:rFonts w:ascii="Cambria Math" w:hAnsi="Cambria Math" w:cs="Times New Roman"/>
                <w:sz w:val="24"/>
                <w:szCs w:val="24"/>
                <w:lang w:val="en-ID"/>
              </w:rPr>
              <m:t>-</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P</m:t>
                </m:r>
              </m:e>
              <m:sub>
                <m:r>
                  <w:rPr>
                    <w:rFonts w:ascii="Cambria Math" w:hAnsi="Cambria Math" w:cs="Times New Roman"/>
                    <w:sz w:val="24"/>
                    <w:szCs w:val="24"/>
                    <w:lang w:val="en-ID"/>
                  </w:rPr>
                  <m:t>t-1</m:t>
                </m:r>
              </m:sub>
            </m:sSub>
          </m:e>
        </m:d>
        <m:r>
          <w:rPr>
            <w:rFonts w:ascii="Cambria Math" w:hAnsi="Cambria Math" w:cs="Times New Roman"/>
            <w:sz w:val="24"/>
            <w:szCs w:val="24"/>
            <w:lang w:val="en-ID"/>
          </w:rPr>
          <m:t>&lt;ξ</m:t>
        </m:r>
      </m:oMath>
      <w:r w:rsidRPr="0020033A">
        <w:rPr>
          <w:rFonts w:ascii="Times New Roman" w:eastAsiaTheme="minorEastAsia" w:hAnsi="Times New Roman" w:cs="Times New Roman"/>
          <w:sz w:val="24"/>
          <w:szCs w:val="24"/>
          <w:lang w:val="en-ID"/>
        </w:rPr>
        <w:t xml:space="preserve"> atau </w:t>
      </w:r>
      <m:oMath>
        <m:r>
          <w:rPr>
            <w:rFonts w:ascii="Cambria Math" w:eastAsiaTheme="minorEastAsia" w:hAnsi="Cambria Math" w:cs="Times New Roman"/>
            <w:sz w:val="24"/>
            <w:szCs w:val="24"/>
            <w:lang w:val="en-ID"/>
          </w:rPr>
          <m:t>t&gt;</m:t>
        </m:r>
        <m:r>
          <m:rPr>
            <m:sty m:val="p"/>
          </m:rPr>
          <w:rPr>
            <w:rFonts w:ascii="Cambria Math" w:eastAsiaTheme="minorEastAsia" w:hAnsi="Cambria Math" w:cs="Times New Roman"/>
            <w:sz w:val="24"/>
            <w:szCs w:val="24"/>
            <w:lang w:val="en-ID"/>
          </w:rPr>
          <m:t>MaxIter</m:t>
        </m:r>
      </m:oMath>
      <w:r w:rsidRPr="0020033A">
        <w:rPr>
          <w:rFonts w:ascii="Times New Roman" w:eastAsiaTheme="minorEastAsia" w:hAnsi="Times New Roman" w:cs="Times New Roman"/>
          <w:iCs/>
          <w:sz w:val="24"/>
          <w:szCs w:val="24"/>
          <w:lang w:val="en-ID"/>
        </w:rPr>
        <w:t xml:space="preserve"> maka berhenti; </w:t>
      </w:r>
    </w:p>
    <w:p w14:paraId="66696671" w14:textId="4E0B162D" w:rsidR="006B4B11" w:rsidRPr="0020033A" w:rsidRDefault="006B4B11" w:rsidP="006B4B11">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val="en-ID"/>
        </w:rPr>
      </w:pPr>
      <w:r w:rsidRPr="0020033A">
        <w:rPr>
          <w:rFonts w:ascii="Times New Roman" w:hAnsi="Times New Roman" w:cs="Times New Roman"/>
          <w:sz w:val="24"/>
          <w:szCs w:val="24"/>
          <w:lang w:val="en-ID"/>
        </w:rPr>
        <w:t xml:space="preserve">Jika </w:t>
      </w:r>
      <w:proofErr w:type="spellStart"/>
      <w:r w:rsidRPr="0020033A">
        <w:rPr>
          <w:rFonts w:ascii="Times New Roman" w:hAnsi="Times New Roman" w:cs="Times New Roman"/>
          <w:sz w:val="24"/>
          <w:szCs w:val="24"/>
          <w:lang w:val="en-ID"/>
        </w:rPr>
        <w:t>tidak</w:t>
      </w:r>
      <w:proofErr w:type="spellEnd"/>
      <w:r w:rsidRPr="0020033A">
        <w:rPr>
          <w:rFonts w:ascii="Times New Roman" w:hAnsi="Times New Roman" w:cs="Times New Roman"/>
          <w:sz w:val="24"/>
          <w:szCs w:val="24"/>
          <w:lang w:val="en-ID"/>
        </w:rPr>
        <w:t xml:space="preserve">, </w:t>
      </w:r>
      <m:oMath>
        <m:r>
          <w:rPr>
            <w:rFonts w:ascii="Cambria Math" w:eastAsiaTheme="minorEastAsia" w:hAnsi="Cambria Math" w:cs="Times New Roman"/>
            <w:sz w:val="24"/>
            <w:szCs w:val="24"/>
            <w:lang w:val="en-ID"/>
          </w:rPr>
          <m:t>t=t+1</m:t>
        </m:r>
      </m:oMath>
      <w:r w:rsidRPr="0020033A">
        <w:rPr>
          <w:rFonts w:ascii="Times New Roman" w:eastAsiaTheme="minorEastAsia" w:hAnsi="Times New Roman" w:cs="Times New Roman"/>
          <w:sz w:val="24"/>
          <w:szCs w:val="24"/>
          <w:lang w:val="en-ID"/>
        </w:rPr>
        <w:t xml:space="preserve">, ulangi langkah 4. </w:t>
      </w:r>
    </w:p>
    <w:p w14:paraId="1A5E894D" w14:textId="77777777" w:rsidR="008E09A9" w:rsidRPr="006B4B11" w:rsidRDefault="008E09A9" w:rsidP="008E09A9">
      <w:pPr>
        <w:pStyle w:val="ListParagraph"/>
        <w:autoSpaceDE w:val="0"/>
        <w:autoSpaceDN w:val="0"/>
        <w:adjustRightInd w:val="0"/>
        <w:spacing w:after="0" w:line="240" w:lineRule="auto"/>
        <w:ind w:left="644"/>
        <w:jc w:val="both"/>
        <w:rPr>
          <w:rFonts w:ascii="Times New Roman" w:hAnsi="Times New Roman" w:cs="Times New Roman"/>
          <w:color w:val="000000"/>
          <w:sz w:val="24"/>
          <w:szCs w:val="24"/>
          <w:lang w:val="en-ID"/>
        </w:rPr>
      </w:pPr>
    </w:p>
    <w:p w14:paraId="7FC0C682" w14:textId="349DB269" w:rsidR="00187FD9" w:rsidRPr="00380F07" w:rsidRDefault="00187FD9" w:rsidP="008E09A9">
      <w:pPr>
        <w:autoSpaceDE w:val="0"/>
        <w:autoSpaceDN w:val="0"/>
        <w:adjustRightInd w:val="0"/>
        <w:spacing w:after="120" w:line="240" w:lineRule="auto"/>
        <w:jc w:val="both"/>
        <w:rPr>
          <w:rFonts w:ascii="Times New Roman" w:hAnsi="Times New Roman" w:cs="Times New Roman"/>
          <w:b/>
          <w:color w:val="000000"/>
          <w:sz w:val="24"/>
          <w:szCs w:val="24"/>
        </w:rPr>
      </w:pPr>
      <w:r w:rsidRPr="00380F07">
        <w:rPr>
          <w:rFonts w:ascii="Times New Roman" w:hAnsi="Times New Roman" w:cs="Times New Roman"/>
          <w:b/>
          <w:color w:val="000000"/>
          <w:sz w:val="24"/>
          <w:szCs w:val="24"/>
        </w:rPr>
        <w:t xml:space="preserve">2.3 </w:t>
      </w:r>
      <w:proofErr w:type="spellStart"/>
      <w:r w:rsidR="00AD798A">
        <w:rPr>
          <w:rFonts w:ascii="Times New Roman" w:hAnsi="Times New Roman" w:cs="Times New Roman"/>
          <w:b/>
          <w:color w:val="000000"/>
          <w:sz w:val="24"/>
          <w:szCs w:val="24"/>
        </w:rPr>
        <w:t>Rasio</w:t>
      </w:r>
      <w:proofErr w:type="spellEnd"/>
      <w:r w:rsidR="00AD798A">
        <w:rPr>
          <w:rFonts w:ascii="Times New Roman" w:hAnsi="Times New Roman" w:cs="Times New Roman"/>
          <w:b/>
          <w:color w:val="000000"/>
          <w:sz w:val="24"/>
          <w:szCs w:val="24"/>
        </w:rPr>
        <w:t xml:space="preserve"> </w:t>
      </w:r>
      <w:r w:rsidRPr="00380F07">
        <w:rPr>
          <w:rFonts w:ascii="Times New Roman" w:hAnsi="Times New Roman" w:cs="Times New Roman"/>
          <w:b/>
          <w:color w:val="000000"/>
          <w:sz w:val="24"/>
          <w:szCs w:val="24"/>
        </w:rPr>
        <w:t>Sharpe</w:t>
      </w:r>
      <w:r w:rsidR="00AD798A">
        <w:rPr>
          <w:rFonts w:ascii="Times New Roman" w:hAnsi="Times New Roman" w:cs="Times New Roman"/>
          <w:b/>
          <w:color w:val="000000"/>
          <w:sz w:val="24"/>
          <w:szCs w:val="24"/>
        </w:rPr>
        <w:t xml:space="preserve"> </w:t>
      </w:r>
    </w:p>
    <w:p w14:paraId="218C610A" w14:textId="28D25BF6" w:rsidR="00187FD9" w:rsidRPr="00380F07" w:rsidRDefault="00187FD9" w:rsidP="00883878">
      <w:pPr>
        <w:spacing w:after="0" w:line="240" w:lineRule="auto"/>
        <w:ind w:firstLine="426"/>
        <w:jc w:val="both"/>
        <w:rPr>
          <w:rFonts w:ascii="Times New Roman" w:eastAsiaTheme="minorEastAsia" w:hAnsi="Times New Roman" w:cs="Times New Roman"/>
          <w:sz w:val="24"/>
          <w:szCs w:val="24"/>
        </w:rPr>
      </w:pPr>
      <w:proofErr w:type="spellStart"/>
      <w:r w:rsidRPr="00D0282B">
        <w:rPr>
          <w:rFonts w:ascii="Times New Roman" w:hAnsi="Times New Roman" w:cs="Times New Roman"/>
          <w:color w:val="000000" w:themeColor="text1"/>
          <w:sz w:val="24"/>
          <w:szCs w:val="24"/>
        </w:rPr>
        <w:t>Setelah</w:t>
      </w:r>
      <w:proofErr w:type="spellEnd"/>
      <w:r w:rsidRPr="00D0282B">
        <w:rPr>
          <w:rFonts w:ascii="Times New Roman" w:hAnsi="Times New Roman" w:cs="Times New Roman"/>
          <w:color w:val="000000" w:themeColor="text1"/>
          <w:sz w:val="24"/>
          <w:szCs w:val="24"/>
        </w:rPr>
        <w:t xml:space="preserve"> </w:t>
      </w:r>
      <w:proofErr w:type="spellStart"/>
      <w:r w:rsidR="00935D37" w:rsidRPr="00D0282B">
        <w:rPr>
          <w:rFonts w:ascii="Times New Roman" w:hAnsi="Times New Roman" w:cs="Times New Roman"/>
          <w:color w:val="000000" w:themeColor="text1"/>
          <w:sz w:val="24"/>
          <w:szCs w:val="24"/>
        </w:rPr>
        <w:t>saham-saham</w:t>
      </w:r>
      <w:proofErr w:type="spellEnd"/>
      <w:r w:rsidR="00935D37" w:rsidRPr="00D0282B">
        <w:rPr>
          <w:rFonts w:ascii="Times New Roman" w:hAnsi="Times New Roman" w:cs="Times New Roman"/>
          <w:color w:val="000000" w:themeColor="text1"/>
          <w:sz w:val="24"/>
          <w:szCs w:val="24"/>
        </w:rPr>
        <w:t xml:space="preserve"> </w:t>
      </w:r>
      <w:proofErr w:type="spellStart"/>
      <w:r w:rsidR="00935D37" w:rsidRPr="00D0282B">
        <w:rPr>
          <w:rFonts w:ascii="Times New Roman" w:hAnsi="Times New Roman" w:cs="Times New Roman"/>
          <w:color w:val="000000" w:themeColor="text1"/>
          <w:sz w:val="24"/>
          <w:szCs w:val="24"/>
        </w:rPr>
        <w:t>dikelompokkan</w:t>
      </w:r>
      <w:proofErr w:type="spellEnd"/>
      <w:r w:rsidR="00935D37" w:rsidRPr="00D0282B">
        <w:rPr>
          <w:rFonts w:ascii="Times New Roman" w:hAnsi="Times New Roman" w:cs="Times New Roman"/>
          <w:color w:val="000000" w:themeColor="text1"/>
          <w:sz w:val="24"/>
          <w:szCs w:val="24"/>
        </w:rPr>
        <w:t xml:space="preserve"> </w:t>
      </w:r>
      <w:proofErr w:type="spellStart"/>
      <w:r w:rsidR="00935D37" w:rsidRPr="00D0282B">
        <w:rPr>
          <w:rFonts w:ascii="Times New Roman" w:hAnsi="Times New Roman" w:cs="Times New Roman"/>
          <w:color w:val="000000" w:themeColor="text1"/>
          <w:sz w:val="24"/>
          <w:szCs w:val="24"/>
        </w:rPr>
        <w:t>dalam</w:t>
      </w:r>
      <w:proofErr w:type="spellEnd"/>
      <w:r w:rsidR="00935D37" w:rsidRPr="00D0282B">
        <w:rPr>
          <w:rFonts w:ascii="Times New Roman" w:hAnsi="Times New Roman" w:cs="Times New Roman"/>
          <w:color w:val="000000" w:themeColor="text1"/>
          <w:sz w:val="24"/>
          <w:szCs w:val="24"/>
        </w:rPr>
        <w:t xml:space="preserve"> </w:t>
      </w:r>
      <w:proofErr w:type="spellStart"/>
      <w:r w:rsidR="00935D37" w:rsidRPr="00D0282B">
        <w:rPr>
          <w:rFonts w:ascii="Times New Roman" w:hAnsi="Times New Roman" w:cs="Times New Roman"/>
          <w:color w:val="000000" w:themeColor="text1"/>
          <w:sz w:val="24"/>
          <w:szCs w:val="24"/>
        </w:rPr>
        <w:t>bentuk</w:t>
      </w:r>
      <w:proofErr w:type="spellEnd"/>
      <w:r w:rsidR="00935D37" w:rsidRPr="00D0282B">
        <w:rPr>
          <w:rFonts w:ascii="Times New Roman" w:hAnsi="Times New Roman" w:cs="Times New Roman"/>
          <w:color w:val="000000" w:themeColor="text1"/>
          <w:sz w:val="24"/>
          <w:szCs w:val="24"/>
        </w:rPr>
        <w:t xml:space="preserve"> </w:t>
      </w:r>
      <w:proofErr w:type="spellStart"/>
      <w:r w:rsidRPr="00D0282B">
        <w:rPr>
          <w:rFonts w:ascii="Times New Roman" w:hAnsi="Times New Roman" w:cs="Times New Roman"/>
          <w:color w:val="000000" w:themeColor="text1"/>
          <w:sz w:val="24"/>
          <w:szCs w:val="24"/>
        </w:rPr>
        <w:t>klaster-klaster</w:t>
      </w:r>
      <w:proofErr w:type="spellEnd"/>
      <w:r w:rsidR="00935D37" w:rsidRPr="00D0282B">
        <w:rPr>
          <w:rFonts w:ascii="Times New Roman" w:hAnsi="Times New Roman" w:cs="Times New Roman"/>
          <w:color w:val="000000" w:themeColor="text1"/>
          <w:sz w:val="24"/>
          <w:szCs w:val="24"/>
        </w:rPr>
        <w:t xml:space="preserve">, </w:t>
      </w:r>
      <w:proofErr w:type="spellStart"/>
      <w:r w:rsidR="00935D37" w:rsidRPr="00D0282B">
        <w:rPr>
          <w:rFonts w:ascii="Times New Roman" w:hAnsi="Times New Roman" w:cs="Times New Roman"/>
          <w:color w:val="000000" w:themeColor="text1"/>
          <w:sz w:val="24"/>
          <w:szCs w:val="24"/>
        </w:rPr>
        <w:t>langkah</w:t>
      </w:r>
      <w:proofErr w:type="spellEnd"/>
      <w:r w:rsidR="00935D37" w:rsidRPr="00D0282B">
        <w:rPr>
          <w:rFonts w:ascii="Times New Roman" w:hAnsi="Times New Roman" w:cs="Times New Roman"/>
          <w:color w:val="000000" w:themeColor="text1"/>
          <w:sz w:val="24"/>
          <w:szCs w:val="24"/>
        </w:rPr>
        <w:t xml:space="preserve"> </w:t>
      </w:r>
      <w:proofErr w:type="spellStart"/>
      <w:r w:rsidR="00935D37" w:rsidRPr="00D0282B">
        <w:rPr>
          <w:rFonts w:ascii="Times New Roman" w:hAnsi="Times New Roman" w:cs="Times New Roman"/>
          <w:color w:val="000000" w:themeColor="text1"/>
          <w:sz w:val="24"/>
          <w:szCs w:val="24"/>
        </w:rPr>
        <w:t>selanjutnya</w:t>
      </w:r>
      <w:proofErr w:type="spellEnd"/>
      <w:r w:rsidR="00935D37" w:rsidRPr="00D0282B">
        <w:rPr>
          <w:rFonts w:ascii="Times New Roman" w:hAnsi="Times New Roman" w:cs="Times New Roman"/>
          <w:color w:val="000000" w:themeColor="text1"/>
          <w:sz w:val="24"/>
          <w:szCs w:val="24"/>
        </w:rPr>
        <w:t xml:space="preserve"> yang </w:t>
      </w:r>
      <w:proofErr w:type="spellStart"/>
      <w:r w:rsidR="00935D37" w:rsidRPr="00D0282B">
        <w:rPr>
          <w:rFonts w:ascii="Times New Roman" w:hAnsi="Times New Roman" w:cs="Times New Roman"/>
          <w:color w:val="000000" w:themeColor="text1"/>
          <w:sz w:val="24"/>
          <w:szCs w:val="24"/>
        </w:rPr>
        <w:t>dilakukan</w:t>
      </w:r>
      <w:proofErr w:type="spellEnd"/>
      <w:r w:rsidR="00935D37" w:rsidRPr="00D0282B">
        <w:rPr>
          <w:rFonts w:ascii="Times New Roman" w:hAnsi="Times New Roman" w:cs="Times New Roman"/>
          <w:color w:val="000000" w:themeColor="text1"/>
          <w:sz w:val="24"/>
          <w:szCs w:val="24"/>
        </w:rPr>
        <w:t xml:space="preserve"> </w:t>
      </w:r>
      <w:proofErr w:type="spellStart"/>
      <w:r w:rsidR="00935D37" w:rsidRPr="00D0282B">
        <w:rPr>
          <w:rFonts w:ascii="Times New Roman" w:hAnsi="Times New Roman" w:cs="Times New Roman"/>
          <w:color w:val="000000" w:themeColor="text1"/>
          <w:sz w:val="24"/>
          <w:szCs w:val="24"/>
        </w:rPr>
        <w:t>ad</w:t>
      </w:r>
      <w:r w:rsidR="00D0282B" w:rsidRPr="00D0282B">
        <w:rPr>
          <w:rFonts w:ascii="Times New Roman" w:hAnsi="Times New Roman" w:cs="Times New Roman"/>
          <w:color w:val="000000" w:themeColor="text1"/>
          <w:sz w:val="24"/>
          <w:szCs w:val="24"/>
        </w:rPr>
        <w:t>a</w:t>
      </w:r>
      <w:r w:rsidR="00935D37" w:rsidRPr="00D0282B">
        <w:rPr>
          <w:rFonts w:ascii="Times New Roman" w:hAnsi="Times New Roman" w:cs="Times New Roman"/>
          <w:color w:val="000000" w:themeColor="text1"/>
          <w:sz w:val="24"/>
          <w:szCs w:val="24"/>
        </w:rPr>
        <w:t>lah</w:t>
      </w:r>
      <w:proofErr w:type="spellEnd"/>
      <w:r w:rsidR="00935D37" w:rsidRPr="00D0282B">
        <w:rPr>
          <w:rFonts w:ascii="Times New Roman" w:hAnsi="Times New Roman" w:cs="Times New Roman"/>
          <w:color w:val="000000" w:themeColor="text1"/>
          <w:sz w:val="24"/>
          <w:szCs w:val="24"/>
        </w:rPr>
        <w:t xml:space="preserve"> </w:t>
      </w:r>
      <w:proofErr w:type="spellStart"/>
      <w:r w:rsidR="00935D37" w:rsidRPr="00D0282B">
        <w:rPr>
          <w:rFonts w:ascii="Times New Roman" w:hAnsi="Times New Roman" w:cs="Times New Roman"/>
          <w:color w:val="000000" w:themeColor="text1"/>
          <w:sz w:val="24"/>
          <w:szCs w:val="24"/>
        </w:rPr>
        <w:t>me</w:t>
      </w:r>
      <w:r w:rsidR="00D0282B" w:rsidRPr="00D0282B">
        <w:rPr>
          <w:rFonts w:ascii="Times New Roman" w:hAnsi="Times New Roman" w:cs="Times New Roman"/>
          <w:color w:val="000000" w:themeColor="text1"/>
          <w:sz w:val="24"/>
          <w:szCs w:val="24"/>
        </w:rPr>
        <w:t>l</w:t>
      </w:r>
      <w:r w:rsidR="00935D37" w:rsidRPr="00D0282B">
        <w:rPr>
          <w:rFonts w:ascii="Times New Roman" w:hAnsi="Times New Roman" w:cs="Times New Roman"/>
          <w:color w:val="000000" w:themeColor="text1"/>
          <w:sz w:val="24"/>
          <w:szCs w:val="24"/>
        </w:rPr>
        <w:t>akukan</w:t>
      </w:r>
      <w:proofErr w:type="spellEnd"/>
      <w:r w:rsidR="00935D37" w:rsidRPr="00D0282B">
        <w:rPr>
          <w:rFonts w:ascii="Times New Roman" w:hAnsi="Times New Roman" w:cs="Times New Roman"/>
          <w:color w:val="000000" w:themeColor="text1"/>
          <w:sz w:val="24"/>
          <w:szCs w:val="24"/>
        </w:rPr>
        <w:t xml:space="preserve"> </w:t>
      </w:r>
      <w:proofErr w:type="spellStart"/>
      <w:r w:rsidR="00935D37" w:rsidRPr="00D0282B">
        <w:rPr>
          <w:rFonts w:ascii="Times New Roman" w:hAnsi="Times New Roman" w:cs="Times New Roman"/>
          <w:color w:val="000000" w:themeColor="text1"/>
          <w:sz w:val="24"/>
          <w:szCs w:val="24"/>
        </w:rPr>
        <w:t>evaluasi</w:t>
      </w:r>
      <w:proofErr w:type="spellEnd"/>
      <w:r w:rsidR="00935D37" w:rsidRPr="00D0282B">
        <w:rPr>
          <w:rFonts w:ascii="Times New Roman" w:hAnsi="Times New Roman" w:cs="Times New Roman"/>
          <w:color w:val="000000" w:themeColor="text1"/>
          <w:sz w:val="24"/>
          <w:szCs w:val="24"/>
        </w:rPr>
        <w:t xml:space="preserve"> </w:t>
      </w:r>
      <w:proofErr w:type="spellStart"/>
      <w:r w:rsidRPr="00D0282B">
        <w:rPr>
          <w:rFonts w:ascii="Times New Roman" w:hAnsi="Times New Roman" w:cs="Times New Roman"/>
          <w:color w:val="000000" w:themeColor="text1"/>
          <w:sz w:val="24"/>
          <w:szCs w:val="24"/>
        </w:rPr>
        <w:t>terhadap</w:t>
      </w:r>
      <w:proofErr w:type="spellEnd"/>
      <w:r w:rsidRPr="00D0282B">
        <w:rPr>
          <w:rFonts w:ascii="Times New Roman" w:hAnsi="Times New Roman" w:cs="Times New Roman"/>
          <w:color w:val="000000" w:themeColor="text1"/>
          <w:sz w:val="24"/>
          <w:szCs w:val="24"/>
        </w:rPr>
        <w:t xml:space="preserve"> </w:t>
      </w:r>
      <w:proofErr w:type="spellStart"/>
      <w:r w:rsidRPr="00D0282B">
        <w:rPr>
          <w:rFonts w:ascii="Times New Roman" w:hAnsi="Times New Roman" w:cs="Times New Roman"/>
          <w:color w:val="000000" w:themeColor="text1"/>
          <w:sz w:val="24"/>
          <w:szCs w:val="24"/>
        </w:rPr>
        <w:t>kinerja</w:t>
      </w:r>
      <w:proofErr w:type="spellEnd"/>
      <w:r w:rsidRPr="00D0282B">
        <w:rPr>
          <w:rFonts w:ascii="Times New Roman" w:hAnsi="Times New Roman" w:cs="Times New Roman"/>
          <w:color w:val="000000" w:themeColor="text1"/>
          <w:sz w:val="24"/>
          <w:szCs w:val="24"/>
        </w:rPr>
        <w:t xml:space="preserve"> </w:t>
      </w:r>
      <w:proofErr w:type="spellStart"/>
      <w:r w:rsidR="00935D37" w:rsidRPr="00D0282B">
        <w:rPr>
          <w:rFonts w:ascii="Times New Roman" w:hAnsi="Times New Roman" w:cs="Times New Roman"/>
          <w:color w:val="000000" w:themeColor="text1"/>
          <w:sz w:val="24"/>
          <w:szCs w:val="24"/>
        </w:rPr>
        <w:t>setiap</w:t>
      </w:r>
      <w:proofErr w:type="spellEnd"/>
      <w:r w:rsidR="00935D37" w:rsidRPr="00D0282B">
        <w:rPr>
          <w:rFonts w:ascii="Times New Roman" w:hAnsi="Times New Roman" w:cs="Times New Roman"/>
          <w:color w:val="000000" w:themeColor="text1"/>
          <w:sz w:val="24"/>
          <w:szCs w:val="24"/>
        </w:rPr>
        <w:t xml:space="preserve"> </w:t>
      </w:r>
      <w:proofErr w:type="spellStart"/>
      <w:r w:rsidRPr="00D0282B">
        <w:rPr>
          <w:rFonts w:ascii="Times New Roman" w:hAnsi="Times New Roman" w:cs="Times New Roman"/>
          <w:color w:val="000000" w:themeColor="text1"/>
          <w:sz w:val="24"/>
          <w:szCs w:val="24"/>
        </w:rPr>
        <w:t>saham</w:t>
      </w:r>
      <w:proofErr w:type="spellEnd"/>
      <w:r w:rsidRPr="00D0282B">
        <w:rPr>
          <w:rFonts w:ascii="Times New Roman" w:hAnsi="Times New Roman" w:cs="Times New Roman"/>
          <w:color w:val="000000" w:themeColor="text1"/>
          <w:sz w:val="24"/>
          <w:szCs w:val="24"/>
        </w:rPr>
        <w:t xml:space="preserve"> </w:t>
      </w:r>
      <w:proofErr w:type="spellStart"/>
      <w:r w:rsidRPr="00D0282B">
        <w:rPr>
          <w:rFonts w:ascii="Times New Roman" w:hAnsi="Times New Roman" w:cs="Times New Roman"/>
          <w:color w:val="000000" w:themeColor="text1"/>
          <w:sz w:val="24"/>
          <w:szCs w:val="24"/>
        </w:rPr>
        <w:t>dalam</w:t>
      </w:r>
      <w:proofErr w:type="spellEnd"/>
      <w:r w:rsidRPr="00D0282B">
        <w:rPr>
          <w:rFonts w:ascii="Times New Roman" w:hAnsi="Times New Roman" w:cs="Times New Roman"/>
          <w:color w:val="000000" w:themeColor="text1"/>
          <w:sz w:val="24"/>
          <w:szCs w:val="24"/>
        </w:rPr>
        <w:t xml:space="preserve"> </w:t>
      </w:r>
      <w:r w:rsidR="00935D37" w:rsidRPr="00D0282B">
        <w:rPr>
          <w:rFonts w:ascii="Times New Roman" w:hAnsi="Times New Roman" w:cs="Times New Roman"/>
          <w:color w:val="000000" w:themeColor="text1"/>
          <w:sz w:val="24"/>
          <w:szCs w:val="24"/>
        </w:rPr>
        <w:t xml:space="preserve">masing-masing </w:t>
      </w:r>
      <w:proofErr w:type="spellStart"/>
      <w:r w:rsidRPr="00D0282B">
        <w:rPr>
          <w:rFonts w:ascii="Times New Roman" w:hAnsi="Times New Roman" w:cs="Times New Roman"/>
          <w:color w:val="000000" w:themeColor="text1"/>
          <w:sz w:val="24"/>
          <w:szCs w:val="24"/>
        </w:rPr>
        <w:t>klaster</w:t>
      </w:r>
      <w:proofErr w:type="spellEnd"/>
      <w:r w:rsidRPr="00D0282B">
        <w:rPr>
          <w:rFonts w:ascii="Times New Roman" w:hAnsi="Times New Roman" w:cs="Times New Roman"/>
          <w:color w:val="000000" w:themeColor="text1"/>
          <w:sz w:val="24"/>
          <w:szCs w:val="24"/>
        </w:rPr>
        <w:t xml:space="preserve"> </w:t>
      </w:r>
      <w:proofErr w:type="spellStart"/>
      <w:r w:rsidRPr="00D0282B">
        <w:rPr>
          <w:rFonts w:ascii="Times New Roman" w:hAnsi="Times New Roman" w:cs="Times New Roman"/>
          <w:color w:val="000000" w:themeColor="text1"/>
          <w:sz w:val="24"/>
          <w:szCs w:val="24"/>
        </w:rPr>
        <w:t>dengan</w:t>
      </w:r>
      <w:proofErr w:type="spellEnd"/>
      <w:r w:rsidRPr="00D0282B">
        <w:rPr>
          <w:rFonts w:ascii="Times New Roman" w:hAnsi="Times New Roman" w:cs="Times New Roman"/>
          <w:color w:val="000000" w:themeColor="text1"/>
          <w:sz w:val="24"/>
          <w:szCs w:val="24"/>
        </w:rPr>
        <w:t xml:space="preserve"> </w:t>
      </w:r>
      <w:proofErr w:type="spellStart"/>
      <w:r w:rsidRPr="00D0282B">
        <w:rPr>
          <w:rFonts w:ascii="Times New Roman" w:hAnsi="Times New Roman" w:cs="Times New Roman"/>
          <w:color w:val="000000" w:themeColor="text1"/>
          <w:sz w:val="24"/>
          <w:szCs w:val="24"/>
        </w:rPr>
        <w:t>menggunakan</w:t>
      </w:r>
      <w:proofErr w:type="spellEnd"/>
      <w:r w:rsidRPr="00D0282B">
        <w:rPr>
          <w:rFonts w:ascii="Times New Roman" w:hAnsi="Times New Roman" w:cs="Times New Roman"/>
          <w:color w:val="000000" w:themeColor="text1"/>
          <w:sz w:val="24"/>
          <w:szCs w:val="24"/>
        </w:rPr>
        <w:t xml:space="preserve"> </w:t>
      </w:r>
      <w:proofErr w:type="spellStart"/>
      <w:r w:rsidR="00935D37" w:rsidRPr="00D0282B">
        <w:rPr>
          <w:rFonts w:ascii="Times New Roman" w:hAnsi="Times New Roman" w:cs="Times New Roman"/>
          <w:color w:val="000000" w:themeColor="text1"/>
          <w:sz w:val="24"/>
          <w:szCs w:val="24"/>
        </w:rPr>
        <w:t>rasio</w:t>
      </w:r>
      <w:proofErr w:type="spellEnd"/>
      <w:r w:rsidR="00935D37" w:rsidRPr="00D0282B">
        <w:rPr>
          <w:rFonts w:ascii="Times New Roman" w:hAnsi="Times New Roman" w:cs="Times New Roman"/>
          <w:color w:val="000000" w:themeColor="text1"/>
          <w:sz w:val="24"/>
          <w:szCs w:val="24"/>
        </w:rPr>
        <w:t xml:space="preserve"> </w:t>
      </w:r>
      <w:r w:rsidR="00FB7E94" w:rsidRPr="00D0282B">
        <w:rPr>
          <w:rFonts w:ascii="Times New Roman" w:hAnsi="Times New Roman" w:cs="Times New Roman"/>
          <w:color w:val="000000" w:themeColor="text1"/>
          <w:sz w:val="24"/>
          <w:szCs w:val="24"/>
        </w:rPr>
        <w:t>S</w:t>
      </w:r>
      <w:r w:rsidRPr="00D0282B">
        <w:rPr>
          <w:rFonts w:ascii="Times New Roman" w:hAnsi="Times New Roman" w:cs="Times New Roman"/>
          <w:color w:val="000000" w:themeColor="text1"/>
          <w:sz w:val="24"/>
          <w:szCs w:val="24"/>
        </w:rPr>
        <w:t>harpe</w:t>
      </w:r>
      <w:r w:rsidR="00935D37" w:rsidRPr="00D0282B">
        <w:rPr>
          <w:rFonts w:ascii="Times New Roman" w:hAnsi="Times New Roman" w:cs="Times New Roman"/>
          <w:color w:val="000000" w:themeColor="text1"/>
          <w:sz w:val="24"/>
          <w:szCs w:val="24"/>
        </w:rPr>
        <w:t xml:space="preserve"> </w:t>
      </w:r>
      <w:r w:rsidRPr="00D0282B">
        <w:rPr>
          <w:rFonts w:ascii="Times New Roman" w:hAnsi="Times New Roman" w:cs="Times New Roman"/>
          <w:color w:val="000000" w:themeColor="text1"/>
          <w:sz w:val="24"/>
          <w:szCs w:val="24"/>
        </w:rPr>
        <w:t>(</w:t>
      </w:r>
      <w:r w:rsidR="00935D37" w:rsidRPr="00D0282B">
        <w:rPr>
          <w:rFonts w:ascii="Times New Roman" w:hAnsi="Times New Roman" w:cs="Times New Roman"/>
          <w:color w:val="000000" w:themeColor="text1"/>
          <w:sz w:val="24"/>
          <w:szCs w:val="24"/>
        </w:rPr>
        <w:t>R</w:t>
      </w:r>
      <w:r w:rsidRPr="00D0282B">
        <w:rPr>
          <w:rFonts w:ascii="Times New Roman" w:hAnsi="Times New Roman" w:cs="Times New Roman"/>
          <w:color w:val="000000" w:themeColor="text1"/>
          <w:sz w:val="24"/>
          <w:szCs w:val="24"/>
        </w:rPr>
        <w:t xml:space="preserve">S). </w:t>
      </w:r>
      <w:proofErr w:type="spellStart"/>
      <w:r w:rsidR="00935D37" w:rsidRPr="00A96A80">
        <w:rPr>
          <w:rFonts w:ascii="Times New Roman" w:hAnsi="Times New Roman" w:cs="Times New Roman"/>
          <w:color w:val="000000" w:themeColor="text1"/>
          <w:sz w:val="24"/>
          <w:szCs w:val="24"/>
        </w:rPr>
        <w:t>Rasio</w:t>
      </w:r>
      <w:proofErr w:type="spellEnd"/>
      <w:r w:rsidR="00935D37" w:rsidRPr="00A96A80">
        <w:rPr>
          <w:rFonts w:ascii="Times New Roman" w:hAnsi="Times New Roman" w:cs="Times New Roman"/>
          <w:color w:val="000000" w:themeColor="text1"/>
          <w:sz w:val="24"/>
          <w:szCs w:val="24"/>
        </w:rPr>
        <w:t xml:space="preserve"> </w:t>
      </w:r>
      <w:r w:rsidRPr="00A96A80">
        <w:rPr>
          <w:rFonts w:ascii="Times New Roman" w:hAnsi="Times New Roman" w:cs="Times New Roman"/>
          <w:color w:val="000000" w:themeColor="text1"/>
          <w:sz w:val="24"/>
          <w:szCs w:val="24"/>
        </w:rPr>
        <w:t xml:space="preserve">Sharpe </w:t>
      </w:r>
      <w:proofErr w:type="spellStart"/>
      <w:r w:rsidRPr="00A96A80">
        <w:rPr>
          <w:rFonts w:ascii="Times New Roman" w:hAnsi="Times New Roman" w:cs="Times New Roman"/>
          <w:color w:val="000000" w:themeColor="text1"/>
          <w:sz w:val="24"/>
          <w:szCs w:val="24"/>
        </w:rPr>
        <w:t>adalah</w:t>
      </w:r>
      <w:proofErr w:type="spellEnd"/>
      <w:r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ukuran</w:t>
      </w:r>
      <w:proofErr w:type="spellEnd"/>
      <w:r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dari</w:t>
      </w:r>
      <w:proofErr w:type="spellEnd"/>
      <w:r w:rsidRPr="00A96A80">
        <w:rPr>
          <w:rFonts w:ascii="Times New Roman" w:hAnsi="Times New Roman" w:cs="Times New Roman"/>
          <w:color w:val="000000" w:themeColor="text1"/>
          <w:sz w:val="24"/>
          <w:szCs w:val="24"/>
        </w:rPr>
        <w:t xml:space="preserve"> </w:t>
      </w:r>
      <w:r w:rsidRPr="00A96A80">
        <w:rPr>
          <w:rFonts w:ascii="Times New Roman" w:hAnsi="Times New Roman" w:cs="Times New Roman"/>
          <w:i/>
          <w:color w:val="000000" w:themeColor="text1"/>
          <w:sz w:val="24"/>
          <w:szCs w:val="24"/>
        </w:rPr>
        <w:t xml:space="preserve">excess return </w:t>
      </w:r>
      <w:r w:rsidRPr="00A96A80">
        <w:rPr>
          <w:rFonts w:ascii="Times New Roman" w:hAnsi="Times New Roman" w:cs="Times New Roman"/>
          <w:color w:val="000000" w:themeColor="text1"/>
          <w:sz w:val="24"/>
          <w:szCs w:val="24"/>
        </w:rPr>
        <w:t>(</w:t>
      </w:r>
      <w:proofErr w:type="spellStart"/>
      <w:r w:rsidRPr="00A96A80">
        <w:rPr>
          <w:rFonts w:ascii="Times New Roman" w:hAnsi="Times New Roman" w:cs="Times New Roman"/>
          <w:color w:val="000000" w:themeColor="text1"/>
          <w:sz w:val="24"/>
          <w:szCs w:val="24"/>
        </w:rPr>
        <w:t>atau</w:t>
      </w:r>
      <w:proofErr w:type="spellEnd"/>
      <w:r w:rsidRPr="00A96A80">
        <w:rPr>
          <w:rFonts w:ascii="Times New Roman" w:hAnsi="Times New Roman" w:cs="Times New Roman"/>
          <w:color w:val="000000" w:themeColor="text1"/>
          <w:sz w:val="24"/>
          <w:szCs w:val="24"/>
        </w:rPr>
        <w:t xml:space="preserve"> </w:t>
      </w:r>
      <w:r w:rsidRPr="00A96A80">
        <w:rPr>
          <w:rFonts w:ascii="Times New Roman" w:hAnsi="Times New Roman" w:cs="Times New Roman"/>
          <w:i/>
          <w:iCs/>
          <w:color w:val="000000" w:themeColor="text1"/>
          <w:sz w:val="24"/>
          <w:szCs w:val="24"/>
        </w:rPr>
        <w:t>risk premium</w:t>
      </w:r>
      <w:r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perunit</w:t>
      </w:r>
      <w:proofErr w:type="spellEnd"/>
      <w:r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risiko</w:t>
      </w:r>
      <w:proofErr w:type="spellEnd"/>
      <w:r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dalam</w:t>
      </w:r>
      <w:proofErr w:type="spellEnd"/>
      <w:r w:rsidRPr="00A96A80">
        <w:rPr>
          <w:rFonts w:ascii="Times New Roman" w:hAnsi="Times New Roman" w:cs="Times New Roman"/>
          <w:color w:val="000000" w:themeColor="text1"/>
          <w:sz w:val="24"/>
          <w:szCs w:val="24"/>
        </w:rPr>
        <w:t xml:space="preserve"> </w:t>
      </w:r>
      <w:proofErr w:type="spellStart"/>
      <w:r w:rsidR="00935D37" w:rsidRPr="00A96A80">
        <w:rPr>
          <w:rFonts w:ascii="Times New Roman" w:hAnsi="Times New Roman" w:cs="Times New Roman"/>
          <w:color w:val="000000" w:themeColor="text1"/>
          <w:sz w:val="24"/>
          <w:szCs w:val="24"/>
        </w:rPr>
        <w:t>saham</w:t>
      </w:r>
      <w:proofErr w:type="spellEnd"/>
      <w:r w:rsidRPr="00A96A80">
        <w:rPr>
          <w:rFonts w:ascii="Times New Roman" w:hAnsi="Times New Roman" w:cs="Times New Roman"/>
          <w:color w:val="000000" w:themeColor="text1"/>
          <w:sz w:val="24"/>
          <w:szCs w:val="24"/>
        </w:rPr>
        <w:t xml:space="preserve">. </w:t>
      </w:r>
      <w:proofErr w:type="spellStart"/>
      <w:r w:rsidR="00935D37" w:rsidRPr="00A96A80">
        <w:rPr>
          <w:rFonts w:ascii="Times New Roman" w:hAnsi="Times New Roman" w:cs="Times New Roman"/>
          <w:color w:val="000000" w:themeColor="text1"/>
          <w:sz w:val="24"/>
          <w:szCs w:val="24"/>
        </w:rPr>
        <w:t>Rasio</w:t>
      </w:r>
      <w:proofErr w:type="spellEnd"/>
      <w:r w:rsidR="00935D37" w:rsidRPr="00A96A80">
        <w:rPr>
          <w:rFonts w:ascii="Times New Roman" w:hAnsi="Times New Roman" w:cs="Times New Roman"/>
          <w:color w:val="000000" w:themeColor="text1"/>
          <w:sz w:val="24"/>
          <w:szCs w:val="24"/>
        </w:rPr>
        <w:t xml:space="preserve"> </w:t>
      </w:r>
      <w:r w:rsidRPr="00A96A80">
        <w:rPr>
          <w:rFonts w:ascii="Times New Roman" w:hAnsi="Times New Roman" w:cs="Times New Roman"/>
          <w:color w:val="000000" w:themeColor="text1"/>
          <w:sz w:val="24"/>
          <w:szCs w:val="24"/>
        </w:rPr>
        <w:t xml:space="preserve">Sharpe </w:t>
      </w:r>
      <w:proofErr w:type="spellStart"/>
      <w:r w:rsidRPr="00A96A80">
        <w:rPr>
          <w:rFonts w:ascii="Times New Roman" w:hAnsi="Times New Roman" w:cs="Times New Roman"/>
          <w:color w:val="000000" w:themeColor="text1"/>
          <w:sz w:val="24"/>
          <w:szCs w:val="24"/>
        </w:rPr>
        <w:t>digunakan</w:t>
      </w:r>
      <w:proofErr w:type="spellEnd"/>
      <w:r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untuk</w:t>
      </w:r>
      <w:proofErr w:type="spellEnd"/>
      <w:r w:rsidRPr="00A96A80">
        <w:rPr>
          <w:rFonts w:ascii="Times New Roman" w:hAnsi="Times New Roman" w:cs="Times New Roman"/>
          <w:color w:val="000000" w:themeColor="text1"/>
          <w:sz w:val="24"/>
          <w:szCs w:val="24"/>
        </w:rPr>
        <w:t xml:space="preserve"> </w:t>
      </w:r>
      <w:proofErr w:type="spellStart"/>
      <w:r w:rsidR="00935D37" w:rsidRPr="00A96A80">
        <w:rPr>
          <w:rFonts w:ascii="Times New Roman" w:hAnsi="Times New Roman" w:cs="Times New Roman"/>
          <w:color w:val="000000" w:themeColor="text1"/>
          <w:sz w:val="24"/>
          <w:szCs w:val="24"/>
        </w:rPr>
        <w:t>mengetahui</w:t>
      </w:r>
      <w:proofErr w:type="spellEnd"/>
      <w:r w:rsidR="00935D37"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seberapa</w:t>
      </w:r>
      <w:proofErr w:type="spellEnd"/>
      <w:r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baik</w:t>
      </w:r>
      <w:proofErr w:type="spellEnd"/>
      <w:r w:rsidRPr="00A96A80">
        <w:rPr>
          <w:rFonts w:ascii="Times New Roman" w:hAnsi="Times New Roman" w:cs="Times New Roman"/>
          <w:color w:val="000000" w:themeColor="text1"/>
          <w:sz w:val="24"/>
          <w:szCs w:val="24"/>
        </w:rPr>
        <w:t xml:space="preserve"> </w:t>
      </w:r>
      <w:r w:rsidRPr="00A96A80">
        <w:rPr>
          <w:rFonts w:ascii="Times New Roman" w:hAnsi="Times New Roman" w:cs="Times New Roman"/>
          <w:i/>
          <w:color w:val="000000" w:themeColor="text1"/>
          <w:sz w:val="24"/>
          <w:szCs w:val="24"/>
        </w:rPr>
        <w:t>return</w:t>
      </w:r>
      <w:r w:rsidRPr="00A96A80">
        <w:rPr>
          <w:rFonts w:ascii="Times New Roman" w:hAnsi="Times New Roman" w:cs="Times New Roman"/>
          <w:color w:val="000000" w:themeColor="text1"/>
          <w:sz w:val="24"/>
          <w:szCs w:val="24"/>
        </w:rPr>
        <w:t xml:space="preserve"> </w:t>
      </w:r>
      <w:proofErr w:type="spellStart"/>
      <w:r w:rsidR="001F392D" w:rsidRPr="00A96A80">
        <w:rPr>
          <w:rFonts w:ascii="Times New Roman" w:hAnsi="Times New Roman" w:cs="Times New Roman"/>
          <w:color w:val="000000" w:themeColor="text1"/>
          <w:sz w:val="24"/>
          <w:szCs w:val="24"/>
        </w:rPr>
        <w:t>suatu</w:t>
      </w:r>
      <w:proofErr w:type="spellEnd"/>
      <w:r w:rsidR="001F392D"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aset</w:t>
      </w:r>
      <w:proofErr w:type="spellEnd"/>
      <w:r w:rsidRPr="00A96A80">
        <w:rPr>
          <w:rFonts w:ascii="Times New Roman" w:hAnsi="Times New Roman" w:cs="Times New Roman"/>
          <w:color w:val="000000" w:themeColor="text1"/>
          <w:sz w:val="24"/>
          <w:szCs w:val="24"/>
        </w:rPr>
        <w:t xml:space="preserve"> </w:t>
      </w:r>
      <w:proofErr w:type="spellStart"/>
      <w:r w:rsidR="001648EE" w:rsidRPr="00A96A80">
        <w:rPr>
          <w:rFonts w:ascii="Times New Roman" w:hAnsi="Times New Roman" w:cs="Times New Roman"/>
          <w:color w:val="000000" w:themeColor="text1"/>
          <w:sz w:val="24"/>
          <w:szCs w:val="24"/>
        </w:rPr>
        <w:t>dapat</w:t>
      </w:r>
      <w:proofErr w:type="spellEnd"/>
      <w:r w:rsidR="001648EE"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mengkompensasi</w:t>
      </w:r>
      <w:proofErr w:type="spellEnd"/>
      <w:r w:rsidRPr="00A96A80">
        <w:rPr>
          <w:rFonts w:ascii="Times New Roman" w:hAnsi="Times New Roman" w:cs="Times New Roman"/>
          <w:color w:val="000000" w:themeColor="text1"/>
          <w:sz w:val="24"/>
          <w:szCs w:val="24"/>
        </w:rPr>
        <w:t xml:space="preserve"> investor </w:t>
      </w:r>
      <w:proofErr w:type="spellStart"/>
      <w:r w:rsidR="001648EE" w:rsidRPr="00A96A80">
        <w:rPr>
          <w:rFonts w:ascii="Times New Roman" w:hAnsi="Times New Roman" w:cs="Times New Roman"/>
          <w:color w:val="000000" w:themeColor="text1"/>
          <w:sz w:val="24"/>
          <w:szCs w:val="24"/>
        </w:rPr>
        <w:t>atas</w:t>
      </w:r>
      <w:proofErr w:type="spellEnd"/>
      <w:r w:rsidR="001648EE"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risiko</w:t>
      </w:r>
      <w:proofErr w:type="spellEnd"/>
      <w:r w:rsidRPr="00A96A80">
        <w:rPr>
          <w:rFonts w:ascii="Times New Roman" w:hAnsi="Times New Roman" w:cs="Times New Roman"/>
          <w:color w:val="000000" w:themeColor="text1"/>
          <w:sz w:val="24"/>
          <w:szCs w:val="24"/>
        </w:rPr>
        <w:t xml:space="preserve"> yang </w:t>
      </w:r>
      <w:proofErr w:type="spellStart"/>
      <w:r w:rsidRPr="00A96A80">
        <w:rPr>
          <w:rFonts w:ascii="Times New Roman" w:hAnsi="Times New Roman" w:cs="Times New Roman"/>
          <w:color w:val="000000" w:themeColor="text1"/>
          <w:sz w:val="24"/>
          <w:szCs w:val="24"/>
        </w:rPr>
        <w:t>diambil</w:t>
      </w:r>
      <w:proofErr w:type="spellEnd"/>
      <w:r w:rsidRPr="00A96A80">
        <w:rPr>
          <w:rFonts w:ascii="Times New Roman" w:hAnsi="Times New Roman" w:cs="Times New Roman"/>
          <w:color w:val="000000" w:themeColor="text1"/>
          <w:sz w:val="24"/>
          <w:szCs w:val="24"/>
        </w:rPr>
        <w:t xml:space="preserve">. </w:t>
      </w:r>
      <w:proofErr w:type="spellStart"/>
      <w:r w:rsidR="00D0282B" w:rsidRPr="00A96A80">
        <w:rPr>
          <w:rFonts w:ascii="Times New Roman" w:hAnsi="Times New Roman" w:cs="Times New Roman"/>
          <w:color w:val="000000" w:themeColor="text1"/>
          <w:sz w:val="24"/>
          <w:szCs w:val="24"/>
        </w:rPr>
        <w:t>Perhitungan</w:t>
      </w:r>
      <w:proofErr w:type="spellEnd"/>
      <w:r w:rsidR="00D0282B" w:rsidRPr="00A96A80">
        <w:rPr>
          <w:rFonts w:ascii="Times New Roman" w:hAnsi="Times New Roman" w:cs="Times New Roman"/>
          <w:color w:val="000000" w:themeColor="text1"/>
          <w:sz w:val="24"/>
          <w:szCs w:val="24"/>
        </w:rPr>
        <w:t xml:space="preserve"> </w:t>
      </w:r>
      <w:proofErr w:type="spellStart"/>
      <w:r w:rsidR="00D0282B" w:rsidRPr="00A96A80">
        <w:rPr>
          <w:rFonts w:ascii="Times New Roman" w:hAnsi="Times New Roman" w:cs="Times New Roman"/>
          <w:color w:val="000000" w:themeColor="text1"/>
          <w:sz w:val="24"/>
          <w:szCs w:val="24"/>
        </w:rPr>
        <w:t>r</w:t>
      </w:r>
      <w:r w:rsidR="00935D37" w:rsidRPr="00A96A80">
        <w:rPr>
          <w:rFonts w:ascii="Times New Roman" w:hAnsi="Times New Roman" w:cs="Times New Roman"/>
          <w:color w:val="000000" w:themeColor="text1"/>
          <w:sz w:val="24"/>
          <w:szCs w:val="24"/>
        </w:rPr>
        <w:t>asio</w:t>
      </w:r>
      <w:proofErr w:type="spellEnd"/>
      <w:r w:rsidR="00935D37" w:rsidRPr="00A96A80">
        <w:rPr>
          <w:rFonts w:ascii="Times New Roman" w:hAnsi="Times New Roman" w:cs="Times New Roman"/>
          <w:color w:val="000000" w:themeColor="text1"/>
          <w:sz w:val="24"/>
          <w:szCs w:val="24"/>
        </w:rPr>
        <w:t xml:space="preserve"> </w:t>
      </w:r>
      <w:r w:rsidRPr="00A96A80">
        <w:rPr>
          <w:rFonts w:ascii="Times New Roman" w:hAnsi="Times New Roman" w:cs="Times New Roman"/>
          <w:color w:val="000000" w:themeColor="text1"/>
          <w:sz w:val="24"/>
          <w:szCs w:val="24"/>
        </w:rPr>
        <w:t xml:space="preserve">Sharpe </w:t>
      </w:r>
      <w:proofErr w:type="spellStart"/>
      <w:r w:rsidR="00D0282B" w:rsidRPr="00A96A80">
        <w:rPr>
          <w:rFonts w:ascii="Times New Roman" w:hAnsi="Times New Roman" w:cs="Times New Roman"/>
          <w:color w:val="000000" w:themeColor="text1"/>
          <w:sz w:val="24"/>
          <w:szCs w:val="24"/>
        </w:rPr>
        <w:t>dilakukan</w:t>
      </w:r>
      <w:proofErr w:type="spellEnd"/>
      <w:r w:rsidR="00D0282B" w:rsidRPr="00A96A80">
        <w:rPr>
          <w:rFonts w:ascii="Times New Roman" w:hAnsi="Times New Roman" w:cs="Times New Roman"/>
          <w:color w:val="000000" w:themeColor="text1"/>
          <w:sz w:val="24"/>
          <w:szCs w:val="24"/>
        </w:rPr>
        <w:t xml:space="preserve"> </w:t>
      </w:r>
      <w:proofErr w:type="spellStart"/>
      <w:r w:rsidR="00D0282B" w:rsidRPr="00A96A80">
        <w:rPr>
          <w:rFonts w:ascii="Times New Roman" w:hAnsi="Times New Roman" w:cs="Times New Roman"/>
          <w:color w:val="000000" w:themeColor="text1"/>
          <w:sz w:val="24"/>
          <w:szCs w:val="24"/>
        </w:rPr>
        <w:t>dengan</w:t>
      </w:r>
      <w:proofErr w:type="spellEnd"/>
      <w:r w:rsidR="00D0282B"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membandingkan</w:t>
      </w:r>
      <w:proofErr w:type="spellEnd"/>
      <w:r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selisih</w:t>
      </w:r>
      <w:proofErr w:type="spellEnd"/>
      <w:r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antara</w:t>
      </w:r>
      <w:proofErr w:type="spellEnd"/>
      <w:r w:rsidRPr="00A96A80">
        <w:rPr>
          <w:rFonts w:ascii="Times New Roman" w:hAnsi="Times New Roman" w:cs="Times New Roman"/>
          <w:color w:val="000000" w:themeColor="text1"/>
          <w:sz w:val="24"/>
          <w:szCs w:val="24"/>
        </w:rPr>
        <w:t xml:space="preserve"> </w:t>
      </w:r>
      <w:r w:rsidRPr="00A96A80">
        <w:rPr>
          <w:rFonts w:ascii="Times New Roman" w:hAnsi="Times New Roman" w:cs="Times New Roman"/>
          <w:i/>
          <w:iCs/>
          <w:color w:val="000000" w:themeColor="text1"/>
          <w:sz w:val="24"/>
          <w:szCs w:val="24"/>
        </w:rPr>
        <w:t>return</w:t>
      </w:r>
      <w:r w:rsidRPr="00A96A80">
        <w:rPr>
          <w:rFonts w:ascii="Times New Roman" w:hAnsi="Times New Roman" w:cs="Times New Roman"/>
          <w:color w:val="000000" w:themeColor="text1"/>
          <w:sz w:val="24"/>
          <w:szCs w:val="24"/>
        </w:rPr>
        <w:t xml:space="preserve"> </w:t>
      </w:r>
      <w:proofErr w:type="spellStart"/>
      <w:r w:rsidRPr="00A96A80">
        <w:rPr>
          <w:rFonts w:ascii="Times New Roman" w:hAnsi="Times New Roman" w:cs="Times New Roman"/>
          <w:color w:val="000000" w:themeColor="text1"/>
          <w:sz w:val="24"/>
          <w:szCs w:val="24"/>
        </w:rPr>
        <w:t>saham</w:t>
      </w:r>
      <w:proofErr w:type="spellEnd"/>
      <w:r w:rsidRPr="00A96A80">
        <w:rPr>
          <w:rFonts w:ascii="Times New Roman" w:hAnsi="Times New Roman" w:cs="Times New Roman"/>
          <w:color w:val="000000" w:themeColor="text1"/>
          <w:sz w:val="24"/>
          <w:szCs w:val="24"/>
        </w:rPr>
        <w:t xml:space="preserve"> </w:t>
      </w:r>
      <w:r w:rsidR="0012181E" w:rsidRPr="00A96A80">
        <w:rPr>
          <w:rFonts w:ascii="Times New Roman" w:hAnsi="Times New Roman" w:cs="Times New Roman"/>
          <w:color w:val="000000" w:themeColor="text1"/>
          <w:sz w:val="24"/>
          <w:szCs w:val="24"/>
        </w:rPr>
        <w:t>(</w:t>
      </w:r>
      <w:r w:rsidRPr="00A96A80">
        <w:rPr>
          <w:rFonts w:ascii="Times New Roman" w:hAnsi="Times New Roman" w:cs="Times New Roman"/>
          <w:i/>
          <w:color w:val="000000" w:themeColor="text1"/>
          <w:sz w:val="24"/>
          <w:szCs w:val="24"/>
        </w:rPr>
        <w:t>r</w:t>
      </w:r>
      <w:r w:rsidR="0012181E" w:rsidRPr="00A96A80">
        <w:rPr>
          <w:rFonts w:ascii="Times New Roman" w:hAnsi="Times New Roman" w:cs="Times New Roman"/>
          <w:iCs/>
          <w:color w:val="000000" w:themeColor="text1"/>
          <w:sz w:val="24"/>
          <w:szCs w:val="24"/>
        </w:rPr>
        <w:t>)</w:t>
      </w:r>
      <w:r w:rsidRPr="00A96A80">
        <w:rPr>
          <w:rFonts w:ascii="Times New Roman" w:eastAsiaTheme="minorEastAsia" w:hAnsi="Times New Roman" w:cs="Times New Roman"/>
          <w:color w:val="000000" w:themeColor="text1"/>
          <w:sz w:val="24"/>
          <w:szCs w:val="24"/>
        </w:rPr>
        <w:t xml:space="preserve"> dan </w:t>
      </w:r>
      <w:r w:rsidR="00D0282B" w:rsidRPr="00A96A80">
        <w:rPr>
          <w:rFonts w:ascii="Times New Roman" w:eastAsiaTheme="minorEastAsia" w:hAnsi="Times New Roman" w:cs="Times New Roman"/>
          <w:color w:val="000000" w:themeColor="text1"/>
          <w:sz w:val="24"/>
          <w:szCs w:val="24"/>
        </w:rPr>
        <w:t xml:space="preserve">rata-rata </w:t>
      </w:r>
      <w:r w:rsidR="00D0282B" w:rsidRPr="00A96A80">
        <w:rPr>
          <w:rFonts w:ascii="Times New Roman" w:eastAsiaTheme="minorEastAsia" w:hAnsi="Times New Roman" w:cs="Times New Roman"/>
          <w:i/>
          <w:iCs/>
          <w:color w:val="000000" w:themeColor="text1"/>
          <w:sz w:val="24"/>
          <w:szCs w:val="24"/>
        </w:rPr>
        <w:t>return</w:t>
      </w:r>
      <w:r w:rsidR="00D0282B" w:rsidRPr="00A96A80">
        <w:rPr>
          <w:rFonts w:ascii="Times New Roman" w:eastAsiaTheme="minorEastAsia" w:hAnsi="Times New Roman" w:cs="Times New Roman"/>
          <w:color w:val="000000" w:themeColor="text1"/>
          <w:sz w:val="24"/>
          <w:szCs w:val="24"/>
        </w:rPr>
        <w:t xml:space="preserve"> </w:t>
      </w:r>
      <w:proofErr w:type="spellStart"/>
      <w:r w:rsidR="00D0282B" w:rsidRPr="00A96A80">
        <w:rPr>
          <w:rFonts w:ascii="Times New Roman" w:eastAsiaTheme="minorEastAsia" w:hAnsi="Times New Roman" w:cs="Times New Roman"/>
          <w:color w:val="000000" w:themeColor="text1"/>
          <w:sz w:val="24"/>
          <w:szCs w:val="24"/>
        </w:rPr>
        <w:t>aset</w:t>
      </w:r>
      <w:proofErr w:type="spellEnd"/>
      <w:r w:rsidR="00D0282B" w:rsidRPr="00A96A80">
        <w:rPr>
          <w:rFonts w:ascii="Times New Roman" w:eastAsiaTheme="minorEastAsia" w:hAnsi="Times New Roman" w:cs="Times New Roman"/>
          <w:color w:val="000000" w:themeColor="text1"/>
          <w:sz w:val="24"/>
          <w:szCs w:val="24"/>
        </w:rPr>
        <w:t xml:space="preserve"> </w:t>
      </w:r>
      <w:proofErr w:type="spellStart"/>
      <w:r w:rsidR="00D0282B" w:rsidRPr="00A96A80">
        <w:rPr>
          <w:rFonts w:ascii="Times New Roman" w:eastAsiaTheme="minorEastAsia" w:hAnsi="Times New Roman" w:cs="Times New Roman"/>
          <w:color w:val="000000" w:themeColor="text1"/>
          <w:sz w:val="24"/>
          <w:szCs w:val="24"/>
        </w:rPr>
        <w:t>bebas</w:t>
      </w:r>
      <w:proofErr w:type="spellEnd"/>
      <w:r w:rsidR="00D0282B" w:rsidRPr="00A96A80">
        <w:rPr>
          <w:rFonts w:ascii="Times New Roman" w:eastAsiaTheme="minorEastAsia" w:hAnsi="Times New Roman" w:cs="Times New Roman"/>
          <w:color w:val="000000" w:themeColor="text1"/>
          <w:sz w:val="24"/>
          <w:szCs w:val="24"/>
        </w:rPr>
        <w:t xml:space="preserve"> </w:t>
      </w:r>
      <w:proofErr w:type="spellStart"/>
      <w:r w:rsidR="00D0282B" w:rsidRPr="00A96A80">
        <w:rPr>
          <w:rFonts w:ascii="Times New Roman" w:eastAsiaTheme="minorEastAsia" w:hAnsi="Times New Roman" w:cs="Times New Roman"/>
          <w:color w:val="000000" w:themeColor="text1"/>
          <w:sz w:val="24"/>
          <w:szCs w:val="24"/>
        </w:rPr>
        <w:t>risiko</w:t>
      </w:r>
      <w:proofErr w:type="spellEnd"/>
      <w:r w:rsidR="00D0282B" w:rsidRPr="00A96A80">
        <w:rPr>
          <w:rFonts w:ascii="Times New Roman" w:eastAsiaTheme="minorEastAsia" w:hAnsi="Times New Roman" w:cs="Times New Roman"/>
          <w:color w:val="000000" w:themeColor="text1"/>
          <w:sz w:val="24"/>
          <w:szCs w:val="24"/>
        </w:rPr>
        <w:t xml:space="preserve">, </w:t>
      </w:r>
      <w:r w:rsidRPr="00A96A80">
        <w:rPr>
          <w:rFonts w:ascii="Times New Roman" w:eastAsiaTheme="minorEastAsia" w:hAnsi="Times New Roman" w:cs="Times New Roman"/>
          <w:i/>
          <w:color w:val="000000" w:themeColor="text1"/>
          <w:sz w:val="24"/>
          <w:szCs w:val="24"/>
        </w:rPr>
        <w:t>risk return free rate</w:t>
      </w:r>
      <w:r w:rsidRPr="00A96A80">
        <w:rPr>
          <w:rFonts w:ascii="Times New Roman" w:eastAsiaTheme="minorEastAsia" w:hAnsi="Times New Roman" w:cs="Times New Roman"/>
          <w:color w:val="000000" w:themeColor="text1"/>
          <w:sz w:val="24"/>
          <w:szCs w:val="24"/>
        </w:rPr>
        <w:t xml:space="preserve">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f</m:t>
            </m:r>
          </m:sub>
        </m:sSub>
        <m:r>
          <w:rPr>
            <w:rFonts w:ascii="Cambria Math" w:hAnsi="Cambria Math" w:cs="Times New Roman"/>
            <w:color w:val="000000" w:themeColor="text1"/>
            <w:sz w:val="24"/>
            <w:szCs w:val="24"/>
          </w:rPr>
          <m:t>)</m:t>
        </m:r>
      </m:oMath>
      <w:r w:rsidRPr="00A96A80">
        <w:rPr>
          <w:rFonts w:ascii="Times New Roman" w:eastAsiaTheme="minorEastAsia" w:hAnsi="Times New Roman" w:cs="Times New Roman"/>
          <w:color w:val="000000" w:themeColor="text1"/>
          <w:sz w:val="24"/>
          <w:szCs w:val="24"/>
        </w:rPr>
        <w:t xml:space="preserve"> dengan deviasi </w:t>
      </w:r>
      <w:proofErr w:type="spellStart"/>
      <w:r w:rsidR="0032205C" w:rsidRPr="00A96A80">
        <w:rPr>
          <w:rFonts w:ascii="Times New Roman" w:eastAsiaTheme="minorEastAsia" w:hAnsi="Times New Roman" w:cs="Times New Roman"/>
          <w:color w:val="000000" w:themeColor="text1"/>
          <w:sz w:val="24"/>
          <w:szCs w:val="24"/>
        </w:rPr>
        <w:t>standar</w:t>
      </w:r>
      <w:proofErr w:type="spellEnd"/>
      <w:r w:rsidR="0032205C" w:rsidRPr="00A96A80">
        <w:rPr>
          <w:rFonts w:ascii="Times New Roman" w:eastAsiaTheme="minorEastAsia" w:hAnsi="Times New Roman" w:cs="Times New Roman"/>
          <w:color w:val="000000" w:themeColor="text1"/>
          <w:sz w:val="24"/>
          <w:szCs w:val="24"/>
        </w:rPr>
        <w:t xml:space="preserve"> </w:t>
      </w:r>
      <w:r w:rsidRPr="00A96A80">
        <w:rPr>
          <w:rFonts w:ascii="Times New Roman" w:eastAsiaTheme="minorEastAsia" w:hAnsi="Times New Roman" w:cs="Times New Roman"/>
          <w:i/>
          <w:iCs/>
          <w:color w:val="000000" w:themeColor="text1"/>
          <w:sz w:val="24"/>
          <w:szCs w:val="24"/>
        </w:rPr>
        <w:t>return</w:t>
      </w:r>
      <w:r w:rsidRPr="00A96A80">
        <w:rPr>
          <w:rFonts w:ascii="Times New Roman" w:eastAsiaTheme="minorEastAsia" w:hAnsi="Times New Roman" w:cs="Times New Roman"/>
          <w:color w:val="000000" w:themeColor="text1"/>
          <w:sz w:val="24"/>
          <w:szCs w:val="24"/>
        </w:rPr>
        <w:t xml:space="preserve"> </w:t>
      </w:r>
      <w:proofErr w:type="spellStart"/>
      <w:r w:rsidRPr="00A96A80">
        <w:rPr>
          <w:rFonts w:ascii="Times New Roman" w:eastAsiaTheme="minorEastAsia" w:hAnsi="Times New Roman" w:cs="Times New Roman"/>
          <w:color w:val="000000" w:themeColor="text1"/>
          <w:sz w:val="24"/>
          <w:szCs w:val="24"/>
        </w:rPr>
        <w:t>saham</w:t>
      </w:r>
      <w:proofErr w:type="spellEnd"/>
      <w:r w:rsidRPr="00A96A80">
        <w:rPr>
          <w:rFonts w:ascii="Times New Roman" w:eastAsiaTheme="minorEastAsia" w:hAnsi="Times New Roman" w:cs="Times New Roman"/>
          <w:color w:val="000000" w:themeColor="text1"/>
          <w:sz w:val="24"/>
          <w:szCs w:val="24"/>
        </w:rPr>
        <w:t xml:space="preserve"> </w:t>
      </w:r>
      <m:oMath>
        <m:r>
          <w:rPr>
            <w:rFonts w:ascii="Cambria Math" w:hAnsi="Cambria Math" w:cs="Times New Roman"/>
            <w:color w:val="000000" w:themeColor="text1"/>
            <w:sz w:val="24"/>
            <w:szCs w:val="24"/>
          </w:rPr>
          <m:t>(σ)</m:t>
        </m:r>
      </m:oMath>
      <w:r w:rsidRPr="00A96A80">
        <w:rPr>
          <w:rFonts w:ascii="Times New Roman" w:eastAsiaTheme="minorEastAsia" w:hAnsi="Times New Roman" w:cs="Times New Roman"/>
          <w:color w:val="000000" w:themeColor="text1"/>
          <w:sz w:val="24"/>
          <w:szCs w:val="24"/>
        </w:rPr>
        <w:t xml:space="preserve"> atau dapat ditulis sebagai berikut </w:t>
      </w:r>
      <w:r w:rsidR="00AA2659" w:rsidRPr="00A96A80">
        <w:rPr>
          <w:rFonts w:ascii="Times New Roman" w:eastAsiaTheme="minorEastAsia" w:hAnsi="Times New Roman" w:cs="Times New Roman"/>
          <w:color w:val="000000" w:themeColor="text1"/>
          <w:sz w:val="24"/>
          <w:szCs w:val="24"/>
        </w:rPr>
        <w:t>(Sharpe, 1994)</w:t>
      </w:r>
      <w:r w:rsidRPr="00A96A80">
        <w:rPr>
          <w:rFonts w:ascii="Times New Roman" w:eastAsiaTheme="minorEastAsia" w:hAnsi="Times New Roman" w:cs="Times New Roman"/>
          <w:color w:val="000000" w:themeColor="text1"/>
          <w:sz w:val="24"/>
          <w:szCs w:val="24"/>
        </w:rPr>
        <w:t xml:space="preserve">: </w:t>
      </w:r>
    </w:p>
    <w:p w14:paraId="21738132" w14:textId="47B7BB29" w:rsidR="00187FD9" w:rsidRPr="00380F07" w:rsidRDefault="00935D37" w:rsidP="008F7E12">
      <w:pPr>
        <w:tabs>
          <w:tab w:val="left" w:pos="8364"/>
        </w:tabs>
        <w:spacing w:before="80" w:after="80" w:line="240" w:lineRule="auto"/>
        <w:ind w:left="2880" w:firstLine="720"/>
        <w:jc w:val="both"/>
        <w:rPr>
          <w:rFonts w:ascii="Times New Roman" w:eastAsiaTheme="minorEastAsia" w:hAnsi="Times New Roman" w:cs="Times New Roman"/>
          <w:sz w:val="24"/>
          <w:szCs w:val="24"/>
        </w:rPr>
      </w:pPr>
      <m:oMath>
        <m:r>
          <w:rPr>
            <w:rFonts w:ascii="Cambria Math" w:hAnsi="Cambria Math" w:cs="Times New Roman"/>
            <w:sz w:val="24"/>
            <w:szCs w:val="24"/>
          </w:rPr>
          <m:t>RS=</m:t>
        </m:r>
        <m:f>
          <m:fPr>
            <m:ctrlPr>
              <w:rPr>
                <w:rFonts w:ascii="Cambria Math" w:hAnsi="Cambria Math" w:cs="Times New Roman"/>
                <w:i/>
                <w:sz w:val="24"/>
                <w:szCs w:val="24"/>
              </w:rPr>
            </m:ctrlPr>
          </m:fPr>
          <m:num>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num>
          <m:den>
            <m:r>
              <w:rPr>
                <w:rFonts w:ascii="Cambria Math" w:hAnsi="Cambria Math" w:cs="Times New Roman"/>
                <w:sz w:val="24"/>
                <w:szCs w:val="24"/>
              </w:rPr>
              <m:t>σ</m:t>
            </m:r>
          </m:den>
        </m:f>
      </m:oMath>
      <w:r w:rsidR="00187FD9" w:rsidRPr="00380F07">
        <w:rPr>
          <w:rFonts w:ascii="Times New Roman" w:eastAsiaTheme="minorEastAsia" w:hAnsi="Times New Roman" w:cs="Times New Roman"/>
          <w:sz w:val="24"/>
          <w:szCs w:val="24"/>
        </w:rPr>
        <w:t xml:space="preserve"> </w:t>
      </w:r>
      <w:r w:rsidR="00187FD9" w:rsidRPr="00380F07">
        <w:rPr>
          <w:rFonts w:ascii="Times New Roman" w:eastAsiaTheme="minorEastAsia" w:hAnsi="Times New Roman" w:cs="Times New Roman"/>
          <w:sz w:val="24"/>
          <w:szCs w:val="24"/>
        </w:rPr>
        <w:tab/>
        <w:t>(</w:t>
      </w:r>
      <w:r w:rsidR="009A62F1">
        <w:rPr>
          <w:rFonts w:ascii="Times New Roman" w:eastAsiaTheme="minorEastAsia" w:hAnsi="Times New Roman" w:cs="Times New Roman"/>
          <w:sz w:val="24"/>
          <w:szCs w:val="24"/>
        </w:rPr>
        <w:t>20</w:t>
      </w:r>
      <w:r w:rsidR="00187FD9" w:rsidRPr="00380F07">
        <w:rPr>
          <w:rFonts w:ascii="Times New Roman" w:eastAsiaTheme="minorEastAsia" w:hAnsi="Times New Roman" w:cs="Times New Roman"/>
          <w:sz w:val="24"/>
          <w:szCs w:val="24"/>
        </w:rPr>
        <w:t>)</w:t>
      </w:r>
    </w:p>
    <w:p w14:paraId="6730165B" w14:textId="7F230BE8" w:rsidR="00187FD9" w:rsidRPr="00DF428D" w:rsidRDefault="00AD798A" w:rsidP="00883878">
      <w:pPr>
        <w:spacing w:after="0" w:line="240" w:lineRule="auto"/>
        <w:ind w:firstLine="426"/>
        <w:jc w:val="both"/>
        <w:rPr>
          <w:rFonts w:ascii="Times New Roman" w:eastAsiaTheme="minorEastAsia" w:hAnsi="Times New Roman" w:cs="Times New Roman"/>
          <w:i/>
          <w:sz w:val="24"/>
          <w:szCs w:val="24"/>
        </w:rPr>
      </w:pPr>
      <w:proofErr w:type="spellStart"/>
      <w:r w:rsidRPr="00DF428D">
        <w:rPr>
          <w:rFonts w:ascii="Times New Roman" w:eastAsiaTheme="minorEastAsia" w:hAnsi="Times New Roman" w:cs="Times New Roman"/>
          <w:sz w:val="24"/>
          <w:szCs w:val="24"/>
        </w:rPr>
        <w:t>Semakin</w:t>
      </w:r>
      <w:proofErr w:type="spellEnd"/>
      <w:r w:rsidRPr="00DF428D">
        <w:rPr>
          <w:rFonts w:ascii="Times New Roman" w:eastAsiaTheme="minorEastAsia" w:hAnsi="Times New Roman" w:cs="Times New Roman"/>
          <w:sz w:val="24"/>
          <w:szCs w:val="24"/>
        </w:rPr>
        <w:t xml:space="preserve"> </w:t>
      </w:r>
      <w:proofErr w:type="spellStart"/>
      <w:r w:rsidRPr="00DF428D">
        <w:rPr>
          <w:rFonts w:ascii="Times New Roman" w:eastAsiaTheme="minorEastAsia" w:hAnsi="Times New Roman" w:cs="Times New Roman"/>
          <w:sz w:val="24"/>
          <w:szCs w:val="24"/>
        </w:rPr>
        <w:t>tinggi</w:t>
      </w:r>
      <w:proofErr w:type="spellEnd"/>
      <w:r w:rsidRPr="00DF428D">
        <w:rPr>
          <w:rFonts w:ascii="Times New Roman" w:eastAsiaTheme="minorEastAsia" w:hAnsi="Times New Roman" w:cs="Times New Roman"/>
          <w:sz w:val="24"/>
          <w:szCs w:val="24"/>
        </w:rPr>
        <w:t xml:space="preserve"> </w:t>
      </w:r>
      <w:proofErr w:type="spellStart"/>
      <w:r w:rsidRPr="00DF428D">
        <w:rPr>
          <w:rFonts w:ascii="Times New Roman" w:eastAsiaTheme="minorEastAsia" w:hAnsi="Times New Roman" w:cs="Times New Roman"/>
          <w:sz w:val="24"/>
          <w:szCs w:val="24"/>
        </w:rPr>
        <w:t>nilai</w:t>
      </w:r>
      <w:proofErr w:type="spellEnd"/>
      <w:r w:rsidRPr="00DF428D">
        <w:rPr>
          <w:rFonts w:ascii="Times New Roman" w:eastAsiaTheme="minorEastAsia" w:hAnsi="Times New Roman" w:cs="Times New Roman"/>
          <w:sz w:val="24"/>
          <w:szCs w:val="24"/>
        </w:rPr>
        <w:t xml:space="preserve"> </w:t>
      </w:r>
      <w:proofErr w:type="spellStart"/>
      <w:r w:rsidRPr="00DF428D">
        <w:rPr>
          <w:rFonts w:ascii="Times New Roman" w:eastAsiaTheme="minorEastAsia" w:hAnsi="Times New Roman" w:cs="Times New Roman"/>
          <w:sz w:val="24"/>
          <w:szCs w:val="24"/>
        </w:rPr>
        <w:t>rasio</w:t>
      </w:r>
      <w:proofErr w:type="spellEnd"/>
      <w:r w:rsidRPr="00DF428D">
        <w:rPr>
          <w:rFonts w:ascii="Times New Roman" w:eastAsiaTheme="minorEastAsia" w:hAnsi="Times New Roman" w:cs="Times New Roman"/>
          <w:sz w:val="24"/>
          <w:szCs w:val="24"/>
        </w:rPr>
        <w:t xml:space="preserve"> Sharpe  </w:t>
      </w:r>
      <w:proofErr w:type="spellStart"/>
      <w:r w:rsidRPr="00DF428D">
        <w:rPr>
          <w:rFonts w:ascii="Times New Roman" w:eastAsiaTheme="minorEastAsia" w:hAnsi="Times New Roman" w:cs="Times New Roman"/>
          <w:sz w:val="24"/>
          <w:szCs w:val="24"/>
        </w:rPr>
        <w:t>suatu</w:t>
      </w:r>
      <w:proofErr w:type="spellEnd"/>
      <w:r w:rsidRPr="00DF428D">
        <w:rPr>
          <w:rFonts w:ascii="Times New Roman" w:eastAsiaTheme="minorEastAsia" w:hAnsi="Times New Roman" w:cs="Times New Roman"/>
          <w:sz w:val="24"/>
          <w:szCs w:val="24"/>
        </w:rPr>
        <w:t xml:space="preserve"> </w:t>
      </w:r>
      <w:proofErr w:type="spellStart"/>
      <w:r w:rsidRPr="00DF428D">
        <w:rPr>
          <w:rFonts w:ascii="Times New Roman" w:eastAsiaTheme="minorEastAsia" w:hAnsi="Times New Roman" w:cs="Times New Roman"/>
          <w:sz w:val="24"/>
          <w:szCs w:val="24"/>
        </w:rPr>
        <w:t>saham</w:t>
      </w:r>
      <w:proofErr w:type="spellEnd"/>
      <w:r w:rsidRPr="00DF428D">
        <w:rPr>
          <w:rFonts w:ascii="Times New Roman" w:eastAsiaTheme="minorEastAsia" w:hAnsi="Times New Roman" w:cs="Times New Roman"/>
          <w:sz w:val="24"/>
          <w:szCs w:val="24"/>
        </w:rPr>
        <w:t xml:space="preserve">, </w:t>
      </w:r>
      <w:proofErr w:type="spellStart"/>
      <w:r w:rsidRPr="00DF428D">
        <w:rPr>
          <w:rFonts w:ascii="Times New Roman" w:eastAsiaTheme="minorEastAsia" w:hAnsi="Times New Roman" w:cs="Times New Roman"/>
          <w:sz w:val="24"/>
          <w:szCs w:val="24"/>
        </w:rPr>
        <w:t>maka</w:t>
      </w:r>
      <w:proofErr w:type="spellEnd"/>
      <w:r w:rsidRPr="00DF428D">
        <w:rPr>
          <w:rFonts w:ascii="Times New Roman" w:eastAsiaTheme="minorEastAsia" w:hAnsi="Times New Roman" w:cs="Times New Roman"/>
          <w:sz w:val="24"/>
          <w:szCs w:val="24"/>
        </w:rPr>
        <w:t xml:space="preserve"> </w:t>
      </w:r>
      <w:proofErr w:type="spellStart"/>
      <w:r w:rsidRPr="00DF428D">
        <w:rPr>
          <w:rFonts w:ascii="Times New Roman" w:eastAsiaTheme="minorEastAsia" w:hAnsi="Times New Roman" w:cs="Times New Roman"/>
          <w:sz w:val="24"/>
          <w:szCs w:val="24"/>
        </w:rPr>
        <w:t>semakin</w:t>
      </w:r>
      <w:proofErr w:type="spellEnd"/>
      <w:r w:rsidRPr="00DF428D">
        <w:rPr>
          <w:rFonts w:ascii="Times New Roman" w:eastAsiaTheme="minorEastAsia" w:hAnsi="Times New Roman" w:cs="Times New Roman"/>
          <w:sz w:val="24"/>
          <w:szCs w:val="24"/>
        </w:rPr>
        <w:t xml:space="preserve"> </w:t>
      </w:r>
      <w:proofErr w:type="spellStart"/>
      <w:r w:rsidRPr="00DF428D">
        <w:rPr>
          <w:rFonts w:ascii="Times New Roman" w:eastAsiaTheme="minorEastAsia" w:hAnsi="Times New Roman" w:cs="Times New Roman"/>
          <w:sz w:val="24"/>
          <w:szCs w:val="24"/>
        </w:rPr>
        <w:t>baik</w:t>
      </w:r>
      <w:proofErr w:type="spellEnd"/>
      <w:r w:rsidRPr="00DF428D">
        <w:rPr>
          <w:rFonts w:ascii="Times New Roman" w:eastAsiaTheme="minorEastAsia" w:hAnsi="Times New Roman" w:cs="Times New Roman"/>
          <w:sz w:val="24"/>
          <w:szCs w:val="24"/>
        </w:rPr>
        <w:t xml:space="preserve"> </w:t>
      </w:r>
      <w:proofErr w:type="spellStart"/>
      <w:r w:rsidRPr="00DF428D">
        <w:rPr>
          <w:rFonts w:ascii="Times New Roman" w:eastAsiaTheme="minorEastAsia" w:hAnsi="Times New Roman" w:cs="Times New Roman"/>
          <w:sz w:val="24"/>
          <w:szCs w:val="24"/>
        </w:rPr>
        <w:t>kinerja</w:t>
      </w:r>
      <w:proofErr w:type="spellEnd"/>
      <w:r w:rsidRPr="00DF428D">
        <w:rPr>
          <w:rFonts w:ascii="Times New Roman" w:eastAsiaTheme="minorEastAsia" w:hAnsi="Times New Roman" w:cs="Times New Roman"/>
          <w:sz w:val="24"/>
          <w:szCs w:val="24"/>
        </w:rPr>
        <w:t xml:space="preserve"> </w:t>
      </w:r>
      <w:proofErr w:type="spellStart"/>
      <w:r w:rsidRPr="00DF428D">
        <w:rPr>
          <w:rFonts w:ascii="Times New Roman" w:eastAsiaTheme="minorEastAsia" w:hAnsi="Times New Roman" w:cs="Times New Roman"/>
          <w:sz w:val="24"/>
          <w:szCs w:val="24"/>
        </w:rPr>
        <w:t>saham</w:t>
      </w:r>
      <w:proofErr w:type="spellEnd"/>
      <w:r w:rsidRPr="00DF428D">
        <w:rPr>
          <w:rFonts w:ascii="Times New Roman" w:eastAsiaTheme="minorEastAsia" w:hAnsi="Times New Roman" w:cs="Times New Roman"/>
          <w:sz w:val="24"/>
          <w:szCs w:val="24"/>
        </w:rPr>
        <w:t xml:space="preserve"> </w:t>
      </w:r>
      <w:proofErr w:type="spellStart"/>
      <w:r w:rsidRPr="00DF428D">
        <w:rPr>
          <w:rFonts w:ascii="Times New Roman" w:eastAsiaTheme="minorEastAsia" w:hAnsi="Times New Roman" w:cs="Times New Roman"/>
          <w:sz w:val="24"/>
          <w:szCs w:val="24"/>
        </w:rPr>
        <w:t>tersebut</w:t>
      </w:r>
      <w:proofErr w:type="spellEnd"/>
      <w:r w:rsidRPr="00DF428D">
        <w:rPr>
          <w:rFonts w:ascii="Times New Roman" w:eastAsiaTheme="minorEastAsia" w:hAnsi="Times New Roman" w:cs="Times New Roman"/>
          <w:sz w:val="24"/>
          <w:szCs w:val="24"/>
        </w:rPr>
        <w:t xml:space="preserve">. </w:t>
      </w:r>
      <w:r w:rsidR="00DF428D" w:rsidRPr="00DF428D">
        <w:rPr>
          <w:rFonts w:ascii="Times New Roman" w:eastAsiaTheme="minorEastAsia" w:hAnsi="Times New Roman" w:cs="Times New Roman"/>
          <w:sz w:val="24"/>
          <w:szCs w:val="24"/>
        </w:rPr>
        <w:t xml:space="preserve">Selain </w:t>
      </w:r>
      <w:proofErr w:type="spellStart"/>
      <w:r w:rsidR="00DF428D" w:rsidRPr="00DF428D">
        <w:rPr>
          <w:rFonts w:ascii="Times New Roman" w:eastAsiaTheme="minorEastAsia" w:hAnsi="Times New Roman" w:cs="Times New Roman"/>
          <w:sz w:val="24"/>
          <w:szCs w:val="24"/>
        </w:rPr>
        <w:t>untuk</w:t>
      </w:r>
      <w:proofErr w:type="spellEnd"/>
      <w:r w:rsidR="00DF428D" w:rsidRPr="00DF428D">
        <w:rPr>
          <w:rFonts w:ascii="Times New Roman" w:eastAsiaTheme="minorEastAsia" w:hAnsi="Times New Roman" w:cs="Times New Roman"/>
          <w:sz w:val="24"/>
          <w:szCs w:val="24"/>
        </w:rPr>
        <w:t xml:space="preserve"> </w:t>
      </w:r>
      <w:proofErr w:type="spellStart"/>
      <w:r w:rsidR="00DF428D" w:rsidRPr="00DF428D">
        <w:rPr>
          <w:rFonts w:ascii="Times New Roman" w:eastAsiaTheme="minorEastAsia" w:hAnsi="Times New Roman" w:cs="Times New Roman"/>
          <w:sz w:val="24"/>
          <w:szCs w:val="24"/>
        </w:rPr>
        <w:t>mengukur</w:t>
      </w:r>
      <w:proofErr w:type="spellEnd"/>
      <w:r w:rsidR="00DF428D" w:rsidRPr="00DF428D">
        <w:rPr>
          <w:rFonts w:ascii="Times New Roman" w:eastAsiaTheme="minorEastAsia" w:hAnsi="Times New Roman" w:cs="Times New Roman"/>
          <w:sz w:val="24"/>
          <w:szCs w:val="24"/>
        </w:rPr>
        <w:t xml:space="preserve"> </w:t>
      </w:r>
      <w:proofErr w:type="spellStart"/>
      <w:r w:rsidR="00DF428D" w:rsidRPr="00DF428D">
        <w:rPr>
          <w:rFonts w:ascii="Times New Roman" w:eastAsiaTheme="minorEastAsia" w:hAnsi="Times New Roman" w:cs="Times New Roman"/>
          <w:sz w:val="24"/>
          <w:szCs w:val="24"/>
        </w:rPr>
        <w:t>kinerja</w:t>
      </w:r>
      <w:proofErr w:type="spellEnd"/>
      <w:r w:rsidR="00DF428D" w:rsidRPr="00DF428D">
        <w:rPr>
          <w:rFonts w:ascii="Times New Roman" w:eastAsiaTheme="minorEastAsia" w:hAnsi="Times New Roman" w:cs="Times New Roman"/>
          <w:sz w:val="24"/>
          <w:szCs w:val="24"/>
        </w:rPr>
        <w:t xml:space="preserve"> </w:t>
      </w:r>
      <w:proofErr w:type="spellStart"/>
      <w:r w:rsidR="00DF428D" w:rsidRPr="00DF428D">
        <w:rPr>
          <w:rFonts w:ascii="Times New Roman" w:eastAsiaTheme="minorEastAsia" w:hAnsi="Times New Roman" w:cs="Times New Roman"/>
          <w:sz w:val="24"/>
          <w:szCs w:val="24"/>
        </w:rPr>
        <w:t>saham</w:t>
      </w:r>
      <w:proofErr w:type="spellEnd"/>
      <w:r w:rsidR="00DF428D" w:rsidRPr="00DF428D">
        <w:rPr>
          <w:rFonts w:ascii="Times New Roman" w:eastAsiaTheme="minorEastAsia" w:hAnsi="Times New Roman" w:cs="Times New Roman"/>
          <w:sz w:val="24"/>
          <w:szCs w:val="24"/>
        </w:rPr>
        <w:t xml:space="preserve">, </w:t>
      </w:r>
      <w:proofErr w:type="spellStart"/>
      <w:r w:rsidR="00DF428D" w:rsidRPr="00DF428D">
        <w:rPr>
          <w:rFonts w:ascii="Times New Roman" w:eastAsiaTheme="minorEastAsia" w:hAnsi="Times New Roman" w:cs="Times New Roman"/>
          <w:sz w:val="24"/>
          <w:szCs w:val="24"/>
        </w:rPr>
        <w:t>n</w:t>
      </w:r>
      <w:r w:rsidR="00187FD9" w:rsidRPr="00DF428D">
        <w:rPr>
          <w:rFonts w:ascii="Times New Roman" w:eastAsiaTheme="minorEastAsia" w:hAnsi="Times New Roman" w:cs="Times New Roman"/>
          <w:sz w:val="24"/>
          <w:szCs w:val="24"/>
        </w:rPr>
        <w:t>ilai</w:t>
      </w:r>
      <w:proofErr w:type="spellEnd"/>
      <w:r w:rsidR="00187FD9" w:rsidRPr="00DF428D">
        <w:rPr>
          <w:rFonts w:ascii="Times New Roman" w:eastAsiaTheme="minorEastAsia" w:hAnsi="Times New Roman" w:cs="Times New Roman"/>
          <w:sz w:val="24"/>
          <w:szCs w:val="24"/>
        </w:rPr>
        <w:t xml:space="preserve"> </w:t>
      </w:r>
      <w:proofErr w:type="spellStart"/>
      <w:r w:rsidRPr="00DF428D">
        <w:rPr>
          <w:rFonts w:ascii="Times New Roman" w:eastAsiaTheme="minorEastAsia" w:hAnsi="Times New Roman" w:cs="Times New Roman"/>
          <w:sz w:val="24"/>
          <w:szCs w:val="24"/>
        </w:rPr>
        <w:t>rasio</w:t>
      </w:r>
      <w:proofErr w:type="spellEnd"/>
      <w:r w:rsidRPr="00DF428D">
        <w:rPr>
          <w:rFonts w:ascii="Times New Roman" w:eastAsiaTheme="minorEastAsia" w:hAnsi="Times New Roman" w:cs="Times New Roman"/>
          <w:sz w:val="24"/>
          <w:szCs w:val="24"/>
        </w:rPr>
        <w:t xml:space="preserve"> </w:t>
      </w:r>
      <w:r w:rsidR="00187FD9" w:rsidRPr="00DF428D">
        <w:rPr>
          <w:rFonts w:ascii="Times New Roman" w:eastAsiaTheme="minorEastAsia" w:hAnsi="Times New Roman" w:cs="Times New Roman"/>
          <w:sz w:val="24"/>
          <w:szCs w:val="24"/>
        </w:rPr>
        <w:t xml:space="preserve">Sharpe juga </w:t>
      </w:r>
      <w:proofErr w:type="spellStart"/>
      <w:r w:rsidR="00187FD9" w:rsidRPr="00DF428D">
        <w:rPr>
          <w:rFonts w:ascii="Times New Roman" w:eastAsiaTheme="minorEastAsia" w:hAnsi="Times New Roman" w:cs="Times New Roman"/>
          <w:sz w:val="24"/>
          <w:szCs w:val="24"/>
        </w:rPr>
        <w:t>dapat</w:t>
      </w:r>
      <w:proofErr w:type="spellEnd"/>
      <w:r w:rsidR="00187FD9" w:rsidRPr="00DF428D">
        <w:rPr>
          <w:rFonts w:ascii="Times New Roman" w:eastAsiaTheme="minorEastAsia" w:hAnsi="Times New Roman" w:cs="Times New Roman"/>
          <w:sz w:val="24"/>
          <w:szCs w:val="24"/>
        </w:rPr>
        <w:t xml:space="preserve"> </w:t>
      </w:r>
      <w:proofErr w:type="spellStart"/>
      <w:r w:rsidR="00187FD9" w:rsidRPr="00DF428D">
        <w:rPr>
          <w:rFonts w:ascii="Times New Roman" w:eastAsiaTheme="minorEastAsia" w:hAnsi="Times New Roman" w:cs="Times New Roman"/>
          <w:sz w:val="24"/>
          <w:szCs w:val="24"/>
        </w:rPr>
        <w:t>digunakan</w:t>
      </w:r>
      <w:proofErr w:type="spellEnd"/>
      <w:r w:rsidR="00187FD9" w:rsidRPr="00DF428D">
        <w:rPr>
          <w:rFonts w:ascii="Times New Roman" w:eastAsiaTheme="minorEastAsia" w:hAnsi="Times New Roman" w:cs="Times New Roman"/>
          <w:sz w:val="24"/>
          <w:szCs w:val="24"/>
        </w:rPr>
        <w:t xml:space="preserve"> </w:t>
      </w:r>
      <w:proofErr w:type="spellStart"/>
      <w:r w:rsidR="00187FD9" w:rsidRPr="00DF428D">
        <w:rPr>
          <w:rFonts w:ascii="Times New Roman" w:eastAsiaTheme="minorEastAsia" w:hAnsi="Times New Roman" w:cs="Times New Roman"/>
          <w:sz w:val="24"/>
          <w:szCs w:val="24"/>
        </w:rPr>
        <w:t>untuk</w:t>
      </w:r>
      <w:proofErr w:type="spellEnd"/>
      <w:r w:rsidR="00187FD9" w:rsidRPr="00DF428D">
        <w:rPr>
          <w:rFonts w:ascii="Times New Roman" w:eastAsiaTheme="minorEastAsia" w:hAnsi="Times New Roman" w:cs="Times New Roman"/>
          <w:sz w:val="24"/>
          <w:szCs w:val="24"/>
        </w:rPr>
        <w:t xml:space="preserve"> </w:t>
      </w:r>
      <w:proofErr w:type="spellStart"/>
      <w:r w:rsidR="00187FD9" w:rsidRPr="00DF428D">
        <w:rPr>
          <w:rFonts w:ascii="Times New Roman" w:eastAsiaTheme="minorEastAsia" w:hAnsi="Times New Roman" w:cs="Times New Roman"/>
          <w:sz w:val="24"/>
          <w:szCs w:val="24"/>
        </w:rPr>
        <w:t>mengukur</w:t>
      </w:r>
      <w:proofErr w:type="spellEnd"/>
      <w:r w:rsidR="00187FD9" w:rsidRPr="00DF428D">
        <w:rPr>
          <w:rFonts w:ascii="Times New Roman" w:eastAsiaTheme="minorEastAsia" w:hAnsi="Times New Roman" w:cs="Times New Roman"/>
          <w:sz w:val="24"/>
          <w:szCs w:val="24"/>
        </w:rPr>
        <w:t xml:space="preserve"> </w:t>
      </w:r>
      <w:proofErr w:type="spellStart"/>
      <w:r w:rsidR="00187FD9" w:rsidRPr="00DF428D">
        <w:rPr>
          <w:rFonts w:ascii="Times New Roman" w:eastAsiaTheme="minorEastAsia" w:hAnsi="Times New Roman" w:cs="Times New Roman"/>
          <w:sz w:val="24"/>
          <w:szCs w:val="24"/>
        </w:rPr>
        <w:t>kinerja</w:t>
      </w:r>
      <w:proofErr w:type="spellEnd"/>
      <w:r w:rsidR="00187FD9" w:rsidRPr="00DF428D">
        <w:rPr>
          <w:rFonts w:ascii="Times New Roman" w:eastAsiaTheme="minorEastAsia" w:hAnsi="Times New Roman" w:cs="Times New Roman"/>
          <w:sz w:val="24"/>
          <w:szCs w:val="24"/>
        </w:rPr>
        <w:t xml:space="preserve"> </w:t>
      </w:r>
      <w:proofErr w:type="spellStart"/>
      <w:r w:rsidR="00187FD9" w:rsidRPr="00DF428D">
        <w:rPr>
          <w:rFonts w:ascii="Times New Roman" w:eastAsiaTheme="minorEastAsia" w:hAnsi="Times New Roman" w:cs="Times New Roman"/>
          <w:sz w:val="24"/>
          <w:szCs w:val="24"/>
        </w:rPr>
        <w:t>portofolio</w:t>
      </w:r>
      <w:proofErr w:type="spellEnd"/>
      <w:r w:rsidR="00187FD9" w:rsidRPr="00DF428D">
        <w:rPr>
          <w:rFonts w:ascii="Times New Roman" w:eastAsiaTheme="minorEastAsia" w:hAnsi="Times New Roman" w:cs="Times New Roman"/>
          <w:sz w:val="24"/>
          <w:szCs w:val="24"/>
        </w:rPr>
        <w:t xml:space="preserve"> </w:t>
      </w:r>
      <w:proofErr w:type="spellStart"/>
      <w:r w:rsidR="00187FD9" w:rsidRPr="00DF428D">
        <w:rPr>
          <w:rFonts w:ascii="Times New Roman" w:eastAsiaTheme="minorEastAsia" w:hAnsi="Times New Roman" w:cs="Times New Roman"/>
          <w:sz w:val="24"/>
          <w:szCs w:val="24"/>
        </w:rPr>
        <w:t>dengan</w:t>
      </w:r>
      <w:proofErr w:type="spellEnd"/>
      <w:r w:rsidR="00187FD9" w:rsidRPr="00DF428D">
        <w:rPr>
          <w:rFonts w:ascii="Times New Roman" w:eastAsiaTheme="minorEastAsia" w:hAnsi="Times New Roman" w:cs="Times New Roman"/>
          <w:sz w:val="24"/>
          <w:szCs w:val="24"/>
        </w:rPr>
        <w:t xml:space="preserve"> </w:t>
      </w:r>
      <w:proofErr w:type="spellStart"/>
      <w:r w:rsidR="00187FD9" w:rsidRPr="00DF428D">
        <w:rPr>
          <w:rFonts w:ascii="Times New Roman" w:eastAsiaTheme="minorEastAsia" w:hAnsi="Times New Roman" w:cs="Times New Roman"/>
          <w:sz w:val="24"/>
          <w:szCs w:val="24"/>
        </w:rPr>
        <w:t>mengganti</w:t>
      </w:r>
      <w:proofErr w:type="spellEnd"/>
      <w:r w:rsidR="00187FD9" w:rsidRPr="00DF428D">
        <w:rPr>
          <w:rFonts w:ascii="Times New Roman" w:eastAsiaTheme="minorEastAsia" w:hAnsi="Times New Roman" w:cs="Times New Roman"/>
          <w:sz w:val="24"/>
          <w:szCs w:val="24"/>
        </w:rPr>
        <w:t xml:space="preserve"> </w:t>
      </w:r>
      <w:r w:rsidR="00187FD9" w:rsidRPr="00DF428D">
        <w:rPr>
          <w:rFonts w:ascii="Times New Roman" w:eastAsiaTheme="minorEastAsia" w:hAnsi="Times New Roman" w:cs="Times New Roman"/>
          <w:i/>
          <w:iCs/>
          <w:sz w:val="24"/>
          <w:szCs w:val="24"/>
        </w:rPr>
        <w:t>return</w:t>
      </w:r>
      <w:r w:rsidR="00187FD9" w:rsidRPr="00DF428D">
        <w:rPr>
          <w:rFonts w:ascii="Times New Roman" w:eastAsiaTheme="minorEastAsia" w:hAnsi="Times New Roman" w:cs="Times New Roman"/>
          <w:sz w:val="24"/>
          <w:szCs w:val="24"/>
        </w:rPr>
        <w:t xml:space="preserve"> </w:t>
      </w:r>
      <w:proofErr w:type="spellStart"/>
      <w:r w:rsidR="00187FD9" w:rsidRPr="00DF428D">
        <w:rPr>
          <w:rFonts w:ascii="Times New Roman" w:eastAsiaTheme="minorEastAsia" w:hAnsi="Times New Roman" w:cs="Times New Roman"/>
          <w:sz w:val="24"/>
          <w:szCs w:val="24"/>
        </w:rPr>
        <w:t>saham</w:t>
      </w:r>
      <w:proofErr w:type="spellEnd"/>
      <w:r w:rsidR="00187FD9" w:rsidRPr="00DF428D">
        <w:rPr>
          <w:rFonts w:ascii="Times New Roman" w:eastAsiaTheme="minorEastAsia" w:hAnsi="Times New Roman" w:cs="Times New Roman"/>
          <w:sz w:val="24"/>
          <w:szCs w:val="24"/>
        </w:rPr>
        <w:t xml:space="preserve"> </w:t>
      </w:r>
      <w:r w:rsidR="00187FD9" w:rsidRPr="00DF428D">
        <w:rPr>
          <w:rFonts w:ascii="Times New Roman" w:eastAsiaTheme="minorEastAsia" w:hAnsi="Times New Roman" w:cs="Times New Roman"/>
          <w:i/>
          <w:iCs/>
          <w:sz w:val="24"/>
          <w:szCs w:val="24"/>
        </w:rPr>
        <w:t>r</w:t>
      </w:r>
      <w:r w:rsidR="00187FD9" w:rsidRPr="00DF428D">
        <w:rPr>
          <w:rFonts w:ascii="Times New Roman" w:eastAsiaTheme="minorEastAsia" w:hAnsi="Times New Roman" w:cs="Times New Roman"/>
          <w:sz w:val="24"/>
          <w:szCs w:val="24"/>
        </w:rPr>
        <w:t xml:space="preserve"> </w:t>
      </w:r>
      <w:proofErr w:type="spellStart"/>
      <w:r w:rsidR="00187FD9" w:rsidRPr="00DF428D">
        <w:rPr>
          <w:rFonts w:ascii="Times New Roman" w:eastAsiaTheme="minorEastAsia" w:hAnsi="Times New Roman" w:cs="Times New Roman"/>
          <w:sz w:val="24"/>
          <w:szCs w:val="24"/>
        </w:rPr>
        <w:t>dangan</w:t>
      </w:r>
      <w:proofErr w:type="spellEnd"/>
      <w:r w:rsidR="00187FD9" w:rsidRPr="00DF428D">
        <w:rPr>
          <w:rFonts w:ascii="Times New Roman" w:eastAsiaTheme="minorEastAsia" w:hAnsi="Times New Roman" w:cs="Times New Roman"/>
          <w:sz w:val="24"/>
          <w:szCs w:val="24"/>
        </w:rPr>
        <w:t xml:space="preserve"> </w:t>
      </w:r>
      <w:r w:rsidR="00187FD9" w:rsidRPr="00DF428D">
        <w:rPr>
          <w:rFonts w:ascii="Times New Roman" w:eastAsiaTheme="minorEastAsia" w:hAnsi="Times New Roman" w:cs="Times New Roman"/>
          <w:i/>
          <w:iCs/>
          <w:sz w:val="24"/>
          <w:szCs w:val="24"/>
        </w:rPr>
        <w:t>return</w:t>
      </w:r>
      <w:r w:rsidR="00187FD9" w:rsidRPr="00DF428D">
        <w:rPr>
          <w:rFonts w:ascii="Times New Roman" w:eastAsiaTheme="minorEastAsia" w:hAnsi="Times New Roman" w:cs="Times New Roman"/>
          <w:sz w:val="24"/>
          <w:szCs w:val="24"/>
        </w:rPr>
        <w:t xml:space="preserve"> </w:t>
      </w:r>
      <w:proofErr w:type="spellStart"/>
      <w:r w:rsidR="00187FD9" w:rsidRPr="00DF428D">
        <w:rPr>
          <w:rFonts w:ascii="Times New Roman" w:eastAsiaTheme="minorEastAsia" w:hAnsi="Times New Roman" w:cs="Times New Roman"/>
          <w:sz w:val="24"/>
          <w:szCs w:val="24"/>
        </w:rPr>
        <w:t>portofolio</w:t>
      </w:r>
      <w:proofErr w:type="spellEnd"/>
      <w:r w:rsidR="00187FD9" w:rsidRPr="00DF428D">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m:t>
            </m:r>
          </m:sub>
        </m:sSub>
      </m:oMath>
      <w:r w:rsidR="00187FD9" w:rsidRPr="00DF428D">
        <w:rPr>
          <w:rFonts w:ascii="Times New Roman" w:eastAsiaTheme="minorEastAsia" w:hAnsi="Times New Roman" w:cs="Times New Roman"/>
          <w:sz w:val="24"/>
          <w:szCs w:val="24"/>
        </w:rPr>
        <w:t xml:space="preserve"> dan deviasi </w:t>
      </w:r>
      <w:proofErr w:type="spellStart"/>
      <w:r w:rsidR="009E500E" w:rsidRPr="00DF428D">
        <w:rPr>
          <w:rFonts w:ascii="Times New Roman" w:eastAsiaTheme="minorEastAsia" w:hAnsi="Times New Roman" w:cs="Times New Roman"/>
          <w:sz w:val="24"/>
          <w:szCs w:val="24"/>
        </w:rPr>
        <w:t>standar</w:t>
      </w:r>
      <w:proofErr w:type="spellEnd"/>
      <w:r w:rsidR="009E500E" w:rsidRPr="00DF428D">
        <w:rPr>
          <w:rFonts w:ascii="Times New Roman" w:eastAsiaTheme="minorEastAsia" w:hAnsi="Times New Roman" w:cs="Times New Roman"/>
          <w:sz w:val="24"/>
          <w:szCs w:val="24"/>
        </w:rPr>
        <w:t xml:space="preserve"> </w:t>
      </w:r>
      <w:proofErr w:type="spellStart"/>
      <w:r w:rsidR="00187FD9" w:rsidRPr="00DF428D">
        <w:rPr>
          <w:rFonts w:ascii="Times New Roman" w:eastAsiaTheme="minorEastAsia" w:hAnsi="Times New Roman" w:cs="Times New Roman"/>
          <w:sz w:val="24"/>
          <w:szCs w:val="24"/>
        </w:rPr>
        <w:t>saham</w:t>
      </w:r>
      <w:proofErr w:type="spellEnd"/>
      <w:r w:rsidR="00187FD9" w:rsidRPr="00DF428D">
        <w:rPr>
          <w:rFonts w:ascii="Times New Roman" w:eastAsiaTheme="minorEastAsia" w:hAnsi="Times New Roman" w:cs="Times New Roman"/>
          <w:sz w:val="24"/>
          <w:szCs w:val="24"/>
        </w:rPr>
        <w:t xml:space="preserve"> </w:t>
      </w:r>
      <m:oMath>
        <m:r>
          <w:rPr>
            <w:rFonts w:ascii="Cambria Math" w:hAnsi="Cambria Math" w:cs="Times New Roman"/>
            <w:sz w:val="24"/>
            <w:szCs w:val="24"/>
          </w:rPr>
          <m:t>(σ)</m:t>
        </m:r>
      </m:oMath>
      <w:r w:rsidR="00187FD9" w:rsidRPr="00DF428D">
        <w:rPr>
          <w:rFonts w:ascii="Times New Roman" w:eastAsiaTheme="minorEastAsia" w:hAnsi="Times New Roman" w:cs="Times New Roman"/>
          <w:sz w:val="24"/>
          <w:szCs w:val="24"/>
        </w:rPr>
        <w:t xml:space="preserve"> </w:t>
      </w:r>
      <w:proofErr w:type="spellStart"/>
      <w:r w:rsidR="00CA3000" w:rsidRPr="00DF428D">
        <w:rPr>
          <w:rFonts w:ascii="Times New Roman" w:eastAsiaTheme="minorEastAsia" w:hAnsi="Times New Roman" w:cs="Times New Roman"/>
          <w:sz w:val="24"/>
          <w:szCs w:val="24"/>
        </w:rPr>
        <w:t>d</w:t>
      </w:r>
      <w:r w:rsidR="00B32809" w:rsidRPr="00DF428D">
        <w:rPr>
          <w:rFonts w:ascii="Times New Roman" w:eastAsiaTheme="minorEastAsia" w:hAnsi="Times New Roman" w:cs="Times New Roman"/>
          <w:sz w:val="24"/>
          <w:szCs w:val="24"/>
        </w:rPr>
        <w:t>engan</w:t>
      </w:r>
      <w:proofErr w:type="spellEnd"/>
      <w:r w:rsidR="00B32809" w:rsidRPr="00DF428D">
        <w:rPr>
          <w:rFonts w:ascii="Times New Roman" w:eastAsiaTheme="minorEastAsia" w:hAnsi="Times New Roman" w:cs="Times New Roman"/>
          <w:sz w:val="24"/>
          <w:szCs w:val="24"/>
        </w:rPr>
        <w:t xml:space="preserve"> </w:t>
      </w:r>
      <w:proofErr w:type="spellStart"/>
      <w:r w:rsidR="00187FD9" w:rsidRPr="00DF428D">
        <w:rPr>
          <w:rFonts w:ascii="Times New Roman" w:eastAsiaTheme="minorEastAsia" w:hAnsi="Times New Roman" w:cs="Times New Roman"/>
          <w:sz w:val="24"/>
          <w:szCs w:val="24"/>
        </w:rPr>
        <w:t>risiko</w:t>
      </w:r>
      <w:proofErr w:type="spellEnd"/>
      <w:r w:rsidR="00187FD9" w:rsidRPr="00DF428D">
        <w:rPr>
          <w:rFonts w:ascii="Times New Roman" w:eastAsiaTheme="minorEastAsia" w:hAnsi="Times New Roman" w:cs="Times New Roman"/>
          <w:sz w:val="24"/>
          <w:szCs w:val="24"/>
        </w:rPr>
        <w:t xml:space="preserve"> </w:t>
      </w:r>
      <w:proofErr w:type="spellStart"/>
      <w:r w:rsidR="00187FD9" w:rsidRPr="00DF428D">
        <w:rPr>
          <w:rFonts w:ascii="Times New Roman" w:eastAsiaTheme="minorEastAsia" w:hAnsi="Times New Roman" w:cs="Times New Roman"/>
          <w:sz w:val="24"/>
          <w:szCs w:val="24"/>
        </w:rPr>
        <w:t>portofolio</w:t>
      </w:r>
      <w:proofErr w:type="spellEnd"/>
      <w:r w:rsidR="00187FD9" w:rsidRPr="00DF428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p</m:t>
            </m:r>
          </m:sub>
        </m:sSub>
        <m:r>
          <w:rPr>
            <w:rFonts w:ascii="Cambria Math" w:hAnsi="Cambria Math" w:cs="Times New Roman"/>
            <w:sz w:val="24"/>
            <w:szCs w:val="24"/>
          </w:rPr>
          <m:t>)</m:t>
        </m:r>
      </m:oMath>
      <w:r w:rsidR="00187FD9" w:rsidRPr="00DF428D">
        <w:rPr>
          <w:rFonts w:ascii="Times New Roman" w:eastAsiaTheme="minorEastAsia" w:hAnsi="Times New Roman" w:cs="Times New Roman"/>
          <w:sz w:val="24"/>
          <w:szCs w:val="24"/>
        </w:rPr>
        <w:t xml:space="preserve">. </w:t>
      </w:r>
    </w:p>
    <w:p w14:paraId="3AD68DEE" w14:textId="0BA168C3" w:rsidR="00187FD9" w:rsidRDefault="00187FD9" w:rsidP="00353E9F">
      <w:pPr>
        <w:spacing w:after="0" w:line="240" w:lineRule="auto"/>
        <w:jc w:val="both"/>
        <w:rPr>
          <w:rFonts w:ascii="Times New Roman" w:eastAsiaTheme="minorEastAsia" w:hAnsi="Times New Roman" w:cs="Times New Roman"/>
          <w:sz w:val="24"/>
          <w:szCs w:val="24"/>
        </w:rPr>
      </w:pPr>
    </w:p>
    <w:p w14:paraId="0919FAA7" w14:textId="77777777" w:rsidR="00CF3CA1" w:rsidRPr="009107DC" w:rsidRDefault="00CF3CA1" w:rsidP="007A6C9C">
      <w:pPr>
        <w:pStyle w:val="ListParagraph"/>
        <w:numPr>
          <w:ilvl w:val="0"/>
          <w:numId w:val="1"/>
        </w:numPr>
        <w:spacing w:after="120" w:line="240" w:lineRule="auto"/>
        <w:ind w:left="425" w:hanging="425"/>
        <w:contextualSpacing w:val="0"/>
        <w:jc w:val="both"/>
        <w:rPr>
          <w:rFonts w:ascii="Times New Roman" w:hAnsi="Times New Roman" w:cs="Times New Roman"/>
          <w:b/>
          <w:sz w:val="24"/>
          <w:szCs w:val="24"/>
        </w:rPr>
      </w:pPr>
      <w:r w:rsidRPr="009107DC">
        <w:rPr>
          <w:rFonts w:ascii="Times New Roman" w:hAnsi="Times New Roman" w:cs="Times New Roman"/>
          <w:b/>
          <w:sz w:val="24"/>
          <w:szCs w:val="24"/>
        </w:rPr>
        <w:t>M</w:t>
      </w:r>
      <w:r w:rsidR="00F802D1" w:rsidRPr="009107DC">
        <w:rPr>
          <w:rFonts w:ascii="Times New Roman" w:hAnsi="Times New Roman" w:cs="Times New Roman"/>
          <w:b/>
          <w:sz w:val="24"/>
          <w:szCs w:val="24"/>
          <w:lang w:val="id-ID"/>
        </w:rPr>
        <w:t xml:space="preserve">ETODE PENELITIAN </w:t>
      </w:r>
    </w:p>
    <w:p w14:paraId="44B187A6" w14:textId="5D34D33D" w:rsidR="00F802D1" w:rsidRPr="009107DC" w:rsidRDefault="007A6C9C" w:rsidP="00F309C0">
      <w:pPr>
        <w:pStyle w:val="ListParagraph"/>
        <w:numPr>
          <w:ilvl w:val="1"/>
          <w:numId w:val="1"/>
        </w:numPr>
        <w:spacing w:before="120" w:after="120" w:line="240" w:lineRule="auto"/>
        <w:ind w:left="425" w:hanging="425"/>
        <w:contextualSpacing w:val="0"/>
        <w:jc w:val="both"/>
        <w:rPr>
          <w:rFonts w:ascii="Times New Roman" w:hAnsi="Times New Roman" w:cs="Times New Roman"/>
          <w:b/>
          <w:sz w:val="24"/>
          <w:szCs w:val="24"/>
        </w:rPr>
      </w:pPr>
      <w:proofErr w:type="spellStart"/>
      <w:r w:rsidRPr="00380F07">
        <w:rPr>
          <w:rFonts w:ascii="Times New Roman" w:hAnsi="Times New Roman" w:cs="Times New Roman"/>
          <w:b/>
          <w:color w:val="000000"/>
          <w:sz w:val="24"/>
          <w:szCs w:val="24"/>
        </w:rPr>
        <w:t>Sumber</w:t>
      </w:r>
      <w:proofErr w:type="spellEnd"/>
      <w:r w:rsidRPr="00380F07">
        <w:rPr>
          <w:rFonts w:ascii="Times New Roman" w:hAnsi="Times New Roman" w:cs="Times New Roman"/>
          <w:b/>
          <w:color w:val="000000"/>
          <w:sz w:val="24"/>
          <w:szCs w:val="24"/>
        </w:rPr>
        <w:t xml:space="preserve"> Data</w:t>
      </w:r>
    </w:p>
    <w:p w14:paraId="21F7AC18" w14:textId="4AC34C74" w:rsidR="0076272B" w:rsidRPr="00380F07" w:rsidRDefault="00176398" w:rsidP="00F309C0">
      <w:pPr>
        <w:autoSpaceDE w:val="0"/>
        <w:autoSpaceDN w:val="0"/>
        <w:adjustRightInd w:val="0"/>
        <w:spacing w:after="0" w:line="240" w:lineRule="auto"/>
        <w:ind w:firstLine="567"/>
        <w:jc w:val="both"/>
        <w:rPr>
          <w:rFonts w:ascii="Times New Roman" w:hAnsi="Times New Roman" w:cs="Times New Roman"/>
          <w:color w:val="000000"/>
          <w:sz w:val="24"/>
          <w:szCs w:val="24"/>
          <w:lang w:val="en-ID"/>
        </w:rPr>
      </w:pPr>
      <w:proofErr w:type="spellStart"/>
      <w:r>
        <w:rPr>
          <w:rFonts w:ascii="Times New Roman" w:hAnsi="Times New Roman" w:cs="Times New Roman"/>
          <w:color w:val="000000"/>
          <w:sz w:val="24"/>
          <w:szCs w:val="24"/>
          <w:lang w:val="en-ID"/>
        </w:rPr>
        <w:t>Penelitian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ini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menggunakan</w:t>
      </w:r>
      <w:proofErr w:type="spellEnd"/>
      <w:r>
        <w:rPr>
          <w:rFonts w:ascii="Times New Roman" w:hAnsi="Times New Roman" w:cs="Times New Roman"/>
          <w:color w:val="000000"/>
          <w:sz w:val="24"/>
          <w:szCs w:val="24"/>
          <w:lang w:val="en-ID"/>
        </w:rPr>
        <w:t xml:space="preserve"> dua </w:t>
      </w:r>
      <w:proofErr w:type="spellStart"/>
      <w:r w:rsidR="0076272B" w:rsidRPr="00380F07">
        <w:rPr>
          <w:rFonts w:ascii="Times New Roman" w:hAnsi="Times New Roman" w:cs="Times New Roman"/>
          <w:color w:val="000000"/>
          <w:sz w:val="24"/>
          <w:szCs w:val="24"/>
          <w:lang w:val="en-ID"/>
        </w:rPr>
        <w:t>macam</w:t>
      </w:r>
      <w:proofErr w:type="spellEnd"/>
      <w:r w:rsidR="0076272B" w:rsidRPr="00380F07">
        <w:rPr>
          <w:rFonts w:ascii="Times New Roman" w:hAnsi="Times New Roman" w:cs="Times New Roman"/>
          <w:color w:val="000000"/>
          <w:sz w:val="24"/>
          <w:szCs w:val="24"/>
          <w:lang w:val="en-ID"/>
        </w:rPr>
        <w:t xml:space="preserve"> data</w:t>
      </w:r>
      <w:r>
        <w:rPr>
          <w:rFonts w:ascii="Times New Roman" w:hAnsi="Times New Roman" w:cs="Times New Roman"/>
          <w:color w:val="000000"/>
          <w:sz w:val="24"/>
          <w:szCs w:val="24"/>
          <w:lang w:val="en-ID"/>
        </w:rPr>
        <w:t xml:space="preserve">. Data </w:t>
      </w:r>
      <w:proofErr w:type="spellStart"/>
      <w:r>
        <w:rPr>
          <w:rFonts w:ascii="Times New Roman" w:hAnsi="Times New Roman" w:cs="Times New Roman"/>
          <w:color w:val="000000"/>
          <w:sz w:val="24"/>
          <w:szCs w:val="24"/>
          <w:lang w:val="en-ID"/>
        </w:rPr>
        <w:t>p</w:t>
      </w:r>
      <w:r w:rsidR="0076272B" w:rsidRPr="00380F07">
        <w:rPr>
          <w:rFonts w:ascii="Times New Roman" w:hAnsi="Times New Roman" w:cs="Times New Roman"/>
          <w:color w:val="000000"/>
          <w:sz w:val="24"/>
          <w:szCs w:val="24"/>
          <w:lang w:val="en-ID"/>
        </w:rPr>
        <w:t>ertama</w:t>
      </w:r>
      <w:proofErr w:type="spellEnd"/>
      <w:r w:rsidR="0076272B" w:rsidRPr="00380F07">
        <w:rPr>
          <w:rFonts w:ascii="Times New Roman" w:hAnsi="Times New Roman" w:cs="Times New Roman"/>
          <w:color w:val="000000"/>
          <w:sz w:val="24"/>
          <w:szCs w:val="24"/>
          <w:lang w:val="en-ID"/>
        </w:rPr>
        <w:t xml:space="preserve"> </w:t>
      </w:r>
      <w:proofErr w:type="spellStart"/>
      <w:r w:rsidR="0076272B" w:rsidRPr="00380F07">
        <w:rPr>
          <w:rFonts w:ascii="Times New Roman" w:hAnsi="Times New Roman" w:cs="Times New Roman"/>
          <w:color w:val="000000"/>
          <w:sz w:val="24"/>
          <w:szCs w:val="24"/>
          <w:lang w:val="en-ID"/>
        </w:rPr>
        <w:t>adalah</w:t>
      </w:r>
      <w:proofErr w:type="spellEnd"/>
      <w:r w:rsidR="0076272B" w:rsidRPr="00380F07">
        <w:rPr>
          <w:rFonts w:ascii="Times New Roman" w:hAnsi="Times New Roman" w:cs="Times New Roman"/>
          <w:color w:val="000000"/>
          <w:sz w:val="24"/>
          <w:szCs w:val="24"/>
          <w:lang w:val="en-ID"/>
        </w:rPr>
        <w:t xml:space="preserve"> data fundamental </w:t>
      </w:r>
      <w:proofErr w:type="spellStart"/>
      <w:r w:rsidR="0076272B" w:rsidRPr="00380F07">
        <w:rPr>
          <w:rFonts w:ascii="Times New Roman" w:hAnsi="Times New Roman" w:cs="Times New Roman"/>
          <w:color w:val="000000"/>
          <w:sz w:val="24"/>
          <w:szCs w:val="24"/>
          <w:lang w:val="en-ID"/>
        </w:rPr>
        <w:t>saham</w:t>
      </w:r>
      <w:proofErr w:type="spellEnd"/>
      <w:r w:rsidR="0076272B" w:rsidRPr="00380F07">
        <w:rPr>
          <w:rFonts w:ascii="Times New Roman" w:hAnsi="Times New Roman" w:cs="Times New Roman"/>
          <w:color w:val="000000"/>
          <w:sz w:val="24"/>
          <w:szCs w:val="24"/>
          <w:lang w:val="en-ID"/>
        </w:rPr>
        <w:t xml:space="preserve"> </w:t>
      </w:r>
      <w:proofErr w:type="spellStart"/>
      <w:r w:rsidR="0076272B" w:rsidRPr="00380F07">
        <w:rPr>
          <w:rFonts w:ascii="Times New Roman" w:hAnsi="Times New Roman" w:cs="Times New Roman"/>
          <w:color w:val="000000"/>
          <w:sz w:val="24"/>
          <w:szCs w:val="24"/>
          <w:lang w:val="en-ID"/>
        </w:rPr>
        <w:t>indeks</w:t>
      </w:r>
      <w:proofErr w:type="spellEnd"/>
      <w:r w:rsidR="0076272B" w:rsidRPr="00380F07">
        <w:rPr>
          <w:rFonts w:ascii="Times New Roman" w:hAnsi="Times New Roman" w:cs="Times New Roman"/>
          <w:color w:val="000000"/>
          <w:sz w:val="24"/>
          <w:szCs w:val="24"/>
          <w:lang w:val="en-ID"/>
        </w:rPr>
        <w:t xml:space="preserve"> LQ-45 </w:t>
      </w:r>
      <w:proofErr w:type="spellStart"/>
      <w:r w:rsidR="0076272B" w:rsidRPr="00380F07">
        <w:rPr>
          <w:rFonts w:ascii="Times New Roman" w:hAnsi="Times New Roman" w:cs="Times New Roman"/>
          <w:color w:val="000000"/>
          <w:sz w:val="24"/>
          <w:szCs w:val="24"/>
          <w:lang w:val="en-ID"/>
        </w:rPr>
        <w:t>tahun</w:t>
      </w:r>
      <w:proofErr w:type="spellEnd"/>
      <w:r w:rsidR="0076272B" w:rsidRPr="00380F07">
        <w:rPr>
          <w:rFonts w:ascii="Times New Roman" w:hAnsi="Times New Roman" w:cs="Times New Roman"/>
          <w:color w:val="000000"/>
          <w:sz w:val="24"/>
          <w:szCs w:val="24"/>
          <w:lang w:val="en-ID"/>
        </w:rPr>
        <w:t xml:space="preserve"> 2022 yang </w:t>
      </w:r>
      <w:proofErr w:type="spellStart"/>
      <w:r w:rsidR="0076272B" w:rsidRPr="00380F07">
        <w:rPr>
          <w:rFonts w:ascii="Times New Roman" w:hAnsi="Times New Roman" w:cs="Times New Roman"/>
          <w:color w:val="000000"/>
          <w:sz w:val="24"/>
          <w:szCs w:val="24"/>
          <w:lang w:val="en-ID"/>
        </w:rPr>
        <w:t>diperoleh</w:t>
      </w:r>
      <w:proofErr w:type="spellEnd"/>
      <w:r w:rsidR="0076272B" w:rsidRPr="00380F07">
        <w:rPr>
          <w:rFonts w:ascii="Times New Roman" w:hAnsi="Times New Roman" w:cs="Times New Roman"/>
          <w:color w:val="000000"/>
          <w:sz w:val="24"/>
          <w:szCs w:val="24"/>
          <w:lang w:val="en-ID"/>
        </w:rPr>
        <w:t xml:space="preserve"> </w:t>
      </w:r>
      <w:proofErr w:type="spellStart"/>
      <w:r w:rsidR="0076272B" w:rsidRPr="00380F07">
        <w:rPr>
          <w:rFonts w:ascii="Times New Roman" w:hAnsi="Times New Roman" w:cs="Times New Roman"/>
          <w:color w:val="000000"/>
          <w:sz w:val="24"/>
          <w:szCs w:val="24"/>
          <w:lang w:val="en-ID"/>
        </w:rPr>
        <w:t>melalui</w:t>
      </w:r>
      <w:proofErr w:type="spellEnd"/>
      <w:r w:rsidR="0076272B" w:rsidRPr="00380F07">
        <w:rPr>
          <w:rFonts w:ascii="Times New Roman" w:hAnsi="Times New Roman" w:cs="Times New Roman"/>
          <w:color w:val="000000"/>
          <w:sz w:val="24"/>
          <w:szCs w:val="24"/>
          <w:lang w:val="en-ID"/>
        </w:rPr>
        <w:t xml:space="preserve"> website </w:t>
      </w:r>
      <w:hyperlink r:id="rId9" w:history="1">
        <w:r w:rsidR="0076272B" w:rsidRPr="00380F07">
          <w:rPr>
            <w:rStyle w:val="Hyperlink"/>
            <w:rFonts w:ascii="Times New Roman" w:hAnsi="Times New Roman" w:cs="Times New Roman"/>
            <w:sz w:val="24"/>
            <w:szCs w:val="24"/>
            <w:lang w:val="en-ID"/>
          </w:rPr>
          <w:t>https://indopremier.com</w:t>
        </w:r>
      </w:hyperlink>
      <w:r w:rsidR="0076272B" w:rsidRPr="00380F07">
        <w:rPr>
          <w:rFonts w:ascii="Times New Roman" w:hAnsi="Times New Roman" w:cs="Times New Roman"/>
          <w:color w:val="000000"/>
          <w:sz w:val="24"/>
          <w:szCs w:val="24"/>
          <w:lang w:val="en-ID"/>
        </w:rPr>
        <w:t xml:space="preserve">. Ada 13 data fundamental </w:t>
      </w:r>
      <w:proofErr w:type="spellStart"/>
      <w:r w:rsidR="0076272B" w:rsidRPr="00380F07">
        <w:rPr>
          <w:rFonts w:ascii="Times New Roman" w:hAnsi="Times New Roman" w:cs="Times New Roman"/>
          <w:color w:val="000000"/>
          <w:sz w:val="24"/>
          <w:szCs w:val="24"/>
          <w:lang w:val="en-ID"/>
        </w:rPr>
        <w:t>untuk</w:t>
      </w:r>
      <w:proofErr w:type="spellEnd"/>
      <w:r w:rsidR="0076272B" w:rsidRPr="00380F07">
        <w:rPr>
          <w:rFonts w:ascii="Times New Roman" w:hAnsi="Times New Roman" w:cs="Times New Roman"/>
          <w:color w:val="000000"/>
          <w:sz w:val="24"/>
          <w:szCs w:val="24"/>
          <w:lang w:val="en-ID"/>
        </w:rPr>
        <w:t xml:space="preserve"> </w:t>
      </w:r>
      <w:proofErr w:type="spellStart"/>
      <w:r w:rsidR="0076272B" w:rsidRPr="00380F07">
        <w:rPr>
          <w:rFonts w:ascii="Times New Roman" w:hAnsi="Times New Roman" w:cs="Times New Roman"/>
          <w:color w:val="000000"/>
          <w:sz w:val="24"/>
          <w:szCs w:val="24"/>
          <w:lang w:val="en-ID"/>
        </w:rPr>
        <w:t>setiap</w:t>
      </w:r>
      <w:proofErr w:type="spellEnd"/>
      <w:r w:rsidR="0076272B" w:rsidRPr="00380F07">
        <w:rPr>
          <w:rFonts w:ascii="Times New Roman" w:hAnsi="Times New Roman" w:cs="Times New Roman"/>
          <w:color w:val="000000"/>
          <w:sz w:val="24"/>
          <w:szCs w:val="24"/>
          <w:lang w:val="en-ID"/>
        </w:rPr>
        <w:t xml:space="preserve"> </w:t>
      </w:r>
      <w:proofErr w:type="spellStart"/>
      <w:r w:rsidR="0076272B" w:rsidRPr="00380F07">
        <w:rPr>
          <w:rFonts w:ascii="Times New Roman" w:hAnsi="Times New Roman" w:cs="Times New Roman"/>
          <w:color w:val="000000"/>
          <w:sz w:val="24"/>
          <w:szCs w:val="24"/>
          <w:lang w:val="en-ID"/>
        </w:rPr>
        <w:t>saham</w:t>
      </w:r>
      <w:proofErr w:type="spellEnd"/>
      <w:r w:rsidR="0076272B" w:rsidRPr="00380F07">
        <w:rPr>
          <w:rFonts w:ascii="Times New Roman" w:hAnsi="Times New Roman" w:cs="Times New Roman"/>
          <w:color w:val="000000"/>
          <w:sz w:val="24"/>
          <w:szCs w:val="24"/>
          <w:lang w:val="en-ID"/>
        </w:rPr>
        <w:t xml:space="preserve"> yang </w:t>
      </w:r>
      <w:proofErr w:type="spellStart"/>
      <w:r w:rsidR="0076272B" w:rsidRPr="00380F07">
        <w:rPr>
          <w:rFonts w:ascii="Times New Roman" w:hAnsi="Times New Roman" w:cs="Times New Roman"/>
          <w:color w:val="000000"/>
          <w:sz w:val="24"/>
          <w:szCs w:val="24"/>
          <w:lang w:val="en-ID"/>
        </w:rPr>
        <w:t>diambil</w:t>
      </w:r>
      <w:proofErr w:type="spellEnd"/>
      <w:r w:rsidR="0076272B" w:rsidRPr="00380F07">
        <w:rPr>
          <w:rFonts w:ascii="Times New Roman" w:hAnsi="Times New Roman" w:cs="Times New Roman"/>
          <w:color w:val="000000"/>
          <w:sz w:val="24"/>
          <w:szCs w:val="24"/>
          <w:lang w:val="en-ID"/>
        </w:rPr>
        <w:t xml:space="preserve">, </w:t>
      </w:r>
      <w:proofErr w:type="spellStart"/>
      <w:r w:rsidR="0076272B" w:rsidRPr="00380F07">
        <w:rPr>
          <w:rFonts w:ascii="Times New Roman" w:hAnsi="Times New Roman" w:cs="Times New Roman"/>
          <w:color w:val="000000"/>
          <w:sz w:val="24"/>
          <w:szCs w:val="24"/>
          <w:lang w:val="en-ID"/>
        </w:rPr>
        <w:t>yaitu</w:t>
      </w:r>
      <w:proofErr w:type="spellEnd"/>
      <w:r w:rsidR="0076272B" w:rsidRPr="00380F07">
        <w:rPr>
          <w:rFonts w:ascii="Times New Roman" w:hAnsi="Times New Roman" w:cs="Times New Roman"/>
          <w:color w:val="000000"/>
          <w:sz w:val="24"/>
          <w:szCs w:val="24"/>
          <w:lang w:val="en-ID"/>
        </w:rPr>
        <w:t>:</w:t>
      </w:r>
    </w:p>
    <w:p w14:paraId="3591D981" w14:textId="77777777" w:rsidR="0076272B" w:rsidRPr="00380F07" w:rsidRDefault="0076272B" w:rsidP="0076272B">
      <w:pPr>
        <w:pStyle w:val="ListParagraph"/>
        <w:numPr>
          <w:ilvl w:val="0"/>
          <w:numId w:val="15"/>
        </w:numPr>
        <w:spacing w:after="160" w:line="259" w:lineRule="auto"/>
        <w:ind w:left="567" w:hanging="425"/>
        <w:rPr>
          <w:rFonts w:ascii="Times New Roman" w:hAnsi="Times New Roman" w:cs="Times New Roman"/>
          <w:sz w:val="24"/>
          <w:szCs w:val="24"/>
        </w:rPr>
      </w:pPr>
      <w:r w:rsidRPr="00380F07">
        <w:rPr>
          <w:rFonts w:ascii="Times New Roman" w:hAnsi="Times New Roman" w:cs="Times New Roman"/>
          <w:i/>
          <w:iCs/>
          <w:sz w:val="24"/>
          <w:szCs w:val="24"/>
        </w:rPr>
        <w:t>Share Out</w:t>
      </w:r>
      <w:r w:rsidRPr="00380F07">
        <w:rPr>
          <w:rFonts w:ascii="Times New Roman" w:hAnsi="Times New Roman" w:cs="Times New Roman"/>
          <w:sz w:val="24"/>
          <w:szCs w:val="24"/>
        </w:rPr>
        <w:t xml:space="preserve">. </w:t>
      </w:r>
    </w:p>
    <w:p w14:paraId="3751F9F6" w14:textId="77777777" w:rsidR="0076272B" w:rsidRPr="00380F07" w:rsidRDefault="0076272B" w:rsidP="0076272B">
      <w:pPr>
        <w:pStyle w:val="ListParagraph"/>
        <w:numPr>
          <w:ilvl w:val="0"/>
          <w:numId w:val="15"/>
        </w:numPr>
        <w:spacing w:after="160" w:line="259" w:lineRule="auto"/>
        <w:ind w:left="567" w:hanging="425"/>
        <w:rPr>
          <w:rFonts w:ascii="Times New Roman" w:hAnsi="Times New Roman" w:cs="Times New Roman"/>
          <w:sz w:val="24"/>
          <w:szCs w:val="24"/>
        </w:rPr>
      </w:pPr>
      <w:r w:rsidRPr="00380F07">
        <w:rPr>
          <w:rFonts w:ascii="Times New Roman" w:hAnsi="Times New Roman" w:cs="Times New Roman"/>
          <w:i/>
          <w:iCs/>
          <w:sz w:val="24"/>
          <w:szCs w:val="24"/>
        </w:rPr>
        <w:t>Market Capital</w:t>
      </w:r>
      <w:r w:rsidRPr="00380F07">
        <w:rPr>
          <w:rFonts w:ascii="Times New Roman" w:hAnsi="Times New Roman" w:cs="Times New Roman"/>
          <w:sz w:val="24"/>
          <w:szCs w:val="24"/>
        </w:rPr>
        <w:t>.</w:t>
      </w:r>
    </w:p>
    <w:p w14:paraId="5EEF32E0" w14:textId="77777777" w:rsidR="0076272B" w:rsidRPr="00380F07" w:rsidRDefault="0076272B" w:rsidP="0076272B">
      <w:pPr>
        <w:pStyle w:val="ListParagraph"/>
        <w:numPr>
          <w:ilvl w:val="0"/>
          <w:numId w:val="15"/>
        </w:numPr>
        <w:spacing w:after="160" w:line="259" w:lineRule="auto"/>
        <w:ind w:left="567" w:hanging="425"/>
        <w:rPr>
          <w:rFonts w:ascii="Times New Roman" w:hAnsi="Times New Roman" w:cs="Times New Roman"/>
          <w:i/>
          <w:iCs/>
          <w:sz w:val="24"/>
          <w:szCs w:val="24"/>
        </w:rPr>
      </w:pPr>
      <w:r w:rsidRPr="00380F07">
        <w:rPr>
          <w:rFonts w:ascii="Times New Roman" w:hAnsi="Times New Roman" w:cs="Times New Roman"/>
          <w:i/>
          <w:iCs/>
          <w:sz w:val="24"/>
          <w:szCs w:val="24"/>
        </w:rPr>
        <w:t xml:space="preserve">Total Aset. </w:t>
      </w:r>
    </w:p>
    <w:p w14:paraId="197F936B" w14:textId="77777777" w:rsidR="0076272B" w:rsidRPr="00380F07" w:rsidRDefault="0076272B" w:rsidP="0076272B">
      <w:pPr>
        <w:pStyle w:val="ListParagraph"/>
        <w:numPr>
          <w:ilvl w:val="0"/>
          <w:numId w:val="15"/>
        </w:numPr>
        <w:spacing w:after="160" w:line="259" w:lineRule="auto"/>
        <w:ind w:left="567" w:hanging="425"/>
        <w:rPr>
          <w:rFonts w:ascii="Times New Roman" w:hAnsi="Times New Roman" w:cs="Times New Roman"/>
          <w:sz w:val="24"/>
          <w:szCs w:val="24"/>
        </w:rPr>
      </w:pPr>
      <w:r w:rsidRPr="00380F07">
        <w:rPr>
          <w:rFonts w:ascii="Times New Roman" w:hAnsi="Times New Roman" w:cs="Times New Roman"/>
          <w:i/>
          <w:iCs/>
          <w:sz w:val="24"/>
          <w:szCs w:val="24"/>
        </w:rPr>
        <w:t>Total</w:t>
      </w:r>
      <w:r w:rsidRPr="00380F07">
        <w:rPr>
          <w:rFonts w:ascii="Times New Roman" w:hAnsi="Times New Roman" w:cs="Times New Roman"/>
          <w:sz w:val="24"/>
          <w:szCs w:val="24"/>
        </w:rPr>
        <w:t xml:space="preserve"> </w:t>
      </w:r>
      <w:r w:rsidRPr="00380F07">
        <w:rPr>
          <w:rFonts w:ascii="Times New Roman" w:hAnsi="Times New Roman" w:cs="Times New Roman"/>
          <w:i/>
          <w:iCs/>
          <w:sz w:val="24"/>
          <w:szCs w:val="24"/>
        </w:rPr>
        <w:t>Equity</w:t>
      </w:r>
      <w:r w:rsidRPr="00380F07">
        <w:rPr>
          <w:rFonts w:ascii="Times New Roman" w:hAnsi="Times New Roman" w:cs="Times New Roman"/>
          <w:sz w:val="24"/>
          <w:szCs w:val="24"/>
        </w:rPr>
        <w:t xml:space="preserve">. </w:t>
      </w:r>
    </w:p>
    <w:p w14:paraId="4E4733C1" w14:textId="77777777" w:rsidR="0076272B" w:rsidRPr="00380F07" w:rsidRDefault="0076272B" w:rsidP="0076272B">
      <w:pPr>
        <w:pStyle w:val="ListParagraph"/>
        <w:numPr>
          <w:ilvl w:val="0"/>
          <w:numId w:val="15"/>
        </w:numPr>
        <w:spacing w:after="160" w:line="259" w:lineRule="auto"/>
        <w:ind w:left="567" w:hanging="425"/>
        <w:rPr>
          <w:rFonts w:ascii="Times New Roman" w:hAnsi="Times New Roman" w:cs="Times New Roman"/>
          <w:sz w:val="24"/>
          <w:szCs w:val="24"/>
        </w:rPr>
      </w:pPr>
      <w:r w:rsidRPr="00380F07">
        <w:rPr>
          <w:rFonts w:ascii="Times New Roman" w:hAnsi="Times New Roman" w:cs="Times New Roman"/>
          <w:i/>
          <w:iCs/>
          <w:sz w:val="24"/>
          <w:szCs w:val="24"/>
        </w:rPr>
        <w:t>Revenue</w:t>
      </w:r>
      <w:r w:rsidRPr="00380F07">
        <w:rPr>
          <w:rFonts w:ascii="Times New Roman" w:hAnsi="Times New Roman" w:cs="Times New Roman"/>
          <w:sz w:val="24"/>
          <w:szCs w:val="24"/>
        </w:rPr>
        <w:t xml:space="preserve">. </w:t>
      </w:r>
    </w:p>
    <w:p w14:paraId="1C9962AF" w14:textId="77777777" w:rsidR="0076272B" w:rsidRPr="00FD1AD5" w:rsidRDefault="0076272B" w:rsidP="0076272B">
      <w:pPr>
        <w:pStyle w:val="ListParagraph"/>
        <w:numPr>
          <w:ilvl w:val="0"/>
          <w:numId w:val="15"/>
        </w:numPr>
        <w:spacing w:after="160" w:line="259" w:lineRule="auto"/>
        <w:ind w:left="567" w:hanging="425"/>
        <w:rPr>
          <w:rFonts w:ascii="Times New Roman" w:hAnsi="Times New Roman" w:cs="Times New Roman"/>
          <w:sz w:val="24"/>
          <w:szCs w:val="24"/>
        </w:rPr>
      </w:pPr>
      <w:r w:rsidRPr="00FD1AD5">
        <w:rPr>
          <w:rFonts w:ascii="Times New Roman" w:hAnsi="Times New Roman" w:cs="Times New Roman"/>
          <w:i/>
          <w:iCs/>
          <w:sz w:val="24"/>
          <w:szCs w:val="24"/>
        </w:rPr>
        <w:t>Net Profit</w:t>
      </w:r>
      <w:r w:rsidRPr="00FD1AD5">
        <w:rPr>
          <w:rFonts w:ascii="Times New Roman" w:hAnsi="Times New Roman" w:cs="Times New Roman"/>
          <w:sz w:val="24"/>
          <w:szCs w:val="24"/>
        </w:rPr>
        <w:t xml:space="preserve">. </w:t>
      </w:r>
    </w:p>
    <w:p w14:paraId="436B98CF" w14:textId="3BB17D88" w:rsidR="0076272B" w:rsidRPr="00FD1AD5" w:rsidRDefault="0076272B" w:rsidP="0076272B">
      <w:pPr>
        <w:pStyle w:val="ListParagraph"/>
        <w:numPr>
          <w:ilvl w:val="0"/>
          <w:numId w:val="15"/>
        </w:numPr>
        <w:spacing w:after="160" w:line="259" w:lineRule="auto"/>
        <w:ind w:left="567" w:hanging="425"/>
        <w:rPr>
          <w:rFonts w:ascii="Times New Roman" w:hAnsi="Times New Roman" w:cs="Times New Roman"/>
          <w:sz w:val="24"/>
          <w:szCs w:val="24"/>
        </w:rPr>
      </w:pPr>
      <w:r w:rsidRPr="00FD1AD5">
        <w:rPr>
          <w:rFonts w:ascii="Times New Roman" w:hAnsi="Times New Roman" w:cs="Times New Roman"/>
          <w:sz w:val="24"/>
          <w:szCs w:val="24"/>
        </w:rPr>
        <w:t xml:space="preserve">EBITDA </w:t>
      </w:r>
    </w:p>
    <w:p w14:paraId="11D210BF" w14:textId="3992AF3F" w:rsidR="0076272B" w:rsidRPr="00FD1AD5" w:rsidRDefault="0076272B" w:rsidP="0076272B">
      <w:pPr>
        <w:pStyle w:val="ListParagraph"/>
        <w:numPr>
          <w:ilvl w:val="0"/>
          <w:numId w:val="15"/>
        </w:numPr>
        <w:spacing w:after="160" w:line="259" w:lineRule="auto"/>
        <w:ind w:left="567" w:hanging="425"/>
        <w:rPr>
          <w:rFonts w:ascii="Times New Roman" w:hAnsi="Times New Roman" w:cs="Times New Roman"/>
          <w:sz w:val="24"/>
          <w:szCs w:val="24"/>
        </w:rPr>
      </w:pPr>
      <w:r w:rsidRPr="00FD1AD5">
        <w:rPr>
          <w:rFonts w:ascii="Times New Roman" w:hAnsi="Times New Roman" w:cs="Times New Roman"/>
          <w:sz w:val="24"/>
          <w:szCs w:val="24"/>
        </w:rPr>
        <w:t xml:space="preserve">EPS. </w:t>
      </w:r>
    </w:p>
    <w:p w14:paraId="42D9372B" w14:textId="6110B7EE" w:rsidR="0076272B" w:rsidRPr="00FD1AD5" w:rsidRDefault="0076272B" w:rsidP="0076272B">
      <w:pPr>
        <w:pStyle w:val="ListParagraph"/>
        <w:numPr>
          <w:ilvl w:val="0"/>
          <w:numId w:val="15"/>
        </w:numPr>
        <w:spacing w:after="160" w:line="259" w:lineRule="auto"/>
        <w:ind w:left="567" w:hanging="425"/>
        <w:rPr>
          <w:rFonts w:ascii="Times New Roman" w:hAnsi="Times New Roman" w:cs="Times New Roman"/>
          <w:sz w:val="24"/>
          <w:szCs w:val="24"/>
        </w:rPr>
      </w:pPr>
      <w:r w:rsidRPr="00FD1AD5">
        <w:rPr>
          <w:rFonts w:ascii="Times New Roman" w:hAnsi="Times New Roman" w:cs="Times New Roman"/>
          <w:sz w:val="24"/>
          <w:szCs w:val="24"/>
        </w:rPr>
        <w:t>PER</w:t>
      </w:r>
      <w:r w:rsidR="00176398" w:rsidRPr="00FD1AD5">
        <w:rPr>
          <w:rFonts w:ascii="Times New Roman" w:hAnsi="Times New Roman" w:cs="Times New Roman"/>
          <w:sz w:val="24"/>
          <w:szCs w:val="24"/>
        </w:rPr>
        <w:t xml:space="preserve">. </w:t>
      </w:r>
      <w:r w:rsidRPr="00FD1AD5">
        <w:rPr>
          <w:rFonts w:ascii="Times New Roman" w:hAnsi="Times New Roman" w:cs="Times New Roman"/>
          <w:sz w:val="24"/>
          <w:szCs w:val="24"/>
        </w:rPr>
        <w:t xml:space="preserve"> </w:t>
      </w:r>
    </w:p>
    <w:p w14:paraId="222646E9" w14:textId="67E9F131" w:rsidR="0076272B" w:rsidRPr="00FD1AD5" w:rsidRDefault="0076272B" w:rsidP="0076272B">
      <w:pPr>
        <w:pStyle w:val="ListParagraph"/>
        <w:numPr>
          <w:ilvl w:val="0"/>
          <w:numId w:val="15"/>
        </w:numPr>
        <w:spacing w:after="160" w:line="259" w:lineRule="auto"/>
        <w:ind w:left="567" w:hanging="425"/>
        <w:rPr>
          <w:rFonts w:ascii="Times New Roman" w:hAnsi="Times New Roman" w:cs="Times New Roman"/>
          <w:sz w:val="24"/>
          <w:szCs w:val="24"/>
        </w:rPr>
      </w:pPr>
      <w:r w:rsidRPr="00FD1AD5">
        <w:rPr>
          <w:rFonts w:ascii="Times New Roman" w:hAnsi="Times New Roman" w:cs="Times New Roman"/>
          <w:sz w:val="24"/>
          <w:szCs w:val="24"/>
        </w:rPr>
        <w:t>BVPS.</w:t>
      </w:r>
    </w:p>
    <w:p w14:paraId="317B2DC4" w14:textId="6CD1B609" w:rsidR="0076272B" w:rsidRPr="00FD1AD5" w:rsidRDefault="0076272B" w:rsidP="0076272B">
      <w:pPr>
        <w:pStyle w:val="ListParagraph"/>
        <w:numPr>
          <w:ilvl w:val="0"/>
          <w:numId w:val="15"/>
        </w:numPr>
        <w:spacing w:after="160" w:line="259" w:lineRule="auto"/>
        <w:ind w:left="567" w:hanging="425"/>
        <w:rPr>
          <w:rFonts w:ascii="Times New Roman" w:hAnsi="Times New Roman" w:cs="Times New Roman"/>
          <w:sz w:val="24"/>
          <w:szCs w:val="24"/>
        </w:rPr>
      </w:pPr>
      <w:r w:rsidRPr="00FD1AD5">
        <w:rPr>
          <w:rFonts w:ascii="Times New Roman" w:hAnsi="Times New Roman" w:cs="Times New Roman"/>
          <w:sz w:val="24"/>
          <w:szCs w:val="24"/>
        </w:rPr>
        <w:t>PBV.</w:t>
      </w:r>
    </w:p>
    <w:p w14:paraId="5D9778DD" w14:textId="5696D752" w:rsidR="0076272B" w:rsidRPr="00FD1AD5" w:rsidRDefault="0076272B" w:rsidP="0076272B">
      <w:pPr>
        <w:pStyle w:val="ListParagraph"/>
        <w:numPr>
          <w:ilvl w:val="0"/>
          <w:numId w:val="15"/>
        </w:numPr>
        <w:spacing w:after="160" w:line="259" w:lineRule="auto"/>
        <w:ind w:left="567" w:hanging="425"/>
        <w:rPr>
          <w:rFonts w:ascii="Times New Roman" w:hAnsi="Times New Roman" w:cs="Times New Roman"/>
          <w:sz w:val="24"/>
          <w:szCs w:val="24"/>
        </w:rPr>
      </w:pPr>
      <w:r w:rsidRPr="00FD1AD5">
        <w:rPr>
          <w:rFonts w:ascii="Times New Roman" w:hAnsi="Times New Roman" w:cs="Times New Roman"/>
          <w:sz w:val="24"/>
          <w:szCs w:val="24"/>
        </w:rPr>
        <w:t xml:space="preserve">ROA. </w:t>
      </w:r>
    </w:p>
    <w:p w14:paraId="1704AD20" w14:textId="50D8BF7D" w:rsidR="0076272B" w:rsidRPr="00FD1AD5" w:rsidRDefault="0076272B" w:rsidP="00F309C0">
      <w:pPr>
        <w:pStyle w:val="ListParagraph"/>
        <w:numPr>
          <w:ilvl w:val="0"/>
          <w:numId w:val="15"/>
        </w:numPr>
        <w:spacing w:after="0" w:line="259" w:lineRule="auto"/>
        <w:ind w:left="567" w:hanging="425"/>
        <w:rPr>
          <w:rFonts w:ascii="Times New Roman" w:hAnsi="Times New Roman" w:cs="Times New Roman"/>
          <w:sz w:val="24"/>
          <w:szCs w:val="24"/>
        </w:rPr>
      </w:pPr>
      <w:r w:rsidRPr="00FD1AD5">
        <w:rPr>
          <w:rFonts w:ascii="Times New Roman" w:hAnsi="Times New Roman" w:cs="Times New Roman"/>
          <w:sz w:val="24"/>
          <w:szCs w:val="24"/>
        </w:rPr>
        <w:t>ROE</w:t>
      </w:r>
      <w:r w:rsidR="00176398" w:rsidRPr="00FD1AD5">
        <w:rPr>
          <w:rFonts w:ascii="Times New Roman" w:hAnsi="Times New Roman" w:cs="Times New Roman"/>
          <w:sz w:val="24"/>
          <w:szCs w:val="24"/>
        </w:rPr>
        <w:t xml:space="preserve">. </w:t>
      </w:r>
      <w:r w:rsidRPr="00FD1AD5">
        <w:rPr>
          <w:rFonts w:ascii="Times New Roman" w:hAnsi="Times New Roman" w:cs="Times New Roman"/>
          <w:sz w:val="24"/>
          <w:szCs w:val="24"/>
        </w:rPr>
        <w:t xml:space="preserve"> </w:t>
      </w:r>
    </w:p>
    <w:p w14:paraId="29725B40" w14:textId="439A0469" w:rsidR="0076272B" w:rsidRPr="00380F07" w:rsidRDefault="0076272B" w:rsidP="00F309C0">
      <w:pPr>
        <w:autoSpaceDE w:val="0"/>
        <w:autoSpaceDN w:val="0"/>
        <w:adjustRightInd w:val="0"/>
        <w:spacing w:after="80" w:line="240" w:lineRule="auto"/>
        <w:jc w:val="both"/>
        <w:rPr>
          <w:rFonts w:ascii="Times New Roman" w:hAnsi="Times New Roman" w:cs="Times New Roman"/>
          <w:color w:val="000000"/>
          <w:sz w:val="24"/>
          <w:szCs w:val="24"/>
          <w:lang w:val="en-ID"/>
        </w:rPr>
      </w:pPr>
      <w:r w:rsidRPr="00380F07">
        <w:rPr>
          <w:rFonts w:ascii="Times New Roman" w:hAnsi="Times New Roman" w:cs="Times New Roman"/>
          <w:color w:val="000000"/>
          <w:sz w:val="24"/>
          <w:szCs w:val="24"/>
          <w:lang w:val="en-ID"/>
        </w:rPr>
        <w:t xml:space="preserve">Data </w:t>
      </w:r>
      <w:proofErr w:type="spellStart"/>
      <w:r w:rsidRPr="00380F07">
        <w:rPr>
          <w:rFonts w:ascii="Times New Roman" w:hAnsi="Times New Roman" w:cs="Times New Roman"/>
          <w:color w:val="000000"/>
          <w:sz w:val="24"/>
          <w:szCs w:val="24"/>
          <w:lang w:val="en-ID"/>
        </w:rPr>
        <w:t>tersebut</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digunakan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untuk</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klasteri</w:t>
      </w:r>
      <w:r w:rsidR="008F1742">
        <w:rPr>
          <w:rFonts w:ascii="Times New Roman" w:hAnsi="Times New Roman" w:cs="Times New Roman"/>
          <w:color w:val="000000"/>
          <w:sz w:val="24"/>
          <w:szCs w:val="24"/>
          <w:lang w:val="en-ID"/>
        </w:rPr>
        <w:t>sasi</w:t>
      </w:r>
      <w:proofErr w:type="spellEnd"/>
      <w:r w:rsidR="008F1742">
        <w:rPr>
          <w:rFonts w:ascii="Times New Roman" w:hAnsi="Times New Roman" w:cs="Times New Roman"/>
          <w:color w:val="000000"/>
          <w:sz w:val="24"/>
          <w:szCs w:val="24"/>
          <w:lang w:val="en-ID"/>
        </w:rPr>
        <w:t xml:space="preserve"> </w:t>
      </w:r>
      <w:proofErr w:type="spellStart"/>
      <w:r w:rsidR="008F1742">
        <w:rPr>
          <w:rFonts w:ascii="Times New Roman" w:hAnsi="Times New Roman" w:cs="Times New Roman"/>
          <w:color w:val="000000"/>
          <w:sz w:val="24"/>
          <w:szCs w:val="24"/>
          <w:lang w:val="en-ID"/>
        </w:rPr>
        <w:t>s</w:t>
      </w:r>
      <w:r w:rsidRPr="00380F07">
        <w:rPr>
          <w:rFonts w:ascii="Times New Roman" w:hAnsi="Times New Roman" w:cs="Times New Roman"/>
          <w:color w:val="000000"/>
          <w:sz w:val="24"/>
          <w:szCs w:val="24"/>
          <w:lang w:val="en-ID"/>
        </w:rPr>
        <w:t>aham-saham</w:t>
      </w:r>
      <w:proofErr w:type="spellEnd"/>
      <w:r w:rsidRPr="00380F07">
        <w:rPr>
          <w:rFonts w:ascii="Times New Roman" w:hAnsi="Times New Roman" w:cs="Times New Roman"/>
          <w:color w:val="000000"/>
          <w:sz w:val="24"/>
          <w:szCs w:val="24"/>
          <w:lang w:val="en-ID"/>
        </w:rPr>
        <w:t xml:space="preserve"> LQ-45. </w:t>
      </w:r>
    </w:p>
    <w:p w14:paraId="232369B0" w14:textId="058EDEBD" w:rsidR="0076272B" w:rsidRPr="00380F07" w:rsidRDefault="0076272B" w:rsidP="00F309C0">
      <w:pPr>
        <w:autoSpaceDE w:val="0"/>
        <w:autoSpaceDN w:val="0"/>
        <w:adjustRightInd w:val="0"/>
        <w:spacing w:after="0" w:line="240" w:lineRule="auto"/>
        <w:ind w:firstLine="567"/>
        <w:jc w:val="both"/>
        <w:rPr>
          <w:rFonts w:ascii="Times New Roman" w:hAnsi="Times New Roman" w:cs="Times New Roman"/>
          <w:color w:val="000000"/>
          <w:sz w:val="24"/>
          <w:szCs w:val="24"/>
          <w:lang w:val="en-ID"/>
        </w:rPr>
      </w:pPr>
      <w:r w:rsidRPr="00380F07">
        <w:rPr>
          <w:rFonts w:ascii="Times New Roman" w:hAnsi="Times New Roman" w:cs="Times New Roman"/>
          <w:color w:val="000000"/>
          <w:sz w:val="24"/>
          <w:szCs w:val="24"/>
          <w:lang w:val="en-ID"/>
        </w:rPr>
        <w:t xml:space="preserve">Data </w:t>
      </w:r>
      <w:proofErr w:type="spellStart"/>
      <w:r w:rsidRPr="00380F07">
        <w:rPr>
          <w:rFonts w:ascii="Times New Roman" w:hAnsi="Times New Roman" w:cs="Times New Roman"/>
          <w:color w:val="000000"/>
          <w:sz w:val="24"/>
          <w:szCs w:val="24"/>
          <w:lang w:val="en-ID"/>
        </w:rPr>
        <w:t>kedua</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adalah</w:t>
      </w:r>
      <w:proofErr w:type="spellEnd"/>
      <w:r w:rsidRPr="00380F07">
        <w:rPr>
          <w:rFonts w:ascii="Times New Roman" w:hAnsi="Times New Roman" w:cs="Times New Roman"/>
          <w:color w:val="000000"/>
          <w:sz w:val="24"/>
          <w:szCs w:val="24"/>
          <w:lang w:val="en-ID"/>
        </w:rPr>
        <w:t xml:space="preserve"> data </w:t>
      </w:r>
      <w:r w:rsidRPr="006804C2">
        <w:rPr>
          <w:rFonts w:ascii="Times New Roman" w:hAnsi="Times New Roman" w:cs="Times New Roman"/>
          <w:i/>
          <w:iCs/>
          <w:color w:val="000000"/>
          <w:sz w:val="24"/>
          <w:szCs w:val="24"/>
          <w:lang w:val="en-ID"/>
        </w:rPr>
        <w:t>daily closing price</w:t>
      </w:r>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saham-saham</w:t>
      </w:r>
      <w:proofErr w:type="spellEnd"/>
      <w:r w:rsidRPr="00380F07">
        <w:rPr>
          <w:rFonts w:ascii="Times New Roman" w:hAnsi="Times New Roman" w:cs="Times New Roman"/>
          <w:color w:val="000000"/>
          <w:sz w:val="24"/>
          <w:szCs w:val="24"/>
          <w:lang w:val="en-ID"/>
        </w:rPr>
        <w:t xml:space="preserve"> LQ-45 </w:t>
      </w:r>
      <w:proofErr w:type="spellStart"/>
      <w:r w:rsidRPr="00380F07">
        <w:rPr>
          <w:rFonts w:ascii="Times New Roman" w:hAnsi="Times New Roman" w:cs="Times New Roman"/>
          <w:color w:val="000000"/>
          <w:sz w:val="24"/>
          <w:szCs w:val="24"/>
          <w:lang w:val="en-ID"/>
        </w:rPr>
        <w:t>periode</w:t>
      </w:r>
      <w:proofErr w:type="spellEnd"/>
      <w:r w:rsidRPr="00380F07">
        <w:rPr>
          <w:rFonts w:ascii="Times New Roman" w:hAnsi="Times New Roman" w:cs="Times New Roman"/>
          <w:color w:val="000000"/>
          <w:sz w:val="24"/>
          <w:szCs w:val="24"/>
          <w:lang w:val="en-ID"/>
        </w:rPr>
        <w:t xml:space="preserve"> Agustus 2022 – Januari 2023. Data </w:t>
      </w:r>
      <w:proofErr w:type="spellStart"/>
      <w:r w:rsidRPr="00380F07">
        <w:rPr>
          <w:rFonts w:ascii="Times New Roman" w:hAnsi="Times New Roman" w:cs="Times New Roman"/>
          <w:color w:val="000000"/>
          <w:sz w:val="24"/>
          <w:szCs w:val="24"/>
          <w:lang w:val="en-ID"/>
        </w:rPr>
        <w:t>ini</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digunakan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untuk</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penentuan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bobot</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portofolio</w:t>
      </w:r>
      <w:proofErr w:type="spellEnd"/>
      <w:r w:rsidRPr="00380F07">
        <w:rPr>
          <w:rFonts w:ascii="Times New Roman" w:hAnsi="Times New Roman" w:cs="Times New Roman"/>
          <w:color w:val="000000"/>
          <w:sz w:val="24"/>
          <w:szCs w:val="24"/>
          <w:lang w:val="en-ID"/>
        </w:rPr>
        <w:t xml:space="preserve">.  </w:t>
      </w:r>
    </w:p>
    <w:p w14:paraId="4CA66F4D" w14:textId="77777777" w:rsidR="006804C2" w:rsidRPr="009107DC" w:rsidRDefault="006804C2" w:rsidP="00BD751C">
      <w:pPr>
        <w:spacing w:after="0" w:line="240" w:lineRule="auto"/>
        <w:jc w:val="both"/>
        <w:rPr>
          <w:rFonts w:ascii="Times New Roman" w:hAnsi="Times New Roman" w:cs="Times New Roman"/>
          <w:sz w:val="24"/>
          <w:szCs w:val="24"/>
        </w:rPr>
      </w:pPr>
    </w:p>
    <w:p w14:paraId="5BBE1428" w14:textId="4867ED39" w:rsidR="00E97E6C" w:rsidRPr="009107DC" w:rsidRDefault="00F43365" w:rsidP="009107DC">
      <w:pPr>
        <w:pStyle w:val="ListParagraph"/>
        <w:numPr>
          <w:ilvl w:val="1"/>
          <w:numId w:val="1"/>
        </w:numPr>
        <w:spacing w:after="120" w:line="240" w:lineRule="auto"/>
        <w:ind w:left="426" w:hanging="426"/>
        <w:jc w:val="both"/>
        <w:rPr>
          <w:rFonts w:ascii="Times New Roman" w:hAnsi="Times New Roman" w:cs="Times New Roman"/>
          <w:b/>
          <w:sz w:val="24"/>
          <w:szCs w:val="24"/>
        </w:rPr>
      </w:pPr>
      <w:proofErr w:type="spellStart"/>
      <w:r w:rsidRPr="00380F07">
        <w:rPr>
          <w:rFonts w:ascii="Times New Roman" w:hAnsi="Times New Roman" w:cs="Times New Roman"/>
          <w:b/>
          <w:bCs/>
          <w:color w:val="000000"/>
          <w:sz w:val="24"/>
          <w:szCs w:val="24"/>
          <w:lang w:val="en-ID"/>
        </w:rPr>
        <w:t>Prosedur</w:t>
      </w:r>
      <w:proofErr w:type="spellEnd"/>
      <w:r w:rsidRPr="00380F07">
        <w:rPr>
          <w:rFonts w:ascii="Times New Roman" w:hAnsi="Times New Roman" w:cs="Times New Roman"/>
          <w:b/>
          <w:bCs/>
          <w:color w:val="000000"/>
          <w:sz w:val="24"/>
          <w:szCs w:val="24"/>
          <w:lang w:val="en-ID"/>
        </w:rPr>
        <w:t xml:space="preserve"> </w:t>
      </w:r>
      <w:proofErr w:type="spellStart"/>
      <w:r w:rsidRPr="00380F07">
        <w:rPr>
          <w:rFonts w:ascii="Times New Roman" w:hAnsi="Times New Roman" w:cs="Times New Roman"/>
          <w:b/>
          <w:bCs/>
          <w:color w:val="000000"/>
          <w:sz w:val="24"/>
          <w:szCs w:val="24"/>
          <w:lang w:val="en-ID"/>
        </w:rPr>
        <w:t>Penelitian</w:t>
      </w:r>
      <w:proofErr w:type="spellEnd"/>
      <w:r w:rsidRPr="00380F07">
        <w:rPr>
          <w:rFonts w:ascii="Times New Roman" w:hAnsi="Times New Roman" w:cs="Times New Roman"/>
          <w:b/>
          <w:bCs/>
          <w:color w:val="000000"/>
          <w:sz w:val="24"/>
          <w:szCs w:val="24"/>
          <w:lang w:val="en-ID"/>
        </w:rPr>
        <w:t xml:space="preserve">  </w:t>
      </w:r>
    </w:p>
    <w:p w14:paraId="29F03EFB" w14:textId="1B693AAA" w:rsidR="006804C2" w:rsidRPr="0098350C" w:rsidRDefault="00FD1AD5" w:rsidP="006804C2">
      <w:pPr>
        <w:autoSpaceDE w:val="0"/>
        <w:autoSpaceDN w:val="0"/>
        <w:adjustRightInd w:val="0"/>
        <w:spacing w:after="0" w:line="240" w:lineRule="auto"/>
        <w:rPr>
          <w:rFonts w:ascii="Times New Roman" w:hAnsi="Times New Roman" w:cs="Times New Roman"/>
          <w:sz w:val="24"/>
          <w:szCs w:val="24"/>
          <w:lang w:val="en-ID"/>
        </w:rPr>
      </w:pPr>
      <w:proofErr w:type="spellStart"/>
      <w:r w:rsidRPr="0098350C">
        <w:rPr>
          <w:rFonts w:ascii="Times New Roman" w:hAnsi="Times New Roman" w:cs="Times New Roman"/>
          <w:sz w:val="24"/>
          <w:szCs w:val="24"/>
          <w:lang w:val="en-ID"/>
        </w:rPr>
        <w:t>P</w:t>
      </w:r>
      <w:r w:rsidR="006804C2" w:rsidRPr="0098350C">
        <w:rPr>
          <w:rFonts w:ascii="Times New Roman" w:hAnsi="Times New Roman" w:cs="Times New Roman"/>
          <w:sz w:val="24"/>
          <w:szCs w:val="24"/>
          <w:lang w:val="en-ID"/>
        </w:rPr>
        <w:t>rosedur</w:t>
      </w:r>
      <w:proofErr w:type="spellEnd"/>
      <w:r w:rsidR="006804C2" w:rsidRPr="0098350C">
        <w:rPr>
          <w:rFonts w:ascii="Times New Roman" w:hAnsi="Times New Roman" w:cs="Times New Roman"/>
          <w:sz w:val="24"/>
          <w:szCs w:val="24"/>
          <w:lang w:val="en-ID"/>
        </w:rPr>
        <w:t xml:space="preserve"> </w:t>
      </w:r>
      <w:proofErr w:type="spellStart"/>
      <w:r w:rsidRPr="0098350C">
        <w:rPr>
          <w:rFonts w:ascii="Times New Roman" w:hAnsi="Times New Roman" w:cs="Times New Roman"/>
          <w:sz w:val="24"/>
          <w:szCs w:val="24"/>
          <w:lang w:val="en-ID"/>
        </w:rPr>
        <w:t>penelitian</w:t>
      </w:r>
      <w:proofErr w:type="spellEnd"/>
      <w:r w:rsidRPr="0098350C">
        <w:rPr>
          <w:rFonts w:ascii="Times New Roman" w:hAnsi="Times New Roman" w:cs="Times New Roman"/>
          <w:sz w:val="24"/>
          <w:szCs w:val="24"/>
          <w:lang w:val="en-ID"/>
        </w:rPr>
        <w:t xml:space="preserve"> </w:t>
      </w:r>
      <w:proofErr w:type="spellStart"/>
      <w:r w:rsidRPr="0098350C">
        <w:rPr>
          <w:rFonts w:ascii="Times New Roman" w:hAnsi="Times New Roman" w:cs="Times New Roman"/>
          <w:sz w:val="24"/>
          <w:szCs w:val="24"/>
          <w:lang w:val="en-ID"/>
        </w:rPr>
        <w:t>ini</w:t>
      </w:r>
      <w:proofErr w:type="spellEnd"/>
      <w:r w:rsidRPr="0098350C">
        <w:rPr>
          <w:rFonts w:ascii="Times New Roman" w:hAnsi="Times New Roman" w:cs="Times New Roman"/>
          <w:sz w:val="24"/>
          <w:szCs w:val="24"/>
          <w:lang w:val="en-ID"/>
        </w:rPr>
        <w:t xml:space="preserve"> </w:t>
      </w:r>
      <w:proofErr w:type="spellStart"/>
      <w:r w:rsidRPr="0098350C">
        <w:rPr>
          <w:rFonts w:ascii="Times New Roman" w:hAnsi="Times New Roman" w:cs="Times New Roman"/>
          <w:sz w:val="24"/>
          <w:szCs w:val="24"/>
          <w:lang w:val="en-ID"/>
        </w:rPr>
        <w:t>dilakukan</w:t>
      </w:r>
      <w:proofErr w:type="spellEnd"/>
      <w:r w:rsidRPr="0098350C">
        <w:rPr>
          <w:rFonts w:ascii="Times New Roman" w:hAnsi="Times New Roman" w:cs="Times New Roman"/>
          <w:sz w:val="24"/>
          <w:szCs w:val="24"/>
          <w:lang w:val="en-ID"/>
        </w:rPr>
        <w:t xml:space="preserve"> </w:t>
      </w:r>
      <w:proofErr w:type="spellStart"/>
      <w:r w:rsidRPr="0098350C">
        <w:rPr>
          <w:rFonts w:ascii="Times New Roman" w:hAnsi="Times New Roman" w:cs="Times New Roman"/>
          <w:sz w:val="24"/>
          <w:szCs w:val="24"/>
          <w:lang w:val="en-ID"/>
        </w:rPr>
        <w:t>dengan</w:t>
      </w:r>
      <w:proofErr w:type="spellEnd"/>
      <w:r w:rsidRPr="0098350C">
        <w:rPr>
          <w:rFonts w:ascii="Times New Roman" w:hAnsi="Times New Roman" w:cs="Times New Roman"/>
          <w:sz w:val="24"/>
          <w:szCs w:val="24"/>
          <w:lang w:val="en-ID"/>
        </w:rPr>
        <w:t xml:space="preserve"> </w:t>
      </w:r>
      <w:proofErr w:type="spellStart"/>
      <w:r w:rsidRPr="0098350C">
        <w:rPr>
          <w:rFonts w:ascii="Times New Roman" w:hAnsi="Times New Roman" w:cs="Times New Roman"/>
          <w:sz w:val="24"/>
          <w:szCs w:val="24"/>
          <w:lang w:val="en-ID"/>
        </w:rPr>
        <w:t>tahapan</w:t>
      </w:r>
      <w:proofErr w:type="spellEnd"/>
      <w:r w:rsidRPr="0098350C">
        <w:rPr>
          <w:rFonts w:ascii="Times New Roman" w:hAnsi="Times New Roman" w:cs="Times New Roman"/>
          <w:sz w:val="24"/>
          <w:szCs w:val="24"/>
          <w:lang w:val="en-ID"/>
        </w:rPr>
        <w:t xml:space="preserve"> </w:t>
      </w:r>
      <w:proofErr w:type="spellStart"/>
      <w:r w:rsidR="006804C2" w:rsidRPr="0098350C">
        <w:rPr>
          <w:rFonts w:ascii="Times New Roman" w:hAnsi="Times New Roman" w:cs="Times New Roman"/>
          <w:sz w:val="24"/>
          <w:szCs w:val="24"/>
          <w:lang w:val="en-ID"/>
        </w:rPr>
        <w:t>sebagai</w:t>
      </w:r>
      <w:proofErr w:type="spellEnd"/>
      <w:r w:rsidR="006804C2" w:rsidRPr="0098350C">
        <w:rPr>
          <w:rFonts w:ascii="Times New Roman" w:hAnsi="Times New Roman" w:cs="Times New Roman"/>
          <w:sz w:val="24"/>
          <w:szCs w:val="24"/>
          <w:lang w:val="en-ID"/>
        </w:rPr>
        <w:t xml:space="preserve"> </w:t>
      </w:r>
      <w:proofErr w:type="spellStart"/>
      <w:r w:rsidR="006804C2" w:rsidRPr="0098350C">
        <w:rPr>
          <w:rFonts w:ascii="Times New Roman" w:hAnsi="Times New Roman" w:cs="Times New Roman"/>
          <w:sz w:val="24"/>
          <w:szCs w:val="24"/>
          <w:lang w:val="en-ID"/>
        </w:rPr>
        <w:t>berikut</w:t>
      </w:r>
      <w:proofErr w:type="spellEnd"/>
      <w:r w:rsidR="006804C2" w:rsidRPr="0098350C">
        <w:rPr>
          <w:rFonts w:ascii="Times New Roman" w:hAnsi="Times New Roman" w:cs="Times New Roman"/>
          <w:sz w:val="24"/>
          <w:szCs w:val="24"/>
          <w:lang w:val="en-ID"/>
        </w:rPr>
        <w:t>:</w:t>
      </w:r>
    </w:p>
    <w:p w14:paraId="00ACDB16" w14:textId="77777777" w:rsidR="006804C2" w:rsidRPr="00380F07" w:rsidRDefault="006804C2" w:rsidP="002D1F00">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color w:val="000000"/>
          <w:sz w:val="24"/>
          <w:szCs w:val="24"/>
          <w:lang w:val="en-ID"/>
        </w:rPr>
      </w:pPr>
      <w:proofErr w:type="spellStart"/>
      <w:r w:rsidRPr="00380F07">
        <w:rPr>
          <w:rFonts w:ascii="Times New Roman" w:hAnsi="Times New Roman" w:cs="Times New Roman"/>
          <w:color w:val="000000"/>
          <w:sz w:val="24"/>
          <w:szCs w:val="24"/>
          <w:lang w:val="en-ID"/>
        </w:rPr>
        <w:t>Mengumpulkan</w:t>
      </w:r>
      <w:proofErr w:type="spellEnd"/>
      <w:r w:rsidRPr="00380F07">
        <w:rPr>
          <w:rFonts w:ascii="Times New Roman" w:hAnsi="Times New Roman" w:cs="Times New Roman"/>
          <w:color w:val="000000"/>
          <w:sz w:val="24"/>
          <w:szCs w:val="24"/>
          <w:lang w:val="en-ID"/>
        </w:rPr>
        <w:t xml:space="preserve"> data fundamental </w:t>
      </w:r>
      <w:proofErr w:type="spellStart"/>
      <w:r w:rsidRPr="00380F07">
        <w:rPr>
          <w:rFonts w:ascii="Times New Roman" w:hAnsi="Times New Roman" w:cs="Times New Roman"/>
          <w:color w:val="000000"/>
          <w:sz w:val="24"/>
          <w:szCs w:val="24"/>
          <w:lang w:val="en-ID"/>
        </w:rPr>
        <w:t>saham-saham</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indeks</w:t>
      </w:r>
      <w:proofErr w:type="spellEnd"/>
      <w:r w:rsidRPr="00380F07">
        <w:rPr>
          <w:rFonts w:ascii="Times New Roman" w:hAnsi="Times New Roman" w:cs="Times New Roman"/>
          <w:color w:val="000000"/>
          <w:sz w:val="24"/>
          <w:szCs w:val="24"/>
          <w:lang w:val="en-ID"/>
        </w:rPr>
        <w:t xml:space="preserve"> LQ-45 </w:t>
      </w:r>
      <w:proofErr w:type="spellStart"/>
      <w:r w:rsidRPr="00380F07">
        <w:rPr>
          <w:rFonts w:ascii="Times New Roman" w:hAnsi="Times New Roman" w:cs="Times New Roman"/>
          <w:color w:val="000000"/>
          <w:sz w:val="24"/>
          <w:szCs w:val="24"/>
          <w:lang w:val="en-ID"/>
        </w:rPr>
        <w:t>tahun</w:t>
      </w:r>
      <w:proofErr w:type="spellEnd"/>
      <w:r w:rsidRPr="00380F07">
        <w:rPr>
          <w:rFonts w:ascii="Times New Roman" w:hAnsi="Times New Roman" w:cs="Times New Roman"/>
          <w:color w:val="000000"/>
          <w:sz w:val="24"/>
          <w:szCs w:val="24"/>
          <w:lang w:val="en-ID"/>
        </w:rPr>
        <w:t xml:space="preserve"> 2022 </w:t>
      </w:r>
      <w:proofErr w:type="spellStart"/>
      <w:r w:rsidRPr="00380F07">
        <w:rPr>
          <w:rFonts w:ascii="Times New Roman" w:hAnsi="Times New Roman" w:cs="Times New Roman"/>
          <w:color w:val="000000"/>
          <w:sz w:val="24"/>
          <w:szCs w:val="24"/>
          <w:lang w:val="en-ID"/>
        </w:rPr>
        <w:t>melalui</w:t>
      </w:r>
      <w:proofErr w:type="spellEnd"/>
      <w:r w:rsidRPr="00380F07">
        <w:rPr>
          <w:rFonts w:ascii="Times New Roman" w:hAnsi="Times New Roman" w:cs="Times New Roman"/>
          <w:color w:val="000000"/>
          <w:sz w:val="24"/>
          <w:szCs w:val="24"/>
          <w:lang w:val="en-ID"/>
        </w:rPr>
        <w:t xml:space="preserve"> website </w:t>
      </w:r>
      <w:hyperlink r:id="rId10" w:history="1">
        <w:r w:rsidRPr="00380F07">
          <w:rPr>
            <w:rStyle w:val="Hyperlink"/>
            <w:rFonts w:ascii="Times New Roman" w:hAnsi="Times New Roman" w:cs="Times New Roman"/>
            <w:sz w:val="24"/>
            <w:szCs w:val="24"/>
            <w:lang w:val="en-ID"/>
          </w:rPr>
          <w:t>https://indopremier.com</w:t>
        </w:r>
      </w:hyperlink>
      <w:r w:rsidRPr="00380F07">
        <w:rPr>
          <w:rFonts w:ascii="Times New Roman" w:hAnsi="Times New Roman" w:cs="Times New Roman"/>
          <w:color w:val="000000"/>
          <w:sz w:val="24"/>
          <w:szCs w:val="24"/>
          <w:lang w:val="en-ID"/>
        </w:rPr>
        <w:t xml:space="preserve">. </w:t>
      </w:r>
    </w:p>
    <w:p w14:paraId="025D7B71" w14:textId="77777777" w:rsidR="006804C2" w:rsidRPr="00380F07" w:rsidRDefault="006804C2" w:rsidP="008C6E0F">
      <w:pPr>
        <w:pStyle w:val="ListParagraph"/>
        <w:numPr>
          <w:ilvl w:val="0"/>
          <w:numId w:val="14"/>
        </w:numPr>
        <w:autoSpaceDE w:val="0"/>
        <w:autoSpaceDN w:val="0"/>
        <w:adjustRightInd w:val="0"/>
        <w:spacing w:after="0" w:line="240" w:lineRule="auto"/>
        <w:ind w:left="426" w:hanging="426"/>
        <w:rPr>
          <w:rFonts w:ascii="Times New Roman" w:hAnsi="Times New Roman" w:cs="Times New Roman"/>
          <w:color w:val="000000"/>
          <w:sz w:val="24"/>
          <w:szCs w:val="24"/>
          <w:lang w:val="en-ID"/>
        </w:rPr>
      </w:pPr>
      <w:proofErr w:type="spellStart"/>
      <w:r w:rsidRPr="00380F07">
        <w:rPr>
          <w:rFonts w:ascii="Times New Roman" w:hAnsi="Times New Roman" w:cs="Times New Roman"/>
          <w:color w:val="000000"/>
          <w:sz w:val="24"/>
          <w:szCs w:val="24"/>
          <w:lang w:val="en-ID"/>
        </w:rPr>
        <w:lastRenderedPageBreak/>
        <w:t>Mengumpulkan</w:t>
      </w:r>
      <w:proofErr w:type="spellEnd"/>
      <w:r w:rsidRPr="00380F07">
        <w:rPr>
          <w:rFonts w:ascii="Times New Roman" w:hAnsi="Times New Roman" w:cs="Times New Roman"/>
          <w:color w:val="000000"/>
          <w:sz w:val="24"/>
          <w:szCs w:val="24"/>
          <w:lang w:val="en-ID"/>
        </w:rPr>
        <w:t xml:space="preserve"> data </w:t>
      </w:r>
      <w:r w:rsidRPr="00FB7E94">
        <w:rPr>
          <w:rFonts w:ascii="Times New Roman" w:hAnsi="Times New Roman" w:cs="Times New Roman"/>
          <w:i/>
          <w:iCs/>
          <w:color w:val="000000"/>
          <w:sz w:val="24"/>
          <w:szCs w:val="24"/>
          <w:lang w:val="en-ID"/>
        </w:rPr>
        <w:t>daily closing price</w:t>
      </w:r>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saham-saham</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indeks</w:t>
      </w:r>
      <w:proofErr w:type="spellEnd"/>
      <w:r w:rsidRPr="00380F07">
        <w:rPr>
          <w:rFonts w:ascii="Times New Roman" w:hAnsi="Times New Roman" w:cs="Times New Roman"/>
          <w:color w:val="000000"/>
          <w:sz w:val="24"/>
          <w:szCs w:val="24"/>
          <w:lang w:val="en-ID"/>
        </w:rPr>
        <w:t xml:space="preserve"> LQ-45 </w:t>
      </w:r>
      <w:proofErr w:type="spellStart"/>
      <w:r w:rsidRPr="00380F07">
        <w:rPr>
          <w:rFonts w:ascii="Times New Roman" w:hAnsi="Times New Roman" w:cs="Times New Roman"/>
          <w:color w:val="000000"/>
          <w:sz w:val="24"/>
          <w:szCs w:val="24"/>
          <w:lang w:val="en-ID"/>
        </w:rPr>
        <w:t>periode</w:t>
      </w:r>
      <w:proofErr w:type="spellEnd"/>
      <w:r w:rsidRPr="00380F07">
        <w:rPr>
          <w:rFonts w:ascii="Times New Roman" w:hAnsi="Times New Roman" w:cs="Times New Roman"/>
          <w:color w:val="000000"/>
          <w:sz w:val="24"/>
          <w:szCs w:val="24"/>
          <w:lang w:val="en-ID"/>
        </w:rPr>
        <w:t xml:space="preserve"> Agustus 2022 – Januari 2023 </w:t>
      </w:r>
      <w:proofErr w:type="spellStart"/>
      <w:r w:rsidRPr="00380F07">
        <w:rPr>
          <w:rFonts w:ascii="Times New Roman" w:hAnsi="Times New Roman" w:cs="Times New Roman"/>
          <w:color w:val="000000"/>
          <w:sz w:val="24"/>
          <w:szCs w:val="24"/>
          <w:lang w:val="en-ID"/>
        </w:rPr>
        <w:t>melalui</w:t>
      </w:r>
      <w:proofErr w:type="spellEnd"/>
      <w:r w:rsidRPr="00380F07">
        <w:rPr>
          <w:rFonts w:ascii="Times New Roman" w:hAnsi="Times New Roman" w:cs="Times New Roman"/>
          <w:color w:val="000000"/>
          <w:sz w:val="24"/>
          <w:szCs w:val="24"/>
          <w:lang w:val="en-ID"/>
        </w:rPr>
        <w:t xml:space="preserve"> website </w:t>
      </w:r>
      <w:hyperlink r:id="rId11" w:history="1">
        <w:r w:rsidRPr="00380F07">
          <w:rPr>
            <w:rStyle w:val="Hyperlink"/>
            <w:rFonts w:ascii="Times New Roman" w:hAnsi="Times New Roman" w:cs="Times New Roman"/>
            <w:sz w:val="24"/>
            <w:szCs w:val="24"/>
            <w:lang w:val="en-ID"/>
          </w:rPr>
          <w:t>https://finance.yahoo.com</w:t>
        </w:r>
      </w:hyperlink>
      <w:r w:rsidRPr="00380F07">
        <w:rPr>
          <w:rFonts w:ascii="Times New Roman" w:hAnsi="Times New Roman" w:cs="Times New Roman"/>
          <w:color w:val="000000"/>
          <w:sz w:val="24"/>
          <w:szCs w:val="24"/>
          <w:lang w:val="en-ID"/>
        </w:rPr>
        <w:t xml:space="preserve">. </w:t>
      </w:r>
    </w:p>
    <w:p w14:paraId="5755441D" w14:textId="132096D1" w:rsidR="006804C2" w:rsidRPr="00ED1F74" w:rsidRDefault="006804C2" w:rsidP="00ED1F74">
      <w:pPr>
        <w:pStyle w:val="ListParagraph"/>
        <w:numPr>
          <w:ilvl w:val="0"/>
          <w:numId w:val="14"/>
        </w:numPr>
        <w:autoSpaceDE w:val="0"/>
        <w:autoSpaceDN w:val="0"/>
        <w:adjustRightInd w:val="0"/>
        <w:spacing w:after="0" w:line="240" w:lineRule="auto"/>
        <w:ind w:left="426" w:hanging="426"/>
        <w:jc w:val="both"/>
        <w:rPr>
          <w:rStyle w:val="Hyperlink"/>
          <w:rFonts w:ascii="Times New Roman" w:hAnsi="Times New Roman" w:cs="Times New Roman"/>
          <w:color w:val="auto"/>
          <w:sz w:val="24"/>
          <w:szCs w:val="24"/>
          <w:u w:val="none"/>
          <w:lang w:val="en-ID"/>
        </w:rPr>
      </w:pPr>
      <w:proofErr w:type="spellStart"/>
      <w:r w:rsidRPr="00380F07">
        <w:rPr>
          <w:rFonts w:ascii="Times New Roman" w:hAnsi="Times New Roman" w:cs="Times New Roman"/>
          <w:sz w:val="24"/>
          <w:szCs w:val="24"/>
          <w:lang w:val="en-ID"/>
        </w:rPr>
        <w:t>Mengumpulkan</w:t>
      </w:r>
      <w:proofErr w:type="spellEnd"/>
      <w:r w:rsidRPr="00380F07">
        <w:rPr>
          <w:rFonts w:ascii="Times New Roman" w:hAnsi="Times New Roman" w:cs="Times New Roman"/>
          <w:sz w:val="24"/>
          <w:szCs w:val="24"/>
          <w:lang w:val="en-ID"/>
        </w:rPr>
        <w:t xml:space="preserve"> data Bank Indonesia </w:t>
      </w:r>
      <w:r w:rsidRPr="00FB7E94">
        <w:rPr>
          <w:rFonts w:ascii="Times New Roman" w:hAnsi="Times New Roman" w:cs="Times New Roman"/>
          <w:i/>
          <w:iCs/>
          <w:sz w:val="24"/>
          <w:szCs w:val="24"/>
          <w:lang w:val="en-ID"/>
        </w:rPr>
        <w:t>rate</w:t>
      </w:r>
      <w:r w:rsidRPr="00380F07">
        <w:rPr>
          <w:rFonts w:ascii="Times New Roman" w:hAnsi="Times New Roman" w:cs="Times New Roman"/>
          <w:sz w:val="24"/>
          <w:szCs w:val="24"/>
          <w:lang w:val="en-ID"/>
        </w:rPr>
        <w:t xml:space="preserve"> </w:t>
      </w:r>
      <w:proofErr w:type="spellStart"/>
      <w:r w:rsidRPr="00380F07">
        <w:rPr>
          <w:rFonts w:ascii="Times New Roman" w:hAnsi="Times New Roman" w:cs="Times New Roman"/>
          <w:sz w:val="24"/>
          <w:szCs w:val="24"/>
          <w:lang w:val="en-ID"/>
        </w:rPr>
        <w:t>tahun</w:t>
      </w:r>
      <w:proofErr w:type="spellEnd"/>
      <w:r w:rsidRPr="00380F07">
        <w:rPr>
          <w:rFonts w:ascii="Times New Roman" w:hAnsi="Times New Roman" w:cs="Times New Roman"/>
          <w:sz w:val="24"/>
          <w:szCs w:val="24"/>
          <w:lang w:val="en-ID"/>
        </w:rPr>
        <w:t xml:space="preserve"> 2022 </w:t>
      </w:r>
      <w:proofErr w:type="spellStart"/>
      <w:r w:rsidRPr="00380F07">
        <w:rPr>
          <w:rFonts w:ascii="Times New Roman" w:hAnsi="Times New Roman" w:cs="Times New Roman"/>
          <w:sz w:val="24"/>
          <w:szCs w:val="24"/>
          <w:lang w:val="en-ID"/>
        </w:rPr>
        <w:t>melalui</w:t>
      </w:r>
      <w:proofErr w:type="spellEnd"/>
      <w:r w:rsidRPr="00380F07">
        <w:rPr>
          <w:rFonts w:ascii="Times New Roman" w:hAnsi="Times New Roman" w:cs="Times New Roman"/>
          <w:sz w:val="24"/>
          <w:szCs w:val="24"/>
          <w:lang w:val="en-ID"/>
        </w:rPr>
        <w:t xml:space="preserve"> website </w:t>
      </w:r>
      <w:hyperlink r:id="rId12" w:history="1">
        <w:r w:rsidRPr="00380F07">
          <w:rPr>
            <w:rStyle w:val="Hyperlink"/>
            <w:rFonts w:ascii="Times New Roman" w:hAnsi="Times New Roman" w:cs="Times New Roman"/>
            <w:sz w:val="24"/>
            <w:szCs w:val="24"/>
            <w:lang w:val="en-ID"/>
          </w:rPr>
          <w:t>https://www.bi.go.id</w:t>
        </w:r>
      </w:hyperlink>
      <w:r w:rsidR="00ED1F74">
        <w:rPr>
          <w:rStyle w:val="Hyperlink"/>
          <w:rFonts w:ascii="Times New Roman" w:hAnsi="Times New Roman" w:cs="Times New Roman"/>
          <w:sz w:val="24"/>
          <w:szCs w:val="24"/>
          <w:lang w:val="en-ID"/>
        </w:rPr>
        <w:t xml:space="preserve">. </w:t>
      </w:r>
    </w:p>
    <w:p w14:paraId="7D22FC5C" w14:textId="77777777" w:rsidR="006804C2" w:rsidRPr="00ED1F74" w:rsidRDefault="006804C2" w:rsidP="00ED1F74">
      <w:pPr>
        <w:pStyle w:val="ListParagraph"/>
        <w:autoSpaceDE w:val="0"/>
        <w:autoSpaceDN w:val="0"/>
        <w:adjustRightInd w:val="0"/>
        <w:spacing w:after="0" w:line="240" w:lineRule="auto"/>
        <w:ind w:left="426"/>
        <w:jc w:val="both"/>
        <w:rPr>
          <w:rFonts w:ascii="Times New Roman" w:hAnsi="Times New Roman" w:cs="Times New Roman"/>
          <w:sz w:val="24"/>
          <w:szCs w:val="24"/>
          <w:lang w:val="en-ID"/>
        </w:rPr>
      </w:pPr>
      <w:r w:rsidRPr="00ED1F74">
        <w:rPr>
          <w:rFonts w:ascii="Times New Roman" w:hAnsi="Times New Roman" w:cs="Times New Roman"/>
          <w:sz w:val="24"/>
          <w:szCs w:val="24"/>
          <w:lang w:val="en-ID"/>
        </w:rPr>
        <w:t xml:space="preserve">Data BI </w:t>
      </w:r>
      <w:r w:rsidRPr="00ED1F74">
        <w:rPr>
          <w:rFonts w:ascii="Times New Roman" w:hAnsi="Times New Roman" w:cs="Times New Roman"/>
          <w:i/>
          <w:iCs/>
          <w:sz w:val="24"/>
          <w:szCs w:val="24"/>
          <w:lang w:val="en-ID"/>
        </w:rPr>
        <w:t>rate</w:t>
      </w:r>
      <w:r w:rsidRPr="00ED1F74">
        <w:rPr>
          <w:rFonts w:ascii="Times New Roman" w:hAnsi="Times New Roman" w:cs="Times New Roman"/>
          <w:sz w:val="24"/>
          <w:szCs w:val="24"/>
          <w:lang w:val="en-ID"/>
        </w:rPr>
        <w:t xml:space="preserve"> </w:t>
      </w:r>
      <w:proofErr w:type="spellStart"/>
      <w:r w:rsidRPr="00ED1F74">
        <w:rPr>
          <w:rFonts w:ascii="Times New Roman" w:hAnsi="Times New Roman" w:cs="Times New Roman"/>
          <w:sz w:val="24"/>
          <w:szCs w:val="24"/>
          <w:lang w:val="en-ID"/>
        </w:rPr>
        <w:t>ini</w:t>
      </w:r>
      <w:proofErr w:type="spellEnd"/>
      <w:r w:rsidRPr="00ED1F74">
        <w:rPr>
          <w:rFonts w:ascii="Times New Roman" w:hAnsi="Times New Roman" w:cs="Times New Roman"/>
          <w:sz w:val="24"/>
          <w:szCs w:val="24"/>
          <w:lang w:val="en-ID"/>
        </w:rPr>
        <w:t xml:space="preserve"> </w:t>
      </w:r>
      <w:proofErr w:type="spellStart"/>
      <w:r w:rsidRPr="00ED1F74">
        <w:rPr>
          <w:rFonts w:ascii="Times New Roman" w:hAnsi="Times New Roman" w:cs="Times New Roman"/>
          <w:sz w:val="24"/>
          <w:szCs w:val="24"/>
          <w:lang w:val="en-ID"/>
        </w:rPr>
        <w:t>digunakan</w:t>
      </w:r>
      <w:proofErr w:type="spellEnd"/>
      <w:r w:rsidRPr="00ED1F74">
        <w:rPr>
          <w:rFonts w:ascii="Times New Roman" w:hAnsi="Times New Roman" w:cs="Times New Roman"/>
          <w:sz w:val="24"/>
          <w:szCs w:val="24"/>
          <w:lang w:val="en-ID"/>
        </w:rPr>
        <w:t xml:space="preserve"> </w:t>
      </w:r>
      <w:proofErr w:type="spellStart"/>
      <w:r w:rsidRPr="00ED1F74">
        <w:rPr>
          <w:rFonts w:ascii="Times New Roman" w:hAnsi="Times New Roman" w:cs="Times New Roman"/>
          <w:sz w:val="24"/>
          <w:szCs w:val="24"/>
          <w:lang w:val="en-ID"/>
        </w:rPr>
        <w:t>sebagai</w:t>
      </w:r>
      <w:proofErr w:type="spellEnd"/>
      <w:r w:rsidRPr="00ED1F74">
        <w:rPr>
          <w:rFonts w:ascii="Times New Roman" w:hAnsi="Times New Roman" w:cs="Times New Roman"/>
          <w:sz w:val="24"/>
          <w:szCs w:val="24"/>
          <w:lang w:val="en-ID"/>
        </w:rPr>
        <w:t xml:space="preserve"> </w:t>
      </w:r>
      <w:r w:rsidRPr="00ED1F74">
        <w:rPr>
          <w:rFonts w:ascii="Times New Roman" w:hAnsi="Times New Roman" w:cs="Times New Roman"/>
          <w:i/>
          <w:sz w:val="24"/>
          <w:szCs w:val="24"/>
        </w:rPr>
        <w:t>risk return free rate</w:t>
      </w:r>
      <w:r w:rsidRPr="00ED1F74">
        <w:rPr>
          <w:rFonts w:ascii="Times New Roman" w:hAnsi="Times New Roman" w:cs="Times New Roman"/>
          <w:iCs/>
          <w:sz w:val="24"/>
          <w:szCs w:val="24"/>
        </w:rPr>
        <w:t xml:space="preserve">. </w:t>
      </w:r>
    </w:p>
    <w:p w14:paraId="423855A0" w14:textId="073D6F0C" w:rsidR="006804C2" w:rsidRPr="00380F07" w:rsidRDefault="006804C2" w:rsidP="008C6E0F">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color w:val="000000"/>
          <w:sz w:val="24"/>
          <w:szCs w:val="24"/>
          <w:lang w:val="en-ID"/>
        </w:rPr>
      </w:pPr>
      <w:proofErr w:type="spellStart"/>
      <w:r w:rsidRPr="00380F07">
        <w:rPr>
          <w:rFonts w:ascii="Times New Roman" w:hAnsi="Times New Roman" w:cs="Times New Roman"/>
          <w:color w:val="000000"/>
          <w:sz w:val="24"/>
          <w:szCs w:val="24"/>
          <w:lang w:val="en-ID"/>
        </w:rPr>
        <w:t>Menghitung</w:t>
      </w:r>
      <w:proofErr w:type="spellEnd"/>
      <w:r w:rsidRPr="00380F07">
        <w:rPr>
          <w:rFonts w:ascii="Times New Roman" w:hAnsi="Times New Roman" w:cs="Times New Roman"/>
          <w:color w:val="000000"/>
          <w:sz w:val="24"/>
          <w:szCs w:val="24"/>
          <w:lang w:val="en-ID"/>
        </w:rPr>
        <w:t xml:space="preserve"> </w:t>
      </w:r>
      <w:r w:rsidRPr="00975091">
        <w:rPr>
          <w:rFonts w:ascii="Times New Roman" w:hAnsi="Times New Roman" w:cs="Times New Roman"/>
          <w:i/>
          <w:iCs/>
          <w:color w:val="000000"/>
          <w:sz w:val="24"/>
          <w:szCs w:val="24"/>
          <w:lang w:val="en-ID"/>
        </w:rPr>
        <w:t>return</w:t>
      </w:r>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ris</w:t>
      </w:r>
      <w:r w:rsidR="002958EA">
        <w:rPr>
          <w:rFonts w:ascii="Times New Roman" w:hAnsi="Times New Roman" w:cs="Times New Roman"/>
          <w:color w:val="000000"/>
          <w:sz w:val="24"/>
          <w:szCs w:val="24"/>
          <w:lang w:val="en-ID"/>
        </w:rPr>
        <w:t>i</w:t>
      </w:r>
      <w:r w:rsidRPr="00380F07">
        <w:rPr>
          <w:rFonts w:ascii="Times New Roman" w:hAnsi="Times New Roman" w:cs="Times New Roman"/>
          <w:color w:val="000000"/>
          <w:sz w:val="24"/>
          <w:szCs w:val="24"/>
          <w:lang w:val="en-ID"/>
        </w:rPr>
        <w:t>ko</w:t>
      </w:r>
      <w:proofErr w:type="spellEnd"/>
      <w:r w:rsidRPr="00380F07">
        <w:rPr>
          <w:rFonts w:ascii="Times New Roman" w:hAnsi="Times New Roman" w:cs="Times New Roman"/>
          <w:color w:val="000000"/>
          <w:sz w:val="24"/>
          <w:szCs w:val="24"/>
          <w:lang w:val="en-ID"/>
        </w:rPr>
        <w:t xml:space="preserve"> dan </w:t>
      </w:r>
      <w:proofErr w:type="spellStart"/>
      <w:r w:rsidR="008A49AE">
        <w:rPr>
          <w:rFonts w:ascii="Times New Roman" w:hAnsi="Times New Roman" w:cs="Times New Roman"/>
          <w:color w:val="000000"/>
          <w:sz w:val="24"/>
          <w:szCs w:val="24"/>
          <w:lang w:val="en-ID"/>
        </w:rPr>
        <w:t>rasio</w:t>
      </w:r>
      <w:proofErr w:type="spellEnd"/>
      <w:r w:rsidR="008A49AE">
        <w:rPr>
          <w:rFonts w:ascii="Times New Roman" w:hAnsi="Times New Roman" w:cs="Times New Roman"/>
          <w:color w:val="000000"/>
          <w:sz w:val="24"/>
          <w:szCs w:val="24"/>
          <w:lang w:val="en-ID"/>
        </w:rPr>
        <w:t xml:space="preserve"> </w:t>
      </w:r>
      <w:r w:rsidRPr="00380F07">
        <w:rPr>
          <w:rFonts w:ascii="Times New Roman" w:hAnsi="Times New Roman" w:cs="Times New Roman"/>
          <w:color w:val="000000"/>
          <w:sz w:val="24"/>
          <w:szCs w:val="24"/>
          <w:lang w:val="en-ID"/>
        </w:rPr>
        <w:t>Sharpe</w:t>
      </w:r>
      <w:r w:rsidR="008A49AE">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setiap</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saham</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berdasarkan</w:t>
      </w:r>
      <w:proofErr w:type="spellEnd"/>
      <w:r w:rsidRPr="00380F07">
        <w:rPr>
          <w:rFonts w:ascii="Times New Roman" w:hAnsi="Times New Roman" w:cs="Times New Roman"/>
          <w:color w:val="000000"/>
          <w:sz w:val="24"/>
          <w:szCs w:val="24"/>
          <w:lang w:val="en-ID"/>
        </w:rPr>
        <w:t xml:space="preserve"> data yang </w:t>
      </w:r>
      <w:proofErr w:type="spellStart"/>
      <w:r w:rsidRPr="00380F07">
        <w:rPr>
          <w:rFonts w:ascii="Times New Roman" w:hAnsi="Times New Roman" w:cs="Times New Roman"/>
          <w:color w:val="000000"/>
          <w:sz w:val="24"/>
          <w:szCs w:val="24"/>
          <w:lang w:val="en-ID"/>
        </w:rPr>
        <w:t>diperoleh</w:t>
      </w:r>
      <w:proofErr w:type="spellEnd"/>
      <w:r w:rsidRPr="00380F07">
        <w:rPr>
          <w:rFonts w:ascii="Times New Roman" w:hAnsi="Times New Roman" w:cs="Times New Roman"/>
          <w:color w:val="000000"/>
          <w:sz w:val="24"/>
          <w:szCs w:val="24"/>
          <w:lang w:val="en-ID"/>
        </w:rPr>
        <w:t xml:space="preserve"> pada </w:t>
      </w:r>
      <w:proofErr w:type="spellStart"/>
      <w:r w:rsidRPr="00380F07">
        <w:rPr>
          <w:rFonts w:ascii="Times New Roman" w:hAnsi="Times New Roman" w:cs="Times New Roman"/>
          <w:color w:val="000000"/>
          <w:sz w:val="24"/>
          <w:szCs w:val="24"/>
          <w:lang w:val="en-ID"/>
        </w:rPr>
        <w:t>langkah</w:t>
      </w:r>
      <w:proofErr w:type="spellEnd"/>
      <w:r w:rsidRPr="00380F07">
        <w:rPr>
          <w:rFonts w:ascii="Times New Roman" w:hAnsi="Times New Roman" w:cs="Times New Roman"/>
          <w:color w:val="000000"/>
          <w:sz w:val="24"/>
          <w:szCs w:val="24"/>
          <w:lang w:val="en-ID"/>
        </w:rPr>
        <w:t xml:space="preserve"> 2. </w:t>
      </w:r>
    </w:p>
    <w:p w14:paraId="0639ACE0" w14:textId="250B6ECA" w:rsidR="006804C2" w:rsidRDefault="006804C2" w:rsidP="008C6E0F">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color w:val="000000"/>
          <w:sz w:val="24"/>
          <w:szCs w:val="24"/>
          <w:lang w:val="en-ID"/>
        </w:rPr>
      </w:pPr>
      <w:proofErr w:type="spellStart"/>
      <w:r w:rsidRPr="00380F07">
        <w:rPr>
          <w:rFonts w:ascii="Times New Roman" w:hAnsi="Times New Roman" w:cs="Times New Roman"/>
          <w:color w:val="000000"/>
          <w:sz w:val="24"/>
          <w:szCs w:val="24"/>
          <w:lang w:val="en-ID"/>
        </w:rPr>
        <w:t>Melakukan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klasterisasi</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saham-saham</w:t>
      </w:r>
      <w:proofErr w:type="spellEnd"/>
      <w:r w:rsidRPr="00380F07">
        <w:rPr>
          <w:rFonts w:ascii="Times New Roman" w:hAnsi="Times New Roman" w:cs="Times New Roman"/>
          <w:color w:val="000000"/>
          <w:sz w:val="24"/>
          <w:szCs w:val="24"/>
          <w:lang w:val="en-ID"/>
        </w:rPr>
        <w:t xml:space="preserve"> LQ-45 </w:t>
      </w:r>
      <w:proofErr w:type="spellStart"/>
      <w:r w:rsidRPr="00380F07">
        <w:rPr>
          <w:rFonts w:ascii="Times New Roman" w:hAnsi="Times New Roman" w:cs="Times New Roman"/>
          <w:color w:val="000000"/>
          <w:sz w:val="24"/>
          <w:szCs w:val="24"/>
          <w:lang w:val="en-ID"/>
        </w:rPr>
        <w:t>dengan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menggunakan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analalisis</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klaster</w:t>
      </w:r>
      <w:proofErr w:type="spellEnd"/>
      <w:r w:rsidRPr="00380F07">
        <w:rPr>
          <w:rFonts w:ascii="Times New Roman" w:hAnsi="Times New Roman" w:cs="Times New Roman"/>
          <w:color w:val="000000"/>
          <w:sz w:val="24"/>
          <w:szCs w:val="24"/>
          <w:lang w:val="en-ID"/>
        </w:rPr>
        <w:t xml:space="preserve"> </w:t>
      </w:r>
      <w:r w:rsidRPr="00975091">
        <w:rPr>
          <w:rFonts w:ascii="Times New Roman" w:hAnsi="Times New Roman" w:cs="Times New Roman"/>
          <w:i/>
          <w:iCs/>
          <w:color w:val="000000"/>
          <w:sz w:val="24"/>
          <w:szCs w:val="24"/>
          <w:lang w:val="en-ID"/>
        </w:rPr>
        <w:t>Fuzzy C-Means</w:t>
      </w:r>
      <w:r>
        <w:rPr>
          <w:rFonts w:ascii="Times New Roman" w:hAnsi="Times New Roman" w:cs="Times New Roman"/>
          <w:color w:val="000000"/>
          <w:sz w:val="24"/>
          <w:szCs w:val="24"/>
          <w:lang w:val="en-ID"/>
        </w:rPr>
        <w:t xml:space="preserve"> </w:t>
      </w:r>
      <w:r w:rsidRPr="00380F07">
        <w:rPr>
          <w:rFonts w:ascii="Times New Roman" w:hAnsi="Times New Roman" w:cs="Times New Roman"/>
          <w:color w:val="000000"/>
          <w:sz w:val="24"/>
          <w:szCs w:val="24"/>
          <w:lang w:val="en-ID"/>
        </w:rPr>
        <w:t xml:space="preserve">dan </w:t>
      </w:r>
      <w:r w:rsidRPr="00975091">
        <w:rPr>
          <w:rFonts w:ascii="Times New Roman" w:hAnsi="Times New Roman" w:cs="Times New Roman"/>
          <w:i/>
          <w:iCs/>
          <w:color w:val="000000"/>
          <w:sz w:val="24"/>
          <w:szCs w:val="24"/>
          <w:lang w:val="en-ID"/>
        </w:rPr>
        <w:t>K-Means</w:t>
      </w:r>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berdasarkan</w:t>
      </w:r>
      <w:proofErr w:type="spellEnd"/>
      <w:r w:rsidRPr="00380F07">
        <w:rPr>
          <w:rFonts w:ascii="Times New Roman" w:hAnsi="Times New Roman" w:cs="Times New Roman"/>
          <w:color w:val="000000"/>
          <w:sz w:val="24"/>
          <w:szCs w:val="24"/>
          <w:lang w:val="en-ID"/>
        </w:rPr>
        <w:t xml:space="preserve"> data yang </w:t>
      </w:r>
      <w:proofErr w:type="spellStart"/>
      <w:r w:rsidRPr="00380F07">
        <w:rPr>
          <w:rFonts w:ascii="Times New Roman" w:hAnsi="Times New Roman" w:cs="Times New Roman"/>
          <w:color w:val="000000"/>
          <w:sz w:val="24"/>
          <w:szCs w:val="24"/>
          <w:lang w:val="en-ID"/>
        </w:rPr>
        <w:t>diperoleh</w:t>
      </w:r>
      <w:proofErr w:type="spellEnd"/>
      <w:r w:rsidRPr="00380F07">
        <w:rPr>
          <w:rFonts w:ascii="Times New Roman" w:hAnsi="Times New Roman" w:cs="Times New Roman"/>
          <w:color w:val="000000"/>
          <w:sz w:val="24"/>
          <w:szCs w:val="24"/>
          <w:lang w:val="en-ID"/>
        </w:rPr>
        <w:t xml:space="preserve"> pada </w:t>
      </w:r>
      <w:proofErr w:type="spellStart"/>
      <w:r w:rsidRPr="00380F07">
        <w:rPr>
          <w:rFonts w:ascii="Times New Roman" w:hAnsi="Times New Roman" w:cs="Times New Roman"/>
          <w:color w:val="000000"/>
          <w:sz w:val="24"/>
          <w:szCs w:val="24"/>
          <w:lang w:val="en-ID"/>
        </w:rPr>
        <w:t>langkah</w:t>
      </w:r>
      <w:proofErr w:type="spellEnd"/>
      <w:r w:rsidRPr="00380F07">
        <w:rPr>
          <w:rFonts w:ascii="Times New Roman" w:hAnsi="Times New Roman" w:cs="Times New Roman"/>
          <w:color w:val="000000"/>
          <w:sz w:val="24"/>
          <w:szCs w:val="24"/>
          <w:lang w:val="en-ID"/>
        </w:rPr>
        <w:t xml:space="preserve"> 1. </w:t>
      </w:r>
    </w:p>
    <w:p w14:paraId="6DA9C75E" w14:textId="77777777" w:rsidR="006804C2" w:rsidRPr="00DB7BB2" w:rsidRDefault="006804C2" w:rsidP="002377EC">
      <w:pPr>
        <w:pStyle w:val="ListParagraph"/>
        <w:autoSpaceDE w:val="0"/>
        <w:autoSpaceDN w:val="0"/>
        <w:adjustRightInd w:val="0"/>
        <w:spacing w:after="0" w:line="240" w:lineRule="auto"/>
        <w:ind w:left="426"/>
        <w:jc w:val="both"/>
        <w:rPr>
          <w:rFonts w:ascii="Times New Roman" w:hAnsi="Times New Roman" w:cs="Times New Roman"/>
          <w:color w:val="000000"/>
          <w:sz w:val="24"/>
          <w:szCs w:val="24"/>
          <w:lang w:val="en-ID"/>
        </w:rPr>
      </w:pPr>
      <w:proofErr w:type="spellStart"/>
      <w:r w:rsidRPr="00DB7BB2">
        <w:rPr>
          <w:rFonts w:ascii="Times New Roman" w:hAnsi="Times New Roman" w:cs="Times New Roman"/>
          <w:color w:val="000000"/>
          <w:sz w:val="24"/>
          <w:szCs w:val="24"/>
          <w:lang w:val="en-ID"/>
        </w:rPr>
        <w:t>Jumlah</w:t>
      </w:r>
      <w:proofErr w:type="spellEnd"/>
      <w:r w:rsidRPr="00DB7BB2">
        <w:rPr>
          <w:rFonts w:ascii="Times New Roman" w:hAnsi="Times New Roman" w:cs="Times New Roman"/>
          <w:color w:val="000000"/>
          <w:sz w:val="24"/>
          <w:szCs w:val="24"/>
          <w:lang w:val="en-ID"/>
        </w:rPr>
        <w:t xml:space="preserve"> </w:t>
      </w:r>
      <w:proofErr w:type="spellStart"/>
      <w:r w:rsidRPr="00DB7BB2">
        <w:rPr>
          <w:rFonts w:ascii="Times New Roman" w:hAnsi="Times New Roman" w:cs="Times New Roman"/>
          <w:color w:val="000000"/>
          <w:sz w:val="24"/>
          <w:szCs w:val="24"/>
          <w:lang w:val="en-ID"/>
        </w:rPr>
        <w:t>klaster</w:t>
      </w:r>
      <w:proofErr w:type="spellEnd"/>
      <w:r w:rsidRPr="00DB7BB2">
        <w:rPr>
          <w:rFonts w:ascii="Times New Roman" w:hAnsi="Times New Roman" w:cs="Times New Roman"/>
          <w:color w:val="000000"/>
          <w:sz w:val="24"/>
          <w:szCs w:val="24"/>
          <w:lang w:val="en-ID"/>
        </w:rPr>
        <w:t xml:space="preserve"> </w:t>
      </w:r>
      <w:proofErr w:type="spellStart"/>
      <w:r w:rsidRPr="00DB7BB2">
        <w:rPr>
          <w:rFonts w:ascii="Times New Roman" w:hAnsi="Times New Roman" w:cs="Times New Roman"/>
          <w:color w:val="000000"/>
          <w:sz w:val="24"/>
          <w:szCs w:val="24"/>
          <w:lang w:val="en-ID"/>
        </w:rPr>
        <w:t>dalam</w:t>
      </w:r>
      <w:proofErr w:type="spellEnd"/>
      <w:r w:rsidRPr="00DB7BB2">
        <w:rPr>
          <w:rFonts w:ascii="Times New Roman" w:hAnsi="Times New Roman" w:cs="Times New Roman"/>
          <w:color w:val="000000"/>
          <w:sz w:val="24"/>
          <w:szCs w:val="24"/>
          <w:lang w:val="en-ID"/>
        </w:rPr>
        <w:t xml:space="preserve"> </w:t>
      </w:r>
      <w:proofErr w:type="spellStart"/>
      <w:r w:rsidRPr="00DB7BB2">
        <w:rPr>
          <w:rFonts w:ascii="Times New Roman" w:hAnsi="Times New Roman" w:cs="Times New Roman"/>
          <w:color w:val="000000"/>
          <w:sz w:val="24"/>
          <w:szCs w:val="24"/>
          <w:lang w:val="en-ID"/>
        </w:rPr>
        <w:t>penelitian</w:t>
      </w:r>
      <w:proofErr w:type="spellEnd"/>
      <w:r w:rsidRPr="00DB7BB2">
        <w:rPr>
          <w:rFonts w:ascii="Times New Roman" w:hAnsi="Times New Roman" w:cs="Times New Roman"/>
          <w:color w:val="000000"/>
          <w:sz w:val="24"/>
          <w:szCs w:val="24"/>
          <w:lang w:val="en-ID"/>
        </w:rPr>
        <w:t xml:space="preserve"> </w:t>
      </w:r>
      <w:proofErr w:type="spellStart"/>
      <w:r w:rsidRPr="00DB7BB2">
        <w:rPr>
          <w:rFonts w:ascii="Times New Roman" w:hAnsi="Times New Roman" w:cs="Times New Roman"/>
          <w:color w:val="000000"/>
          <w:sz w:val="24"/>
          <w:szCs w:val="24"/>
          <w:lang w:val="en-ID"/>
        </w:rPr>
        <w:t>adalah</w:t>
      </w:r>
      <w:proofErr w:type="spellEnd"/>
      <w:r w:rsidRPr="00DB7BB2">
        <w:rPr>
          <w:rFonts w:ascii="Times New Roman" w:hAnsi="Times New Roman" w:cs="Times New Roman"/>
          <w:color w:val="000000"/>
          <w:sz w:val="24"/>
          <w:szCs w:val="24"/>
          <w:lang w:val="en-ID"/>
        </w:rPr>
        <w:t xml:space="preserve"> </w:t>
      </w:r>
      <w:proofErr w:type="spellStart"/>
      <w:r w:rsidRPr="00DB7BB2">
        <w:rPr>
          <w:rFonts w:ascii="Times New Roman" w:hAnsi="Times New Roman" w:cs="Times New Roman"/>
          <w:color w:val="000000"/>
          <w:sz w:val="24"/>
          <w:szCs w:val="24"/>
          <w:lang w:val="en-ID"/>
        </w:rPr>
        <w:t>sebanyak</w:t>
      </w:r>
      <w:proofErr w:type="spellEnd"/>
      <w:r w:rsidRPr="00DB7BB2">
        <w:rPr>
          <w:rFonts w:ascii="Times New Roman" w:hAnsi="Times New Roman" w:cs="Times New Roman"/>
          <w:color w:val="000000"/>
          <w:sz w:val="24"/>
          <w:szCs w:val="24"/>
          <w:lang w:val="en-ID"/>
        </w:rPr>
        <w:t xml:space="preserve"> 6 </w:t>
      </w:r>
      <w:proofErr w:type="spellStart"/>
      <w:r w:rsidRPr="00DB7BB2">
        <w:rPr>
          <w:rFonts w:ascii="Times New Roman" w:hAnsi="Times New Roman" w:cs="Times New Roman"/>
          <w:color w:val="000000"/>
          <w:sz w:val="24"/>
          <w:szCs w:val="24"/>
          <w:lang w:val="en-ID"/>
        </w:rPr>
        <w:t>klaster</w:t>
      </w:r>
      <w:proofErr w:type="spellEnd"/>
      <w:r w:rsidRPr="00DB7BB2">
        <w:rPr>
          <w:rFonts w:ascii="Times New Roman" w:hAnsi="Times New Roman" w:cs="Times New Roman"/>
          <w:color w:val="000000"/>
          <w:sz w:val="24"/>
          <w:szCs w:val="24"/>
          <w:lang w:val="en-ID"/>
        </w:rPr>
        <w:t xml:space="preserve"> </w:t>
      </w:r>
      <w:proofErr w:type="spellStart"/>
      <w:r w:rsidRPr="00DB7BB2">
        <w:rPr>
          <w:rFonts w:ascii="Times New Roman" w:hAnsi="Times New Roman" w:cs="Times New Roman"/>
          <w:color w:val="000000"/>
          <w:sz w:val="24"/>
          <w:szCs w:val="24"/>
          <w:lang w:val="en-ID"/>
        </w:rPr>
        <w:t>untuk</w:t>
      </w:r>
      <w:proofErr w:type="spellEnd"/>
      <w:r w:rsidRPr="00DB7BB2">
        <w:rPr>
          <w:rFonts w:ascii="Times New Roman" w:hAnsi="Times New Roman" w:cs="Times New Roman"/>
          <w:color w:val="000000"/>
          <w:sz w:val="24"/>
          <w:szCs w:val="24"/>
          <w:lang w:val="en-ID"/>
        </w:rPr>
        <w:t xml:space="preserve"> masing-masing </w:t>
      </w:r>
      <w:proofErr w:type="spellStart"/>
      <w:r w:rsidRPr="00DB7BB2">
        <w:rPr>
          <w:rFonts w:ascii="Times New Roman" w:hAnsi="Times New Roman" w:cs="Times New Roman"/>
          <w:color w:val="000000"/>
          <w:sz w:val="24"/>
          <w:szCs w:val="24"/>
          <w:lang w:val="en-ID"/>
        </w:rPr>
        <w:t>metode</w:t>
      </w:r>
      <w:proofErr w:type="spellEnd"/>
      <w:r w:rsidRPr="00DB7BB2">
        <w:rPr>
          <w:rFonts w:ascii="Times New Roman" w:hAnsi="Times New Roman" w:cs="Times New Roman"/>
          <w:color w:val="000000"/>
          <w:sz w:val="24"/>
          <w:szCs w:val="24"/>
          <w:lang w:val="en-ID"/>
        </w:rPr>
        <w:t xml:space="preserve"> </w:t>
      </w:r>
      <w:proofErr w:type="spellStart"/>
      <w:r w:rsidRPr="00DB7BB2">
        <w:rPr>
          <w:rFonts w:ascii="Times New Roman" w:hAnsi="Times New Roman" w:cs="Times New Roman"/>
          <w:color w:val="000000"/>
          <w:sz w:val="24"/>
          <w:szCs w:val="24"/>
          <w:lang w:val="en-ID"/>
        </w:rPr>
        <w:t>pengklasteran</w:t>
      </w:r>
      <w:proofErr w:type="spellEnd"/>
      <w:r w:rsidRPr="00DB7BB2">
        <w:rPr>
          <w:rFonts w:ascii="Times New Roman" w:hAnsi="Times New Roman" w:cs="Times New Roman"/>
          <w:color w:val="000000"/>
          <w:sz w:val="24"/>
          <w:szCs w:val="24"/>
          <w:lang w:val="en-ID"/>
        </w:rPr>
        <w:t xml:space="preserve">.  </w:t>
      </w:r>
    </w:p>
    <w:p w14:paraId="2552519E" w14:textId="774C6FAF" w:rsidR="006804C2" w:rsidRDefault="006804C2" w:rsidP="008C6E0F">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color w:val="000000"/>
          <w:sz w:val="24"/>
          <w:szCs w:val="24"/>
          <w:lang w:val="en-ID"/>
        </w:rPr>
      </w:pPr>
      <w:proofErr w:type="spellStart"/>
      <w:r w:rsidRPr="00380F07">
        <w:rPr>
          <w:rFonts w:ascii="Times New Roman" w:hAnsi="Times New Roman" w:cs="Times New Roman"/>
          <w:color w:val="000000"/>
          <w:sz w:val="24"/>
          <w:szCs w:val="24"/>
          <w:lang w:val="en-ID"/>
        </w:rPr>
        <w:t>Memilih</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saham</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representasi</w:t>
      </w:r>
      <w:proofErr w:type="spellEnd"/>
      <w:r w:rsidRPr="00380F07">
        <w:rPr>
          <w:rFonts w:ascii="Times New Roman" w:hAnsi="Times New Roman" w:cs="Times New Roman"/>
          <w:color w:val="000000"/>
          <w:sz w:val="24"/>
          <w:szCs w:val="24"/>
          <w:lang w:val="en-ID"/>
        </w:rPr>
        <w:t xml:space="preserve"> </w:t>
      </w:r>
      <w:proofErr w:type="spellStart"/>
      <w:r w:rsidR="00FD1AD5">
        <w:rPr>
          <w:rFonts w:ascii="Times New Roman" w:hAnsi="Times New Roman" w:cs="Times New Roman"/>
          <w:color w:val="000000"/>
          <w:sz w:val="24"/>
          <w:szCs w:val="24"/>
          <w:lang w:val="en-ID"/>
        </w:rPr>
        <w:t>setiap</w:t>
      </w:r>
      <w:proofErr w:type="spellEnd"/>
      <w:r w:rsidR="00FD1AD5">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klaster</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untuk</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kedua</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metode</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pengklasteran</w:t>
      </w:r>
      <w:proofErr w:type="spellEnd"/>
      <w:r w:rsidRPr="00380F07">
        <w:rPr>
          <w:rFonts w:ascii="Times New Roman" w:hAnsi="Times New Roman" w:cs="Times New Roman"/>
          <w:color w:val="000000"/>
          <w:sz w:val="24"/>
          <w:szCs w:val="24"/>
          <w:lang w:val="en-ID"/>
        </w:rPr>
        <w:t xml:space="preserve">. </w:t>
      </w:r>
    </w:p>
    <w:p w14:paraId="6211E699" w14:textId="57367BEB" w:rsidR="006804C2" w:rsidRPr="002377EC" w:rsidRDefault="00FD1AD5" w:rsidP="002377EC">
      <w:pPr>
        <w:pStyle w:val="ListParagraph"/>
        <w:autoSpaceDE w:val="0"/>
        <w:autoSpaceDN w:val="0"/>
        <w:adjustRightInd w:val="0"/>
        <w:spacing w:after="0" w:line="240" w:lineRule="auto"/>
        <w:ind w:left="426"/>
        <w:jc w:val="both"/>
        <w:rPr>
          <w:rFonts w:ascii="Times New Roman" w:hAnsi="Times New Roman" w:cs="Times New Roman"/>
          <w:color w:val="000000"/>
          <w:sz w:val="24"/>
          <w:szCs w:val="24"/>
          <w:lang w:val="en-ID"/>
        </w:rPr>
      </w:pPr>
      <w:proofErr w:type="spellStart"/>
      <w:r>
        <w:rPr>
          <w:rFonts w:ascii="Times New Roman" w:hAnsi="Times New Roman" w:cs="Times New Roman"/>
          <w:color w:val="000000"/>
          <w:sz w:val="24"/>
          <w:szCs w:val="24"/>
          <w:lang w:val="en-ID"/>
        </w:rPr>
        <w:t>R</w:t>
      </w:r>
      <w:r w:rsidR="006804C2" w:rsidRPr="002377EC">
        <w:rPr>
          <w:rFonts w:ascii="Times New Roman" w:hAnsi="Times New Roman" w:cs="Times New Roman"/>
          <w:color w:val="000000"/>
          <w:sz w:val="24"/>
          <w:szCs w:val="24"/>
          <w:lang w:val="en-ID"/>
        </w:rPr>
        <w:t>epresentasi</w:t>
      </w:r>
      <w:proofErr w:type="spellEnd"/>
      <w:r w:rsidR="006804C2" w:rsidRPr="002377EC">
        <w:rPr>
          <w:rFonts w:ascii="Times New Roman" w:hAnsi="Times New Roman" w:cs="Times New Roman"/>
          <w:color w:val="000000"/>
          <w:sz w:val="24"/>
          <w:szCs w:val="24"/>
          <w:lang w:val="en-ID"/>
        </w:rPr>
        <w:t xml:space="preserve"> </w:t>
      </w:r>
      <w:proofErr w:type="spellStart"/>
      <w:r w:rsidR="006804C2" w:rsidRPr="002377EC">
        <w:rPr>
          <w:rFonts w:ascii="Times New Roman" w:hAnsi="Times New Roman" w:cs="Times New Roman"/>
          <w:color w:val="000000"/>
          <w:sz w:val="24"/>
          <w:szCs w:val="24"/>
          <w:lang w:val="en-ID"/>
        </w:rPr>
        <w:t>klaster</w:t>
      </w:r>
      <w:proofErr w:type="spellEnd"/>
      <w:r w:rsidR="006804C2" w:rsidRPr="002377EC">
        <w:rPr>
          <w:rFonts w:ascii="Times New Roman" w:hAnsi="Times New Roman" w:cs="Times New Roman"/>
          <w:color w:val="000000"/>
          <w:sz w:val="24"/>
          <w:szCs w:val="24"/>
          <w:lang w:val="en-ID"/>
        </w:rPr>
        <w:t xml:space="preserve"> </w:t>
      </w:r>
      <w:r>
        <w:rPr>
          <w:rFonts w:ascii="Times New Roman" w:hAnsi="Times New Roman" w:cs="Times New Roman"/>
          <w:color w:val="000000"/>
          <w:sz w:val="24"/>
          <w:szCs w:val="24"/>
          <w:lang w:val="en-ID"/>
        </w:rPr>
        <w:t xml:space="preserve">yang </w:t>
      </w:r>
      <w:proofErr w:type="spellStart"/>
      <w:r>
        <w:rPr>
          <w:rFonts w:ascii="Times New Roman" w:hAnsi="Times New Roman" w:cs="Times New Roman"/>
          <w:color w:val="000000"/>
          <w:sz w:val="24"/>
          <w:szCs w:val="24"/>
          <w:lang w:val="en-ID"/>
        </w:rPr>
        <w:t>dipilih</w:t>
      </w:r>
      <w:proofErr w:type="spellEnd"/>
      <w:r>
        <w:rPr>
          <w:rFonts w:ascii="Times New Roman" w:hAnsi="Times New Roman" w:cs="Times New Roman"/>
          <w:color w:val="000000"/>
          <w:sz w:val="24"/>
          <w:szCs w:val="24"/>
          <w:lang w:val="en-ID"/>
        </w:rPr>
        <w:t xml:space="preserve"> </w:t>
      </w:r>
      <w:proofErr w:type="spellStart"/>
      <w:r w:rsidR="006804C2" w:rsidRPr="002377EC">
        <w:rPr>
          <w:rFonts w:ascii="Times New Roman" w:hAnsi="Times New Roman" w:cs="Times New Roman"/>
          <w:color w:val="000000"/>
          <w:sz w:val="24"/>
          <w:szCs w:val="24"/>
          <w:lang w:val="en-ID"/>
        </w:rPr>
        <w:t>adalah</w:t>
      </w:r>
      <w:proofErr w:type="spellEnd"/>
      <w:r w:rsidR="006804C2" w:rsidRPr="002377EC">
        <w:rPr>
          <w:rFonts w:ascii="Times New Roman" w:hAnsi="Times New Roman" w:cs="Times New Roman"/>
          <w:color w:val="000000"/>
          <w:sz w:val="24"/>
          <w:szCs w:val="24"/>
          <w:lang w:val="en-ID"/>
        </w:rPr>
        <w:t xml:space="preserve"> </w:t>
      </w:r>
      <w:proofErr w:type="spellStart"/>
      <w:r w:rsidR="006804C2" w:rsidRPr="002377EC">
        <w:rPr>
          <w:rFonts w:ascii="Times New Roman" w:hAnsi="Times New Roman" w:cs="Times New Roman"/>
          <w:color w:val="000000"/>
          <w:sz w:val="24"/>
          <w:szCs w:val="24"/>
          <w:lang w:val="en-ID"/>
        </w:rPr>
        <w:t>saham</w:t>
      </w:r>
      <w:proofErr w:type="spellEnd"/>
      <w:r w:rsidR="006804C2" w:rsidRPr="002377EC">
        <w:rPr>
          <w:rFonts w:ascii="Times New Roman" w:hAnsi="Times New Roman" w:cs="Times New Roman"/>
          <w:color w:val="000000"/>
          <w:sz w:val="24"/>
          <w:szCs w:val="24"/>
          <w:lang w:val="en-ID"/>
        </w:rPr>
        <w:t xml:space="preserve"> </w:t>
      </w:r>
      <w:proofErr w:type="spellStart"/>
      <w:r w:rsidR="006804C2" w:rsidRPr="002377EC">
        <w:rPr>
          <w:rFonts w:ascii="Times New Roman" w:hAnsi="Times New Roman" w:cs="Times New Roman"/>
          <w:color w:val="000000"/>
          <w:sz w:val="24"/>
          <w:szCs w:val="24"/>
          <w:lang w:val="en-ID"/>
        </w:rPr>
        <w:t>dengan</w:t>
      </w:r>
      <w:proofErr w:type="spellEnd"/>
      <w:r w:rsidR="006804C2" w:rsidRPr="002377EC">
        <w:rPr>
          <w:rFonts w:ascii="Times New Roman" w:hAnsi="Times New Roman" w:cs="Times New Roman"/>
          <w:color w:val="000000"/>
          <w:sz w:val="24"/>
          <w:szCs w:val="24"/>
          <w:lang w:val="en-ID"/>
        </w:rPr>
        <w:t xml:space="preserve"> </w:t>
      </w:r>
      <w:proofErr w:type="spellStart"/>
      <w:r w:rsidR="008A49AE">
        <w:rPr>
          <w:rFonts w:ascii="Times New Roman" w:hAnsi="Times New Roman" w:cs="Times New Roman"/>
          <w:color w:val="000000"/>
          <w:sz w:val="24"/>
          <w:szCs w:val="24"/>
          <w:lang w:val="en-ID"/>
        </w:rPr>
        <w:t>rasio</w:t>
      </w:r>
      <w:proofErr w:type="spellEnd"/>
      <w:r w:rsidR="008A49AE">
        <w:rPr>
          <w:rFonts w:ascii="Times New Roman" w:hAnsi="Times New Roman" w:cs="Times New Roman"/>
          <w:color w:val="000000"/>
          <w:sz w:val="24"/>
          <w:szCs w:val="24"/>
          <w:lang w:val="en-ID"/>
        </w:rPr>
        <w:t xml:space="preserve"> </w:t>
      </w:r>
      <w:r w:rsidR="006804C2" w:rsidRPr="002377EC">
        <w:rPr>
          <w:rFonts w:ascii="Times New Roman" w:hAnsi="Times New Roman" w:cs="Times New Roman"/>
          <w:color w:val="000000"/>
          <w:sz w:val="24"/>
          <w:szCs w:val="24"/>
          <w:lang w:val="en-ID"/>
        </w:rPr>
        <w:t xml:space="preserve">Sharpe </w:t>
      </w:r>
      <w:proofErr w:type="spellStart"/>
      <w:r w:rsidR="006804C2" w:rsidRPr="002377EC">
        <w:rPr>
          <w:rFonts w:ascii="Times New Roman" w:hAnsi="Times New Roman" w:cs="Times New Roman"/>
          <w:color w:val="000000"/>
          <w:sz w:val="24"/>
          <w:szCs w:val="24"/>
          <w:lang w:val="en-ID"/>
        </w:rPr>
        <w:t>tertinggi</w:t>
      </w:r>
      <w:proofErr w:type="spellEnd"/>
      <w:r w:rsidR="006804C2" w:rsidRPr="002377EC">
        <w:rPr>
          <w:rFonts w:ascii="Times New Roman" w:hAnsi="Times New Roman" w:cs="Times New Roman"/>
          <w:color w:val="000000"/>
          <w:sz w:val="24"/>
          <w:szCs w:val="24"/>
          <w:lang w:val="en-ID"/>
        </w:rPr>
        <w:t xml:space="preserve"> </w:t>
      </w:r>
      <w:proofErr w:type="spellStart"/>
      <w:r w:rsidR="006804C2" w:rsidRPr="002377EC">
        <w:rPr>
          <w:rFonts w:ascii="Times New Roman" w:hAnsi="Times New Roman" w:cs="Times New Roman"/>
          <w:color w:val="000000"/>
          <w:sz w:val="24"/>
          <w:szCs w:val="24"/>
          <w:lang w:val="en-ID"/>
        </w:rPr>
        <w:t>dalam</w:t>
      </w:r>
      <w:proofErr w:type="spellEnd"/>
      <w:r w:rsidR="006804C2" w:rsidRPr="002377EC">
        <w:rPr>
          <w:rFonts w:ascii="Times New Roman" w:hAnsi="Times New Roman" w:cs="Times New Roman"/>
          <w:color w:val="000000"/>
          <w:sz w:val="24"/>
          <w:szCs w:val="24"/>
          <w:lang w:val="en-ID"/>
        </w:rPr>
        <w:t xml:space="preserve"> </w:t>
      </w:r>
      <w:proofErr w:type="spellStart"/>
      <w:r w:rsidR="006804C2" w:rsidRPr="002377EC">
        <w:rPr>
          <w:rFonts w:ascii="Times New Roman" w:hAnsi="Times New Roman" w:cs="Times New Roman"/>
          <w:color w:val="000000"/>
          <w:sz w:val="24"/>
          <w:szCs w:val="24"/>
          <w:lang w:val="en-ID"/>
        </w:rPr>
        <w:t>klaster</w:t>
      </w:r>
      <w:proofErr w:type="spellEnd"/>
      <w:r w:rsidR="006804C2" w:rsidRPr="002377EC">
        <w:rPr>
          <w:rFonts w:ascii="Times New Roman" w:hAnsi="Times New Roman" w:cs="Times New Roman"/>
          <w:color w:val="000000"/>
          <w:sz w:val="24"/>
          <w:szCs w:val="24"/>
          <w:lang w:val="en-ID"/>
        </w:rPr>
        <w:t xml:space="preserve">. </w:t>
      </w:r>
    </w:p>
    <w:p w14:paraId="63C8715E" w14:textId="77777777" w:rsidR="006804C2" w:rsidRPr="00380F07" w:rsidRDefault="006804C2" w:rsidP="008C6E0F">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color w:val="000000"/>
          <w:sz w:val="24"/>
          <w:szCs w:val="24"/>
          <w:lang w:val="en-ID"/>
        </w:rPr>
      </w:pPr>
      <w:proofErr w:type="spellStart"/>
      <w:r w:rsidRPr="00380F07">
        <w:rPr>
          <w:rFonts w:ascii="Times New Roman" w:hAnsi="Times New Roman" w:cs="Times New Roman"/>
          <w:color w:val="000000"/>
          <w:sz w:val="24"/>
          <w:szCs w:val="24"/>
          <w:lang w:val="en-ID"/>
        </w:rPr>
        <w:t>Menentukan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matriks</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kovariansi</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saham-saham</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penyusun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portofolio</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dengan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kedua</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metode</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pengklasteran</w:t>
      </w:r>
      <w:proofErr w:type="spellEnd"/>
      <w:r w:rsidRPr="00380F07">
        <w:rPr>
          <w:rFonts w:ascii="Times New Roman" w:hAnsi="Times New Roman" w:cs="Times New Roman"/>
          <w:color w:val="000000"/>
          <w:sz w:val="24"/>
          <w:szCs w:val="24"/>
          <w:lang w:val="en-ID"/>
        </w:rPr>
        <w:t xml:space="preserve">. </w:t>
      </w:r>
    </w:p>
    <w:p w14:paraId="1BB211AC" w14:textId="77777777" w:rsidR="006804C2" w:rsidRPr="00380F07" w:rsidRDefault="006804C2" w:rsidP="008C6E0F">
      <w:pPr>
        <w:pStyle w:val="ListParagraph"/>
        <w:numPr>
          <w:ilvl w:val="0"/>
          <w:numId w:val="14"/>
        </w:numPr>
        <w:autoSpaceDE w:val="0"/>
        <w:autoSpaceDN w:val="0"/>
        <w:adjustRightInd w:val="0"/>
        <w:spacing w:after="0" w:line="240" w:lineRule="auto"/>
        <w:ind w:left="426" w:hanging="426"/>
        <w:rPr>
          <w:rFonts w:ascii="Times New Roman" w:hAnsi="Times New Roman" w:cs="Times New Roman"/>
          <w:color w:val="000000"/>
          <w:sz w:val="24"/>
          <w:szCs w:val="24"/>
          <w:lang w:val="en-ID"/>
        </w:rPr>
      </w:pPr>
      <w:proofErr w:type="spellStart"/>
      <w:r w:rsidRPr="00380F07">
        <w:rPr>
          <w:rFonts w:ascii="Times New Roman" w:hAnsi="Times New Roman" w:cs="Times New Roman"/>
          <w:color w:val="000000"/>
          <w:sz w:val="24"/>
          <w:szCs w:val="24"/>
          <w:lang w:val="en-ID"/>
        </w:rPr>
        <w:t>Menentukan</w:t>
      </w:r>
      <w:proofErr w:type="spellEnd"/>
      <w:r w:rsidRPr="00380F07">
        <w:rPr>
          <w:rFonts w:ascii="Times New Roman" w:hAnsi="Times New Roman" w:cs="Times New Roman"/>
          <w:color w:val="000000"/>
          <w:sz w:val="24"/>
          <w:szCs w:val="24"/>
          <w:lang w:val="en-ID"/>
        </w:rPr>
        <w:t xml:space="preserve"> </w:t>
      </w:r>
      <w:r w:rsidRPr="00896A0F">
        <w:rPr>
          <w:rFonts w:ascii="Times New Roman" w:hAnsi="Times New Roman" w:cs="Times New Roman"/>
          <w:i/>
          <w:iCs/>
          <w:color w:val="000000"/>
          <w:sz w:val="24"/>
          <w:szCs w:val="24"/>
          <w:lang w:val="en-ID"/>
        </w:rPr>
        <w:t>return</w:t>
      </w:r>
      <w:r w:rsidRPr="00380F07">
        <w:rPr>
          <w:rFonts w:ascii="Times New Roman" w:hAnsi="Times New Roman" w:cs="Times New Roman"/>
          <w:color w:val="000000"/>
          <w:sz w:val="24"/>
          <w:szCs w:val="24"/>
          <w:lang w:val="en-ID"/>
        </w:rPr>
        <w:t xml:space="preserve"> dan </w:t>
      </w:r>
      <w:proofErr w:type="spellStart"/>
      <w:r w:rsidRPr="00380F07">
        <w:rPr>
          <w:rFonts w:ascii="Times New Roman" w:hAnsi="Times New Roman" w:cs="Times New Roman"/>
          <w:color w:val="000000"/>
          <w:sz w:val="24"/>
          <w:szCs w:val="24"/>
          <w:lang w:val="en-ID"/>
        </w:rPr>
        <w:t>risiko</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portofolio</w:t>
      </w:r>
      <w:proofErr w:type="spellEnd"/>
      <w:r>
        <w:rPr>
          <w:rFonts w:ascii="Times New Roman" w:hAnsi="Times New Roman" w:cs="Times New Roman"/>
          <w:color w:val="000000"/>
          <w:sz w:val="24"/>
          <w:szCs w:val="24"/>
          <w:lang w:val="en-ID"/>
        </w:rPr>
        <w:t xml:space="preserve">. </w:t>
      </w:r>
    </w:p>
    <w:p w14:paraId="195CA3E4" w14:textId="77777777" w:rsidR="006804C2" w:rsidRPr="00380F07" w:rsidRDefault="006804C2" w:rsidP="008C6E0F">
      <w:pPr>
        <w:pStyle w:val="ListParagraph"/>
        <w:numPr>
          <w:ilvl w:val="0"/>
          <w:numId w:val="14"/>
        </w:numPr>
        <w:autoSpaceDE w:val="0"/>
        <w:autoSpaceDN w:val="0"/>
        <w:adjustRightInd w:val="0"/>
        <w:spacing w:after="0" w:line="240" w:lineRule="auto"/>
        <w:ind w:left="426" w:hanging="426"/>
        <w:rPr>
          <w:rFonts w:ascii="Times New Roman" w:hAnsi="Times New Roman" w:cs="Times New Roman"/>
          <w:color w:val="000000"/>
          <w:sz w:val="24"/>
          <w:szCs w:val="24"/>
          <w:lang w:val="en-ID"/>
        </w:rPr>
      </w:pPr>
      <w:proofErr w:type="spellStart"/>
      <w:r w:rsidRPr="00380F07">
        <w:rPr>
          <w:rFonts w:ascii="Times New Roman" w:hAnsi="Times New Roman" w:cs="Times New Roman"/>
          <w:color w:val="000000"/>
          <w:sz w:val="24"/>
          <w:szCs w:val="24"/>
          <w:lang w:val="en-ID"/>
        </w:rPr>
        <w:t>Menentukan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bobot</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portofolio</w:t>
      </w:r>
      <w:proofErr w:type="spellEnd"/>
      <w:r w:rsidRPr="00380F07">
        <w:rPr>
          <w:rFonts w:ascii="Times New Roman" w:hAnsi="Times New Roman" w:cs="Times New Roman"/>
          <w:color w:val="000000"/>
          <w:sz w:val="24"/>
          <w:szCs w:val="24"/>
          <w:lang w:val="en-ID"/>
        </w:rPr>
        <w:t xml:space="preserve"> yang </w:t>
      </w:r>
      <w:proofErr w:type="spellStart"/>
      <w:r w:rsidRPr="00380F07">
        <w:rPr>
          <w:rFonts w:ascii="Times New Roman" w:hAnsi="Times New Roman" w:cs="Times New Roman"/>
          <w:color w:val="000000"/>
          <w:sz w:val="24"/>
          <w:szCs w:val="24"/>
          <w:lang w:val="en-ID"/>
        </w:rPr>
        <w:t>terbentuk</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dengan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menggunakan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persamaan</w:t>
      </w:r>
      <w:proofErr w:type="spellEnd"/>
      <w:r w:rsidRPr="00380F07">
        <w:rPr>
          <w:rFonts w:ascii="Times New Roman" w:hAnsi="Times New Roman" w:cs="Times New Roman"/>
          <w:color w:val="000000"/>
          <w:sz w:val="24"/>
          <w:szCs w:val="24"/>
          <w:lang w:val="en-ID"/>
        </w:rPr>
        <w:t xml:space="preserve"> (11). </w:t>
      </w:r>
    </w:p>
    <w:p w14:paraId="12082258" w14:textId="39FF62D0" w:rsidR="006804C2" w:rsidRDefault="006804C2" w:rsidP="008C6E0F">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color w:val="000000"/>
          <w:sz w:val="24"/>
          <w:szCs w:val="24"/>
          <w:lang w:val="en-ID"/>
        </w:rPr>
      </w:pPr>
      <w:proofErr w:type="spellStart"/>
      <w:r w:rsidRPr="00380F07">
        <w:rPr>
          <w:rFonts w:ascii="Times New Roman" w:hAnsi="Times New Roman" w:cs="Times New Roman"/>
          <w:color w:val="000000"/>
          <w:sz w:val="24"/>
          <w:szCs w:val="24"/>
          <w:lang w:val="en-ID"/>
        </w:rPr>
        <w:t>Menentukan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kinerja</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portofolio</w:t>
      </w:r>
      <w:proofErr w:type="spellEnd"/>
      <w:r w:rsidRPr="00380F07">
        <w:rPr>
          <w:rFonts w:ascii="Times New Roman" w:hAnsi="Times New Roman" w:cs="Times New Roman"/>
          <w:color w:val="000000"/>
          <w:sz w:val="24"/>
          <w:szCs w:val="24"/>
          <w:lang w:val="en-ID"/>
        </w:rPr>
        <w:t xml:space="preserve"> yang </w:t>
      </w:r>
      <w:proofErr w:type="spellStart"/>
      <w:r w:rsidRPr="00380F07">
        <w:rPr>
          <w:rFonts w:ascii="Times New Roman" w:hAnsi="Times New Roman" w:cs="Times New Roman"/>
          <w:color w:val="000000"/>
          <w:sz w:val="24"/>
          <w:szCs w:val="24"/>
          <w:lang w:val="en-ID"/>
        </w:rPr>
        <w:t>dikonstruksi</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dengan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menggunakan</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kedua</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metode</w:t>
      </w:r>
      <w:proofErr w:type="spellEnd"/>
      <w:r w:rsidRPr="00380F07">
        <w:rPr>
          <w:rFonts w:ascii="Times New Roman" w:hAnsi="Times New Roman" w:cs="Times New Roman"/>
          <w:color w:val="000000"/>
          <w:sz w:val="24"/>
          <w:szCs w:val="24"/>
          <w:lang w:val="en-ID"/>
        </w:rPr>
        <w:t xml:space="preserve"> </w:t>
      </w:r>
      <w:proofErr w:type="spellStart"/>
      <w:r w:rsidRPr="00380F07">
        <w:rPr>
          <w:rFonts w:ascii="Times New Roman" w:hAnsi="Times New Roman" w:cs="Times New Roman"/>
          <w:color w:val="000000"/>
          <w:sz w:val="24"/>
          <w:szCs w:val="24"/>
          <w:lang w:val="en-ID"/>
        </w:rPr>
        <w:t>pengklasteran</w:t>
      </w:r>
      <w:proofErr w:type="spellEnd"/>
      <w:r w:rsidRPr="00380F07">
        <w:rPr>
          <w:rFonts w:ascii="Times New Roman" w:hAnsi="Times New Roman" w:cs="Times New Roman"/>
          <w:color w:val="000000"/>
          <w:sz w:val="24"/>
          <w:szCs w:val="24"/>
          <w:lang w:val="en-ID"/>
        </w:rPr>
        <w:t xml:space="preserve">. </w:t>
      </w:r>
    </w:p>
    <w:p w14:paraId="5D1A4C81" w14:textId="7D6AB729" w:rsidR="006804C2" w:rsidRPr="008C6E0F" w:rsidRDefault="006804C2" w:rsidP="008C6E0F">
      <w:pPr>
        <w:pStyle w:val="ListParagraph"/>
        <w:autoSpaceDE w:val="0"/>
        <w:autoSpaceDN w:val="0"/>
        <w:adjustRightInd w:val="0"/>
        <w:spacing w:after="0" w:line="240" w:lineRule="auto"/>
        <w:ind w:left="426"/>
        <w:jc w:val="both"/>
        <w:rPr>
          <w:rFonts w:ascii="Times New Roman" w:hAnsi="Times New Roman" w:cs="Times New Roman"/>
          <w:color w:val="000000"/>
          <w:sz w:val="24"/>
          <w:szCs w:val="24"/>
          <w:lang w:val="en-ID"/>
        </w:rPr>
      </w:pPr>
      <w:r w:rsidRPr="008C6E0F">
        <w:rPr>
          <w:rFonts w:ascii="Times New Roman" w:hAnsi="Times New Roman" w:cs="Times New Roman"/>
          <w:color w:val="000000"/>
          <w:sz w:val="24"/>
          <w:szCs w:val="24"/>
          <w:lang w:val="en-ID"/>
        </w:rPr>
        <w:t>K</w:t>
      </w:r>
      <w:r w:rsidR="008C6E0F" w:rsidRPr="008C6E0F">
        <w:rPr>
          <w:rFonts w:ascii="Times New Roman" w:hAnsi="Times New Roman" w:cs="Times New Roman"/>
          <w:color w:val="000000"/>
          <w:sz w:val="24"/>
          <w:szCs w:val="24"/>
          <w:lang w:val="en-ID"/>
        </w:rPr>
        <w:t>i</w:t>
      </w:r>
      <w:r w:rsidRPr="008C6E0F">
        <w:rPr>
          <w:rFonts w:ascii="Times New Roman" w:hAnsi="Times New Roman" w:cs="Times New Roman"/>
          <w:color w:val="000000"/>
          <w:sz w:val="24"/>
          <w:szCs w:val="24"/>
          <w:lang w:val="en-ID"/>
        </w:rPr>
        <w:t xml:space="preserve">nerja </w:t>
      </w:r>
      <w:proofErr w:type="spellStart"/>
      <w:r w:rsidRPr="008C6E0F">
        <w:rPr>
          <w:rFonts w:ascii="Times New Roman" w:hAnsi="Times New Roman" w:cs="Times New Roman"/>
          <w:color w:val="000000"/>
          <w:sz w:val="24"/>
          <w:szCs w:val="24"/>
          <w:lang w:val="en-ID"/>
        </w:rPr>
        <w:t>kedua</w:t>
      </w:r>
      <w:proofErr w:type="spellEnd"/>
      <w:r w:rsidRPr="008C6E0F">
        <w:rPr>
          <w:rFonts w:ascii="Times New Roman" w:hAnsi="Times New Roman" w:cs="Times New Roman"/>
          <w:color w:val="000000"/>
          <w:sz w:val="24"/>
          <w:szCs w:val="24"/>
          <w:lang w:val="en-ID"/>
        </w:rPr>
        <w:t xml:space="preserve"> </w:t>
      </w:r>
      <w:proofErr w:type="spellStart"/>
      <w:r w:rsidRPr="008C6E0F">
        <w:rPr>
          <w:rFonts w:ascii="Times New Roman" w:hAnsi="Times New Roman" w:cs="Times New Roman"/>
          <w:color w:val="000000"/>
          <w:sz w:val="24"/>
          <w:szCs w:val="24"/>
          <w:lang w:val="en-ID"/>
        </w:rPr>
        <w:t>portofolio</w:t>
      </w:r>
      <w:proofErr w:type="spellEnd"/>
      <w:r w:rsidRPr="008C6E0F">
        <w:rPr>
          <w:rFonts w:ascii="Times New Roman" w:hAnsi="Times New Roman" w:cs="Times New Roman"/>
          <w:color w:val="000000"/>
          <w:sz w:val="24"/>
          <w:szCs w:val="24"/>
          <w:lang w:val="en-ID"/>
        </w:rPr>
        <w:t xml:space="preserve"> yang </w:t>
      </w:r>
      <w:proofErr w:type="spellStart"/>
      <w:r w:rsidRPr="008C6E0F">
        <w:rPr>
          <w:rFonts w:ascii="Times New Roman" w:hAnsi="Times New Roman" w:cs="Times New Roman"/>
          <w:color w:val="000000"/>
          <w:sz w:val="24"/>
          <w:szCs w:val="24"/>
          <w:lang w:val="en-ID"/>
        </w:rPr>
        <w:t>terbentuk</w:t>
      </w:r>
      <w:proofErr w:type="spellEnd"/>
      <w:r w:rsidRPr="008C6E0F">
        <w:rPr>
          <w:rFonts w:ascii="Times New Roman" w:hAnsi="Times New Roman" w:cs="Times New Roman"/>
          <w:color w:val="000000"/>
          <w:sz w:val="24"/>
          <w:szCs w:val="24"/>
          <w:lang w:val="en-ID"/>
        </w:rPr>
        <w:t xml:space="preserve"> </w:t>
      </w:r>
      <w:proofErr w:type="spellStart"/>
      <w:r w:rsidRPr="008C6E0F">
        <w:rPr>
          <w:rFonts w:ascii="Times New Roman" w:hAnsi="Times New Roman" w:cs="Times New Roman"/>
          <w:color w:val="000000"/>
          <w:sz w:val="24"/>
          <w:szCs w:val="24"/>
          <w:lang w:val="en-ID"/>
        </w:rPr>
        <w:t>diukur</w:t>
      </w:r>
      <w:proofErr w:type="spellEnd"/>
      <w:r w:rsidRPr="008C6E0F">
        <w:rPr>
          <w:rFonts w:ascii="Times New Roman" w:hAnsi="Times New Roman" w:cs="Times New Roman"/>
          <w:color w:val="000000"/>
          <w:sz w:val="24"/>
          <w:szCs w:val="24"/>
          <w:lang w:val="en-ID"/>
        </w:rPr>
        <w:t xml:space="preserve"> </w:t>
      </w:r>
      <w:proofErr w:type="spellStart"/>
      <w:r w:rsidRPr="008C6E0F">
        <w:rPr>
          <w:rFonts w:ascii="Times New Roman" w:hAnsi="Times New Roman" w:cs="Times New Roman"/>
          <w:color w:val="000000"/>
          <w:sz w:val="24"/>
          <w:szCs w:val="24"/>
          <w:lang w:val="en-ID"/>
        </w:rPr>
        <w:t>dengan</w:t>
      </w:r>
      <w:proofErr w:type="spellEnd"/>
      <w:r w:rsidRPr="008C6E0F">
        <w:rPr>
          <w:rFonts w:ascii="Times New Roman" w:hAnsi="Times New Roman" w:cs="Times New Roman"/>
          <w:color w:val="000000"/>
          <w:sz w:val="24"/>
          <w:szCs w:val="24"/>
          <w:lang w:val="en-ID"/>
        </w:rPr>
        <w:t xml:space="preserve"> </w:t>
      </w:r>
      <w:proofErr w:type="spellStart"/>
      <w:r w:rsidRPr="008C6E0F">
        <w:rPr>
          <w:rFonts w:ascii="Times New Roman" w:hAnsi="Times New Roman" w:cs="Times New Roman"/>
          <w:color w:val="000000"/>
          <w:sz w:val="24"/>
          <w:szCs w:val="24"/>
          <w:lang w:val="en-ID"/>
        </w:rPr>
        <w:t>menggunakan</w:t>
      </w:r>
      <w:proofErr w:type="spellEnd"/>
      <w:r w:rsidRPr="008C6E0F">
        <w:rPr>
          <w:rFonts w:ascii="Times New Roman" w:hAnsi="Times New Roman" w:cs="Times New Roman"/>
          <w:color w:val="000000"/>
          <w:sz w:val="24"/>
          <w:szCs w:val="24"/>
          <w:lang w:val="en-ID"/>
        </w:rPr>
        <w:t xml:space="preserve"> </w:t>
      </w:r>
      <w:proofErr w:type="spellStart"/>
      <w:r w:rsidR="008A49AE">
        <w:rPr>
          <w:rFonts w:ascii="Times New Roman" w:hAnsi="Times New Roman" w:cs="Times New Roman"/>
          <w:color w:val="000000"/>
          <w:sz w:val="24"/>
          <w:szCs w:val="24"/>
          <w:lang w:val="en-ID"/>
        </w:rPr>
        <w:t>rasio</w:t>
      </w:r>
      <w:proofErr w:type="spellEnd"/>
      <w:r w:rsidR="008A49AE">
        <w:rPr>
          <w:rFonts w:ascii="Times New Roman" w:hAnsi="Times New Roman" w:cs="Times New Roman"/>
          <w:color w:val="000000"/>
          <w:sz w:val="24"/>
          <w:szCs w:val="24"/>
          <w:lang w:val="en-ID"/>
        </w:rPr>
        <w:t xml:space="preserve"> </w:t>
      </w:r>
      <w:r w:rsidRPr="008C6E0F">
        <w:rPr>
          <w:rFonts w:ascii="Times New Roman" w:hAnsi="Times New Roman" w:cs="Times New Roman"/>
          <w:color w:val="000000"/>
          <w:sz w:val="24"/>
          <w:szCs w:val="24"/>
          <w:lang w:val="en-ID"/>
        </w:rPr>
        <w:t xml:space="preserve">Sharpe. </w:t>
      </w:r>
    </w:p>
    <w:p w14:paraId="1894F769" w14:textId="77777777" w:rsidR="00713E30" w:rsidRPr="00713E30" w:rsidRDefault="00713E30" w:rsidP="00DD17A1">
      <w:pPr>
        <w:spacing w:after="0" w:line="240" w:lineRule="auto"/>
        <w:ind w:firstLine="567"/>
        <w:jc w:val="both"/>
        <w:rPr>
          <w:rFonts w:ascii="Times New Roman" w:hAnsi="Times New Roman" w:cs="Times New Roman"/>
          <w:sz w:val="24"/>
          <w:szCs w:val="24"/>
        </w:rPr>
      </w:pPr>
    </w:p>
    <w:p w14:paraId="1563BE98" w14:textId="25D7657A" w:rsidR="00CF3CA1" w:rsidRPr="0045688B" w:rsidRDefault="00DA1103" w:rsidP="0045688B">
      <w:pPr>
        <w:pStyle w:val="ListParagraph"/>
        <w:numPr>
          <w:ilvl w:val="0"/>
          <w:numId w:val="1"/>
        </w:numPr>
        <w:spacing w:after="120" w:line="240" w:lineRule="auto"/>
        <w:ind w:left="426" w:hanging="426"/>
        <w:jc w:val="both"/>
        <w:rPr>
          <w:rFonts w:ascii="Times New Roman" w:hAnsi="Times New Roman" w:cs="Times New Roman"/>
          <w:b/>
          <w:sz w:val="24"/>
          <w:szCs w:val="24"/>
        </w:rPr>
      </w:pPr>
      <w:r w:rsidRPr="0045688B">
        <w:rPr>
          <w:rFonts w:ascii="Times New Roman" w:hAnsi="Times New Roman" w:cs="Times New Roman"/>
          <w:b/>
          <w:sz w:val="24"/>
          <w:szCs w:val="24"/>
          <w:lang w:val="id-ID"/>
        </w:rPr>
        <w:t>HASIL DAN PEMBAHASAN</w:t>
      </w:r>
    </w:p>
    <w:p w14:paraId="42085FFC" w14:textId="21816803" w:rsidR="000E6F2C" w:rsidRPr="000E6F2C" w:rsidRDefault="0045688B" w:rsidP="000E6F2C">
      <w:pPr>
        <w:spacing w:after="120" w:line="240" w:lineRule="auto"/>
        <w:jc w:val="both"/>
        <w:rPr>
          <w:rFonts w:ascii="Times New Roman" w:hAnsi="Times New Roman"/>
          <w:b/>
          <w:bCs/>
          <w:sz w:val="24"/>
          <w:szCs w:val="24"/>
        </w:rPr>
      </w:pPr>
      <w:r>
        <w:rPr>
          <w:rFonts w:ascii="Times New Roman" w:hAnsi="Times New Roman"/>
          <w:b/>
          <w:bCs/>
          <w:sz w:val="24"/>
          <w:szCs w:val="24"/>
        </w:rPr>
        <w:t xml:space="preserve">4.1 </w:t>
      </w:r>
      <w:r w:rsidR="000E6F2C" w:rsidRPr="000E6F2C">
        <w:rPr>
          <w:rFonts w:ascii="Times New Roman" w:hAnsi="Times New Roman"/>
          <w:b/>
          <w:bCs/>
          <w:sz w:val="24"/>
          <w:szCs w:val="24"/>
        </w:rPr>
        <w:t xml:space="preserve">Hasil </w:t>
      </w:r>
      <w:proofErr w:type="spellStart"/>
      <w:r w:rsidR="000E6F2C" w:rsidRPr="000E6F2C">
        <w:rPr>
          <w:rFonts w:ascii="Times New Roman" w:hAnsi="Times New Roman"/>
          <w:b/>
          <w:bCs/>
          <w:sz w:val="24"/>
          <w:szCs w:val="24"/>
        </w:rPr>
        <w:t>Pengklasteran</w:t>
      </w:r>
      <w:proofErr w:type="spellEnd"/>
      <w:r w:rsidR="000E6F2C" w:rsidRPr="000E6F2C">
        <w:rPr>
          <w:rFonts w:ascii="Times New Roman" w:hAnsi="Times New Roman"/>
          <w:b/>
          <w:bCs/>
          <w:sz w:val="24"/>
          <w:szCs w:val="24"/>
        </w:rPr>
        <w:t xml:space="preserve"> Saham </w:t>
      </w:r>
    </w:p>
    <w:p w14:paraId="38AB1F81" w14:textId="125745F5" w:rsidR="00CC7355" w:rsidRPr="00C57BDB" w:rsidRDefault="00A23EC0" w:rsidP="00B02AF5">
      <w:pPr>
        <w:pStyle w:val="NoSpacing"/>
        <w:ind w:firstLine="567"/>
        <w:jc w:val="both"/>
        <w:rPr>
          <w:rFonts w:ascii="Times New Roman" w:hAnsi="Times New Roman" w:cs="Times New Roman"/>
          <w:sz w:val="24"/>
          <w:szCs w:val="24"/>
          <w:lang w:val="id-ID"/>
        </w:rPr>
      </w:pPr>
      <w:r>
        <w:rPr>
          <w:rFonts w:ascii="Times New Roman" w:hAnsi="Times New Roman" w:cs="Times New Roman"/>
          <w:sz w:val="24"/>
          <w:szCs w:val="24"/>
          <w:lang w:val="en-US"/>
        </w:rPr>
        <w:t>A</w:t>
      </w:r>
      <w:r w:rsidR="00D130AD" w:rsidRPr="00C57BDB">
        <w:rPr>
          <w:rFonts w:ascii="Times New Roman" w:hAnsi="Times New Roman" w:cs="Times New Roman"/>
          <w:sz w:val="24"/>
          <w:szCs w:val="24"/>
          <w:lang w:val="id-ID"/>
        </w:rPr>
        <w:t xml:space="preserve">nalisis klaster yang digunakan </w:t>
      </w:r>
      <w:r>
        <w:rPr>
          <w:rFonts w:ascii="Times New Roman" w:hAnsi="Times New Roman" w:cs="Times New Roman"/>
          <w:sz w:val="24"/>
          <w:szCs w:val="24"/>
          <w:lang w:val="en-US"/>
        </w:rPr>
        <w:t>p</w:t>
      </w:r>
      <w:r w:rsidRPr="00C57BDB">
        <w:rPr>
          <w:rFonts w:ascii="Times New Roman" w:hAnsi="Times New Roman" w:cs="Times New Roman"/>
          <w:sz w:val="24"/>
          <w:szCs w:val="24"/>
          <w:lang w:val="id-ID"/>
        </w:rPr>
        <w:t>ada penelitian ini</w:t>
      </w:r>
      <w:r>
        <w:rPr>
          <w:rFonts w:ascii="Times New Roman" w:hAnsi="Times New Roman" w:cs="Times New Roman"/>
          <w:sz w:val="24"/>
          <w:szCs w:val="24"/>
          <w:lang w:val="en-US"/>
        </w:rPr>
        <w:t xml:space="preserve"> </w:t>
      </w:r>
      <w:r w:rsidR="00D130AD" w:rsidRPr="00C57BDB">
        <w:rPr>
          <w:rFonts w:ascii="Times New Roman" w:hAnsi="Times New Roman" w:cs="Times New Roman"/>
          <w:sz w:val="24"/>
          <w:szCs w:val="24"/>
          <w:lang w:val="id-ID"/>
        </w:rPr>
        <w:t xml:space="preserve">adalah </w:t>
      </w:r>
      <w:proofErr w:type="spellStart"/>
      <w:r w:rsidR="00D130AD" w:rsidRPr="00C57BDB">
        <w:rPr>
          <w:rFonts w:ascii="Times New Roman" w:hAnsi="Times New Roman" w:cs="Times New Roman"/>
          <w:sz w:val="24"/>
          <w:szCs w:val="24"/>
          <w:lang w:val="en-US"/>
        </w:rPr>
        <w:t>analisis</w:t>
      </w:r>
      <w:proofErr w:type="spellEnd"/>
      <w:r w:rsidR="00D130AD" w:rsidRPr="00C57BDB">
        <w:rPr>
          <w:rFonts w:ascii="Times New Roman" w:hAnsi="Times New Roman" w:cs="Times New Roman"/>
          <w:sz w:val="24"/>
          <w:szCs w:val="24"/>
          <w:lang w:val="en-US"/>
        </w:rPr>
        <w:t xml:space="preserve"> </w:t>
      </w:r>
      <w:proofErr w:type="spellStart"/>
      <w:r w:rsidR="00D130AD" w:rsidRPr="00C57BDB">
        <w:rPr>
          <w:rFonts w:ascii="Times New Roman" w:hAnsi="Times New Roman" w:cs="Times New Roman"/>
          <w:sz w:val="24"/>
          <w:szCs w:val="24"/>
          <w:lang w:val="en-US"/>
        </w:rPr>
        <w:t>klaster</w:t>
      </w:r>
      <w:proofErr w:type="spellEnd"/>
      <w:r w:rsidR="00D130AD" w:rsidRPr="00C57BDB">
        <w:rPr>
          <w:rFonts w:ascii="Times New Roman" w:hAnsi="Times New Roman" w:cs="Times New Roman"/>
          <w:sz w:val="24"/>
          <w:szCs w:val="24"/>
          <w:lang w:val="en-US"/>
        </w:rPr>
        <w:t xml:space="preserve"> </w:t>
      </w:r>
      <w:r w:rsidR="00CC7355" w:rsidRPr="00C57BDB">
        <w:rPr>
          <w:rFonts w:ascii="Times New Roman" w:hAnsi="Times New Roman" w:cs="Times New Roman"/>
          <w:i/>
          <w:iCs/>
          <w:sz w:val="24"/>
          <w:szCs w:val="24"/>
          <w:lang w:val="en-ID"/>
        </w:rPr>
        <w:t>Fuzzy C-Means</w:t>
      </w:r>
      <w:r w:rsidR="00D130AD" w:rsidRPr="00C57BDB">
        <w:rPr>
          <w:rFonts w:ascii="Times New Roman" w:hAnsi="Times New Roman" w:cs="Times New Roman"/>
          <w:sz w:val="24"/>
          <w:szCs w:val="24"/>
          <w:lang w:val="en-US"/>
        </w:rPr>
        <w:t xml:space="preserve">. </w:t>
      </w:r>
      <w:proofErr w:type="spellStart"/>
      <w:r w:rsidR="00D130AD" w:rsidRPr="00C57BDB">
        <w:rPr>
          <w:rFonts w:ascii="Times New Roman" w:hAnsi="Times New Roman" w:cs="Times New Roman"/>
          <w:sz w:val="24"/>
          <w:szCs w:val="24"/>
          <w:lang w:val="en-US"/>
        </w:rPr>
        <w:t>Sebagai</w:t>
      </w:r>
      <w:proofErr w:type="spellEnd"/>
      <w:r w:rsidR="00D130AD" w:rsidRPr="00C57BDB">
        <w:rPr>
          <w:rFonts w:ascii="Times New Roman" w:hAnsi="Times New Roman" w:cs="Times New Roman"/>
          <w:sz w:val="24"/>
          <w:szCs w:val="24"/>
          <w:lang w:val="en-US"/>
        </w:rPr>
        <w:t xml:space="preserve"> </w:t>
      </w:r>
      <w:proofErr w:type="spellStart"/>
      <w:r w:rsidR="00D130AD" w:rsidRPr="00C57BDB">
        <w:rPr>
          <w:rFonts w:ascii="Times New Roman" w:hAnsi="Times New Roman" w:cs="Times New Roman"/>
          <w:sz w:val="24"/>
          <w:szCs w:val="24"/>
          <w:lang w:val="en-US"/>
        </w:rPr>
        <w:t>pembanding</w:t>
      </w:r>
      <w:proofErr w:type="spellEnd"/>
      <w:r w:rsidR="00D130AD" w:rsidRPr="00C57BDB">
        <w:rPr>
          <w:rFonts w:ascii="Times New Roman" w:hAnsi="Times New Roman" w:cs="Times New Roman"/>
          <w:sz w:val="24"/>
          <w:szCs w:val="24"/>
          <w:lang w:val="en-US"/>
        </w:rPr>
        <w:t xml:space="preserve"> </w:t>
      </w:r>
      <w:proofErr w:type="spellStart"/>
      <w:r w:rsidR="00D130AD" w:rsidRPr="00C57BDB">
        <w:rPr>
          <w:rFonts w:ascii="Times New Roman" w:hAnsi="Times New Roman" w:cs="Times New Roman"/>
          <w:sz w:val="24"/>
          <w:szCs w:val="24"/>
          <w:lang w:val="en-US"/>
        </w:rPr>
        <w:t>dilakukan</w:t>
      </w:r>
      <w:proofErr w:type="spellEnd"/>
      <w:r w:rsidR="00D130AD" w:rsidRPr="00C57BDB">
        <w:rPr>
          <w:rFonts w:ascii="Times New Roman" w:hAnsi="Times New Roman" w:cs="Times New Roman"/>
          <w:sz w:val="24"/>
          <w:szCs w:val="24"/>
          <w:lang w:val="en-US"/>
        </w:rPr>
        <w:t xml:space="preserve"> pula </w:t>
      </w:r>
      <w:proofErr w:type="spellStart"/>
      <w:r w:rsidR="00D130AD" w:rsidRPr="00C57BDB">
        <w:rPr>
          <w:rFonts w:ascii="Times New Roman" w:hAnsi="Times New Roman" w:cs="Times New Roman"/>
          <w:sz w:val="24"/>
          <w:szCs w:val="24"/>
          <w:lang w:val="en-US"/>
        </w:rPr>
        <w:t>analisis</w:t>
      </w:r>
      <w:proofErr w:type="spellEnd"/>
      <w:r w:rsidR="00D130AD" w:rsidRPr="00C57BDB">
        <w:rPr>
          <w:rFonts w:ascii="Times New Roman" w:hAnsi="Times New Roman" w:cs="Times New Roman"/>
          <w:sz w:val="24"/>
          <w:szCs w:val="24"/>
          <w:lang w:val="en-US"/>
        </w:rPr>
        <w:t xml:space="preserve"> </w:t>
      </w:r>
      <w:proofErr w:type="spellStart"/>
      <w:r w:rsidR="00D130AD" w:rsidRPr="00C57BDB">
        <w:rPr>
          <w:rFonts w:ascii="Times New Roman" w:hAnsi="Times New Roman" w:cs="Times New Roman"/>
          <w:sz w:val="24"/>
          <w:szCs w:val="24"/>
          <w:lang w:val="en-US"/>
        </w:rPr>
        <w:t>klaster</w:t>
      </w:r>
      <w:proofErr w:type="spellEnd"/>
      <w:r w:rsidR="00D130AD" w:rsidRPr="00C57BDB">
        <w:rPr>
          <w:rFonts w:ascii="Times New Roman" w:hAnsi="Times New Roman" w:cs="Times New Roman"/>
          <w:sz w:val="24"/>
          <w:szCs w:val="24"/>
          <w:lang w:val="en-US"/>
        </w:rPr>
        <w:t xml:space="preserve"> </w:t>
      </w:r>
      <w:proofErr w:type="spellStart"/>
      <w:r w:rsidR="00D130AD" w:rsidRPr="00C57BDB">
        <w:rPr>
          <w:rFonts w:ascii="Times New Roman" w:hAnsi="Times New Roman" w:cs="Times New Roman"/>
          <w:sz w:val="24"/>
          <w:szCs w:val="24"/>
          <w:lang w:val="en-US"/>
        </w:rPr>
        <w:t>dengan</w:t>
      </w:r>
      <w:proofErr w:type="spellEnd"/>
      <w:r w:rsidR="00D130AD" w:rsidRPr="00C57BDB">
        <w:rPr>
          <w:rFonts w:ascii="Times New Roman" w:hAnsi="Times New Roman" w:cs="Times New Roman"/>
          <w:sz w:val="24"/>
          <w:szCs w:val="24"/>
          <w:lang w:val="en-US"/>
        </w:rPr>
        <w:t xml:space="preserve"> </w:t>
      </w:r>
      <w:proofErr w:type="spellStart"/>
      <w:r w:rsidR="00D130AD" w:rsidRPr="00C57BDB">
        <w:rPr>
          <w:rFonts w:ascii="Times New Roman" w:hAnsi="Times New Roman" w:cs="Times New Roman"/>
          <w:sz w:val="24"/>
          <w:szCs w:val="24"/>
          <w:lang w:val="en-US"/>
        </w:rPr>
        <w:t>metode</w:t>
      </w:r>
      <w:proofErr w:type="spellEnd"/>
      <w:r w:rsidR="00D130AD" w:rsidRPr="00C57BDB">
        <w:rPr>
          <w:rFonts w:ascii="Times New Roman" w:hAnsi="Times New Roman" w:cs="Times New Roman"/>
          <w:sz w:val="24"/>
          <w:szCs w:val="24"/>
          <w:lang w:val="en-US"/>
        </w:rPr>
        <w:t xml:space="preserve"> </w:t>
      </w:r>
      <w:r w:rsidR="00D130AD" w:rsidRPr="00C57BDB">
        <w:rPr>
          <w:rFonts w:ascii="Times New Roman" w:hAnsi="Times New Roman" w:cs="Times New Roman"/>
          <w:i/>
          <w:iCs/>
          <w:sz w:val="24"/>
          <w:szCs w:val="24"/>
          <w:lang w:val="en-US"/>
        </w:rPr>
        <w:t>K-Means.</w:t>
      </w:r>
      <w:r w:rsidR="00D130AD" w:rsidRPr="00C57BDB">
        <w:rPr>
          <w:rFonts w:ascii="Times New Roman" w:hAnsi="Times New Roman" w:cs="Times New Roman"/>
          <w:sz w:val="24"/>
          <w:szCs w:val="24"/>
          <w:lang w:val="en-US"/>
        </w:rPr>
        <w:t xml:space="preserve"> </w:t>
      </w:r>
      <w:r w:rsidR="00D130AD" w:rsidRPr="00C57BDB">
        <w:rPr>
          <w:rFonts w:ascii="Times New Roman" w:hAnsi="Times New Roman" w:cs="Times New Roman"/>
          <w:sz w:val="24"/>
          <w:szCs w:val="24"/>
          <w:lang w:val="id-ID"/>
        </w:rPr>
        <w:t xml:space="preserve">Dengan menggunakan software R 3.4.1, diperoleh bahwa </w:t>
      </w:r>
      <w:proofErr w:type="spellStart"/>
      <w:r w:rsidR="00D130AD" w:rsidRPr="00C57BDB">
        <w:rPr>
          <w:rFonts w:ascii="Times New Roman" w:hAnsi="Times New Roman" w:cs="Times New Roman"/>
          <w:sz w:val="24"/>
          <w:szCs w:val="24"/>
          <w:lang w:val="en-US"/>
        </w:rPr>
        <w:t>dengan</w:t>
      </w:r>
      <w:proofErr w:type="spellEnd"/>
      <w:r w:rsidR="00D130AD" w:rsidRPr="00C57BDB">
        <w:rPr>
          <w:rFonts w:ascii="Times New Roman" w:hAnsi="Times New Roman" w:cs="Times New Roman"/>
          <w:sz w:val="24"/>
          <w:szCs w:val="24"/>
          <w:lang w:val="en-US"/>
        </w:rPr>
        <w:t xml:space="preserve"> </w:t>
      </w:r>
      <w:proofErr w:type="spellStart"/>
      <w:r w:rsidR="00D130AD" w:rsidRPr="00C57BDB">
        <w:rPr>
          <w:rFonts w:ascii="Times New Roman" w:hAnsi="Times New Roman" w:cs="Times New Roman"/>
          <w:sz w:val="24"/>
          <w:szCs w:val="24"/>
          <w:lang w:val="en-US"/>
        </w:rPr>
        <w:t>menggunakan</w:t>
      </w:r>
      <w:proofErr w:type="spellEnd"/>
      <w:r w:rsidR="00D130AD" w:rsidRPr="00C57BDB">
        <w:rPr>
          <w:rFonts w:ascii="Times New Roman" w:hAnsi="Times New Roman" w:cs="Times New Roman"/>
          <w:sz w:val="24"/>
          <w:szCs w:val="24"/>
          <w:lang w:val="en-US"/>
        </w:rPr>
        <w:t xml:space="preserve"> </w:t>
      </w:r>
      <w:proofErr w:type="spellStart"/>
      <w:r w:rsidR="00D130AD" w:rsidRPr="00C57BDB">
        <w:rPr>
          <w:rFonts w:ascii="Times New Roman" w:hAnsi="Times New Roman" w:cs="Times New Roman"/>
          <w:sz w:val="24"/>
          <w:szCs w:val="24"/>
          <w:lang w:val="en-US"/>
        </w:rPr>
        <w:t>analisis</w:t>
      </w:r>
      <w:proofErr w:type="spellEnd"/>
      <w:r w:rsidR="00D130AD" w:rsidRPr="00C57BDB">
        <w:rPr>
          <w:rFonts w:ascii="Times New Roman" w:hAnsi="Times New Roman" w:cs="Times New Roman"/>
          <w:sz w:val="24"/>
          <w:szCs w:val="24"/>
          <w:lang w:val="en-US"/>
        </w:rPr>
        <w:t xml:space="preserve"> </w:t>
      </w:r>
      <w:proofErr w:type="spellStart"/>
      <w:r w:rsidR="00D130AD" w:rsidRPr="00C57BDB">
        <w:rPr>
          <w:rFonts w:ascii="Times New Roman" w:hAnsi="Times New Roman" w:cs="Times New Roman"/>
          <w:sz w:val="24"/>
          <w:szCs w:val="24"/>
          <w:lang w:val="en-US"/>
        </w:rPr>
        <w:t>klaster</w:t>
      </w:r>
      <w:proofErr w:type="spellEnd"/>
      <w:r w:rsidR="00D130AD" w:rsidRPr="00C57BDB">
        <w:rPr>
          <w:rFonts w:ascii="Times New Roman" w:hAnsi="Times New Roman" w:cs="Times New Roman"/>
          <w:sz w:val="24"/>
          <w:szCs w:val="24"/>
          <w:lang w:val="en-US"/>
        </w:rPr>
        <w:t xml:space="preserve"> </w:t>
      </w:r>
      <w:r w:rsidR="00CC7355" w:rsidRPr="00C57BDB">
        <w:rPr>
          <w:rFonts w:ascii="Times New Roman" w:hAnsi="Times New Roman" w:cs="Times New Roman"/>
          <w:i/>
          <w:iCs/>
          <w:sz w:val="24"/>
          <w:szCs w:val="24"/>
          <w:lang w:val="en-ID"/>
        </w:rPr>
        <w:t>Fuzzy C-Means</w:t>
      </w:r>
      <w:r w:rsidR="00D130AD" w:rsidRPr="00C57BDB">
        <w:rPr>
          <w:rFonts w:ascii="Times New Roman" w:hAnsi="Times New Roman" w:cs="Times New Roman"/>
          <w:sz w:val="24"/>
          <w:szCs w:val="24"/>
          <w:lang w:val="en-US"/>
        </w:rPr>
        <w:t xml:space="preserve"> dan </w:t>
      </w:r>
      <w:r w:rsidR="00D130AD" w:rsidRPr="00C57BDB">
        <w:rPr>
          <w:rFonts w:ascii="Times New Roman" w:hAnsi="Times New Roman" w:cs="Times New Roman"/>
          <w:i/>
          <w:iCs/>
          <w:sz w:val="24"/>
          <w:szCs w:val="24"/>
          <w:lang w:val="en-US"/>
        </w:rPr>
        <w:t>K-Means</w:t>
      </w:r>
      <w:r w:rsidR="00D130AD" w:rsidRPr="00C57BDB">
        <w:rPr>
          <w:rFonts w:ascii="Times New Roman" w:hAnsi="Times New Roman" w:cs="Times New Roman"/>
          <w:sz w:val="24"/>
          <w:szCs w:val="24"/>
          <w:lang w:val="en-US"/>
        </w:rPr>
        <w:t xml:space="preserve">, </w:t>
      </w:r>
      <w:r w:rsidR="00D130AD" w:rsidRPr="00C57BDB">
        <w:rPr>
          <w:rFonts w:ascii="Times New Roman" w:hAnsi="Times New Roman" w:cs="Times New Roman"/>
          <w:sz w:val="24"/>
          <w:szCs w:val="24"/>
          <w:lang w:val="id-ID"/>
        </w:rPr>
        <w:t xml:space="preserve">saham-saham LQ-45 </w:t>
      </w:r>
      <w:proofErr w:type="spellStart"/>
      <w:r w:rsidR="00AF10EA" w:rsidRPr="00C57BDB">
        <w:rPr>
          <w:rFonts w:ascii="Times New Roman" w:hAnsi="Times New Roman" w:cs="Times New Roman"/>
          <w:sz w:val="24"/>
          <w:szCs w:val="24"/>
          <w:lang w:val="en-US"/>
        </w:rPr>
        <w:t>terkelompokkan</w:t>
      </w:r>
      <w:proofErr w:type="spellEnd"/>
      <w:r w:rsidR="00AF10EA" w:rsidRPr="00C57BDB">
        <w:rPr>
          <w:rFonts w:ascii="Times New Roman" w:hAnsi="Times New Roman" w:cs="Times New Roman"/>
          <w:sz w:val="24"/>
          <w:szCs w:val="24"/>
          <w:lang w:val="en-US"/>
        </w:rPr>
        <w:t xml:space="preserve"> </w:t>
      </w:r>
      <w:proofErr w:type="spellStart"/>
      <w:r w:rsidR="00D130AD" w:rsidRPr="00C57BDB">
        <w:rPr>
          <w:rFonts w:ascii="Times New Roman" w:hAnsi="Times New Roman" w:cs="Times New Roman"/>
          <w:sz w:val="24"/>
          <w:szCs w:val="24"/>
          <w:lang w:val="en-US"/>
        </w:rPr>
        <w:t>menjadi</w:t>
      </w:r>
      <w:proofErr w:type="spellEnd"/>
      <w:r w:rsidR="00D130AD" w:rsidRPr="00C57BDB">
        <w:rPr>
          <w:rFonts w:ascii="Times New Roman" w:hAnsi="Times New Roman" w:cs="Times New Roman"/>
          <w:sz w:val="24"/>
          <w:szCs w:val="24"/>
          <w:lang w:val="en-US"/>
        </w:rPr>
        <w:t xml:space="preserve"> 6 </w:t>
      </w:r>
      <w:proofErr w:type="spellStart"/>
      <w:r w:rsidR="00D130AD" w:rsidRPr="00C57BDB">
        <w:rPr>
          <w:rFonts w:ascii="Times New Roman" w:hAnsi="Times New Roman" w:cs="Times New Roman"/>
          <w:sz w:val="24"/>
          <w:szCs w:val="24"/>
          <w:lang w:val="en-US"/>
        </w:rPr>
        <w:t>klaster</w:t>
      </w:r>
      <w:proofErr w:type="spellEnd"/>
      <w:r w:rsidR="00D130AD" w:rsidRPr="00C57BDB">
        <w:rPr>
          <w:rFonts w:ascii="Times New Roman" w:hAnsi="Times New Roman" w:cs="Times New Roman"/>
          <w:sz w:val="24"/>
          <w:szCs w:val="24"/>
          <w:lang w:val="en-US"/>
        </w:rPr>
        <w:t xml:space="preserve"> </w:t>
      </w:r>
      <w:r w:rsidR="00D130AD" w:rsidRPr="00C57BDB">
        <w:rPr>
          <w:rFonts w:ascii="Times New Roman" w:hAnsi="Times New Roman" w:cs="Times New Roman"/>
          <w:sz w:val="24"/>
          <w:szCs w:val="24"/>
          <w:lang w:val="id-ID"/>
        </w:rPr>
        <w:t>sebagaimana di</w:t>
      </w:r>
      <w:proofErr w:type="spellStart"/>
      <w:r w:rsidR="00AF10EA" w:rsidRPr="00C57BDB">
        <w:rPr>
          <w:rFonts w:ascii="Times New Roman" w:hAnsi="Times New Roman" w:cs="Times New Roman"/>
          <w:sz w:val="24"/>
          <w:szCs w:val="24"/>
          <w:lang w:val="en-US"/>
        </w:rPr>
        <w:t>berikan</w:t>
      </w:r>
      <w:proofErr w:type="spellEnd"/>
      <w:r w:rsidR="00AF10EA" w:rsidRPr="00C57BDB">
        <w:rPr>
          <w:rFonts w:ascii="Times New Roman" w:hAnsi="Times New Roman" w:cs="Times New Roman"/>
          <w:sz w:val="24"/>
          <w:szCs w:val="24"/>
          <w:lang w:val="en-US"/>
        </w:rPr>
        <w:t xml:space="preserve"> </w:t>
      </w:r>
      <w:r w:rsidR="00D130AD" w:rsidRPr="00C57BDB">
        <w:rPr>
          <w:rFonts w:ascii="Times New Roman" w:hAnsi="Times New Roman" w:cs="Times New Roman"/>
          <w:sz w:val="24"/>
          <w:szCs w:val="24"/>
          <w:lang w:val="id-ID"/>
        </w:rPr>
        <w:t>pada T</w:t>
      </w:r>
      <w:proofErr w:type="spellStart"/>
      <w:r w:rsidR="00D130AD" w:rsidRPr="00C57BDB">
        <w:rPr>
          <w:rFonts w:ascii="Times New Roman" w:hAnsi="Times New Roman" w:cs="Times New Roman"/>
          <w:sz w:val="24"/>
          <w:szCs w:val="24"/>
          <w:lang w:val="en-US"/>
        </w:rPr>
        <w:t>abel</w:t>
      </w:r>
      <w:proofErr w:type="spellEnd"/>
      <w:r w:rsidR="00D130AD" w:rsidRPr="00C57BDB">
        <w:rPr>
          <w:rFonts w:ascii="Times New Roman" w:hAnsi="Times New Roman" w:cs="Times New Roman"/>
          <w:sz w:val="24"/>
          <w:szCs w:val="24"/>
          <w:lang w:val="en-US"/>
        </w:rPr>
        <w:t xml:space="preserve"> </w:t>
      </w:r>
      <w:r w:rsidR="004457D8" w:rsidRPr="00C57BDB">
        <w:rPr>
          <w:rFonts w:ascii="Times New Roman" w:hAnsi="Times New Roman" w:cs="Times New Roman"/>
          <w:sz w:val="24"/>
          <w:szCs w:val="24"/>
          <w:lang w:val="en-US"/>
        </w:rPr>
        <w:t>1</w:t>
      </w:r>
      <w:r w:rsidR="00D130AD" w:rsidRPr="00C57BDB">
        <w:rPr>
          <w:rFonts w:ascii="Times New Roman" w:hAnsi="Times New Roman" w:cs="Times New Roman"/>
          <w:sz w:val="24"/>
          <w:szCs w:val="24"/>
          <w:lang w:val="en-US"/>
        </w:rPr>
        <w:t xml:space="preserve"> dan Tabel </w:t>
      </w:r>
      <w:r w:rsidR="00325351" w:rsidRPr="00C57BDB">
        <w:rPr>
          <w:rFonts w:ascii="Times New Roman" w:hAnsi="Times New Roman" w:cs="Times New Roman"/>
          <w:sz w:val="24"/>
          <w:szCs w:val="24"/>
          <w:lang w:val="en-US"/>
        </w:rPr>
        <w:t>2</w:t>
      </w:r>
      <w:r w:rsidR="00D130AD" w:rsidRPr="00C57BDB">
        <w:rPr>
          <w:rFonts w:ascii="Times New Roman" w:hAnsi="Times New Roman" w:cs="Times New Roman"/>
          <w:sz w:val="24"/>
          <w:szCs w:val="24"/>
          <w:lang w:val="en-US"/>
        </w:rPr>
        <w:t xml:space="preserve">. </w:t>
      </w:r>
      <w:r w:rsidR="00D130AD" w:rsidRPr="00C57BDB">
        <w:rPr>
          <w:rFonts w:ascii="Times New Roman" w:hAnsi="Times New Roman" w:cs="Times New Roman"/>
          <w:sz w:val="24"/>
          <w:szCs w:val="24"/>
          <w:lang w:val="id-ID"/>
        </w:rPr>
        <w:t xml:space="preserve">  </w:t>
      </w:r>
    </w:p>
    <w:p w14:paraId="04E32157" w14:textId="09A91402" w:rsidR="00D130AD" w:rsidRPr="00B57F65" w:rsidRDefault="00D130AD" w:rsidP="00A61AE2">
      <w:pPr>
        <w:pStyle w:val="NoSpacing"/>
        <w:spacing w:before="120"/>
        <w:ind w:firstLine="567"/>
        <w:jc w:val="both"/>
        <w:rPr>
          <w:rFonts w:ascii="Times New Roman" w:hAnsi="Times New Roman" w:cs="Times New Roman"/>
          <w:szCs w:val="24"/>
          <w:lang w:val="id-ID"/>
        </w:rPr>
      </w:pPr>
      <w:r w:rsidRPr="00380F07">
        <w:rPr>
          <w:rFonts w:ascii="Times New Roman" w:hAnsi="Times New Roman" w:cs="Times New Roman"/>
          <w:sz w:val="24"/>
          <w:szCs w:val="24"/>
          <w:lang w:val="id-ID"/>
        </w:rPr>
        <w:t xml:space="preserve"> </w:t>
      </w:r>
      <w:r w:rsidRPr="00FF1175">
        <w:rPr>
          <w:rFonts w:ascii="Times New Roman" w:hAnsi="Times New Roman" w:cs="Times New Roman"/>
          <w:bCs/>
        </w:rPr>
        <w:t xml:space="preserve">Table </w:t>
      </w:r>
      <w:r w:rsidR="003E324F">
        <w:rPr>
          <w:rFonts w:ascii="Times New Roman" w:hAnsi="Times New Roman" w:cs="Times New Roman"/>
          <w:bCs/>
        </w:rPr>
        <w:t>1</w:t>
      </w:r>
      <w:r w:rsidRPr="00FF1175">
        <w:rPr>
          <w:rFonts w:ascii="Times New Roman" w:hAnsi="Times New Roman" w:cs="Times New Roman"/>
          <w:bCs/>
          <w:szCs w:val="24"/>
          <w:lang w:val="id-ID"/>
        </w:rPr>
        <w:t xml:space="preserve">. </w:t>
      </w:r>
      <w:proofErr w:type="spellStart"/>
      <w:r w:rsidRPr="00FF1175">
        <w:rPr>
          <w:rFonts w:ascii="Times New Roman" w:hAnsi="Times New Roman" w:cs="Times New Roman"/>
          <w:bCs/>
          <w:szCs w:val="24"/>
          <w:lang w:val="en-US"/>
        </w:rPr>
        <w:t>Pengklasteran</w:t>
      </w:r>
      <w:proofErr w:type="spellEnd"/>
      <w:r w:rsidRPr="00FF1175">
        <w:rPr>
          <w:rFonts w:ascii="Times New Roman" w:hAnsi="Times New Roman" w:cs="Times New Roman"/>
          <w:szCs w:val="24"/>
          <w:lang w:val="en-US"/>
        </w:rPr>
        <w:t xml:space="preserve"> Saham LQ-45 </w:t>
      </w:r>
      <w:proofErr w:type="spellStart"/>
      <w:r w:rsidRPr="00FF1175">
        <w:rPr>
          <w:rFonts w:ascii="Times New Roman" w:hAnsi="Times New Roman" w:cs="Times New Roman"/>
          <w:szCs w:val="24"/>
          <w:lang w:val="en-US"/>
        </w:rPr>
        <w:t>dengan</w:t>
      </w:r>
      <w:proofErr w:type="spellEnd"/>
      <w:r w:rsidRPr="00FF1175">
        <w:rPr>
          <w:rFonts w:ascii="Times New Roman" w:hAnsi="Times New Roman" w:cs="Times New Roman"/>
          <w:szCs w:val="24"/>
          <w:lang w:val="en-US"/>
        </w:rPr>
        <w:t xml:space="preserve"> </w:t>
      </w:r>
      <w:proofErr w:type="spellStart"/>
      <w:r w:rsidRPr="00FF1175">
        <w:rPr>
          <w:rFonts w:ascii="Times New Roman" w:hAnsi="Times New Roman" w:cs="Times New Roman"/>
          <w:szCs w:val="24"/>
          <w:lang w:val="en-US"/>
        </w:rPr>
        <w:t>Analisis</w:t>
      </w:r>
      <w:proofErr w:type="spellEnd"/>
      <w:r w:rsidRPr="00FF1175">
        <w:rPr>
          <w:rFonts w:ascii="Times New Roman" w:hAnsi="Times New Roman" w:cs="Times New Roman"/>
          <w:szCs w:val="24"/>
          <w:lang w:val="en-US"/>
        </w:rPr>
        <w:t xml:space="preserve"> </w:t>
      </w:r>
      <w:proofErr w:type="spellStart"/>
      <w:r w:rsidRPr="00FF1175">
        <w:rPr>
          <w:rFonts w:ascii="Times New Roman" w:hAnsi="Times New Roman" w:cs="Times New Roman"/>
          <w:szCs w:val="24"/>
          <w:lang w:val="en-US"/>
        </w:rPr>
        <w:t>Klast</w:t>
      </w:r>
      <w:r w:rsidRPr="00CC7355">
        <w:rPr>
          <w:rFonts w:ascii="Times New Roman" w:hAnsi="Times New Roman" w:cs="Times New Roman"/>
          <w:lang w:val="en-US"/>
        </w:rPr>
        <w:t>er</w:t>
      </w:r>
      <w:proofErr w:type="spellEnd"/>
      <w:r w:rsidRPr="00CC7355">
        <w:rPr>
          <w:rFonts w:ascii="Times New Roman" w:hAnsi="Times New Roman" w:cs="Times New Roman"/>
          <w:lang w:val="en-US"/>
        </w:rPr>
        <w:t xml:space="preserve"> </w:t>
      </w:r>
      <w:r w:rsidR="00CC7355" w:rsidRPr="00CC7355">
        <w:rPr>
          <w:rFonts w:ascii="Times New Roman" w:hAnsi="Times New Roman" w:cs="Times New Roman"/>
          <w:i/>
          <w:iCs/>
          <w:color w:val="000000"/>
          <w:lang w:val="en-ID"/>
        </w:rPr>
        <w:t>Fuzzy C-Means</w:t>
      </w:r>
      <w:r w:rsidRPr="00B57F65">
        <w:rPr>
          <w:rFonts w:ascii="Times New Roman" w:hAnsi="Times New Roman" w:cs="Times New Roman"/>
          <w:b/>
          <w:bCs/>
          <w:szCs w:val="24"/>
          <w:lang w:val="en-US"/>
        </w:rPr>
        <w:t xml:space="preserve">  </w:t>
      </w:r>
      <w:r w:rsidRPr="00B57F65">
        <w:rPr>
          <w:rFonts w:ascii="Times New Roman" w:hAnsi="Times New Roman" w:cs="Times New Roman"/>
          <w:szCs w:val="24"/>
          <w:lang w:val="en-US"/>
        </w:rPr>
        <w:t xml:space="preserve"> </w:t>
      </w:r>
      <w:r w:rsidRPr="00B57F65">
        <w:rPr>
          <w:rFonts w:ascii="Times New Roman" w:hAnsi="Times New Roman" w:cs="Times New Roman"/>
          <w:szCs w:val="24"/>
          <w:lang w:val="id-ID"/>
        </w:rPr>
        <w:t xml:space="preserve"> </w:t>
      </w:r>
    </w:p>
    <w:tbl>
      <w:tblPr>
        <w:tblStyle w:val="TableGrid"/>
        <w:tblW w:w="6841" w:type="dxa"/>
        <w:jc w:val="center"/>
        <w:tblLook w:val="04A0" w:firstRow="1" w:lastRow="0" w:firstColumn="1" w:lastColumn="0" w:noHBand="0" w:noVBand="1"/>
      </w:tblPr>
      <w:tblGrid>
        <w:gridCol w:w="852"/>
        <w:gridCol w:w="889"/>
        <w:gridCol w:w="852"/>
        <w:gridCol w:w="864"/>
        <w:gridCol w:w="877"/>
        <w:gridCol w:w="828"/>
        <w:gridCol w:w="840"/>
        <w:gridCol w:w="877"/>
        <w:gridCol w:w="779"/>
      </w:tblGrid>
      <w:tr w:rsidR="00D130AD" w:rsidRPr="00FF1175" w14:paraId="4E2EE977" w14:textId="77777777" w:rsidTr="00FF1175">
        <w:trPr>
          <w:jc w:val="center"/>
        </w:trPr>
        <w:tc>
          <w:tcPr>
            <w:tcW w:w="851" w:type="dxa"/>
            <w:tcBorders>
              <w:top w:val="single" w:sz="4" w:space="0" w:color="auto"/>
              <w:left w:val="nil"/>
              <w:bottom w:val="single" w:sz="4" w:space="0" w:color="auto"/>
              <w:right w:val="nil"/>
            </w:tcBorders>
          </w:tcPr>
          <w:p w14:paraId="1882CC84" w14:textId="10233B68" w:rsidR="00D130AD" w:rsidRPr="00FF1175" w:rsidRDefault="00D130AD" w:rsidP="002C521F">
            <w:pPr>
              <w:pStyle w:val="NoSpacing"/>
              <w:jc w:val="both"/>
              <w:rPr>
                <w:rFonts w:ascii="Times New Roman" w:hAnsi="Times New Roman" w:cs="Times New Roman"/>
                <w:lang w:val="id-ID"/>
              </w:rPr>
            </w:pPr>
            <w:proofErr w:type="spellStart"/>
            <w:r w:rsidRPr="00FF1175">
              <w:rPr>
                <w:rFonts w:ascii="Times New Roman" w:hAnsi="Times New Roman" w:cs="Times New Roman"/>
                <w:lang w:val="en-US"/>
              </w:rPr>
              <w:t>Kla</w:t>
            </w:r>
            <w:r w:rsidR="00FF1175" w:rsidRPr="00FF1175">
              <w:rPr>
                <w:rFonts w:ascii="Times New Roman" w:hAnsi="Times New Roman" w:cs="Times New Roman"/>
                <w:lang w:val="en-US"/>
              </w:rPr>
              <w:t>s</w:t>
            </w:r>
            <w:r w:rsidRPr="00FF1175">
              <w:rPr>
                <w:rFonts w:ascii="Times New Roman" w:hAnsi="Times New Roman" w:cs="Times New Roman"/>
                <w:lang w:val="en-US"/>
              </w:rPr>
              <w:t>ter</w:t>
            </w:r>
            <w:proofErr w:type="spellEnd"/>
            <w:r w:rsidRPr="00FF1175">
              <w:rPr>
                <w:rFonts w:ascii="Times New Roman" w:hAnsi="Times New Roman" w:cs="Times New Roman"/>
                <w:lang w:val="en-US"/>
              </w:rPr>
              <w:t xml:space="preserve"> </w:t>
            </w:r>
            <w:r w:rsidRPr="00FF1175">
              <w:rPr>
                <w:rFonts w:ascii="Times New Roman" w:hAnsi="Times New Roman" w:cs="Times New Roman"/>
                <w:lang w:val="id-ID"/>
              </w:rPr>
              <w:t xml:space="preserve"> </w:t>
            </w:r>
          </w:p>
        </w:tc>
        <w:tc>
          <w:tcPr>
            <w:tcW w:w="5990" w:type="dxa"/>
            <w:gridSpan w:val="8"/>
            <w:tcBorders>
              <w:top w:val="single" w:sz="4" w:space="0" w:color="auto"/>
              <w:left w:val="nil"/>
              <w:bottom w:val="single" w:sz="4" w:space="0" w:color="auto"/>
              <w:right w:val="nil"/>
            </w:tcBorders>
          </w:tcPr>
          <w:p w14:paraId="6CECA97C" w14:textId="77777777" w:rsidR="00D130AD" w:rsidRPr="00FF1175" w:rsidRDefault="00D130AD" w:rsidP="002C521F">
            <w:pPr>
              <w:pStyle w:val="NoSpacing"/>
              <w:jc w:val="center"/>
              <w:rPr>
                <w:rFonts w:ascii="Times New Roman" w:hAnsi="Times New Roman" w:cs="Times New Roman"/>
                <w:lang w:val="en-US"/>
              </w:rPr>
            </w:pPr>
            <w:r w:rsidRPr="00FF1175">
              <w:rPr>
                <w:rFonts w:ascii="Times New Roman" w:hAnsi="Times New Roman" w:cs="Times New Roman"/>
                <w:lang w:val="en-US"/>
              </w:rPr>
              <w:t xml:space="preserve">Saham-saham </w:t>
            </w:r>
            <w:proofErr w:type="spellStart"/>
            <w:r w:rsidRPr="00FF1175">
              <w:rPr>
                <w:rFonts w:ascii="Times New Roman" w:hAnsi="Times New Roman" w:cs="Times New Roman"/>
                <w:lang w:val="en-US"/>
              </w:rPr>
              <w:t>Anggota</w:t>
            </w:r>
            <w:proofErr w:type="spellEnd"/>
            <w:r w:rsidRPr="00FF1175">
              <w:rPr>
                <w:rFonts w:ascii="Times New Roman" w:hAnsi="Times New Roman" w:cs="Times New Roman"/>
                <w:lang w:val="en-US"/>
              </w:rPr>
              <w:t xml:space="preserve"> </w:t>
            </w:r>
            <w:proofErr w:type="spellStart"/>
            <w:r w:rsidRPr="00FF1175">
              <w:rPr>
                <w:rFonts w:ascii="Times New Roman" w:hAnsi="Times New Roman" w:cs="Times New Roman"/>
                <w:lang w:val="en-US"/>
              </w:rPr>
              <w:t>Klaster</w:t>
            </w:r>
            <w:proofErr w:type="spellEnd"/>
            <w:r w:rsidRPr="00FF1175">
              <w:rPr>
                <w:rFonts w:ascii="Times New Roman" w:hAnsi="Times New Roman" w:cs="Times New Roman"/>
                <w:lang w:val="en-US"/>
              </w:rPr>
              <w:t xml:space="preserve"> </w:t>
            </w:r>
          </w:p>
        </w:tc>
      </w:tr>
      <w:tr w:rsidR="00D130AD" w:rsidRPr="00FD2978" w14:paraId="4F23AB59" w14:textId="77777777" w:rsidTr="00FF1175">
        <w:trPr>
          <w:jc w:val="center"/>
        </w:trPr>
        <w:tc>
          <w:tcPr>
            <w:tcW w:w="851" w:type="dxa"/>
            <w:tcBorders>
              <w:top w:val="single" w:sz="4" w:space="0" w:color="auto"/>
              <w:left w:val="nil"/>
              <w:bottom w:val="nil"/>
              <w:right w:val="nil"/>
            </w:tcBorders>
          </w:tcPr>
          <w:p w14:paraId="78BF57F6" w14:textId="77777777" w:rsidR="00D130AD" w:rsidRPr="00FD2978" w:rsidRDefault="00D130AD" w:rsidP="002C521F">
            <w:pPr>
              <w:pStyle w:val="NoSpacing"/>
              <w:jc w:val="center"/>
              <w:rPr>
                <w:rFonts w:ascii="Times New Roman" w:hAnsi="Times New Roman" w:cs="Times New Roman"/>
                <w:sz w:val="20"/>
                <w:szCs w:val="20"/>
                <w:lang w:val="id-ID"/>
              </w:rPr>
            </w:pPr>
            <w:r w:rsidRPr="00FD2978">
              <w:rPr>
                <w:rFonts w:ascii="Times New Roman" w:hAnsi="Times New Roman" w:cs="Times New Roman"/>
                <w:sz w:val="20"/>
                <w:szCs w:val="20"/>
                <w:lang w:val="id-ID"/>
              </w:rPr>
              <w:t>1</w:t>
            </w:r>
          </w:p>
        </w:tc>
        <w:tc>
          <w:tcPr>
            <w:tcW w:w="772" w:type="dxa"/>
            <w:tcBorders>
              <w:top w:val="single" w:sz="4" w:space="0" w:color="auto"/>
              <w:left w:val="nil"/>
              <w:bottom w:val="nil"/>
              <w:right w:val="nil"/>
            </w:tcBorders>
            <w:vAlign w:val="center"/>
          </w:tcPr>
          <w:p w14:paraId="5F9E817C"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ADRO</w:t>
            </w:r>
          </w:p>
        </w:tc>
        <w:tc>
          <w:tcPr>
            <w:tcW w:w="787" w:type="dxa"/>
            <w:tcBorders>
              <w:top w:val="single" w:sz="4" w:space="0" w:color="auto"/>
              <w:left w:val="nil"/>
              <w:bottom w:val="nil"/>
              <w:right w:val="nil"/>
            </w:tcBorders>
            <w:vAlign w:val="center"/>
          </w:tcPr>
          <w:p w14:paraId="5EDA5B78"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AMRT</w:t>
            </w:r>
          </w:p>
        </w:tc>
        <w:tc>
          <w:tcPr>
            <w:tcW w:w="792" w:type="dxa"/>
            <w:tcBorders>
              <w:top w:val="single" w:sz="4" w:space="0" w:color="auto"/>
              <w:left w:val="nil"/>
              <w:bottom w:val="nil"/>
              <w:right w:val="nil"/>
            </w:tcBorders>
            <w:vAlign w:val="center"/>
          </w:tcPr>
          <w:p w14:paraId="79F3FA3C"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ANTM</w:t>
            </w:r>
          </w:p>
        </w:tc>
        <w:tc>
          <w:tcPr>
            <w:tcW w:w="756" w:type="dxa"/>
            <w:tcBorders>
              <w:top w:val="single" w:sz="4" w:space="0" w:color="auto"/>
              <w:left w:val="nil"/>
              <w:bottom w:val="nil"/>
              <w:right w:val="nil"/>
            </w:tcBorders>
            <w:vAlign w:val="center"/>
          </w:tcPr>
          <w:p w14:paraId="1FD3C25D"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ARTO</w:t>
            </w:r>
          </w:p>
        </w:tc>
        <w:tc>
          <w:tcPr>
            <w:tcW w:w="754" w:type="dxa"/>
            <w:tcBorders>
              <w:top w:val="single" w:sz="4" w:space="0" w:color="auto"/>
              <w:left w:val="nil"/>
              <w:bottom w:val="nil"/>
              <w:right w:val="nil"/>
            </w:tcBorders>
            <w:vAlign w:val="center"/>
          </w:tcPr>
          <w:p w14:paraId="19D43949" w14:textId="77777777" w:rsidR="00D130AD" w:rsidRPr="001A6155" w:rsidRDefault="00D130AD" w:rsidP="002C521F">
            <w:pPr>
              <w:ind w:right="-88"/>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ASII</w:t>
            </w:r>
          </w:p>
        </w:tc>
        <w:tc>
          <w:tcPr>
            <w:tcW w:w="720" w:type="dxa"/>
            <w:tcBorders>
              <w:top w:val="single" w:sz="4" w:space="0" w:color="auto"/>
              <w:left w:val="nil"/>
              <w:bottom w:val="nil"/>
              <w:right w:val="nil"/>
            </w:tcBorders>
            <w:vAlign w:val="center"/>
          </w:tcPr>
          <w:p w14:paraId="7DA674A4" w14:textId="77777777" w:rsidR="00D130AD" w:rsidRPr="001A6155" w:rsidRDefault="00D130AD" w:rsidP="002C521F">
            <w:pPr>
              <w:ind w:right="-88"/>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BBCA</w:t>
            </w:r>
          </w:p>
        </w:tc>
        <w:tc>
          <w:tcPr>
            <w:tcW w:w="714" w:type="dxa"/>
            <w:tcBorders>
              <w:top w:val="single" w:sz="4" w:space="0" w:color="auto"/>
              <w:left w:val="nil"/>
              <w:bottom w:val="nil"/>
              <w:right w:val="nil"/>
            </w:tcBorders>
            <w:vAlign w:val="center"/>
          </w:tcPr>
          <w:p w14:paraId="75D5B096" w14:textId="77777777" w:rsidR="00D130AD" w:rsidRPr="001A6155" w:rsidRDefault="00D130AD" w:rsidP="002C521F">
            <w:pPr>
              <w:ind w:right="-88"/>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BBNI</w:t>
            </w:r>
          </w:p>
        </w:tc>
        <w:tc>
          <w:tcPr>
            <w:tcW w:w="695" w:type="dxa"/>
            <w:tcBorders>
              <w:top w:val="single" w:sz="4" w:space="0" w:color="auto"/>
              <w:left w:val="nil"/>
              <w:bottom w:val="nil"/>
              <w:right w:val="nil"/>
            </w:tcBorders>
            <w:vAlign w:val="bottom"/>
          </w:tcPr>
          <w:p w14:paraId="21E451D2" w14:textId="77777777" w:rsidR="00D130AD" w:rsidRPr="001A6155" w:rsidRDefault="00D130AD" w:rsidP="002C521F">
            <w:pPr>
              <w:ind w:right="-88"/>
              <w:rPr>
                <w:rFonts w:ascii="Times New Roman" w:hAnsi="Times New Roman" w:cs="Times New Roman"/>
                <w:color w:val="000000" w:themeColor="text1"/>
                <w:sz w:val="20"/>
                <w:szCs w:val="20"/>
              </w:rPr>
            </w:pPr>
          </w:p>
        </w:tc>
      </w:tr>
      <w:tr w:rsidR="00D130AD" w:rsidRPr="00FD2978" w14:paraId="6D347816" w14:textId="77777777" w:rsidTr="002C521F">
        <w:trPr>
          <w:jc w:val="center"/>
        </w:trPr>
        <w:tc>
          <w:tcPr>
            <w:tcW w:w="851" w:type="dxa"/>
            <w:tcBorders>
              <w:top w:val="nil"/>
              <w:left w:val="nil"/>
              <w:bottom w:val="nil"/>
              <w:right w:val="nil"/>
            </w:tcBorders>
          </w:tcPr>
          <w:p w14:paraId="267148CE" w14:textId="77777777" w:rsidR="00D130AD" w:rsidRPr="00FD2978" w:rsidRDefault="00D130AD" w:rsidP="002C521F">
            <w:pPr>
              <w:pStyle w:val="NoSpacing"/>
              <w:jc w:val="center"/>
              <w:rPr>
                <w:rFonts w:ascii="Times New Roman" w:hAnsi="Times New Roman" w:cs="Times New Roman"/>
                <w:sz w:val="20"/>
                <w:szCs w:val="20"/>
                <w:lang w:val="id-ID"/>
              </w:rPr>
            </w:pPr>
            <w:r w:rsidRPr="00FD2978">
              <w:rPr>
                <w:rFonts w:ascii="Times New Roman" w:hAnsi="Times New Roman" w:cs="Times New Roman"/>
                <w:sz w:val="20"/>
                <w:szCs w:val="20"/>
                <w:lang w:val="id-ID"/>
              </w:rPr>
              <w:t>2</w:t>
            </w:r>
          </w:p>
        </w:tc>
        <w:tc>
          <w:tcPr>
            <w:tcW w:w="772" w:type="dxa"/>
            <w:tcBorders>
              <w:top w:val="nil"/>
              <w:left w:val="nil"/>
              <w:bottom w:val="nil"/>
              <w:right w:val="nil"/>
            </w:tcBorders>
            <w:vAlign w:val="center"/>
          </w:tcPr>
          <w:p w14:paraId="6302C7A6" w14:textId="77777777" w:rsidR="00D130AD" w:rsidRPr="001A6155" w:rsidRDefault="00D130AD" w:rsidP="002C521F">
            <w:pPr>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BBRI</w:t>
            </w:r>
          </w:p>
        </w:tc>
        <w:tc>
          <w:tcPr>
            <w:tcW w:w="787" w:type="dxa"/>
            <w:tcBorders>
              <w:top w:val="nil"/>
              <w:left w:val="nil"/>
              <w:bottom w:val="nil"/>
              <w:right w:val="nil"/>
            </w:tcBorders>
            <w:vAlign w:val="center"/>
          </w:tcPr>
          <w:p w14:paraId="7CB209B6" w14:textId="77777777" w:rsidR="00D130AD" w:rsidRPr="001A6155" w:rsidRDefault="00D130AD" w:rsidP="002C521F">
            <w:pPr>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BBTN</w:t>
            </w:r>
          </w:p>
        </w:tc>
        <w:tc>
          <w:tcPr>
            <w:tcW w:w="792" w:type="dxa"/>
            <w:tcBorders>
              <w:top w:val="nil"/>
              <w:left w:val="nil"/>
              <w:bottom w:val="nil"/>
              <w:right w:val="nil"/>
            </w:tcBorders>
            <w:vAlign w:val="center"/>
          </w:tcPr>
          <w:p w14:paraId="552B8639" w14:textId="77777777" w:rsidR="00D130AD" w:rsidRPr="001A6155" w:rsidRDefault="00D130AD" w:rsidP="002C521F">
            <w:pPr>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BFIN</w:t>
            </w:r>
          </w:p>
        </w:tc>
        <w:tc>
          <w:tcPr>
            <w:tcW w:w="756" w:type="dxa"/>
            <w:tcBorders>
              <w:top w:val="nil"/>
              <w:left w:val="nil"/>
              <w:bottom w:val="nil"/>
              <w:right w:val="nil"/>
            </w:tcBorders>
            <w:vAlign w:val="center"/>
          </w:tcPr>
          <w:p w14:paraId="01C92356" w14:textId="77777777" w:rsidR="00D130AD" w:rsidRPr="001A6155" w:rsidRDefault="00D130AD" w:rsidP="002C521F">
            <w:pPr>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BMRI</w:t>
            </w:r>
          </w:p>
        </w:tc>
        <w:tc>
          <w:tcPr>
            <w:tcW w:w="754" w:type="dxa"/>
            <w:tcBorders>
              <w:top w:val="nil"/>
              <w:left w:val="nil"/>
              <w:bottom w:val="nil"/>
              <w:right w:val="nil"/>
            </w:tcBorders>
            <w:vAlign w:val="center"/>
          </w:tcPr>
          <w:p w14:paraId="1C5D3991" w14:textId="77777777" w:rsidR="00D130AD" w:rsidRPr="001A6155" w:rsidRDefault="00D130AD" w:rsidP="002C521F">
            <w:pPr>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BRIS</w:t>
            </w:r>
          </w:p>
        </w:tc>
        <w:tc>
          <w:tcPr>
            <w:tcW w:w="720" w:type="dxa"/>
            <w:tcBorders>
              <w:top w:val="nil"/>
              <w:left w:val="nil"/>
              <w:bottom w:val="nil"/>
              <w:right w:val="nil"/>
            </w:tcBorders>
            <w:vAlign w:val="center"/>
          </w:tcPr>
          <w:p w14:paraId="3F76204F" w14:textId="77777777" w:rsidR="00D130AD" w:rsidRPr="001A6155" w:rsidRDefault="00D130AD" w:rsidP="002C521F">
            <w:pPr>
              <w:pStyle w:val="NoSpacing"/>
              <w:ind w:left="-13"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BRPT</w:t>
            </w:r>
          </w:p>
        </w:tc>
        <w:tc>
          <w:tcPr>
            <w:tcW w:w="714" w:type="dxa"/>
            <w:tcBorders>
              <w:top w:val="nil"/>
              <w:left w:val="nil"/>
              <w:bottom w:val="nil"/>
              <w:right w:val="nil"/>
            </w:tcBorders>
            <w:vAlign w:val="center"/>
          </w:tcPr>
          <w:p w14:paraId="31C23CC2"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BUKA</w:t>
            </w:r>
          </w:p>
        </w:tc>
        <w:tc>
          <w:tcPr>
            <w:tcW w:w="695" w:type="dxa"/>
            <w:tcBorders>
              <w:top w:val="nil"/>
              <w:left w:val="nil"/>
              <w:bottom w:val="nil"/>
              <w:right w:val="nil"/>
            </w:tcBorders>
            <w:vAlign w:val="center"/>
          </w:tcPr>
          <w:p w14:paraId="03A1B1F3"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p>
        </w:tc>
      </w:tr>
      <w:tr w:rsidR="00D130AD" w:rsidRPr="00FD2978" w14:paraId="03C709F7" w14:textId="77777777" w:rsidTr="002C521F">
        <w:trPr>
          <w:jc w:val="center"/>
        </w:trPr>
        <w:tc>
          <w:tcPr>
            <w:tcW w:w="851" w:type="dxa"/>
            <w:tcBorders>
              <w:top w:val="nil"/>
              <w:left w:val="nil"/>
              <w:bottom w:val="nil"/>
              <w:right w:val="nil"/>
            </w:tcBorders>
          </w:tcPr>
          <w:p w14:paraId="10EFE8C5" w14:textId="77777777" w:rsidR="00D130AD" w:rsidRPr="00FD2978" w:rsidRDefault="00D130AD" w:rsidP="002C521F">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772" w:type="dxa"/>
            <w:tcBorders>
              <w:top w:val="nil"/>
              <w:left w:val="nil"/>
              <w:bottom w:val="nil"/>
              <w:right w:val="nil"/>
            </w:tcBorders>
            <w:vAlign w:val="center"/>
          </w:tcPr>
          <w:p w14:paraId="5EC17BF2" w14:textId="77777777" w:rsidR="00D130AD" w:rsidRPr="001A6155" w:rsidRDefault="00D130AD" w:rsidP="002C521F">
            <w:pPr>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CPIN</w:t>
            </w:r>
          </w:p>
        </w:tc>
        <w:tc>
          <w:tcPr>
            <w:tcW w:w="787" w:type="dxa"/>
            <w:tcBorders>
              <w:top w:val="nil"/>
              <w:left w:val="nil"/>
              <w:bottom w:val="nil"/>
              <w:right w:val="nil"/>
            </w:tcBorders>
            <w:vAlign w:val="center"/>
          </w:tcPr>
          <w:p w14:paraId="3FBCDD76" w14:textId="77777777" w:rsidR="00D130AD" w:rsidRPr="001A6155" w:rsidRDefault="00D130AD" w:rsidP="002C521F">
            <w:pPr>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EMTK</w:t>
            </w:r>
          </w:p>
        </w:tc>
        <w:tc>
          <w:tcPr>
            <w:tcW w:w="792" w:type="dxa"/>
            <w:tcBorders>
              <w:top w:val="nil"/>
              <w:left w:val="nil"/>
              <w:bottom w:val="nil"/>
              <w:right w:val="nil"/>
            </w:tcBorders>
            <w:vAlign w:val="center"/>
          </w:tcPr>
          <w:p w14:paraId="4B88DCF2" w14:textId="77777777" w:rsidR="00D130AD" w:rsidRPr="001A6155" w:rsidRDefault="00D130AD" w:rsidP="002C521F">
            <w:pPr>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ERAA</w:t>
            </w:r>
          </w:p>
        </w:tc>
        <w:tc>
          <w:tcPr>
            <w:tcW w:w="756" w:type="dxa"/>
            <w:tcBorders>
              <w:top w:val="nil"/>
              <w:left w:val="nil"/>
              <w:bottom w:val="nil"/>
              <w:right w:val="nil"/>
            </w:tcBorders>
            <w:vAlign w:val="center"/>
          </w:tcPr>
          <w:p w14:paraId="5C910B07" w14:textId="77777777" w:rsidR="00D130AD" w:rsidRPr="001A6155" w:rsidRDefault="00D130AD" w:rsidP="002C521F">
            <w:pPr>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EXCL</w:t>
            </w:r>
          </w:p>
        </w:tc>
        <w:tc>
          <w:tcPr>
            <w:tcW w:w="754" w:type="dxa"/>
            <w:tcBorders>
              <w:top w:val="nil"/>
              <w:left w:val="nil"/>
              <w:bottom w:val="nil"/>
              <w:right w:val="nil"/>
            </w:tcBorders>
            <w:vAlign w:val="center"/>
          </w:tcPr>
          <w:p w14:paraId="4360E096" w14:textId="77777777" w:rsidR="00D130AD" w:rsidRPr="001A6155" w:rsidRDefault="00D130AD" w:rsidP="002C521F">
            <w:pPr>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GOTO</w:t>
            </w:r>
          </w:p>
        </w:tc>
        <w:tc>
          <w:tcPr>
            <w:tcW w:w="720" w:type="dxa"/>
            <w:tcBorders>
              <w:top w:val="nil"/>
              <w:left w:val="nil"/>
              <w:bottom w:val="nil"/>
              <w:right w:val="nil"/>
            </w:tcBorders>
            <w:vAlign w:val="center"/>
          </w:tcPr>
          <w:p w14:paraId="7694BA8C" w14:textId="77777777" w:rsidR="00D130AD" w:rsidRPr="001A6155" w:rsidRDefault="00D130AD" w:rsidP="002C521F">
            <w:pPr>
              <w:pStyle w:val="NoSpacing"/>
              <w:ind w:left="-13"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HMSP</w:t>
            </w:r>
          </w:p>
        </w:tc>
        <w:tc>
          <w:tcPr>
            <w:tcW w:w="714" w:type="dxa"/>
            <w:tcBorders>
              <w:top w:val="nil"/>
              <w:left w:val="nil"/>
              <w:bottom w:val="nil"/>
              <w:right w:val="nil"/>
            </w:tcBorders>
            <w:vAlign w:val="center"/>
          </w:tcPr>
          <w:p w14:paraId="42C587D1" w14:textId="77777777" w:rsidR="00D130AD" w:rsidRPr="001A6155" w:rsidRDefault="00D130AD" w:rsidP="002C521F">
            <w:pPr>
              <w:pStyle w:val="NoSpacing"/>
              <w:ind w:right="-88"/>
              <w:jc w:val="both"/>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HRUM</w:t>
            </w:r>
          </w:p>
        </w:tc>
        <w:tc>
          <w:tcPr>
            <w:tcW w:w="695" w:type="dxa"/>
            <w:tcBorders>
              <w:top w:val="nil"/>
              <w:left w:val="nil"/>
              <w:bottom w:val="nil"/>
              <w:right w:val="nil"/>
            </w:tcBorders>
            <w:vAlign w:val="center"/>
          </w:tcPr>
          <w:p w14:paraId="2EF8399D"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ICBP</w:t>
            </w:r>
          </w:p>
        </w:tc>
      </w:tr>
      <w:tr w:rsidR="00D130AD" w:rsidRPr="00FD2978" w14:paraId="6AA59EDE" w14:textId="77777777" w:rsidTr="002C521F">
        <w:trPr>
          <w:jc w:val="center"/>
        </w:trPr>
        <w:tc>
          <w:tcPr>
            <w:tcW w:w="851" w:type="dxa"/>
            <w:tcBorders>
              <w:top w:val="nil"/>
              <w:left w:val="nil"/>
              <w:bottom w:val="nil"/>
              <w:right w:val="nil"/>
            </w:tcBorders>
          </w:tcPr>
          <w:p w14:paraId="05D5F89D" w14:textId="77777777" w:rsidR="00D130AD" w:rsidRPr="00FD2978" w:rsidRDefault="00D130AD" w:rsidP="002C521F">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en-US"/>
              </w:rPr>
              <w:t>4</w:t>
            </w:r>
          </w:p>
        </w:tc>
        <w:tc>
          <w:tcPr>
            <w:tcW w:w="772" w:type="dxa"/>
            <w:tcBorders>
              <w:top w:val="nil"/>
              <w:left w:val="nil"/>
              <w:bottom w:val="nil"/>
              <w:right w:val="nil"/>
            </w:tcBorders>
            <w:vAlign w:val="center"/>
          </w:tcPr>
          <w:p w14:paraId="7CAF5521"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INCO</w:t>
            </w:r>
          </w:p>
        </w:tc>
        <w:tc>
          <w:tcPr>
            <w:tcW w:w="787" w:type="dxa"/>
            <w:tcBorders>
              <w:top w:val="nil"/>
              <w:left w:val="nil"/>
              <w:bottom w:val="nil"/>
              <w:right w:val="nil"/>
            </w:tcBorders>
            <w:vAlign w:val="center"/>
          </w:tcPr>
          <w:p w14:paraId="6D61D8BC"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INDF</w:t>
            </w:r>
          </w:p>
        </w:tc>
        <w:tc>
          <w:tcPr>
            <w:tcW w:w="792" w:type="dxa"/>
            <w:tcBorders>
              <w:top w:val="nil"/>
              <w:left w:val="nil"/>
              <w:bottom w:val="nil"/>
              <w:right w:val="nil"/>
            </w:tcBorders>
            <w:vAlign w:val="center"/>
          </w:tcPr>
          <w:p w14:paraId="5DC486FA"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INDY</w:t>
            </w:r>
          </w:p>
        </w:tc>
        <w:tc>
          <w:tcPr>
            <w:tcW w:w="756" w:type="dxa"/>
            <w:tcBorders>
              <w:top w:val="nil"/>
              <w:left w:val="nil"/>
              <w:bottom w:val="nil"/>
              <w:right w:val="nil"/>
            </w:tcBorders>
            <w:vAlign w:val="center"/>
          </w:tcPr>
          <w:p w14:paraId="577B0733"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INKP</w:t>
            </w:r>
          </w:p>
        </w:tc>
        <w:tc>
          <w:tcPr>
            <w:tcW w:w="754" w:type="dxa"/>
            <w:tcBorders>
              <w:top w:val="nil"/>
              <w:left w:val="nil"/>
              <w:bottom w:val="nil"/>
              <w:right w:val="nil"/>
            </w:tcBorders>
            <w:vAlign w:val="center"/>
          </w:tcPr>
          <w:p w14:paraId="25D01C53"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INTP</w:t>
            </w:r>
          </w:p>
        </w:tc>
        <w:tc>
          <w:tcPr>
            <w:tcW w:w="720" w:type="dxa"/>
            <w:tcBorders>
              <w:top w:val="nil"/>
              <w:left w:val="nil"/>
              <w:bottom w:val="nil"/>
              <w:right w:val="nil"/>
            </w:tcBorders>
            <w:vAlign w:val="center"/>
          </w:tcPr>
          <w:p w14:paraId="3BDB6C1A"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ITMG</w:t>
            </w:r>
          </w:p>
        </w:tc>
        <w:tc>
          <w:tcPr>
            <w:tcW w:w="714" w:type="dxa"/>
            <w:tcBorders>
              <w:top w:val="nil"/>
              <w:left w:val="nil"/>
              <w:bottom w:val="nil"/>
              <w:right w:val="nil"/>
            </w:tcBorders>
            <w:vAlign w:val="center"/>
          </w:tcPr>
          <w:p w14:paraId="6BCEF404"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JPFA</w:t>
            </w:r>
          </w:p>
        </w:tc>
        <w:tc>
          <w:tcPr>
            <w:tcW w:w="695" w:type="dxa"/>
            <w:tcBorders>
              <w:top w:val="nil"/>
              <w:left w:val="nil"/>
              <w:bottom w:val="nil"/>
              <w:right w:val="nil"/>
            </w:tcBorders>
            <w:vAlign w:val="center"/>
          </w:tcPr>
          <w:p w14:paraId="7D741DBC"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KLBF</w:t>
            </w:r>
          </w:p>
        </w:tc>
      </w:tr>
      <w:tr w:rsidR="00D130AD" w:rsidRPr="00FD2978" w14:paraId="15CFC033" w14:textId="77777777" w:rsidTr="00FF1175">
        <w:trPr>
          <w:jc w:val="center"/>
        </w:trPr>
        <w:tc>
          <w:tcPr>
            <w:tcW w:w="851" w:type="dxa"/>
            <w:tcBorders>
              <w:top w:val="nil"/>
              <w:left w:val="nil"/>
              <w:bottom w:val="nil"/>
              <w:right w:val="nil"/>
            </w:tcBorders>
          </w:tcPr>
          <w:p w14:paraId="6ECCA84D" w14:textId="77777777" w:rsidR="00D130AD" w:rsidRPr="0022544C" w:rsidRDefault="00D130AD" w:rsidP="002C521F">
            <w:pPr>
              <w:pStyle w:val="NoSpacing"/>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72" w:type="dxa"/>
            <w:tcBorders>
              <w:top w:val="nil"/>
              <w:left w:val="nil"/>
              <w:bottom w:val="nil"/>
              <w:right w:val="nil"/>
            </w:tcBorders>
            <w:vAlign w:val="center"/>
          </w:tcPr>
          <w:p w14:paraId="3C618344"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MDKA</w:t>
            </w:r>
          </w:p>
        </w:tc>
        <w:tc>
          <w:tcPr>
            <w:tcW w:w="787" w:type="dxa"/>
            <w:tcBorders>
              <w:top w:val="nil"/>
              <w:left w:val="nil"/>
              <w:bottom w:val="nil"/>
              <w:right w:val="nil"/>
            </w:tcBorders>
            <w:vAlign w:val="center"/>
          </w:tcPr>
          <w:p w14:paraId="03F593C2"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MEDC</w:t>
            </w:r>
          </w:p>
        </w:tc>
        <w:tc>
          <w:tcPr>
            <w:tcW w:w="792" w:type="dxa"/>
            <w:tcBorders>
              <w:top w:val="nil"/>
              <w:left w:val="nil"/>
              <w:bottom w:val="nil"/>
              <w:right w:val="nil"/>
            </w:tcBorders>
            <w:vAlign w:val="center"/>
          </w:tcPr>
          <w:p w14:paraId="7F323AF6"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MIKA</w:t>
            </w:r>
          </w:p>
        </w:tc>
        <w:tc>
          <w:tcPr>
            <w:tcW w:w="756" w:type="dxa"/>
            <w:tcBorders>
              <w:top w:val="nil"/>
              <w:left w:val="nil"/>
              <w:bottom w:val="nil"/>
              <w:right w:val="nil"/>
            </w:tcBorders>
            <w:vAlign w:val="center"/>
          </w:tcPr>
          <w:p w14:paraId="450CE621"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MNCN</w:t>
            </w:r>
          </w:p>
        </w:tc>
        <w:tc>
          <w:tcPr>
            <w:tcW w:w="754" w:type="dxa"/>
            <w:tcBorders>
              <w:top w:val="nil"/>
              <w:left w:val="nil"/>
              <w:bottom w:val="nil"/>
              <w:right w:val="nil"/>
            </w:tcBorders>
            <w:vAlign w:val="center"/>
          </w:tcPr>
          <w:p w14:paraId="1AE55615"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PGAS</w:t>
            </w:r>
          </w:p>
        </w:tc>
        <w:tc>
          <w:tcPr>
            <w:tcW w:w="720" w:type="dxa"/>
            <w:tcBorders>
              <w:top w:val="nil"/>
              <w:left w:val="nil"/>
              <w:bottom w:val="nil"/>
              <w:right w:val="nil"/>
            </w:tcBorders>
            <w:vAlign w:val="center"/>
          </w:tcPr>
          <w:p w14:paraId="6B243227"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PTBA</w:t>
            </w:r>
          </w:p>
        </w:tc>
        <w:tc>
          <w:tcPr>
            <w:tcW w:w="714" w:type="dxa"/>
            <w:tcBorders>
              <w:top w:val="nil"/>
              <w:left w:val="nil"/>
              <w:bottom w:val="nil"/>
              <w:right w:val="nil"/>
            </w:tcBorders>
            <w:vAlign w:val="center"/>
          </w:tcPr>
          <w:p w14:paraId="66A4E9CB"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SMGR</w:t>
            </w:r>
          </w:p>
        </w:tc>
        <w:tc>
          <w:tcPr>
            <w:tcW w:w="695" w:type="dxa"/>
            <w:tcBorders>
              <w:top w:val="nil"/>
              <w:left w:val="nil"/>
              <w:bottom w:val="nil"/>
              <w:right w:val="nil"/>
            </w:tcBorders>
            <w:vAlign w:val="center"/>
          </w:tcPr>
          <w:p w14:paraId="5FA9F2AD"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TBIG</w:t>
            </w:r>
          </w:p>
        </w:tc>
      </w:tr>
      <w:tr w:rsidR="00D130AD" w:rsidRPr="00FD2978" w14:paraId="5E948B09" w14:textId="77777777" w:rsidTr="00FF1175">
        <w:trPr>
          <w:jc w:val="center"/>
        </w:trPr>
        <w:tc>
          <w:tcPr>
            <w:tcW w:w="851" w:type="dxa"/>
            <w:tcBorders>
              <w:top w:val="nil"/>
              <w:left w:val="nil"/>
              <w:bottom w:val="single" w:sz="4" w:space="0" w:color="auto"/>
              <w:right w:val="nil"/>
            </w:tcBorders>
          </w:tcPr>
          <w:p w14:paraId="5E0D26D6" w14:textId="77777777" w:rsidR="00D130AD" w:rsidRPr="0022544C" w:rsidRDefault="00D130AD" w:rsidP="002C521F">
            <w:pPr>
              <w:pStyle w:val="NoSpacing"/>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72" w:type="dxa"/>
            <w:tcBorders>
              <w:top w:val="nil"/>
              <w:left w:val="nil"/>
              <w:bottom w:val="single" w:sz="4" w:space="0" w:color="auto"/>
              <w:right w:val="nil"/>
            </w:tcBorders>
            <w:vAlign w:val="center"/>
          </w:tcPr>
          <w:p w14:paraId="3997D66E" w14:textId="77777777" w:rsidR="00D130AD" w:rsidRPr="001A6155" w:rsidRDefault="00D130AD" w:rsidP="002C521F">
            <w:pPr>
              <w:rPr>
                <w:rFonts w:ascii="Times New Roman" w:hAnsi="Times New Roman" w:cs="Times New Roman"/>
                <w:color w:val="000000" w:themeColor="text1"/>
                <w:sz w:val="20"/>
                <w:szCs w:val="20"/>
              </w:rPr>
            </w:pPr>
            <w:r w:rsidRPr="001A6155">
              <w:rPr>
                <w:rFonts w:ascii="Times New Roman" w:hAnsi="Times New Roman" w:cs="Times New Roman"/>
                <w:color w:val="000000" w:themeColor="text1"/>
              </w:rPr>
              <w:t>TINS</w:t>
            </w:r>
          </w:p>
        </w:tc>
        <w:tc>
          <w:tcPr>
            <w:tcW w:w="787" w:type="dxa"/>
            <w:tcBorders>
              <w:top w:val="nil"/>
              <w:left w:val="nil"/>
              <w:bottom w:val="single" w:sz="4" w:space="0" w:color="auto"/>
              <w:right w:val="nil"/>
            </w:tcBorders>
            <w:vAlign w:val="center"/>
          </w:tcPr>
          <w:p w14:paraId="110A0903"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TLKM</w:t>
            </w:r>
          </w:p>
        </w:tc>
        <w:tc>
          <w:tcPr>
            <w:tcW w:w="792" w:type="dxa"/>
            <w:tcBorders>
              <w:top w:val="nil"/>
              <w:left w:val="nil"/>
              <w:bottom w:val="single" w:sz="4" w:space="0" w:color="auto"/>
              <w:right w:val="nil"/>
            </w:tcBorders>
            <w:vAlign w:val="center"/>
          </w:tcPr>
          <w:p w14:paraId="490883C4"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TOWR</w:t>
            </w:r>
          </w:p>
        </w:tc>
        <w:tc>
          <w:tcPr>
            <w:tcW w:w="756" w:type="dxa"/>
            <w:tcBorders>
              <w:top w:val="nil"/>
              <w:left w:val="nil"/>
              <w:bottom w:val="single" w:sz="4" w:space="0" w:color="auto"/>
              <w:right w:val="nil"/>
            </w:tcBorders>
            <w:vAlign w:val="center"/>
          </w:tcPr>
          <w:p w14:paraId="66B3E193"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TPIA</w:t>
            </w:r>
          </w:p>
        </w:tc>
        <w:tc>
          <w:tcPr>
            <w:tcW w:w="754" w:type="dxa"/>
            <w:tcBorders>
              <w:top w:val="nil"/>
              <w:left w:val="nil"/>
              <w:bottom w:val="single" w:sz="4" w:space="0" w:color="auto"/>
              <w:right w:val="nil"/>
            </w:tcBorders>
            <w:vAlign w:val="center"/>
          </w:tcPr>
          <w:p w14:paraId="1DE1A968"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UNTR</w:t>
            </w:r>
          </w:p>
        </w:tc>
        <w:tc>
          <w:tcPr>
            <w:tcW w:w="720" w:type="dxa"/>
            <w:tcBorders>
              <w:top w:val="nil"/>
              <w:left w:val="nil"/>
              <w:bottom w:val="single" w:sz="4" w:space="0" w:color="auto"/>
              <w:right w:val="nil"/>
            </w:tcBorders>
            <w:vAlign w:val="center"/>
          </w:tcPr>
          <w:p w14:paraId="752CCEEC"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UNVR</w:t>
            </w:r>
          </w:p>
        </w:tc>
        <w:tc>
          <w:tcPr>
            <w:tcW w:w="714" w:type="dxa"/>
            <w:tcBorders>
              <w:top w:val="nil"/>
              <w:left w:val="nil"/>
              <w:bottom w:val="single" w:sz="4" w:space="0" w:color="auto"/>
              <w:right w:val="nil"/>
            </w:tcBorders>
            <w:vAlign w:val="center"/>
          </w:tcPr>
          <w:p w14:paraId="530B3343"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r w:rsidRPr="001A6155">
              <w:rPr>
                <w:rFonts w:ascii="Times New Roman" w:hAnsi="Times New Roman" w:cs="Times New Roman"/>
                <w:color w:val="000000" w:themeColor="text1"/>
              </w:rPr>
              <w:t>WIKA</w:t>
            </w:r>
          </w:p>
        </w:tc>
        <w:tc>
          <w:tcPr>
            <w:tcW w:w="695" w:type="dxa"/>
            <w:tcBorders>
              <w:top w:val="nil"/>
              <w:left w:val="nil"/>
              <w:bottom w:val="single" w:sz="4" w:space="0" w:color="auto"/>
              <w:right w:val="nil"/>
            </w:tcBorders>
            <w:vAlign w:val="center"/>
          </w:tcPr>
          <w:p w14:paraId="6FBA712C" w14:textId="77777777" w:rsidR="00D130AD" w:rsidRPr="001A6155" w:rsidRDefault="00D130AD" w:rsidP="002C521F">
            <w:pPr>
              <w:pStyle w:val="NoSpacing"/>
              <w:ind w:right="-88"/>
              <w:jc w:val="both"/>
              <w:rPr>
                <w:rFonts w:ascii="Times New Roman" w:hAnsi="Times New Roman" w:cs="Times New Roman"/>
                <w:color w:val="000000" w:themeColor="text1"/>
                <w:sz w:val="20"/>
                <w:szCs w:val="20"/>
                <w:lang w:val="id-ID"/>
              </w:rPr>
            </w:pPr>
          </w:p>
        </w:tc>
      </w:tr>
    </w:tbl>
    <w:p w14:paraId="03A6C166" w14:textId="7AC101CB" w:rsidR="00D130AD" w:rsidRPr="00FF1175" w:rsidRDefault="00D130AD" w:rsidP="00D130AD">
      <w:pPr>
        <w:pStyle w:val="NoSpacing"/>
        <w:spacing w:before="80" w:after="60"/>
        <w:jc w:val="center"/>
        <w:rPr>
          <w:rFonts w:ascii="Times New Roman" w:hAnsi="Times New Roman" w:cs="Times New Roman"/>
          <w:bCs/>
          <w:szCs w:val="24"/>
          <w:lang w:val="id-ID"/>
        </w:rPr>
      </w:pPr>
      <w:r w:rsidRPr="00FF1175">
        <w:rPr>
          <w:rFonts w:ascii="Times New Roman" w:hAnsi="Times New Roman" w:cs="Times New Roman"/>
          <w:bCs/>
        </w:rPr>
        <w:t xml:space="preserve">Table </w:t>
      </w:r>
      <w:r w:rsidR="00325351">
        <w:rPr>
          <w:rFonts w:ascii="Times New Roman" w:hAnsi="Times New Roman" w:cs="Times New Roman"/>
          <w:bCs/>
        </w:rPr>
        <w:t>2</w:t>
      </w:r>
      <w:r w:rsidRPr="00FF1175">
        <w:rPr>
          <w:rFonts w:ascii="Times New Roman" w:hAnsi="Times New Roman" w:cs="Times New Roman"/>
          <w:bCs/>
          <w:szCs w:val="24"/>
          <w:lang w:val="id-ID"/>
        </w:rPr>
        <w:t xml:space="preserve">. </w:t>
      </w:r>
      <w:proofErr w:type="spellStart"/>
      <w:r w:rsidRPr="00FF1175">
        <w:rPr>
          <w:rFonts w:ascii="Times New Roman" w:hAnsi="Times New Roman" w:cs="Times New Roman"/>
          <w:bCs/>
          <w:szCs w:val="24"/>
          <w:lang w:val="en-US"/>
        </w:rPr>
        <w:t>Pengklasteran</w:t>
      </w:r>
      <w:proofErr w:type="spellEnd"/>
      <w:r w:rsidRPr="00FF1175">
        <w:rPr>
          <w:rFonts w:ascii="Times New Roman" w:hAnsi="Times New Roman" w:cs="Times New Roman"/>
          <w:bCs/>
          <w:szCs w:val="24"/>
          <w:lang w:val="en-US"/>
        </w:rPr>
        <w:t xml:space="preserve"> Saham LQ-45 </w:t>
      </w:r>
      <w:proofErr w:type="spellStart"/>
      <w:r w:rsidRPr="00FF1175">
        <w:rPr>
          <w:rFonts w:ascii="Times New Roman" w:hAnsi="Times New Roman" w:cs="Times New Roman"/>
          <w:bCs/>
          <w:szCs w:val="24"/>
          <w:lang w:val="en-US"/>
        </w:rPr>
        <w:t>dengan</w:t>
      </w:r>
      <w:proofErr w:type="spellEnd"/>
      <w:r w:rsidRPr="00FF1175">
        <w:rPr>
          <w:rFonts w:ascii="Times New Roman" w:hAnsi="Times New Roman" w:cs="Times New Roman"/>
          <w:bCs/>
          <w:szCs w:val="24"/>
          <w:lang w:val="en-US"/>
        </w:rPr>
        <w:t xml:space="preserve"> </w:t>
      </w:r>
      <w:proofErr w:type="spellStart"/>
      <w:r w:rsidRPr="00FF1175">
        <w:rPr>
          <w:rFonts w:ascii="Times New Roman" w:hAnsi="Times New Roman" w:cs="Times New Roman"/>
          <w:bCs/>
          <w:szCs w:val="24"/>
          <w:lang w:val="en-US"/>
        </w:rPr>
        <w:t>Analisis</w:t>
      </w:r>
      <w:proofErr w:type="spellEnd"/>
      <w:r w:rsidRPr="00FF1175">
        <w:rPr>
          <w:rFonts w:ascii="Times New Roman" w:hAnsi="Times New Roman" w:cs="Times New Roman"/>
          <w:bCs/>
          <w:szCs w:val="24"/>
          <w:lang w:val="en-US"/>
        </w:rPr>
        <w:t xml:space="preserve"> </w:t>
      </w:r>
      <w:proofErr w:type="spellStart"/>
      <w:r w:rsidRPr="00FF1175">
        <w:rPr>
          <w:rFonts w:ascii="Times New Roman" w:hAnsi="Times New Roman" w:cs="Times New Roman"/>
          <w:bCs/>
          <w:szCs w:val="24"/>
          <w:lang w:val="en-US"/>
        </w:rPr>
        <w:t>Klaster</w:t>
      </w:r>
      <w:proofErr w:type="spellEnd"/>
      <w:r w:rsidRPr="00FF1175">
        <w:rPr>
          <w:rFonts w:ascii="Times New Roman" w:hAnsi="Times New Roman" w:cs="Times New Roman"/>
          <w:bCs/>
          <w:szCs w:val="24"/>
          <w:lang w:val="en-US"/>
        </w:rPr>
        <w:t xml:space="preserve"> </w:t>
      </w:r>
      <w:r w:rsidRPr="00E3745A">
        <w:rPr>
          <w:rFonts w:ascii="Times New Roman" w:hAnsi="Times New Roman" w:cs="Times New Roman"/>
          <w:bCs/>
          <w:i/>
          <w:iCs/>
          <w:szCs w:val="24"/>
          <w:lang w:val="en-US"/>
        </w:rPr>
        <w:t>K-Means</w:t>
      </w:r>
      <w:r w:rsidRPr="00FF1175">
        <w:rPr>
          <w:rFonts w:ascii="Times New Roman" w:hAnsi="Times New Roman" w:cs="Times New Roman"/>
          <w:bCs/>
          <w:szCs w:val="24"/>
          <w:lang w:val="en-US"/>
        </w:rPr>
        <w:t xml:space="preserve">  </w:t>
      </w:r>
      <w:r w:rsidRPr="00FF1175">
        <w:rPr>
          <w:rFonts w:ascii="Times New Roman" w:hAnsi="Times New Roman" w:cs="Times New Roman"/>
          <w:bCs/>
          <w:szCs w:val="24"/>
          <w:lang w:val="id-ID"/>
        </w:rPr>
        <w:t xml:space="preserve"> </w:t>
      </w:r>
    </w:p>
    <w:tbl>
      <w:tblPr>
        <w:tblStyle w:val="TableGrid"/>
        <w:tblW w:w="7743" w:type="dxa"/>
        <w:jc w:val="center"/>
        <w:tblLook w:val="04A0" w:firstRow="1" w:lastRow="0" w:firstColumn="1" w:lastColumn="0" w:noHBand="0" w:noVBand="1"/>
      </w:tblPr>
      <w:tblGrid>
        <w:gridCol w:w="852"/>
        <w:gridCol w:w="840"/>
        <w:gridCol w:w="889"/>
        <w:gridCol w:w="864"/>
        <w:gridCol w:w="864"/>
        <w:gridCol w:w="877"/>
        <w:gridCol w:w="877"/>
        <w:gridCol w:w="840"/>
        <w:gridCol w:w="840"/>
      </w:tblGrid>
      <w:tr w:rsidR="00D130AD" w:rsidRPr="00FF1175" w14:paraId="61787F82" w14:textId="77777777" w:rsidTr="00B57A58">
        <w:trPr>
          <w:jc w:val="center"/>
        </w:trPr>
        <w:tc>
          <w:tcPr>
            <w:tcW w:w="852" w:type="dxa"/>
            <w:tcBorders>
              <w:top w:val="single" w:sz="4" w:space="0" w:color="auto"/>
              <w:left w:val="nil"/>
              <w:bottom w:val="single" w:sz="4" w:space="0" w:color="auto"/>
              <w:right w:val="nil"/>
            </w:tcBorders>
          </w:tcPr>
          <w:p w14:paraId="2F561376" w14:textId="754FAD3B" w:rsidR="00D130AD" w:rsidRPr="00FF1175" w:rsidRDefault="00B02AF5" w:rsidP="002C521F">
            <w:pPr>
              <w:pStyle w:val="NoSpacing"/>
              <w:jc w:val="both"/>
              <w:rPr>
                <w:rFonts w:ascii="Times New Roman" w:hAnsi="Times New Roman" w:cs="Times New Roman"/>
                <w:lang w:val="id-ID"/>
              </w:rPr>
            </w:pPr>
            <w:proofErr w:type="spellStart"/>
            <w:r w:rsidRPr="00FF1175">
              <w:rPr>
                <w:rFonts w:ascii="Times New Roman" w:hAnsi="Times New Roman" w:cs="Times New Roman"/>
                <w:lang w:val="en-US"/>
              </w:rPr>
              <w:t>Klaster</w:t>
            </w:r>
            <w:proofErr w:type="spellEnd"/>
            <w:r w:rsidRPr="00FF1175">
              <w:rPr>
                <w:rFonts w:ascii="Times New Roman" w:hAnsi="Times New Roman" w:cs="Times New Roman"/>
                <w:lang w:val="en-US"/>
              </w:rPr>
              <w:t xml:space="preserve"> </w:t>
            </w:r>
            <w:r w:rsidR="00D130AD" w:rsidRPr="00FF1175">
              <w:rPr>
                <w:rFonts w:ascii="Times New Roman" w:hAnsi="Times New Roman" w:cs="Times New Roman"/>
                <w:lang w:val="id-ID"/>
              </w:rPr>
              <w:t xml:space="preserve"> </w:t>
            </w:r>
          </w:p>
        </w:tc>
        <w:tc>
          <w:tcPr>
            <w:tcW w:w="6891" w:type="dxa"/>
            <w:gridSpan w:val="8"/>
            <w:tcBorders>
              <w:top w:val="single" w:sz="4" w:space="0" w:color="auto"/>
              <w:left w:val="nil"/>
              <w:bottom w:val="single" w:sz="4" w:space="0" w:color="auto"/>
              <w:right w:val="nil"/>
            </w:tcBorders>
          </w:tcPr>
          <w:p w14:paraId="1435728E" w14:textId="72BB81F9" w:rsidR="00D130AD" w:rsidRPr="00FF1175" w:rsidRDefault="00B02AF5" w:rsidP="002C521F">
            <w:pPr>
              <w:pStyle w:val="NoSpacing"/>
              <w:jc w:val="center"/>
              <w:rPr>
                <w:rFonts w:ascii="Times New Roman" w:hAnsi="Times New Roman" w:cs="Times New Roman"/>
                <w:lang w:val="en-US"/>
              </w:rPr>
            </w:pPr>
            <w:r w:rsidRPr="00FF1175">
              <w:rPr>
                <w:rFonts w:ascii="Times New Roman" w:hAnsi="Times New Roman" w:cs="Times New Roman"/>
                <w:lang w:val="en-US"/>
              </w:rPr>
              <w:t xml:space="preserve">Saham-saham </w:t>
            </w:r>
            <w:proofErr w:type="spellStart"/>
            <w:r w:rsidRPr="00FF1175">
              <w:rPr>
                <w:rFonts w:ascii="Times New Roman" w:hAnsi="Times New Roman" w:cs="Times New Roman"/>
                <w:lang w:val="en-US"/>
              </w:rPr>
              <w:t>Anggota</w:t>
            </w:r>
            <w:proofErr w:type="spellEnd"/>
            <w:r w:rsidRPr="00FF1175">
              <w:rPr>
                <w:rFonts w:ascii="Times New Roman" w:hAnsi="Times New Roman" w:cs="Times New Roman"/>
                <w:lang w:val="en-US"/>
              </w:rPr>
              <w:t xml:space="preserve"> </w:t>
            </w:r>
            <w:proofErr w:type="spellStart"/>
            <w:r w:rsidRPr="00FF1175">
              <w:rPr>
                <w:rFonts w:ascii="Times New Roman" w:hAnsi="Times New Roman" w:cs="Times New Roman"/>
                <w:lang w:val="en-US"/>
              </w:rPr>
              <w:t>Klaster</w:t>
            </w:r>
            <w:proofErr w:type="spellEnd"/>
            <w:r w:rsidRPr="00FF1175">
              <w:rPr>
                <w:rFonts w:ascii="Times New Roman" w:hAnsi="Times New Roman" w:cs="Times New Roman"/>
                <w:lang w:val="en-US"/>
              </w:rPr>
              <w:t xml:space="preserve"> </w:t>
            </w:r>
          </w:p>
        </w:tc>
      </w:tr>
      <w:tr w:rsidR="00D130AD" w:rsidRPr="00FD2978" w14:paraId="016E54B9" w14:textId="77777777" w:rsidTr="00B57A58">
        <w:trPr>
          <w:jc w:val="center"/>
        </w:trPr>
        <w:tc>
          <w:tcPr>
            <w:tcW w:w="852" w:type="dxa"/>
            <w:tcBorders>
              <w:top w:val="single" w:sz="4" w:space="0" w:color="auto"/>
              <w:left w:val="nil"/>
              <w:bottom w:val="nil"/>
              <w:right w:val="nil"/>
            </w:tcBorders>
          </w:tcPr>
          <w:p w14:paraId="66C09AD5" w14:textId="77777777" w:rsidR="00D130AD" w:rsidRPr="00AA667B" w:rsidRDefault="00D130AD" w:rsidP="002C521F">
            <w:pPr>
              <w:pStyle w:val="NoSpacing"/>
              <w:jc w:val="center"/>
              <w:rPr>
                <w:rFonts w:ascii="Times New Roman" w:hAnsi="Times New Roman" w:cs="Times New Roman"/>
                <w:lang w:val="id-ID"/>
              </w:rPr>
            </w:pPr>
            <w:r w:rsidRPr="00AA667B">
              <w:rPr>
                <w:rFonts w:ascii="Times New Roman" w:hAnsi="Times New Roman" w:cs="Times New Roman"/>
                <w:lang w:val="id-ID"/>
              </w:rPr>
              <w:t>1</w:t>
            </w:r>
          </w:p>
        </w:tc>
        <w:tc>
          <w:tcPr>
            <w:tcW w:w="840" w:type="dxa"/>
            <w:tcBorders>
              <w:top w:val="single" w:sz="4" w:space="0" w:color="auto"/>
              <w:left w:val="nil"/>
              <w:bottom w:val="nil"/>
              <w:right w:val="nil"/>
            </w:tcBorders>
            <w:vAlign w:val="center"/>
          </w:tcPr>
          <w:p w14:paraId="0600B9D8"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BBTN</w:t>
            </w:r>
          </w:p>
        </w:tc>
        <w:tc>
          <w:tcPr>
            <w:tcW w:w="889" w:type="dxa"/>
            <w:tcBorders>
              <w:top w:val="single" w:sz="4" w:space="0" w:color="auto"/>
              <w:left w:val="nil"/>
              <w:bottom w:val="nil"/>
              <w:right w:val="nil"/>
            </w:tcBorders>
            <w:vAlign w:val="center"/>
          </w:tcPr>
          <w:p w14:paraId="64E64C7D"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BFIN</w:t>
            </w:r>
          </w:p>
        </w:tc>
        <w:tc>
          <w:tcPr>
            <w:tcW w:w="864" w:type="dxa"/>
            <w:tcBorders>
              <w:top w:val="single" w:sz="4" w:space="0" w:color="auto"/>
              <w:left w:val="nil"/>
              <w:bottom w:val="nil"/>
              <w:right w:val="nil"/>
            </w:tcBorders>
            <w:vAlign w:val="center"/>
          </w:tcPr>
          <w:p w14:paraId="72113A03"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BMRI</w:t>
            </w:r>
          </w:p>
        </w:tc>
        <w:tc>
          <w:tcPr>
            <w:tcW w:w="864" w:type="dxa"/>
            <w:tcBorders>
              <w:top w:val="single" w:sz="4" w:space="0" w:color="auto"/>
              <w:left w:val="nil"/>
              <w:bottom w:val="nil"/>
              <w:right w:val="nil"/>
            </w:tcBorders>
            <w:vAlign w:val="center"/>
          </w:tcPr>
          <w:p w14:paraId="19EB86CB" w14:textId="77777777" w:rsidR="00D130AD" w:rsidRPr="00AA667B" w:rsidRDefault="00D130AD" w:rsidP="002C521F">
            <w:pPr>
              <w:pStyle w:val="NoSpacing"/>
              <w:ind w:right="-88"/>
              <w:jc w:val="both"/>
              <w:rPr>
                <w:rFonts w:ascii="Times New Roman" w:hAnsi="Times New Roman" w:cs="Times New Roman"/>
                <w:b/>
                <w:lang w:val="id-ID"/>
              </w:rPr>
            </w:pPr>
            <w:r w:rsidRPr="00AA667B">
              <w:rPr>
                <w:rFonts w:ascii="Times New Roman" w:eastAsia="Times New Roman" w:hAnsi="Times New Roman" w:cs="Times New Roman"/>
                <w:color w:val="454545"/>
                <w:lang w:eastAsia="en-ID"/>
              </w:rPr>
              <w:t>BRIS</w:t>
            </w:r>
          </w:p>
        </w:tc>
        <w:tc>
          <w:tcPr>
            <w:tcW w:w="877" w:type="dxa"/>
            <w:tcBorders>
              <w:top w:val="single" w:sz="4" w:space="0" w:color="auto"/>
              <w:left w:val="nil"/>
              <w:bottom w:val="nil"/>
              <w:right w:val="nil"/>
            </w:tcBorders>
            <w:vAlign w:val="center"/>
          </w:tcPr>
          <w:p w14:paraId="7B9EDD67" w14:textId="77777777" w:rsidR="00D130AD" w:rsidRPr="00AA667B" w:rsidRDefault="00D130AD" w:rsidP="002C521F">
            <w:pPr>
              <w:ind w:right="-88"/>
              <w:rPr>
                <w:rFonts w:ascii="Times New Roman" w:hAnsi="Times New Roman" w:cs="Times New Roman"/>
              </w:rPr>
            </w:pPr>
            <w:r w:rsidRPr="00AA667B">
              <w:rPr>
                <w:rFonts w:ascii="Times New Roman" w:eastAsia="Times New Roman" w:hAnsi="Times New Roman" w:cs="Times New Roman"/>
                <w:color w:val="454545"/>
                <w:lang w:eastAsia="en-ID"/>
              </w:rPr>
              <w:t>BRPT</w:t>
            </w:r>
          </w:p>
        </w:tc>
        <w:tc>
          <w:tcPr>
            <w:tcW w:w="877" w:type="dxa"/>
            <w:tcBorders>
              <w:top w:val="single" w:sz="4" w:space="0" w:color="auto"/>
              <w:left w:val="nil"/>
              <w:bottom w:val="nil"/>
              <w:right w:val="nil"/>
            </w:tcBorders>
            <w:vAlign w:val="center"/>
          </w:tcPr>
          <w:p w14:paraId="18A0B972" w14:textId="77777777" w:rsidR="00D130AD" w:rsidRPr="00AA667B" w:rsidRDefault="00D130AD" w:rsidP="002C521F">
            <w:pPr>
              <w:ind w:right="-88"/>
              <w:rPr>
                <w:rFonts w:ascii="Times New Roman" w:hAnsi="Times New Roman" w:cs="Times New Roman"/>
              </w:rPr>
            </w:pPr>
            <w:r w:rsidRPr="00AA667B">
              <w:rPr>
                <w:rFonts w:ascii="Times New Roman" w:eastAsia="Times New Roman" w:hAnsi="Times New Roman" w:cs="Times New Roman"/>
                <w:color w:val="454545"/>
                <w:lang w:eastAsia="en-ID"/>
              </w:rPr>
              <w:t>BUKA</w:t>
            </w:r>
          </w:p>
        </w:tc>
        <w:tc>
          <w:tcPr>
            <w:tcW w:w="840" w:type="dxa"/>
            <w:tcBorders>
              <w:top w:val="single" w:sz="4" w:space="0" w:color="auto"/>
              <w:left w:val="nil"/>
              <w:bottom w:val="nil"/>
              <w:right w:val="nil"/>
            </w:tcBorders>
            <w:vAlign w:val="center"/>
          </w:tcPr>
          <w:p w14:paraId="68F71C29" w14:textId="77777777" w:rsidR="00D130AD" w:rsidRPr="00AA667B" w:rsidRDefault="00D130AD" w:rsidP="002C521F">
            <w:pPr>
              <w:ind w:right="-88"/>
              <w:rPr>
                <w:rFonts w:ascii="Times New Roman" w:hAnsi="Times New Roman" w:cs="Times New Roman"/>
              </w:rPr>
            </w:pPr>
            <w:r w:rsidRPr="00AA667B">
              <w:rPr>
                <w:rFonts w:ascii="Times New Roman" w:eastAsia="Times New Roman" w:hAnsi="Times New Roman" w:cs="Times New Roman"/>
                <w:color w:val="454545"/>
                <w:lang w:eastAsia="en-ID"/>
              </w:rPr>
              <w:t>CPIN</w:t>
            </w:r>
          </w:p>
        </w:tc>
        <w:tc>
          <w:tcPr>
            <w:tcW w:w="840" w:type="dxa"/>
            <w:tcBorders>
              <w:top w:val="single" w:sz="4" w:space="0" w:color="auto"/>
              <w:left w:val="nil"/>
              <w:bottom w:val="nil"/>
              <w:right w:val="nil"/>
            </w:tcBorders>
            <w:vAlign w:val="bottom"/>
          </w:tcPr>
          <w:p w14:paraId="6B003140" w14:textId="77777777" w:rsidR="00D130AD" w:rsidRPr="00AA667B" w:rsidRDefault="00D130AD" w:rsidP="002C521F">
            <w:pPr>
              <w:ind w:right="-88"/>
              <w:rPr>
                <w:rFonts w:ascii="Times New Roman" w:hAnsi="Times New Roman" w:cs="Times New Roman"/>
              </w:rPr>
            </w:pPr>
          </w:p>
        </w:tc>
      </w:tr>
      <w:tr w:rsidR="00D130AD" w:rsidRPr="00FD2978" w14:paraId="3BB132B2" w14:textId="77777777" w:rsidTr="00B57A58">
        <w:trPr>
          <w:jc w:val="center"/>
        </w:trPr>
        <w:tc>
          <w:tcPr>
            <w:tcW w:w="852" w:type="dxa"/>
            <w:tcBorders>
              <w:top w:val="nil"/>
              <w:left w:val="nil"/>
              <w:bottom w:val="nil"/>
              <w:right w:val="nil"/>
            </w:tcBorders>
          </w:tcPr>
          <w:p w14:paraId="00B4E30D" w14:textId="77777777" w:rsidR="00D130AD" w:rsidRPr="00AA667B" w:rsidRDefault="00D130AD" w:rsidP="002C521F">
            <w:pPr>
              <w:pStyle w:val="NoSpacing"/>
              <w:jc w:val="center"/>
              <w:rPr>
                <w:rFonts w:ascii="Times New Roman" w:hAnsi="Times New Roman" w:cs="Times New Roman"/>
                <w:lang w:val="id-ID"/>
              </w:rPr>
            </w:pPr>
            <w:r w:rsidRPr="00AA667B">
              <w:rPr>
                <w:rFonts w:ascii="Times New Roman" w:hAnsi="Times New Roman" w:cs="Times New Roman"/>
                <w:lang w:val="id-ID"/>
              </w:rPr>
              <w:t>2</w:t>
            </w:r>
          </w:p>
        </w:tc>
        <w:tc>
          <w:tcPr>
            <w:tcW w:w="840" w:type="dxa"/>
            <w:tcBorders>
              <w:top w:val="nil"/>
              <w:left w:val="nil"/>
              <w:bottom w:val="nil"/>
              <w:right w:val="nil"/>
            </w:tcBorders>
            <w:vAlign w:val="center"/>
          </w:tcPr>
          <w:p w14:paraId="367712C9" w14:textId="77777777" w:rsidR="00D130AD" w:rsidRPr="00AA667B" w:rsidRDefault="00D130AD" w:rsidP="002C521F">
            <w:pPr>
              <w:rPr>
                <w:rFonts w:ascii="Times New Roman" w:hAnsi="Times New Roman" w:cs="Times New Roman"/>
              </w:rPr>
            </w:pPr>
            <w:r w:rsidRPr="00AA667B">
              <w:rPr>
                <w:rFonts w:ascii="Times New Roman" w:eastAsia="Times New Roman" w:hAnsi="Times New Roman" w:cs="Times New Roman"/>
                <w:color w:val="454545"/>
                <w:lang w:eastAsia="en-ID"/>
              </w:rPr>
              <w:t>ADRO</w:t>
            </w:r>
          </w:p>
        </w:tc>
        <w:tc>
          <w:tcPr>
            <w:tcW w:w="889" w:type="dxa"/>
            <w:tcBorders>
              <w:top w:val="nil"/>
              <w:left w:val="nil"/>
              <w:bottom w:val="nil"/>
              <w:right w:val="nil"/>
            </w:tcBorders>
            <w:vAlign w:val="center"/>
          </w:tcPr>
          <w:p w14:paraId="11187CAE" w14:textId="77777777" w:rsidR="00D130AD" w:rsidRPr="00AA667B" w:rsidRDefault="00D130AD" w:rsidP="002C521F">
            <w:pPr>
              <w:rPr>
                <w:rFonts w:ascii="Times New Roman" w:hAnsi="Times New Roman" w:cs="Times New Roman"/>
                <w:b/>
              </w:rPr>
            </w:pPr>
            <w:r w:rsidRPr="00AA667B">
              <w:rPr>
                <w:rFonts w:ascii="Times New Roman" w:eastAsia="Times New Roman" w:hAnsi="Times New Roman" w:cs="Times New Roman"/>
                <w:color w:val="454545"/>
                <w:lang w:eastAsia="en-ID"/>
              </w:rPr>
              <w:t>AMRT</w:t>
            </w:r>
          </w:p>
        </w:tc>
        <w:tc>
          <w:tcPr>
            <w:tcW w:w="864" w:type="dxa"/>
            <w:tcBorders>
              <w:top w:val="nil"/>
              <w:left w:val="nil"/>
              <w:bottom w:val="nil"/>
              <w:right w:val="nil"/>
            </w:tcBorders>
            <w:vAlign w:val="center"/>
          </w:tcPr>
          <w:p w14:paraId="7373C74B" w14:textId="77777777" w:rsidR="00D130AD" w:rsidRPr="00AA667B" w:rsidRDefault="00D130AD" w:rsidP="002C521F">
            <w:pPr>
              <w:rPr>
                <w:rFonts w:ascii="Times New Roman" w:hAnsi="Times New Roman" w:cs="Times New Roman"/>
              </w:rPr>
            </w:pPr>
            <w:r w:rsidRPr="00AA667B">
              <w:rPr>
                <w:rFonts w:ascii="Times New Roman" w:eastAsia="Times New Roman" w:hAnsi="Times New Roman" w:cs="Times New Roman"/>
                <w:color w:val="454545"/>
                <w:lang w:eastAsia="en-ID"/>
              </w:rPr>
              <w:t>ANTM</w:t>
            </w:r>
          </w:p>
        </w:tc>
        <w:tc>
          <w:tcPr>
            <w:tcW w:w="864" w:type="dxa"/>
            <w:tcBorders>
              <w:top w:val="nil"/>
              <w:left w:val="nil"/>
              <w:bottom w:val="nil"/>
              <w:right w:val="nil"/>
            </w:tcBorders>
            <w:vAlign w:val="center"/>
          </w:tcPr>
          <w:p w14:paraId="3BB18F44" w14:textId="77777777" w:rsidR="00D130AD" w:rsidRPr="00AA667B" w:rsidRDefault="00D130AD" w:rsidP="002C521F">
            <w:pPr>
              <w:rPr>
                <w:rFonts w:ascii="Times New Roman" w:hAnsi="Times New Roman" w:cs="Times New Roman"/>
              </w:rPr>
            </w:pPr>
            <w:r w:rsidRPr="00AA667B">
              <w:rPr>
                <w:rFonts w:ascii="Times New Roman" w:eastAsia="Times New Roman" w:hAnsi="Times New Roman" w:cs="Times New Roman"/>
                <w:color w:val="454545"/>
                <w:lang w:eastAsia="en-ID"/>
              </w:rPr>
              <w:t>ARTO</w:t>
            </w:r>
          </w:p>
        </w:tc>
        <w:tc>
          <w:tcPr>
            <w:tcW w:w="877" w:type="dxa"/>
            <w:tcBorders>
              <w:top w:val="nil"/>
              <w:left w:val="nil"/>
              <w:bottom w:val="nil"/>
              <w:right w:val="nil"/>
            </w:tcBorders>
            <w:vAlign w:val="center"/>
          </w:tcPr>
          <w:p w14:paraId="25D209D5" w14:textId="77777777" w:rsidR="00D130AD" w:rsidRPr="00AA667B" w:rsidRDefault="00D130AD" w:rsidP="002C521F">
            <w:pPr>
              <w:rPr>
                <w:rFonts w:ascii="Times New Roman" w:hAnsi="Times New Roman" w:cs="Times New Roman"/>
              </w:rPr>
            </w:pPr>
            <w:r w:rsidRPr="00AA667B">
              <w:rPr>
                <w:rFonts w:ascii="Times New Roman" w:eastAsia="Times New Roman" w:hAnsi="Times New Roman" w:cs="Times New Roman"/>
                <w:color w:val="454545"/>
                <w:lang w:eastAsia="en-ID"/>
              </w:rPr>
              <w:t>ASII</w:t>
            </w:r>
          </w:p>
        </w:tc>
        <w:tc>
          <w:tcPr>
            <w:tcW w:w="877" w:type="dxa"/>
            <w:tcBorders>
              <w:top w:val="nil"/>
              <w:left w:val="nil"/>
              <w:bottom w:val="nil"/>
              <w:right w:val="nil"/>
            </w:tcBorders>
            <w:vAlign w:val="center"/>
          </w:tcPr>
          <w:p w14:paraId="05CFF9F6" w14:textId="77777777" w:rsidR="00D130AD" w:rsidRPr="00AA667B" w:rsidRDefault="00D130AD" w:rsidP="002C521F">
            <w:pPr>
              <w:pStyle w:val="NoSpacing"/>
              <w:ind w:left="-13"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BBCA</w:t>
            </w:r>
          </w:p>
        </w:tc>
        <w:tc>
          <w:tcPr>
            <w:tcW w:w="840" w:type="dxa"/>
            <w:tcBorders>
              <w:top w:val="nil"/>
              <w:left w:val="nil"/>
              <w:bottom w:val="nil"/>
              <w:right w:val="nil"/>
            </w:tcBorders>
            <w:vAlign w:val="center"/>
          </w:tcPr>
          <w:p w14:paraId="16B51415"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BBNI</w:t>
            </w:r>
          </w:p>
        </w:tc>
        <w:tc>
          <w:tcPr>
            <w:tcW w:w="840" w:type="dxa"/>
            <w:tcBorders>
              <w:top w:val="nil"/>
              <w:left w:val="nil"/>
              <w:bottom w:val="nil"/>
              <w:right w:val="nil"/>
            </w:tcBorders>
            <w:vAlign w:val="center"/>
          </w:tcPr>
          <w:p w14:paraId="3BD02892"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BBRI</w:t>
            </w:r>
          </w:p>
        </w:tc>
      </w:tr>
      <w:tr w:rsidR="00D130AD" w:rsidRPr="00FD2978" w14:paraId="2159E189" w14:textId="77777777" w:rsidTr="00B57A58">
        <w:trPr>
          <w:jc w:val="center"/>
        </w:trPr>
        <w:tc>
          <w:tcPr>
            <w:tcW w:w="852" w:type="dxa"/>
            <w:tcBorders>
              <w:top w:val="nil"/>
              <w:left w:val="nil"/>
              <w:bottom w:val="nil"/>
              <w:right w:val="nil"/>
            </w:tcBorders>
          </w:tcPr>
          <w:p w14:paraId="17F29F59" w14:textId="77777777" w:rsidR="00D130AD" w:rsidRPr="00AA667B" w:rsidRDefault="00D130AD" w:rsidP="002C521F">
            <w:pPr>
              <w:pStyle w:val="NoSpacing"/>
              <w:jc w:val="center"/>
              <w:rPr>
                <w:rFonts w:ascii="Times New Roman" w:hAnsi="Times New Roman" w:cs="Times New Roman"/>
                <w:lang w:val="id-ID"/>
              </w:rPr>
            </w:pPr>
            <w:r w:rsidRPr="00AA667B">
              <w:rPr>
                <w:rFonts w:ascii="Times New Roman" w:hAnsi="Times New Roman" w:cs="Times New Roman"/>
                <w:lang w:val="id-ID"/>
              </w:rPr>
              <w:t>3</w:t>
            </w:r>
          </w:p>
        </w:tc>
        <w:tc>
          <w:tcPr>
            <w:tcW w:w="840" w:type="dxa"/>
            <w:tcBorders>
              <w:top w:val="nil"/>
              <w:left w:val="nil"/>
              <w:bottom w:val="nil"/>
              <w:right w:val="nil"/>
            </w:tcBorders>
            <w:vAlign w:val="center"/>
          </w:tcPr>
          <w:p w14:paraId="51D7D426" w14:textId="77777777" w:rsidR="00D130AD" w:rsidRPr="00AA667B" w:rsidRDefault="00D130AD" w:rsidP="002C521F">
            <w:pPr>
              <w:rPr>
                <w:rFonts w:ascii="Times New Roman" w:hAnsi="Times New Roman" w:cs="Times New Roman"/>
              </w:rPr>
            </w:pPr>
            <w:r w:rsidRPr="00AA667B">
              <w:rPr>
                <w:rFonts w:ascii="Times New Roman" w:eastAsia="Times New Roman" w:hAnsi="Times New Roman" w:cs="Times New Roman"/>
                <w:color w:val="454545"/>
                <w:lang w:eastAsia="en-ID"/>
              </w:rPr>
              <w:t>INCO</w:t>
            </w:r>
          </w:p>
        </w:tc>
        <w:tc>
          <w:tcPr>
            <w:tcW w:w="889" w:type="dxa"/>
            <w:tcBorders>
              <w:top w:val="nil"/>
              <w:left w:val="nil"/>
              <w:bottom w:val="nil"/>
              <w:right w:val="nil"/>
            </w:tcBorders>
            <w:vAlign w:val="center"/>
          </w:tcPr>
          <w:p w14:paraId="5FF2A632" w14:textId="77777777" w:rsidR="00D130AD" w:rsidRPr="00AA667B" w:rsidRDefault="00D130AD" w:rsidP="002C521F">
            <w:pPr>
              <w:rPr>
                <w:rFonts w:ascii="Times New Roman" w:hAnsi="Times New Roman" w:cs="Times New Roman"/>
                <w:b/>
              </w:rPr>
            </w:pPr>
            <w:r w:rsidRPr="00AA667B">
              <w:rPr>
                <w:rFonts w:ascii="Times New Roman" w:eastAsia="Times New Roman" w:hAnsi="Times New Roman" w:cs="Times New Roman"/>
                <w:color w:val="454545"/>
                <w:lang w:eastAsia="en-ID"/>
              </w:rPr>
              <w:t>INDF</w:t>
            </w:r>
          </w:p>
        </w:tc>
        <w:tc>
          <w:tcPr>
            <w:tcW w:w="864" w:type="dxa"/>
            <w:tcBorders>
              <w:top w:val="nil"/>
              <w:left w:val="nil"/>
              <w:bottom w:val="nil"/>
              <w:right w:val="nil"/>
            </w:tcBorders>
            <w:vAlign w:val="center"/>
          </w:tcPr>
          <w:p w14:paraId="7ADEB7AF" w14:textId="77777777" w:rsidR="00D130AD" w:rsidRPr="00AA667B" w:rsidRDefault="00D130AD" w:rsidP="002C521F">
            <w:pPr>
              <w:rPr>
                <w:rFonts w:ascii="Times New Roman" w:hAnsi="Times New Roman" w:cs="Times New Roman"/>
              </w:rPr>
            </w:pPr>
            <w:r w:rsidRPr="00AA667B">
              <w:rPr>
                <w:rFonts w:ascii="Times New Roman" w:eastAsia="Times New Roman" w:hAnsi="Times New Roman" w:cs="Times New Roman"/>
                <w:color w:val="454545"/>
                <w:lang w:eastAsia="en-ID"/>
              </w:rPr>
              <w:t>INDY</w:t>
            </w:r>
          </w:p>
        </w:tc>
        <w:tc>
          <w:tcPr>
            <w:tcW w:w="864" w:type="dxa"/>
            <w:tcBorders>
              <w:top w:val="nil"/>
              <w:left w:val="nil"/>
              <w:bottom w:val="nil"/>
              <w:right w:val="nil"/>
            </w:tcBorders>
            <w:vAlign w:val="center"/>
          </w:tcPr>
          <w:p w14:paraId="4D39A784" w14:textId="77777777" w:rsidR="00D130AD" w:rsidRPr="00AA667B" w:rsidRDefault="00D130AD" w:rsidP="002C521F">
            <w:pPr>
              <w:rPr>
                <w:rFonts w:ascii="Times New Roman" w:hAnsi="Times New Roman" w:cs="Times New Roman"/>
              </w:rPr>
            </w:pPr>
            <w:r w:rsidRPr="00AA667B">
              <w:rPr>
                <w:rFonts w:ascii="Times New Roman" w:eastAsia="Times New Roman" w:hAnsi="Times New Roman" w:cs="Times New Roman"/>
                <w:color w:val="454545"/>
                <w:lang w:eastAsia="en-ID"/>
              </w:rPr>
              <w:t>INKP</w:t>
            </w:r>
          </w:p>
        </w:tc>
        <w:tc>
          <w:tcPr>
            <w:tcW w:w="877" w:type="dxa"/>
            <w:tcBorders>
              <w:top w:val="nil"/>
              <w:left w:val="nil"/>
              <w:bottom w:val="nil"/>
              <w:right w:val="nil"/>
            </w:tcBorders>
            <w:vAlign w:val="center"/>
          </w:tcPr>
          <w:p w14:paraId="37DC3F02" w14:textId="77777777" w:rsidR="00D130AD" w:rsidRPr="00AA667B" w:rsidRDefault="00D130AD" w:rsidP="002C521F">
            <w:pPr>
              <w:rPr>
                <w:rFonts w:ascii="Times New Roman" w:hAnsi="Times New Roman" w:cs="Times New Roman"/>
              </w:rPr>
            </w:pPr>
            <w:r w:rsidRPr="00AA667B">
              <w:rPr>
                <w:rFonts w:ascii="Times New Roman" w:eastAsia="Times New Roman" w:hAnsi="Times New Roman" w:cs="Times New Roman"/>
                <w:color w:val="454545"/>
                <w:lang w:eastAsia="en-ID"/>
              </w:rPr>
              <w:t>INTP</w:t>
            </w:r>
          </w:p>
        </w:tc>
        <w:tc>
          <w:tcPr>
            <w:tcW w:w="877" w:type="dxa"/>
            <w:tcBorders>
              <w:top w:val="nil"/>
              <w:left w:val="nil"/>
              <w:bottom w:val="nil"/>
              <w:right w:val="nil"/>
            </w:tcBorders>
            <w:vAlign w:val="center"/>
          </w:tcPr>
          <w:p w14:paraId="1769F137" w14:textId="77777777" w:rsidR="00D130AD" w:rsidRPr="00AA667B" w:rsidRDefault="00D130AD" w:rsidP="002C521F">
            <w:pPr>
              <w:pStyle w:val="NoSpacing"/>
              <w:ind w:left="-13"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ITMG</w:t>
            </w:r>
          </w:p>
        </w:tc>
        <w:tc>
          <w:tcPr>
            <w:tcW w:w="840" w:type="dxa"/>
            <w:tcBorders>
              <w:top w:val="nil"/>
              <w:left w:val="nil"/>
              <w:bottom w:val="nil"/>
              <w:right w:val="nil"/>
            </w:tcBorders>
            <w:vAlign w:val="center"/>
          </w:tcPr>
          <w:p w14:paraId="56579B61" w14:textId="77777777" w:rsidR="00D130AD" w:rsidRPr="00AA667B" w:rsidRDefault="00D130AD" w:rsidP="002C521F">
            <w:pPr>
              <w:pStyle w:val="NoSpacing"/>
              <w:ind w:right="-88"/>
              <w:jc w:val="both"/>
              <w:rPr>
                <w:rFonts w:ascii="Times New Roman" w:hAnsi="Times New Roman" w:cs="Times New Roman"/>
              </w:rPr>
            </w:pPr>
            <w:r w:rsidRPr="00AA667B">
              <w:rPr>
                <w:rFonts w:ascii="Times New Roman" w:eastAsia="Times New Roman" w:hAnsi="Times New Roman" w:cs="Times New Roman"/>
                <w:color w:val="454545"/>
                <w:lang w:eastAsia="en-ID"/>
              </w:rPr>
              <w:t>JPFA</w:t>
            </w:r>
          </w:p>
        </w:tc>
        <w:tc>
          <w:tcPr>
            <w:tcW w:w="840" w:type="dxa"/>
            <w:tcBorders>
              <w:top w:val="nil"/>
              <w:left w:val="nil"/>
              <w:bottom w:val="nil"/>
              <w:right w:val="nil"/>
            </w:tcBorders>
            <w:vAlign w:val="bottom"/>
          </w:tcPr>
          <w:p w14:paraId="79F0AE41" w14:textId="77777777" w:rsidR="00D130AD" w:rsidRPr="00AA667B" w:rsidRDefault="00D130AD" w:rsidP="002C521F">
            <w:pPr>
              <w:pStyle w:val="NoSpacing"/>
              <w:ind w:right="-88"/>
              <w:jc w:val="both"/>
              <w:rPr>
                <w:rFonts w:ascii="Times New Roman" w:hAnsi="Times New Roman" w:cs="Times New Roman"/>
                <w:lang w:val="id-ID"/>
              </w:rPr>
            </w:pPr>
          </w:p>
        </w:tc>
      </w:tr>
      <w:tr w:rsidR="00D130AD" w:rsidRPr="00FD2978" w14:paraId="5EFAA59C" w14:textId="77777777" w:rsidTr="00B57A58">
        <w:trPr>
          <w:jc w:val="center"/>
        </w:trPr>
        <w:tc>
          <w:tcPr>
            <w:tcW w:w="852" w:type="dxa"/>
            <w:tcBorders>
              <w:top w:val="nil"/>
              <w:left w:val="nil"/>
              <w:bottom w:val="nil"/>
              <w:right w:val="nil"/>
            </w:tcBorders>
          </w:tcPr>
          <w:p w14:paraId="102E0A3B" w14:textId="77777777" w:rsidR="00D130AD" w:rsidRPr="00AA667B" w:rsidRDefault="00D130AD" w:rsidP="002C521F">
            <w:pPr>
              <w:pStyle w:val="NoSpacing"/>
              <w:jc w:val="center"/>
              <w:rPr>
                <w:rFonts w:ascii="Times New Roman" w:hAnsi="Times New Roman" w:cs="Times New Roman"/>
                <w:lang w:val="id-ID"/>
              </w:rPr>
            </w:pPr>
            <w:r w:rsidRPr="00AA667B">
              <w:rPr>
                <w:rFonts w:ascii="Times New Roman" w:hAnsi="Times New Roman" w:cs="Times New Roman"/>
                <w:lang w:val="en-US"/>
              </w:rPr>
              <w:t>4</w:t>
            </w:r>
          </w:p>
        </w:tc>
        <w:tc>
          <w:tcPr>
            <w:tcW w:w="840" w:type="dxa"/>
            <w:tcBorders>
              <w:top w:val="nil"/>
              <w:left w:val="nil"/>
              <w:bottom w:val="nil"/>
              <w:right w:val="nil"/>
            </w:tcBorders>
            <w:vAlign w:val="bottom"/>
          </w:tcPr>
          <w:p w14:paraId="514B3B85"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hAnsi="Times New Roman" w:cs="Times New Roman"/>
                <w:color w:val="000000"/>
              </w:rPr>
              <w:t>EMTK</w:t>
            </w:r>
          </w:p>
        </w:tc>
        <w:tc>
          <w:tcPr>
            <w:tcW w:w="889" w:type="dxa"/>
            <w:tcBorders>
              <w:top w:val="nil"/>
              <w:left w:val="nil"/>
              <w:bottom w:val="nil"/>
              <w:right w:val="nil"/>
            </w:tcBorders>
            <w:vAlign w:val="bottom"/>
          </w:tcPr>
          <w:p w14:paraId="4E373F19" w14:textId="77777777" w:rsidR="00D130AD" w:rsidRPr="00AA667B" w:rsidRDefault="00D130AD" w:rsidP="002C521F">
            <w:pPr>
              <w:pStyle w:val="NoSpacing"/>
              <w:ind w:right="-88"/>
              <w:jc w:val="both"/>
              <w:rPr>
                <w:rFonts w:ascii="Times New Roman" w:hAnsi="Times New Roman" w:cs="Times New Roman"/>
                <w:b/>
                <w:lang w:val="id-ID"/>
              </w:rPr>
            </w:pPr>
            <w:r w:rsidRPr="00AA667B">
              <w:rPr>
                <w:rFonts w:ascii="Times New Roman" w:hAnsi="Times New Roman" w:cs="Times New Roman"/>
                <w:color w:val="000000"/>
              </w:rPr>
              <w:t>ERAA</w:t>
            </w:r>
          </w:p>
        </w:tc>
        <w:tc>
          <w:tcPr>
            <w:tcW w:w="864" w:type="dxa"/>
            <w:tcBorders>
              <w:top w:val="nil"/>
              <w:left w:val="nil"/>
              <w:bottom w:val="nil"/>
              <w:right w:val="nil"/>
            </w:tcBorders>
            <w:vAlign w:val="bottom"/>
          </w:tcPr>
          <w:p w14:paraId="387C7D7F"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hAnsi="Times New Roman" w:cs="Times New Roman"/>
                <w:color w:val="000000"/>
              </w:rPr>
              <w:t>EXCL</w:t>
            </w:r>
          </w:p>
        </w:tc>
        <w:tc>
          <w:tcPr>
            <w:tcW w:w="864" w:type="dxa"/>
            <w:tcBorders>
              <w:top w:val="nil"/>
              <w:left w:val="nil"/>
              <w:bottom w:val="nil"/>
              <w:right w:val="nil"/>
            </w:tcBorders>
            <w:vAlign w:val="bottom"/>
          </w:tcPr>
          <w:p w14:paraId="1AE73BB1"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hAnsi="Times New Roman" w:cs="Times New Roman"/>
                <w:color w:val="000000"/>
              </w:rPr>
              <w:t>GOTO</w:t>
            </w:r>
          </w:p>
        </w:tc>
        <w:tc>
          <w:tcPr>
            <w:tcW w:w="877" w:type="dxa"/>
            <w:tcBorders>
              <w:top w:val="nil"/>
              <w:left w:val="nil"/>
              <w:bottom w:val="nil"/>
              <w:right w:val="nil"/>
            </w:tcBorders>
            <w:vAlign w:val="bottom"/>
          </w:tcPr>
          <w:p w14:paraId="33E9C4E0"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hAnsi="Times New Roman" w:cs="Times New Roman"/>
                <w:color w:val="000000"/>
              </w:rPr>
              <w:t>HMSP</w:t>
            </w:r>
          </w:p>
        </w:tc>
        <w:tc>
          <w:tcPr>
            <w:tcW w:w="877" w:type="dxa"/>
            <w:tcBorders>
              <w:top w:val="nil"/>
              <w:left w:val="nil"/>
              <w:bottom w:val="nil"/>
              <w:right w:val="nil"/>
            </w:tcBorders>
            <w:vAlign w:val="bottom"/>
          </w:tcPr>
          <w:p w14:paraId="2A329B78"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hAnsi="Times New Roman" w:cs="Times New Roman"/>
                <w:color w:val="000000"/>
              </w:rPr>
              <w:t>HRUM</w:t>
            </w:r>
          </w:p>
        </w:tc>
        <w:tc>
          <w:tcPr>
            <w:tcW w:w="840" w:type="dxa"/>
            <w:tcBorders>
              <w:top w:val="nil"/>
              <w:left w:val="nil"/>
              <w:bottom w:val="nil"/>
              <w:right w:val="nil"/>
            </w:tcBorders>
            <w:vAlign w:val="bottom"/>
          </w:tcPr>
          <w:p w14:paraId="7283191E"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hAnsi="Times New Roman" w:cs="Times New Roman"/>
                <w:color w:val="000000"/>
              </w:rPr>
              <w:t>ICBP</w:t>
            </w:r>
          </w:p>
        </w:tc>
        <w:tc>
          <w:tcPr>
            <w:tcW w:w="840" w:type="dxa"/>
            <w:tcBorders>
              <w:top w:val="nil"/>
              <w:left w:val="nil"/>
              <w:bottom w:val="nil"/>
              <w:right w:val="nil"/>
            </w:tcBorders>
            <w:vAlign w:val="bottom"/>
          </w:tcPr>
          <w:p w14:paraId="2A677B87" w14:textId="77777777" w:rsidR="00D130AD" w:rsidRPr="00AA667B" w:rsidRDefault="00D130AD" w:rsidP="002C521F">
            <w:pPr>
              <w:pStyle w:val="NoSpacing"/>
              <w:ind w:right="-88"/>
              <w:jc w:val="both"/>
              <w:rPr>
                <w:rFonts w:ascii="Times New Roman" w:hAnsi="Times New Roman" w:cs="Times New Roman"/>
                <w:lang w:val="id-ID"/>
              </w:rPr>
            </w:pPr>
          </w:p>
        </w:tc>
      </w:tr>
      <w:tr w:rsidR="00D130AD" w:rsidRPr="00FD2978" w14:paraId="20FAF4F6" w14:textId="77777777" w:rsidTr="00B57A58">
        <w:trPr>
          <w:jc w:val="center"/>
        </w:trPr>
        <w:tc>
          <w:tcPr>
            <w:tcW w:w="852" w:type="dxa"/>
            <w:tcBorders>
              <w:top w:val="nil"/>
              <w:left w:val="nil"/>
              <w:bottom w:val="nil"/>
              <w:right w:val="nil"/>
            </w:tcBorders>
          </w:tcPr>
          <w:p w14:paraId="50B03B05" w14:textId="77777777" w:rsidR="00D130AD" w:rsidRPr="00AA667B" w:rsidRDefault="00D130AD" w:rsidP="002C521F">
            <w:pPr>
              <w:pStyle w:val="NoSpacing"/>
              <w:jc w:val="center"/>
              <w:rPr>
                <w:rFonts w:ascii="Times New Roman" w:hAnsi="Times New Roman" w:cs="Times New Roman"/>
                <w:lang w:val="en-US"/>
              </w:rPr>
            </w:pPr>
            <w:r w:rsidRPr="00AA667B">
              <w:rPr>
                <w:rFonts w:ascii="Times New Roman" w:hAnsi="Times New Roman" w:cs="Times New Roman"/>
                <w:lang w:val="en-US"/>
              </w:rPr>
              <w:t>5</w:t>
            </w:r>
          </w:p>
        </w:tc>
        <w:tc>
          <w:tcPr>
            <w:tcW w:w="840" w:type="dxa"/>
            <w:tcBorders>
              <w:top w:val="nil"/>
              <w:left w:val="nil"/>
              <w:bottom w:val="nil"/>
              <w:right w:val="nil"/>
            </w:tcBorders>
            <w:vAlign w:val="center"/>
          </w:tcPr>
          <w:p w14:paraId="13D5177F"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TBIG</w:t>
            </w:r>
          </w:p>
        </w:tc>
        <w:tc>
          <w:tcPr>
            <w:tcW w:w="889" w:type="dxa"/>
            <w:tcBorders>
              <w:top w:val="nil"/>
              <w:left w:val="nil"/>
              <w:bottom w:val="nil"/>
              <w:right w:val="nil"/>
            </w:tcBorders>
            <w:vAlign w:val="center"/>
          </w:tcPr>
          <w:p w14:paraId="70F30D18" w14:textId="77777777" w:rsidR="00D130AD" w:rsidRPr="00AA667B" w:rsidRDefault="00D130AD" w:rsidP="002C521F">
            <w:pPr>
              <w:pStyle w:val="NoSpacing"/>
              <w:ind w:right="-88"/>
              <w:jc w:val="both"/>
              <w:rPr>
                <w:rFonts w:ascii="Times New Roman" w:hAnsi="Times New Roman" w:cs="Times New Roman"/>
                <w:b/>
                <w:lang w:val="id-ID"/>
              </w:rPr>
            </w:pPr>
            <w:r w:rsidRPr="00AA667B">
              <w:rPr>
                <w:rFonts w:ascii="Times New Roman" w:eastAsia="Times New Roman" w:hAnsi="Times New Roman" w:cs="Times New Roman"/>
                <w:color w:val="454545"/>
                <w:lang w:eastAsia="en-ID"/>
              </w:rPr>
              <w:t>TINS</w:t>
            </w:r>
          </w:p>
        </w:tc>
        <w:tc>
          <w:tcPr>
            <w:tcW w:w="864" w:type="dxa"/>
            <w:tcBorders>
              <w:top w:val="nil"/>
              <w:left w:val="nil"/>
              <w:bottom w:val="nil"/>
              <w:right w:val="nil"/>
            </w:tcBorders>
            <w:vAlign w:val="center"/>
          </w:tcPr>
          <w:p w14:paraId="374A4722"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TLKM</w:t>
            </w:r>
          </w:p>
        </w:tc>
        <w:tc>
          <w:tcPr>
            <w:tcW w:w="864" w:type="dxa"/>
            <w:tcBorders>
              <w:top w:val="nil"/>
              <w:left w:val="nil"/>
              <w:bottom w:val="nil"/>
              <w:right w:val="nil"/>
            </w:tcBorders>
            <w:vAlign w:val="center"/>
          </w:tcPr>
          <w:p w14:paraId="3797AF1B"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TOWR</w:t>
            </w:r>
          </w:p>
        </w:tc>
        <w:tc>
          <w:tcPr>
            <w:tcW w:w="877" w:type="dxa"/>
            <w:tcBorders>
              <w:top w:val="nil"/>
              <w:left w:val="nil"/>
              <w:bottom w:val="nil"/>
              <w:right w:val="nil"/>
            </w:tcBorders>
            <w:vAlign w:val="center"/>
          </w:tcPr>
          <w:p w14:paraId="51256AC9"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TPIA</w:t>
            </w:r>
          </w:p>
        </w:tc>
        <w:tc>
          <w:tcPr>
            <w:tcW w:w="877" w:type="dxa"/>
            <w:tcBorders>
              <w:top w:val="nil"/>
              <w:left w:val="nil"/>
              <w:bottom w:val="nil"/>
              <w:right w:val="nil"/>
            </w:tcBorders>
            <w:vAlign w:val="center"/>
          </w:tcPr>
          <w:p w14:paraId="237E81E7"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UNTR</w:t>
            </w:r>
          </w:p>
        </w:tc>
        <w:tc>
          <w:tcPr>
            <w:tcW w:w="840" w:type="dxa"/>
            <w:tcBorders>
              <w:top w:val="nil"/>
              <w:left w:val="nil"/>
              <w:bottom w:val="nil"/>
              <w:right w:val="nil"/>
            </w:tcBorders>
            <w:vAlign w:val="center"/>
          </w:tcPr>
          <w:p w14:paraId="474A4F70"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UNVR</w:t>
            </w:r>
          </w:p>
        </w:tc>
        <w:tc>
          <w:tcPr>
            <w:tcW w:w="840" w:type="dxa"/>
            <w:tcBorders>
              <w:top w:val="nil"/>
              <w:left w:val="nil"/>
              <w:bottom w:val="nil"/>
              <w:right w:val="nil"/>
            </w:tcBorders>
            <w:vAlign w:val="center"/>
          </w:tcPr>
          <w:p w14:paraId="08D65156"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WIKA</w:t>
            </w:r>
          </w:p>
        </w:tc>
      </w:tr>
      <w:tr w:rsidR="00D130AD" w:rsidRPr="00FD2978" w14:paraId="3ADBFB19" w14:textId="77777777" w:rsidTr="00B57A58">
        <w:trPr>
          <w:jc w:val="center"/>
        </w:trPr>
        <w:tc>
          <w:tcPr>
            <w:tcW w:w="852" w:type="dxa"/>
            <w:tcBorders>
              <w:top w:val="nil"/>
              <w:left w:val="nil"/>
              <w:bottom w:val="single" w:sz="4" w:space="0" w:color="auto"/>
              <w:right w:val="nil"/>
            </w:tcBorders>
          </w:tcPr>
          <w:p w14:paraId="569434FE" w14:textId="77777777" w:rsidR="00D130AD" w:rsidRPr="00AA667B" w:rsidRDefault="00D130AD" w:rsidP="002C521F">
            <w:pPr>
              <w:pStyle w:val="NoSpacing"/>
              <w:jc w:val="center"/>
              <w:rPr>
                <w:rFonts w:ascii="Times New Roman" w:hAnsi="Times New Roman" w:cs="Times New Roman"/>
                <w:lang w:val="en-US"/>
              </w:rPr>
            </w:pPr>
            <w:r w:rsidRPr="00AA667B">
              <w:rPr>
                <w:rFonts w:ascii="Times New Roman" w:hAnsi="Times New Roman" w:cs="Times New Roman"/>
                <w:lang w:val="en-US"/>
              </w:rPr>
              <w:t>6</w:t>
            </w:r>
          </w:p>
        </w:tc>
        <w:tc>
          <w:tcPr>
            <w:tcW w:w="840" w:type="dxa"/>
            <w:tcBorders>
              <w:top w:val="nil"/>
              <w:left w:val="nil"/>
              <w:bottom w:val="single" w:sz="4" w:space="0" w:color="auto"/>
              <w:right w:val="nil"/>
            </w:tcBorders>
            <w:vAlign w:val="center"/>
          </w:tcPr>
          <w:p w14:paraId="0EC1D3E3" w14:textId="77777777" w:rsidR="00D130AD" w:rsidRPr="00AA667B" w:rsidRDefault="00D130AD" w:rsidP="002C521F">
            <w:pPr>
              <w:rPr>
                <w:rFonts w:ascii="Times New Roman" w:hAnsi="Times New Roman" w:cs="Times New Roman"/>
              </w:rPr>
            </w:pPr>
            <w:r w:rsidRPr="00AA667B">
              <w:rPr>
                <w:rFonts w:ascii="Times New Roman" w:eastAsia="Times New Roman" w:hAnsi="Times New Roman" w:cs="Times New Roman"/>
                <w:color w:val="454545"/>
                <w:lang w:eastAsia="en-ID"/>
              </w:rPr>
              <w:t>KLBF</w:t>
            </w:r>
          </w:p>
        </w:tc>
        <w:tc>
          <w:tcPr>
            <w:tcW w:w="889" w:type="dxa"/>
            <w:tcBorders>
              <w:top w:val="nil"/>
              <w:left w:val="nil"/>
              <w:bottom w:val="single" w:sz="4" w:space="0" w:color="auto"/>
              <w:right w:val="nil"/>
            </w:tcBorders>
            <w:vAlign w:val="center"/>
          </w:tcPr>
          <w:p w14:paraId="3CEA5640" w14:textId="77777777" w:rsidR="00D130AD" w:rsidRPr="00AA667B" w:rsidRDefault="00D130AD" w:rsidP="002C521F">
            <w:pPr>
              <w:pStyle w:val="NoSpacing"/>
              <w:ind w:right="-88"/>
              <w:jc w:val="both"/>
              <w:rPr>
                <w:rFonts w:ascii="Times New Roman" w:hAnsi="Times New Roman" w:cs="Times New Roman"/>
                <w:b/>
                <w:lang w:val="id-ID"/>
              </w:rPr>
            </w:pPr>
            <w:r w:rsidRPr="00AA667B">
              <w:rPr>
                <w:rFonts w:ascii="Times New Roman" w:eastAsia="Times New Roman" w:hAnsi="Times New Roman" w:cs="Times New Roman"/>
                <w:color w:val="454545"/>
                <w:lang w:eastAsia="en-ID"/>
              </w:rPr>
              <w:t>MDKA</w:t>
            </w:r>
          </w:p>
        </w:tc>
        <w:tc>
          <w:tcPr>
            <w:tcW w:w="864" w:type="dxa"/>
            <w:tcBorders>
              <w:top w:val="nil"/>
              <w:left w:val="nil"/>
              <w:bottom w:val="single" w:sz="4" w:space="0" w:color="auto"/>
              <w:right w:val="nil"/>
            </w:tcBorders>
            <w:vAlign w:val="center"/>
          </w:tcPr>
          <w:p w14:paraId="04FBA43A"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MEDC</w:t>
            </w:r>
          </w:p>
        </w:tc>
        <w:tc>
          <w:tcPr>
            <w:tcW w:w="864" w:type="dxa"/>
            <w:tcBorders>
              <w:top w:val="nil"/>
              <w:left w:val="nil"/>
              <w:bottom w:val="single" w:sz="4" w:space="0" w:color="auto"/>
              <w:right w:val="nil"/>
            </w:tcBorders>
            <w:vAlign w:val="center"/>
          </w:tcPr>
          <w:p w14:paraId="44D809C8"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MIKA</w:t>
            </w:r>
          </w:p>
        </w:tc>
        <w:tc>
          <w:tcPr>
            <w:tcW w:w="877" w:type="dxa"/>
            <w:tcBorders>
              <w:top w:val="nil"/>
              <w:left w:val="nil"/>
              <w:bottom w:val="single" w:sz="4" w:space="0" w:color="auto"/>
              <w:right w:val="nil"/>
            </w:tcBorders>
            <w:vAlign w:val="center"/>
          </w:tcPr>
          <w:p w14:paraId="2EFC06CA"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MNCN</w:t>
            </w:r>
          </w:p>
        </w:tc>
        <w:tc>
          <w:tcPr>
            <w:tcW w:w="877" w:type="dxa"/>
            <w:tcBorders>
              <w:top w:val="nil"/>
              <w:left w:val="nil"/>
              <w:bottom w:val="single" w:sz="4" w:space="0" w:color="auto"/>
              <w:right w:val="nil"/>
            </w:tcBorders>
            <w:vAlign w:val="center"/>
          </w:tcPr>
          <w:p w14:paraId="159D31A7"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PGAS</w:t>
            </w:r>
          </w:p>
        </w:tc>
        <w:tc>
          <w:tcPr>
            <w:tcW w:w="840" w:type="dxa"/>
            <w:tcBorders>
              <w:top w:val="nil"/>
              <w:left w:val="nil"/>
              <w:bottom w:val="single" w:sz="4" w:space="0" w:color="auto"/>
              <w:right w:val="nil"/>
            </w:tcBorders>
            <w:vAlign w:val="center"/>
          </w:tcPr>
          <w:p w14:paraId="4A8684F8"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PTBA</w:t>
            </w:r>
          </w:p>
        </w:tc>
        <w:tc>
          <w:tcPr>
            <w:tcW w:w="840" w:type="dxa"/>
            <w:tcBorders>
              <w:top w:val="nil"/>
              <w:left w:val="nil"/>
              <w:bottom w:val="single" w:sz="4" w:space="0" w:color="auto"/>
              <w:right w:val="nil"/>
            </w:tcBorders>
            <w:vAlign w:val="center"/>
          </w:tcPr>
          <w:p w14:paraId="25A80BDE" w14:textId="77777777" w:rsidR="00D130AD" w:rsidRPr="00AA667B" w:rsidRDefault="00D130AD" w:rsidP="002C521F">
            <w:pPr>
              <w:pStyle w:val="NoSpacing"/>
              <w:ind w:right="-88"/>
              <w:jc w:val="both"/>
              <w:rPr>
                <w:rFonts w:ascii="Times New Roman" w:hAnsi="Times New Roman" w:cs="Times New Roman"/>
                <w:lang w:val="id-ID"/>
              </w:rPr>
            </w:pPr>
            <w:r w:rsidRPr="00AA667B">
              <w:rPr>
                <w:rFonts w:ascii="Times New Roman" w:eastAsia="Times New Roman" w:hAnsi="Times New Roman" w:cs="Times New Roman"/>
                <w:color w:val="454545"/>
                <w:lang w:eastAsia="en-ID"/>
              </w:rPr>
              <w:t>SMGR</w:t>
            </w:r>
          </w:p>
        </w:tc>
      </w:tr>
    </w:tbl>
    <w:p w14:paraId="6F0D021B" w14:textId="5F7273BA" w:rsidR="00B57A58" w:rsidRPr="00C71403" w:rsidRDefault="00B57A58" w:rsidP="00B57A58">
      <w:pPr>
        <w:pStyle w:val="NoSpacing"/>
        <w:spacing w:before="120"/>
        <w:ind w:firstLine="567"/>
        <w:jc w:val="both"/>
        <w:rPr>
          <w:rFonts w:ascii="Times New Roman" w:hAnsi="Times New Roman" w:cs="Times New Roman"/>
          <w:sz w:val="24"/>
          <w:szCs w:val="24"/>
          <w:lang w:val="id-ID"/>
        </w:rPr>
      </w:pPr>
      <w:r w:rsidRPr="00C71403">
        <w:rPr>
          <w:rFonts w:ascii="Times New Roman" w:hAnsi="Times New Roman" w:cs="Times New Roman"/>
          <w:sz w:val="24"/>
          <w:szCs w:val="24"/>
          <w:lang w:val="en-US"/>
        </w:rPr>
        <w:t xml:space="preserve">Langkah </w:t>
      </w:r>
      <w:proofErr w:type="spellStart"/>
      <w:r w:rsidRPr="00C71403">
        <w:rPr>
          <w:rFonts w:ascii="Times New Roman" w:hAnsi="Times New Roman" w:cs="Times New Roman"/>
          <w:sz w:val="24"/>
          <w:szCs w:val="24"/>
          <w:lang w:val="en-US"/>
        </w:rPr>
        <w:t>berikutnya</w:t>
      </w:r>
      <w:proofErr w:type="spellEnd"/>
      <w:r w:rsidRPr="00C71403">
        <w:rPr>
          <w:rFonts w:ascii="Times New Roman" w:hAnsi="Times New Roman" w:cs="Times New Roman"/>
          <w:sz w:val="24"/>
          <w:szCs w:val="24"/>
          <w:lang w:val="en-US"/>
        </w:rPr>
        <w:t xml:space="preserve"> yang </w:t>
      </w:r>
      <w:proofErr w:type="spellStart"/>
      <w:r w:rsidRPr="00C71403">
        <w:rPr>
          <w:rFonts w:ascii="Times New Roman" w:hAnsi="Times New Roman" w:cs="Times New Roman"/>
          <w:sz w:val="24"/>
          <w:szCs w:val="24"/>
          <w:lang w:val="en-US"/>
        </w:rPr>
        <w:t>dilakukan</w:t>
      </w:r>
      <w:proofErr w:type="spellEnd"/>
      <w:r w:rsidRPr="00C71403">
        <w:rPr>
          <w:rFonts w:ascii="Times New Roman" w:hAnsi="Times New Roman" w:cs="Times New Roman"/>
          <w:sz w:val="24"/>
          <w:szCs w:val="24"/>
          <w:lang w:val="en-US"/>
        </w:rPr>
        <w:t xml:space="preserve"> s</w:t>
      </w:r>
      <w:r w:rsidRPr="00C71403">
        <w:rPr>
          <w:rFonts w:ascii="Times New Roman" w:hAnsi="Times New Roman" w:cs="Times New Roman"/>
          <w:sz w:val="24"/>
          <w:szCs w:val="24"/>
          <w:lang w:val="id-ID"/>
        </w:rPr>
        <w:t xml:space="preserve">etelah klaster-klaster </w:t>
      </w:r>
      <w:proofErr w:type="spellStart"/>
      <w:r w:rsidRPr="00C71403">
        <w:rPr>
          <w:rFonts w:ascii="Times New Roman" w:hAnsi="Times New Roman" w:cs="Times New Roman"/>
          <w:sz w:val="24"/>
          <w:szCs w:val="24"/>
          <w:lang w:val="en-US"/>
        </w:rPr>
        <w:t>saham</w:t>
      </w:r>
      <w:proofErr w:type="spellEnd"/>
      <w:r w:rsidRPr="00C71403">
        <w:rPr>
          <w:rFonts w:ascii="Times New Roman" w:hAnsi="Times New Roman" w:cs="Times New Roman"/>
          <w:sz w:val="24"/>
          <w:szCs w:val="24"/>
          <w:lang w:val="en-US"/>
        </w:rPr>
        <w:t xml:space="preserve"> </w:t>
      </w:r>
      <w:r w:rsidRPr="00C71403">
        <w:rPr>
          <w:rFonts w:ascii="Times New Roman" w:hAnsi="Times New Roman" w:cs="Times New Roman"/>
          <w:sz w:val="24"/>
          <w:szCs w:val="24"/>
          <w:lang w:val="id-ID"/>
        </w:rPr>
        <w:t>terbentuk</w:t>
      </w:r>
      <w:r w:rsidR="00C71403" w:rsidRPr="00C71403">
        <w:rPr>
          <w:rFonts w:ascii="Times New Roman" w:hAnsi="Times New Roman" w:cs="Times New Roman"/>
          <w:sz w:val="24"/>
          <w:szCs w:val="24"/>
          <w:lang w:val="en-US"/>
        </w:rPr>
        <w:t xml:space="preserve"> </w:t>
      </w:r>
      <w:proofErr w:type="spellStart"/>
      <w:r w:rsidR="00C71403" w:rsidRPr="00C71403">
        <w:rPr>
          <w:rFonts w:ascii="Times New Roman" w:hAnsi="Times New Roman" w:cs="Times New Roman"/>
          <w:sz w:val="24"/>
          <w:szCs w:val="24"/>
          <w:lang w:val="en-US"/>
        </w:rPr>
        <w:t>adalah</w:t>
      </w:r>
      <w:proofErr w:type="spellEnd"/>
      <w:r w:rsidR="00C71403" w:rsidRPr="00C71403">
        <w:rPr>
          <w:rFonts w:ascii="Times New Roman" w:hAnsi="Times New Roman" w:cs="Times New Roman"/>
          <w:sz w:val="24"/>
          <w:szCs w:val="24"/>
          <w:lang w:val="en-US"/>
        </w:rPr>
        <w:t xml:space="preserve"> </w:t>
      </w:r>
      <w:proofErr w:type="spellStart"/>
      <w:r w:rsidR="00C71403" w:rsidRPr="00C71403">
        <w:rPr>
          <w:rFonts w:ascii="Times New Roman" w:hAnsi="Times New Roman" w:cs="Times New Roman"/>
          <w:sz w:val="24"/>
          <w:szCs w:val="24"/>
          <w:lang w:val="en-US"/>
        </w:rPr>
        <w:t>mengevaluasi</w:t>
      </w:r>
      <w:proofErr w:type="spellEnd"/>
      <w:r w:rsidR="00C71403" w:rsidRPr="00C71403">
        <w:rPr>
          <w:rFonts w:ascii="Times New Roman" w:hAnsi="Times New Roman" w:cs="Times New Roman"/>
          <w:sz w:val="24"/>
          <w:szCs w:val="24"/>
          <w:lang w:val="en-US"/>
        </w:rPr>
        <w:t xml:space="preserve"> </w:t>
      </w:r>
      <w:proofErr w:type="spellStart"/>
      <w:r w:rsidR="00C71403" w:rsidRPr="00C71403">
        <w:rPr>
          <w:rFonts w:ascii="Times New Roman" w:hAnsi="Times New Roman" w:cs="Times New Roman"/>
          <w:sz w:val="24"/>
          <w:szCs w:val="24"/>
          <w:lang w:val="en-US"/>
        </w:rPr>
        <w:t>kinerja</w:t>
      </w:r>
      <w:proofErr w:type="spellEnd"/>
      <w:r w:rsidR="00C71403" w:rsidRPr="00C71403">
        <w:rPr>
          <w:rFonts w:ascii="Times New Roman" w:hAnsi="Times New Roman" w:cs="Times New Roman"/>
          <w:sz w:val="24"/>
          <w:szCs w:val="24"/>
          <w:lang w:val="en-US"/>
        </w:rPr>
        <w:t xml:space="preserve"> </w:t>
      </w:r>
      <w:proofErr w:type="spellStart"/>
      <w:r w:rsidR="00C71403" w:rsidRPr="00C71403">
        <w:rPr>
          <w:rFonts w:ascii="Times New Roman" w:hAnsi="Times New Roman" w:cs="Times New Roman"/>
          <w:sz w:val="24"/>
          <w:szCs w:val="24"/>
          <w:lang w:val="en-US"/>
        </w:rPr>
        <w:t>setiap</w:t>
      </w:r>
      <w:proofErr w:type="spellEnd"/>
      <w:r w:rsidR="00C71403" w:rsidRPr="00C71403">
        <w:rPr>
          <w:rFonts w:ascii="Times New Roman" w:hAnsi="Times New Roman" w:cs="Times New Roman"/>
          <w:sz w:val="24"/>
          <w:szCs w:val="24"/>
          <w:lang w:val="en-US"/>
        </w:rPr>
        <w:t xml:space="preserve"> </w:t>
      </w:r>
      <w:proofErr w:type="spellStart"/>
      <w:r w:rsidR="00C71403" w:rsidRPr="00C71403">
        <w:rPr>
          <w:rFonts w:ascii="Times New Roman" w:hAnsi="Times New Roman" w:cs="Times New Roman"/>
          <w:sz w:val="24"/>
          <w:szCs w:val="24"/>
          <w:lang w:val="en-US"/>
        </w:rPr>
        <w:t>saham</w:t>
      </w:r>
      <w:proofErr w:type="spellEnd"/>
      <w:r w:rsidR="00C71403" w:rsidRPr="00C71403">
        <w:rPr>
          <w:rFonts w:ascii="Times New Roman" w:hAnsi="Times New Roman" w:cs="Times New Roman"/>
          <w:sz w:val="24"/>
          <w:szCs w:val="24"/>
          <w:lang w:val="en-US"/>
        </w:rPr>
        <w:t xml:space="preserve"> pada masing-masing </w:t>
      </w:r>
      <w:proofErr w:type="spellStart"/>
      <w:r w:rsidR="00C71403" w:rsidRPr="00C71403">
        <w:rPr>
          <w:rFonts w:ascii="Times New Roman" w:hAnsi="Times New Roman" w:cs="Times New Roman"/>
          <w:sz w:val="24"/>
          <w:szCs w:val="24"/>
          <w:lang w:val="en-US"/>
        </w:rPr>
        <w:t>klaster</w:t>
      </w:r>
      <w:proofErr w:type="spellEnd"/>
      <w:r w:rsidR="00C71403" w:rsidRPr="00C71403">
        <w:rPr>
          <w:rFonts w:ascii="Times New Roman" w:hAnsi="Times New Roman" w:cs="Times New Roman"/>
          <w:sz w:val="24"/>
          <w:szCs w:val="24"/>
          <w:lang w:val="en-US"/>
        </w:rPr>
        <w:t xml:space="preserve"> </w:t>
      </w:r>
      <w:proofErr w:type="spellStart"/>
      <w:r w:rsidR="00C71403" w:rsidRPr="00C71403">
        <w:rPr>
          <w:rFonts w:ascii="Times New Roman" w:hAnsi="Times New Roman" w:cs="Times New Roman"/>
          <w:sz w:val="24"/>
          <w:szCs w:val="24"/>
          <w:lang w:val="en-US"/>
        </w:rPr>
        <w:t>dengan</w:t>
      </w:r>
      <w:proofErr w:type="spellEnd"/>
      <w:r w:rsidR="00C71403" w:rsidRPr="00C71403">
        <w:rPr>
          <w:rFonts w:ascii="Times New Roman" w:hAnsi="Times New Roman" w:cs="Times New Roman"/>
          <w:sz w:val="24"/>
          <w:szCs w:val="24"/>
          <w:lang w:val="en-US"/>
        </w:rPr>
        <w:t xml:space="preserve"> </w:t>
      </w:r>
      <w:proofErr w:type="spellStart"/>
      <w:r w:rsidR="00C71403" w:rsidRPr="00C71403">
        <w:rPr>
          <w:rFonts w:ascii="Times New Roman" w:hAnsi="Times New Roman" w:cs="Times New Roman"/>
          <w:sz w:val="24"/>
          <w:szCs w:val="24"/>
          <w:lang w:val="en-US"/>
        </w:rPr>
        <w:t>menggunakan</w:t>
      </w:r>
      <w:proofErr w:type="spellEnd"/>
      <w:r w:rsidR="00C71403" w:rsidRPr="00C71403">
        <w:rPr>
          <w:rFonts w:ascii="Times New Roman" w:hAnsi="Times New Roman" w:cs="Times New Roman"/>
          <w:sz w:val="24"/>
          <w:szCs w:val="24"/>
          <w:lang w:val="en-US"/>
        </w:rPr>
        <w:t xml:space="preserve"> </w:t>
      </w:r>
      <w:proofErr w:type="spellStart"/>
      <w:r w:rsidR="00C71403" w:rsidRPr="00C71403">
        <w:rPr>
          <w:rFonts w:ascii="Times New Roman" w:hAnsi="Times New Roman" w:cs="Times New Roman"/>
          <w:sz w:val="24"/>
          <w:szCs w:val="24"/>
          <w:lang w:val="en-US"/>
        </w:rPr>
        <w:t>rasio</w:t>
      </w:r>
      <w:proofErr w:type="spellEnd"/>
      <w:r w:rsidR="00C71403" w:rsidRPr="00C71403">
        <w:rPr>
          <w:rFonts w:ascii="Times New Roman" w:hAnsi="Times New Roman" w:cs="Times New Roman"/>
          <w:sz w:val="24"/>
          <w:szCs w:val="24"/>
          <w:lang w:val="en-US"/>
        </w:rPr>
        <w:t xml:space="preserve"> </w:t>
      </w:r>
      <w:r w:rsidRPr="00C71403">
        <w:rPr>
          <w:rFonts w:ascii="Times New Roman" w:hAnsi="Times New Roman" w:cs="Times New Roman"/>
          <w:sz w:val="24"/>
          <w:szCs w:val="24"/>
          <w:lang w:val="id-ID"/>
        </w:rPr>
        <w:t xml:space="preserve">Sharpe yang dihasilkan oleh kedua metode </w:t>
      </w:r>
      <w:proofErr w:type="spellStart"/>
      <w:r w:rsidRPr="00C71403">
        <w:rPr>
          <w:rFonts w:ascii="Times New Roman" w:hAnsi="Times New Roman" w:cs="Times New Roman"/>
          <w:sz w:val="24"/>
          <w:szCs w:val="24"/>
          <w:lang w:val="en-US"/>
        </w:rPr>
        <w:t>pengklasteran</w:t>
      </w:r>
      <w:proofErr w:type="spellEnd"/>
      <w:r w:rsidRPr="00C71403">
        <w:rPr>
          <w:rFonts w:ascii="Times New Roman" w:hAnsi="Times New Roman" w:cs="Times New Roman"/>
          <w:sz w:val="24"/>
          <w:szCs w:val="24"/>
          <w:lang w:val="id-ID"/>
        </w:rPr>
        <w:t xml:space="preserve">. Dalam perhitungan </w:t>
      </w:r>
      <w:proofErr w:type="spellStart"/>
      <w:r w:rsidR="00C71403" w:rsidRPr="00C71403">
        <w:rPr>
          <w:rFonts w:ascii="Times New Roman" w:hAnsi="Times New Roman" w:cs="Times New Roman"/>
          <w:sz w:val="24"/>
          <w:szCs w:val="24"/>
          <w:lang w:val="en-US"/>
        </w:rPr>
        <w:t>rasio</w:t>
      </w:r>
      <w:proofErr w:type="spellEnd"/>
      <w:r w:rsidR="00C71403" w:rsidRPr="00C71403">
        <w:rPr>
          <w:rFonts w:ascii="Times New Roman" w:hAnsi="Times New Roman" w:cs="Times New Roman"/>
          <w:sz w:val="24"/>
          <w:szCs w:val="24"/>
          <w:lang w:val="en-US"/>
        </w:rPr>
        <w:t xml:space="preserve"> </w:t>
      </w:r>
      <w:r w:rsidRPr="00C71403">
        <w:rPr>
          <w:rFonts w:ascii="Times New Roman" w:hAnsi="Times New Roman" w:cs="Times New Roman"/>
          <w:sz w:val="24"/>
          <w:szCs w:val="24"/>
          <w:lang w:val="id-ID"/>
        </w:rPr>
        <w:t xml:space="preserve">Sharpe </w:t>
      </w:r>
      <w:r w:rsidRPr="00C71403">
        <w:rPr>
          <w:rFonts w:ascii="Times New Roman" w:hAnsi="Times New Roman" w:cs="Times New Roman"/>
          <w:sz w:val="24"/>
          <w:szCs w:val="24"/>
          <w:lang w:val="id-ID"/>
        </w:rPr>
        <w:lastRenderedPageBreak/>
        <w:t xml:space="preserve">ini, </w:t>
      </w:r>
      <w:r w:rsidR="00C71403" w:rsidRPr="00C71403">
        <w:rPr>
          <w:rFonts w:ascii="Times New Roman" w:hAnsi="Times New Roman" w:cs="Times New Roman"/>
          <w:sz w:val="24"/>
          <w:szCs w:val="24"/>
          <w:lang w:val="en-US"/>
        </w:rPr>
        <w:t xml:space="preserve">rata-rata </w:t>
      </w:r>
      <w:r w:rsidRPr="00C71403">
        <w:rPr>
          <w:rFonts w:ascii="Times New Roman" w:hAnsi="Times New Roman" w:cs="Times New Roman"/>
          <w:i/>
          <w:sz w:val="24"/>
          <w:szCs w:val="24"/>
        </w:rPr>
        <w:t xml:space="preserve">return </w:t>
      </w:r>
      <w:proofErr w:type="spellStart"/>
      <w:r w:rsidR="00C71403" w:rsidRPr="00C71403">
        <w:rPr>
          <w:rFonts w:ascii="Times New Roman" w:hAnsi="Times New Roman" w:cs="Times New Roman"/>
          <w:iCs/>
          <w:sz w:val="24"/>
          <w:szCs w:val="24"/>
        </w:rPr>
        <w:t>aset</w:t>
      </w:r>
      <w:proofErr w:type="spellEnd"/>
      <w:r w:rsidR="00C71403" w:rsidRPr="00C71403">
        <w:rPr>
          <w:rFonts w:ascii="Times New Roman" w:hAnsi="Times New Roman" w:cs="Times New Roman"/>
          <w:iCs/>
          <w:sz w:val="24"/>
          <w:szCs w:val="24"/>
        </w:rPr>
        <w:t xml:space="preserve"> </w:t>
      </w:r>
      <w:proofErr w:type="spellStart"/>
      <w:r w:rsidR="00C71403" w:rsidRPr="00C71403">
        <w:rPr>
          <w:rFonts w:ascii="Times New Roman" w:hAnsi="Times New Roman" w:cs="Times New Roman"/>
          <w:iCs/>
          <w:sz w:val="24"/>
          <w:szCs w:val="24"/>
        </w:rPr>
        <w:t>bebas</w:t>
      </w:r>
      <w:proofErr w:type="spellEnd"/>
      <w:r w:rsidR="00C71403" w:rsidRPr="00C71403">
        <w:rPr>
          <w:rFonts w:ascii="Times New Roman" w:hAnsi="Times New Roman" w:cs="Times New Roman"/>
          <w:iCs/>
          <w:sz w:val="24"/>
          <w:szCs w:val="24"/>
        </w:rPr>
        <w:t xml:space="preserve"> </w:t>
      </w:r>
      <w:proofErr w:type="spellStart"/>
      <w:r w:rsidR="00C71403" w:rsidRPr="00C71403">
        <w:rPr>
          <w:rFonts w:ascii="Times New Roman" w:hAnsi="Times New Roman" w:cs="Times New Roman"/>
          <w:iCs/>
          <w:sz w:val="24"/>
          <w:szCs w:val="24"/>
        </w:rPr>
        <w:t>risiko</w:t>
      </w:r>
      <w:proofErr w:type="spellEnd"/>
      <w:r w:rsidR="00C71403" w:rsidRPr="00C71403">
        <w:rPr>
          <w:rFonts w:ascii="Times New Roman" w:hAnsi="Times New Roman" w:cs="Times New Roman"/>
          <w:i/>
          <w:sz w:val="24"/>
          <w:szCs w:val="24"/>
        </w:rPr>
        <w:t xml:space="preserve"> </w:t>
      </w:r>
      <w:r w:rsidRPr="00C71403">
        <w:rPr>
          <w:rFonts w:ascii="Times New Roman" w:hAnsi="Times New Roman" w:cs="Times New Roman"/>
          <w:sz w:val="24"/>
          <w:szCs w:val="24"/>
          <w:lang w:val="id-ID"/>
        </w:rPr>
        <w:t xml:space="preserve">yang digunakan adalah </w:t>
      </w:r>
      <w:proofErr w:type="spellStart"/>
      <w:r w:rsidR="00C71403" w:rsidRPr="00C71403">
        <w:rPr>
          <w:rFonts w:ascii="Times New Roman" w:hAnsi="Times New Roman" w:cs="Times New Roman"/>
          <w:sz w:val="24"/>
          <w:szCs w:val="24"/>
          <w:lang w:val="en-US"/>
        </w:rPr>
        <w:t>suku</w:t>
      </w:r>
      <w:proofErr w:type="spellEnd"/>
      <w:r w:rsidR="00C71403" w:rsidRPr="00C71403">
        <w:rPr>
          <w:rFonts w:ascii="Times New Roman" w:hAnsi="Times New Roman" w:cs="Times New Roman"/>
          <w:sz w:val="24"/>
          <w:szCs w:val="24"/>
          <w:lang w:val="en-US"/>
        </w:rPr>
        <w:t xml:space="preserve"> Bungan </w:t>
      </w:r>
      <w:r w:rsidRPr="00C71403">
        <w:rPr>
          <w:rFonts w:ascii="Times New Roman" w:hAnsi="Times New Roman" w:cs="Times New Roman"/>
          <w:sz w:val="24"/>
          <w:szCs w:val="24"/>
          <w:lang w:val="id-ID"/>
        </w:rPr>
        <w:t>B</w:t>
      </w:r>
      <w:proofErr w:type="spellStart"/>
      <w:r w:rsidRPr="00C71403">
        <w:rPr>
          <w:rFonts w:ascii="Times New Roman" w:hAnsi="Times New Roman" w:cs="Times New Roman"/>
          <w:sz w:val="24"/>
          <w:szCs w:val="24"/>
          <w:lang w:val="en-US"/>
        </w:rPr>
        <w:t>ank</w:t>
      </w:r>
      <w:proofErr w:type="spellEnd"/>
      <w:r w:rsidRPr="00C71403">
        <w:rPr>
          <w:rFonts w:ascii="Times New Roman" w:hAnsi="Times New Roman" w:cs="Times New Roman"/>
          <w:sz w:val="24"/>
          <w:szCs w:val="24"/>
          <w:lang w:val="en-US"/>
        </w:rPr>
        <w:t xml:space="preserve"> </w:t>
      </w:r>
      <w:r w:rsidRPr="00C71403">
        <w:rPr>
          <w:rFonts w:ascii="Times New Roman" w:hAnsi="Times New Roman" w:cs="Times New Roman"/>
          <w:sz w:val="24"/>
          <w:szCs w:val="24"/>
          <w:lang w:val="id-ID"/>
        </w:rPr>
        <w:t>I</w:t>
      </w:r>
      <w:proofErr w:type="spellStart"/>
      <w:r w:rsidRPr="00C71403">
        <w:rPr>
          <w:rFonts w:ascii="Times New Roman" w:hAnsi="Times New Roman" w:cs="Times New Roman"/>
          <w:sz w:val="24"/>
          <w:szCs w:val="24"/>
          <w:lang w:val="en-US"/>
        </w:rPr>
        <w:t>ndonesia</w:t>
      </w:r>
      <w:proofErr w:type="spellEnd"/>
      <w:r w:rsidRPr="00C71403">
        <w:rPr>
          <w:rFonts w:ascii="Times New Roman" w:hAnsi="Times New Roman" w:cs="Times New Roman"/>
          <w:sz w:val="24"/>
          <w:szCs w:val="24"/>
          <w:lang w:val="id-ID"/>
        </w:rPr>
        <w:t xml:space="preserve"> </w:t>
      </w:r>
      <w:proofErr w:type="spellStart"/>
      <w:r w:rsidRPr="00C71403">
        <w:rPr>
          <w:rFonts w:ascii="Times New Roman" w:hAnsi="Times New Roman" w:cs="Times New Roman"/>
          <w:sz w:val="24"/>
          <w:szCs w:val="24"/>
          <w:lang w:val="en-US"/>
        </w:rPr>
        <w:t>tahun</w:t>
      </w:r>
      <w:proofErr w:type="spellEnd"/>
      <w:r w:rsidRPr="00C71403">
        <w:rPr>
          <w:rFonts w:ascii="Times New Roman" w:hAnsi="Times New Roman" w:cs="Times New Roman"/>
          <w:sz w:val="24"/>
          <w:szCs w:val="24"/>
          <w:lang w:val="en-US"/>
        </w:rPr>
        <w:t xml:space="preserve"> 2022</w:t>
      </w:r>
      <w:r w:rsidRPr="00C71403">
        <w:rPr>
          <w:rFonts w:ascii="Times New Roman" w:hAnsi="Times New Roman" w:cs="Times New Roman"/>
          <w:sz w:val="24"/>
          <w:szCs w:val="24"/>
          <w:lang w:val="id-ID"/>
        </w:rPr>
        <w:t xml:space="preserve"> yaitu </w:t>
      </w:r>
      <w:r w:rsidRPr="00C71403">
        <w:rPr>
          <w:rFonts w:ascii="Times New Roman" w:hAnsi="Times New Roman" w:cs="Times New Roman"/>
          <w:sz w:val="24"/>
          <w:szCs w:val="24"/>
          <w:lang w:val="en-US"/>
        </w:rPr>
        <w:t>4</w:t>
      </w:r>
      <w:r w:rsidRPr="00C71403">
        <w:rPr>
          <w:rFonts w:ascii="Times New Roman" w:hAnsi="Times New Roman" w:cs="Times New Roman"/>
          <w:sz w:val="24"/>
          <w:szCs w:val="24"/>
          <w:lang w:val="id-ID"/>
        </w:rPr>
        <w:t>.</w:t>
      </w:r>
      <w:r w:rsidRPr="00C71403">
        <w:rPr>
          <w:rFonts w:ascii="Times New Roman" w:hAnsi="Times New Roman" w:cs="Times New Roman"/>
          <w:sz w:val="24"/>
          <w:szCs w:val="24"/>
          <w:lang w:val="en-US"/>
        </w:rPr>
        <w:t>0</w:t>
      </w:r>
      <w:r w:rsidRPr="00C71403">
        <w:rPr>
          <w:rFonts w:ascii="Times New Roman" w:hAnsi="Times New Roman" w:cs="Times New Roman"/>
          <w:sz w:val="24"/>
          <w:szCs w:val="24"/>
          <w:lang w:val="id-ID"/>
        </w:rPr>
        <w:t xml:space="preserve"> % pertahun. </w:t>
      </w:r>
    </w:p>
    <w:p w14:paraId="47702134" w14:textId="17A42DDF" w:rsidR="00D130AD" w:rsidRPr="00380F07" w:rsidRDefault="00D130AD" w:rsidP="00B02AF5">
      <w:pPr>
        <w:pStyle w:val="NoSpacing"/>
        <w:spacing w:before="80"/>
        <w:ind w:firstLine="567"/>
        <w:jc w:val="both"/>
        <w:rPr>
          <w:rFonts w:ascii="Times New Roman" w:hAnsi="Times New Roman" w:cs="Times New Roman"/>
          <w:sz w:val="24"/>
          <w:szCs w:val="24"/>
          <w:lang w:val="en-US"/>
        </w:rPr>
      </w:pPr>
      <w:r w:rsidRPr="00380F07">
        <w:rPr>
          <w:rFonts w:ascii="Times New Roman" w:hAnsi="Times New Roman" w:cs="Times New Roman"/>
          <w:sz w:val="24"/>
          <w:szCs w:val="24"/>
          <w:lang w:val="id-ID"/>
        </w:rPr>
        <w:t xml:space="preserve">Dengan menggunakan </w:t>
      </w:r>
      <w:proofErr w:type="spellStart"/>
      <w:r w:rsidRPr="00380F07">
        <w:rPr>
          <w:rFonts w:ascii="Times New Roman" w:hAnsi="Times New Roman" w:cs="Times New Roman"/>
          <w:bCs/>
          <w:sz w:val="24"/>
          <w:szCs w:val="24"/>
          <w:lang w:val="en-US"/>
        </w:rPr>
        <w:t>analisis</w:t>
      </w:r>
      <w:proofErr w:type="spellEnd"/>
      <w:r w:rsidRPr="00380F07">
        <w:rPr>
          <w:rFonts w:ascii="Times New Roman" w:hAnsi="Times New Roman" w:cs="Times New Roman"/>
          <w:bCs/>
          <w:sz w:val="24"/>
          <w:szCs w:val="24"/>
          <w:lang w:val="en-US"/>
        </w:rPr>
        <w:t xml:space="preserve"> </w:t>
      </w:r>
      <w:proofErr w:type="spellStart"/>
      <w:r w:rsidRPr="00380F07">
        <w:rPr>
          <w:rFonts w:ascii="Times New Roman" w:hAnsi="Times New Roman" w:cs="Times New Roman"/>
          <w:bCs/>
          <w:sz w:val="24"/>
          <w:szCs w:val="24"/>
          <w:lang w:val="en-US"/>
        </w:rPr>
        <w:t>klaster</w:t>
      </w:r>
      <w:proofErr w:type="spellEnd"/>
      <w:r w:rsidRPr="00380F07">
        <w:rPr>
          <w:rFonts w:ascii="Times New Roman" w:hAnsi="Times New Roman" w:cs="Times New Roman"/>
          <w:sz w:val="24"/>
          <w:szCs w:val="24"/>
          <w:lang w:val="en-US"/>
        </w:rPr>
        <w:t xml:space="preserve"> </w:t>
      </w:r>
      <w:r w:rsidR="00E3745A" w:rsidRPr="00380F07">
        <w:rPr>
          <w:rFonts w:ascii="Times New Roman" w:hAnsi="Times New Roman" w:cs="Times New Roman"/>
          <w:i/>
          <w:iCs/>
          <w:color w:val="000000"/>
          <w:sz w:val="24"/>
          <w:szCs w:val="24"/>
          <w:lang w:val="en-ID"/>
        </w:rPr>
        <w:t>Fuzzy C-Means</w:t>
      </w:r>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pada klaster 1, </w:t>
      </w:r>
      <w:proofErr w:type="spellStart"/>
      <w:r w:rsidRPr="00380F07">
        <w:rPr>
          <w:rFonts w:ascii="Times New Roman" w:hAnsi="Times New Roman" w:cs="Times New Roman"/>
          <w:sz w:val="24"/>
          <w:szCs w:val="24"/>
          <w:lang w:val="en-US"/>
        </w:rPr>
        <w:t>saham</w:t>
      </w:r>
      <w:proofErr w:type="spellEnd"/>
      <w:r w:rsidRPr="00380F07">
        <w:rPr>
          <w:rFonts w:ascii="Times New Roman" w:hAnsi="Times New Roman" w:cs="Times New Roman"/>
          <w:sz w:val="24"/>
          <w:szCs w:val="24"/>
          <w:lang w:val="en-US"/>
        </w:rPr>
        <w:t xml:space="preserve"> AMRT </w:t>
      </w:r>
      <w:proofErr w:type="spellStart"/>
      <w:r w:rsidRPr="00380F07">
        <w:rPr>
          <w:rFonts w:ascii="Times New Roman" w:hAnsi="Times New Roman" w:cs="Times New Roman"/>
          <w:sz w:val="24"/>
          <w:szCs w:val="24"/>
          <w:lang w:val="en-US"/>
        </w:rPr>
        <w:t>memiliki</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kinerja terbaik </w:t>
      </w:r>
      <w:proofErr w:type="spellStart"/>
      <w:r w:rsidRPr="00380F07">
        <w:rPr>
          <w:rFonts w:ascii="Times New Roman" w:hAnsi="Times New Roman" w:cs="Times New Roman"/>
          <w:sz w:val="24"/>
          <w:szCs w:val="24"/>
          <w:lang w:val="en-US"/>
        </w:rPr>
        <w:t>dibandingkan</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dengan</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kinerja</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saham-saham</w:t>
      </w:r>
      <w:proofErr w:type="spellEnd"/>
      <w:r w:rsidRPr="00380F07">
        <w:rPr>
          <w:rFonts w:ascii="Times New Roman" w:hAnsi="Times New Roman" w:cs="Times New Roman"/>
          <w:sz w:val="24"/>
          <w:szCs w:val="24"/>
          <w:lang w:val="en-US"/>
        </w:rPr>
        <w:t xml:space="preserve"> lain </w:t>
      </w:r>
      <w:proofErr w:type="spellStart"/>
      <w:r w:rsidRPr="00380F07">
        <w:rPr>
          <w:rFonts w:ascii="Times New Roman" w:hAnsi="Times New Roman" w:cs="Times New Roman"/>
          <w:sz w:val="24"/>
          <w:szCs w:val="24"/>
          <w:lang w:val="en-US"/>
        </w:rPr>
        <w:t>dalam</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klaster</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tersebut</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yang ditunjukkan dengan </w:t>
      </w:r>
      <w:proofErr w:type="spellStart"/>
      <w:r w:rsidR="008A49AE">
        <w:rPr>
          <w:rFonts w:ascii="Times New Roman" w:hAnsi="Times New Roman" w:cs="Times New Roman"/>
          <w:sz w:val="24"/>
          <w:szCs w:val="24"/>
          <w:lang w:val="en-US"/>
        </w:rPr>
        <w:t>rasio</w:t>
      </w:r>
      <w:proofErr w:type="spellEnd"/>
      <w:r w:rsidR="008A49AE">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Sharpe</w:t>
      </w:r>
      <w:r w:rsidR="008A49AE">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tertinggi</w:t>
      </w:r>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yaitu</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sebesar 0,</w:t>
      </w:r>
      <w:r w:rsidRPr="00380F07">
        <w:rPr>
          <w:rFonts w:ascii="Times New Roman" w:hAnsi="Times New Roman" w:cs="Times New Roman"/>
          <w:sz w:val="24"/>
          <w:szCs w:val="24"/>
          <w:lang w:val="en-US"/>
        </w:rPr>
        <w:t>12326</w:t>
      </w:r>
      <w:r w:rsidRPr="00380F07">
        <w:rPr>
          <w:rFonts w:ascii="Times New Roman" w:hAnsi="Times New Roman" w:cs="Times New Roman"/>
          <w:sz w:val="24"/>
          <w:szCs w:val="24"/>
          <w:lang w:val="id-ID"/>
        </w:rPr>
        <w:t xml:space="preserve">. </w:t>
      </w:r>
      <w:proofErr w:type="spellStart"/>
      <w:r w:rsidRPr="00380F07">
        <w:rPr>
          <w:rFonts w:ascii="Times New Roman" w:hAnsi="Times New Roman" w:cs="Times New Roman"/>
          <w:sz w:val="24"/>
          <w:szCs w:val="24"/>
          <w:lang w:val="en-US"/>
        </w:rPr>
        <w:t>Dengan</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demikian</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maka</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saham </w:t>
      </w:r>
      <w:r w:rsidRPr="00380F07">
        <w:rPr>
          <w:rFonts w:ascii="Times New Roman" w:hAnsi="Times New Roman" w:cs="Times New Roman"/>
          <w:sz w:val="24"/>
          <w:szCs w:val="24"/>
          <w:lang w:val="en-US"/>
        </w:rPr>
        <w:t>AMRT t</w:t>
      </w:r>
      <w:r w:rsidRPr="00380F07">
        <w:rPr>
          <w:rFonts w:ascii="Times New Roman" w:hAnsi="Times New Roman" w:cs="Times New Roman"/>
          <w:sz w:val="24"/>
          <w:szCs w:val="24"/>
          <w:lang w:val="id-ID"/>
        </w:rPr>
        <w:t xml:space="preserve">erpilih </w:t>
      </w:r>
      <w:proofErr w:type="spellStart"/>
      <w:r w:rsidRPr="00380F07">
        <w:rPr>
          <w:rFonts w:ascii="Times New Roman" w:hAnsi="Times New Roman" w:cs="Times New Roman"/>
          <w:sz w:val="24"/>
          <w:szCs w:val="24"/>
          <w:lang w:val="en-US"/>
        </w:rPr>
        <w:t>sebagai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representasi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kaster</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1. Kemudian, pada </w:t>
      </w:r>
      <w:proofErr w:type="spellStart"/>
      <w:r w:rsidRPr="00380F07">
        <w:rPr>
          <w:rFonts w:ascii="Times New Roman" w:hAnsi="Times New Roman" w:cs="Times New Roman"/>
          <w:sz w:val="24"/>
          <w:szCs w:val="24"/>
          <w:lang w:val="en-US"/>
        </w:rPr>
        <w:t>klaster</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2, saham </w:t>
      </w:r>
      <w:r w:rsidRPr="00380F07">
        <w:rPr>
          <w:rFonts w:ascii="Times New Roman" w:hAnsi="Times New Roman" w:cs="Times New Roman"/>
          <w:sz w:val="24"/>
          <w:szCs w:val="24"/>
          <w:lang w:val="en-US"/>
        </w:rPr>
        <w:t xml:space="preserve">BMRI </w:t>
      </w:r>
      <w:r w:rsidRPr="00380F07">
        <w:rPr>
          <w:rFonts w:ascii="Times New Roman" w:hAnsi="Times New Roman" w:cs="Times New Roman"/>
          <w:sz w:val="24"/>
          <w:szCs w:val="24"/>
          <w:lang w:val="id-ID"/>
        </w:rPr>
        <w:t xml:space="preserve">dengan </w:t>
      </w:r>
      <w:proofErr w:type="spellStart"/>
      <w:r w:rsidR="008A49AE">
        <w:rPr>
          <w:rFonts w:ascii="Times New Roman" w:hAnsi="Times New Roman" w:cs="Times New Roman"/>
          <w:sz w:val="24"/>
          <w:szCs w:val="24"/>
          <w:lang w:val="en-US"/>
        </w:rPr>
        <w:t>rasio</w:t>
      </w:r>
      <w:proofErr w:type="spellEnd"/>
      <w:r w:rsidR="008A49AE">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Sharpe</w:t>
      </w:r>
      <w:r w:rsidR="008A49AE">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0,</w:t>
      </w:r>
      <w:r w:rsidRPr="00380F07">
        <w:rPr>
          <w:rFonts w:ascii="Times New Roman" w:hAnsi="Times New Roman" w:cs="Times New Roman"/>
          <w:sz w:val="24"/>
          <w:szCs w:val="24"/>
          <w:lang w:val="en-US"/>
        </w:rPr>
        <w:t xml:space="preserve">09566 </w:t>
      </w:r>
      <w:proofErr w:type="spellStart"/>
      <w:r w:rsidRPr="00380F07">
        <w:rPr>
          <w:rFonts w:ascii="Times New Roman" w:hAnsi="Times New Roman" w:cs="Times New Roman"/>
          <w:sz w:val="24"/>
          <w:szCs w:val="24"/>
          <w:lang w:val="en-US"/>
        </w:rPr>
        <w:t>terpilih</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sebagai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representasi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klaster</w:t>
      </w:r>
      <w:proofErr w:type="spellEnd"/>
      <w:r w:rsidRPr="00380F07">
        <w:rPr>
          <w:rFonts w:ascii="Times New Roman" w:hAnsi="Times New Roman" w:cs="Times New Roman"/>
          <w:sz w:val="24"/>
          <w:szCs w:val="24"/>
          <w:lang w:val="en-US"/>
        </w:rPr>
        <w:t xml:space="preserve"> 2</w:t>
      </w:r>
      <w:r w:rsidRPr="00380F07">
        <w:rPr>
          <w:rFonts w:ascii="Times New Roman" w:hAnsi="Times New Roman" w:cs="Times New Roman"/>
          <w:sz w:val="24"/>
          <w:szCs w:val="24"/>
          <w:lang w:val="id-ID"/>
        </w:rPr>
        <w:t xml:space="preserve">. Demikian seterusnya, saham </w:t>
      </w:r>
      <w:r w:rsidRPr="00380F07">
        <w:rPr>
          <w:rFonts w:ascii="Times New Roman" w:hAnsi="Times New Roman" w:cs="Times New Roman"/>
          <w:sz w:val="24"/>
          <w:szCs w:val="24"/>
          <w:lang w:val="en-US"/>
        </w:rPr>
        <w:t xml:space="preserve">EXCL </w:t>
      </w:r>
      <w:proofErr w:type="spellStart"/>
      <w:r w:rsidRPr="00380F07">
        <w:rPr>
          <w:rFonts w:ascii="Times New Roman" w:hAnsi="Times New Roman" w:cs="Times New Roman"/>
          <w:sz w:val="24"/>
          <w:szCs w:val="24"/>
          <w:lang w:val="en-US"/>
        </w:rPr>
        <w:t>dengan</w:t>
      </w:r>
      <w:proofErr w:type="spellEnd"/>
      <w:r w:rsidRPr="00380F07">
        <w:rPr>
          <w:rFonts w:ascii="Times New Roman" w:hAnsi="Times New Roman" w:cs="Times New Roman"/>
          <w:sz w:val="24"/>
          <w:szCs w:val="24"/>
          <w:lang w:val="en-US"/>
        </w:rPr>
        <w:t xml:space="preserve"> </w:t>
      </w:r>
      <w:proofErr w:type="spellStart"/>
      <w:r w:rsidR="008A49AE">
        <w:rPr>
          <w:rFonts w:ascii="Times New Roman" w:hAnsi="Times New Roman" w:cs="Times New Roman"/>
          <w:sz w:val="24"/>
          <w:szCs w:val="24"/>
          <w:lang w:val="en-US"/>
        </w:rPr>
        <w:t>rasio</w:t>
      </w:r>
      <w:proofErr w:type="spellEnd"/>
      <w:r w:rsidR="008A49AE">
        <w:rPr>
          <w:rFonts w:ascii="Times New Roman" w:hAnsi="Times New Roman" w:cs="Times New Roman"/>
          <w:sz w:val="24"/>
          <w:szCs w:val="24"/>
          <w:lang w:val="en-US"/>
        </w:rPr>
        <w:t xml:space="preserve"> </w:t>
      </w:r>
      <w:r w:rsidRPr="00380F07">
        <w:rPr>
          <w:rFonts w:ascii="Times New Roman" w:hAnsi="Times New Roman" w:cs="Times New Roman"/>
          <w:sz w:val="24"/>
          <w:szCs w:val="24"/>
          <w:lang w:val="en-US"/>
        </w:rPr>
        <w:t xml:space="preserve">Sharpe 0,07849, KLBF </w:t>
      </w:r>
      <w:proofErr w:type="spellStart"/>
      <w:r w:rsidRPr="00380F07">
        <w:rPr>
          <w:rFonts w:ascii="Times New Roman" w:hAnsi="Times New Roman" w:cs="Times New Roman"/>
          <w:sz w:val="24"/>
          <w:szCs w:val="24"/>
          <w:lang w:val="en-US"/>
        </w:rPr>
        <w:t>dengan</w:t>
      </w:r>
      <w:proofErr w:type="spellEnd"/>
      <w:r w:rsidRPr="00380F07">
        <w:rPr>
          <w:rFonts w:ascii="Times New Roman" w:hAnsi="Times New Roman" w:cs="Times New Roman"/>
          <w:sz w:val="24"/>
          <w:szCs w:val="24"/>
          <w:lang w:val="en-US"/>
        </w:rPr>
        <w:t xml:space="preserve"> </w:t>
      </w:r>
      <w:proofErr w:type="spellStart"/>
      <w:r w:rsidR="008A49AE">
        <w:rPr>
          <w:rFonts w:ascii="Times New Roman" w:hAnsi="Times New Roman" w:cs="Times New Roman"/>
          <w:sz w:val="24"/>
          <w:szCs w:val="24"/>
          <w:lang w:val="en-US"/>
        </w:rPr>
        <w:t>rasio</w:t>
      </w:r>
      <w:proofErr w:type="spellEnd"/>
      <w:r w:rsidR="008A49AE">
        <w:rPr>
          <w:rFonts w:ascii="Times New Roman" w:hAnsi="Times New Roman" w:cs="Times New Roman"/>
          <w:sz w:val="24"/>
          <w:szCs w:val="24"/>
          <w:lang w:val="en-US"/>
        </w:rPr>
        <w:t xml:space="preserve"> </w:t>
      </w:r>
      <w:r w:rsidRPr="00380F07">
        <w:rPr>
          <w:rFonts w:ascii="Times New Roman" w:hAnsi="Times New Roman" w:cs="Times New Roman"/>
          <w:sz w:val="24"/>
          <w:szCs w:val="24"/>
          <w:lang w:val="en-US"/>
        </w:rPr>
        <w:t xml:space="preserve">Sharpe 0,10429, </w:t>
      </w:r>
      <w:proofErr w:type="spellStart"/>
      <w:r w:rsidRPr="00380F07">
        <w:rPr>
          <w:rFonts w:ascii="Times New Roman" w:hAnsi="Times New Roman" w:cs="Times New Roman"/>
          <w:sz w:val="24"/>
          <w:szCs w:val="24"/>
          <w:lang w:val="en-US"/>
        </w:rPr>
        <w:t>saham</w:t>
      </w:r>
      <w:proofErr w:type="spellEnd"/>
      <w:r w:rsidRPr="00380F07">
        <w:rPr>
          <w:rFonts w:ascii="Times New Roman" w:hAnsi="Times New Roman" w:cs="Times New Roman"/>
          <w:sz w:val="24"/>
          <w:szCs w:val="24"/>
          <w:lang w:val="en-US"/>
        </w:rPr>
        <w:t xml:space="preserve"> MEDC </w:t>
      </w:r>
      <w:proofErr w:type="spellStart"/>
      <w:r w:rsidRPr="00380F07">
        <w:rPr>
          <w:rFonts w:ascii="Times New Roman" w:hAnsi="Times New Roman" w:cs="Times New Roman"/>
          <w:sz w:val="24"/>
          <w:szCs w:val="24"/>
          <w:lang w:val="en-US"/>
        </w:rPr>
        <w:t>dengan</w:t>
      </w:r>
      <w:proofErr w:type="spellEnd"/>
      <w:r w:rsidRPr="00380F07">
        <w:rPr>
          <w:rFonts w:ascii="Times New Roman" w:hAnsi="Times New Roman" w:cs="Times New Roman"/>
          <w:sz w:val="24"/>
          <w:szCs w:val="24"/>
          <w:lang w:val="en-US"/>
        </w:rPr>
        <w:t xml:space="preserve"> </w:t>
      </w:r>
      <w:proofErr w:type="spellStart"/>
      <w:r w:rsidR="008A49AE">
        <w:rPr>
          <w:rFonts w:ascii="Times New Roman" w:hAnsi="Times New Roman" w:cs="Times New Roman"/>
          <w:sz w:val="24"/>
          <w:szCs w:val="24"/>
          <w:lang w:val="en-US"/>
        </w:rPr>
        <w:t>rasio</w:t>
      </w:r>
      <w:proofErr w:type="spellEnd"/>
      <w:r w:rsidR="008A49AE">
        <w:rPr>
          <w:rFonts w:ascii="Times New Roman" w:hAnsi="Times New Roman" w:cs="Times New Roman"/>
          <w:sz w:val="24"/>
          <w:szCs w:val="24"/>
          <w:lang w:val="en-US"/>
        </w:rPr>
        <w:t xml:space="preserve"> </w:t>
      </w:r>
      <w:r w:rsidRPr="00380F07">
        <w:rPr>
          <w:rFonts w:ascii="Times New Roman" w:hAnsi="Times New Roman" w:cs="Times New Roman"/>
          <w:sz w:val="24"/>
          <w:szCs w:val="24"/>
          <w:lang w:val="en-US"/>
        </w:rPr>
        <w:t xml:space="preserve">Sharpe 0,17017, </w:t>
      </w:r>
      <w:proofErr w:type="spellStart"/>
      <w:r w:rsidRPr="00380F07">
        <w:rPr>
          <w:rFonts w:ascii="Times New Roman" w:hAnsi="Times New Roman" w:cs="Times New Roman"/>
          <w:sz w:val="24"/>
          <w:szCs w:val="24"/>
          <w:lang w:val="en-US"/>
        </w:rPr>
        <w:t>saham</w:t>
      </w:r>
      <w:proofErr w:type="spellEnd"/>
      <w:r w:rsidRPr="00380F07">
        <w:rPr>
          <w:rFonts w:ascii="Times New Roman" w:hAnsi="Times New Roman" w:cs="Times New Roman"/>
          <w:sz w:val="24"/>
          <w:szCs w:val="24"/>
          <w:lang w:val="en-US"/>
        </w:rPr>
        <w:t xml:space="preserve"> UNVR </w:t>
      </w:r>
      <w:proofErr w:type="spellStart"/>
      <w:r w:rsidRPr="00380F07">
        <w:rPr>
          <w:rFonts w:ascii="Times New Roman" w:hAnsi="Times New Roman" w:cs="Times New Roman"/>
          <w:sz w:val="24"/>
          <w:szCs w:val="24"/>
          <w:lang w:val="en-US"/>
        </w:rPr>
        <w:t>dengan</w:t>
      </w:r>
      <w:proofErr w:type="spellEnd"/>
      <w:r w:rsidRPr="00380F07">
        <w:rPr>
          <w:rFonts w:ascii="Times New Roman" w:hAnsi="Times New Roman" w:cs="Times New Roman"/>
          <w:sz w:val="24"/>
          <w:szCs w:val="24"/>
          <w:lang w:val="en-US"/>
        </w:rPr>
        <w:t xml:space="preserve"> </w:t>
      </w:r>
      <w:proofErr w:type="spellStart"/>
      <w:r w:rsidR="008A49AE">
        <w:rPr>
          <w:rFonts w:ascii="Times New Roman" w:hAnsi="Times New Roman" w:cs="Times New Roman"/>
          <w:sz w:val="24"/>
          <w:szCs w:val="24"/>
          <w:lang w:val="en-US"/>
        </w:rPr>
        <w:t>rasio</w:t>
      </w:r>
      <w:proofErr w:type="spellEnd"/>
      <w:r w:rsidR="008A49AE">
        <w:rPr>
          <w:rFonts w:ascii="Times New Roman" w:hAnsi="Times New Roman" w:cs="Times New Roman"/>
          <w:sz w:val="24"/>
          <w:szCs w:val="24"/>
          <w:lang w:val="en-US"/>
        </w:rPr>
        <w:t xml:space="preserve"> </w:t>
      </w:r>
      <w:r w:rsidRPr="00380F07">
        <w:rPr>
          <w:rFonts w:ascii="Times New Roman" w:hAnsi="Times New Roman" w:cs="Times New Roman"/>
          <w:sz w:val="24"/>
          <w:szCs w:val="24"/>
          <w:lang w:val="en-US"/>
        </w:rPr>
        <w:t xml:space="preserve">Sharpe 0.00113 masing-masing </w:t>
      </w:r>
      <w:proofErr w:type="spellStart"/>
      <w:r w:rsidRPr="00380F07">
        <w:rPr>
          <w:rFonts w:ascii="Times New Roman" w:hAnsi="Times New Roman" w:cs="Times New Roman"/>
          <w:sz w:val="24"/>
          <w:szCs w:val="24"/>
          <w:lang w:val="en-US"/>
        </w:rPr>
        <w:t>terpilih</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sebagai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representasi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dari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klaster</w:t>
      </w:r>
      <w:proofErr w:type="spellEnd"/>
      <w:r w:rsidRPr="00380F07">
        <w:rPr>
          <w:rFonts w:ascii="Times New Roman" w:hAnsi="Times New Roman" w:cs="Times New Roman"/>
          <w:sz w:val="24"/>
          <w:szCs w:val="24"/>
          <w:lang w:val="en-US"/>
        </w:rPr>
        <w:t xml:space="preserve"> 3, 4, 5, dan 6 </w:t>
      </w:r>
    </w:p>
    <w:p w14:paraId="33B6A9F9" w14:textId="7CDC88E0" w:rsidR="00D130AD" w:rsidRPr="00380F07" w:rsidRDefault="00D130AD" w:rsidP="00B02AF5">
      <w:pPr>
        <w:pStyle w:val="NoSpacing"/>
        <w:spacing w:before="80"/>
        <w:ind w:firstLine="567"/>
        <w:jc w:val="both"/>
        <w:rPr>
          <w:rFonts w:ascii="Times New Roman" w:hAnsi="Times New Roman" w:cs="Times New Roman"/>
          <w:sz w:val="24"/>
          <w:szCs w:val="24"/>
          <w:lang w:val="en-US"/>
        </w:rPr>
      </w:pPr>
      <w:proofErr w:type="spellStart"/>
      <w:r w:rsidRPr="00380F07">
        <w:rPr>
          <w:rFonts w:ascii="Times New Roman" w:hAnsi="Times New Roman" w:cs="Times New Roman"/>
          <w:sz w:val="24"/>
          <w:szCs w:val="24"/>
          <w:lang w:val="en-US"/>
        </w:rPr>
        <w:t>Pengklasteran</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dengan</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menggunakan</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i/>
          <w:iCs/>
          <w:sz w:val="24"/>
          <w:szCs w:val="24"/>
          <w:lang w:val="id-ID"/>
        </w:rPr>
        <w:t>K-Me</w:t>
      </w:r>
      <w:proofErr w:type="spellStart"/>
      <w:r w:rsidRPr="00380F07">
        <w:rPr>
          <w:rFonts w:ascii="Times New Roman" w:hAnsi="Times New Roman" w:cs="Times New Roman"/>
          <w:i/>
          <w:iCs/>
          <w:sz w:val="24"/>
          <w:szCs w:val="24"/>
          <w:lang w:val="en-US"/>
        </w:rPr>
        <w:t>ans</w:t>
      </w:r>
      <w:proofErr w:type="spellEnd"/>
      <w:r w:rsidRPr="00380F07">
        <w:rPr>
          <w:rFonts w:ascii="Times New Roman" w:hAnsi="Times New Roman" w:cs="Times New Roman"/>
          <w:sz w:val="24"/>
          <w:szCs w:val="24"/>
          <w:lang w:val="id-ID"/>
        </w:rPr>
        <w:t xml:space="preserve">, </w:t>
      </w:r>
      <w:proofErr w:type="spellStart"/>
      <w:r w:rsidRPr="00380F07">
        <w:rPr>
          <w:rFonts w:ascii="Times New Roman" w:hAnsi="Times New Roman" w:cs="Times New Roman"/>
          <w:sz w:val="24"/>
          <w:szCs w:val="24"/>
          <w:lang w:val="en-US"/>
        </w:rPr>
        <w:t>diperoleh</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bahwa pada </w:t>
      </w:r>
      <w:proofErr w:type="spellStart"/>
      <w:r w:rsidRPr="00380F07">
        <w:rPr>
          <w:rFonts w:ascii="Times New Roman" w:hAnsi="Times New Roman" w:cs="Times New Roman"/>
          <w:sz w:val="24"/>
          <w:szCs w:val="24"/>
          <w:lang w:val="en-US"/>
        </w:rPr>
        <w:t>klaster</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1, </w:t>
      </w:r>
      <w:proofErr w:type="spellStart"/>
      <w:r w:rsidRPr="00380F07">
        <w:rPr>
          <w:rFonts w:ascii="Times New Roman" w:hAnsi="Times New Roman" w:cs="Times New Roman"/>
          <w:sz w:val="24"/>
          <w:szCs w:val="24"/>
          <w:lang w:val="en-US"/>
        </w:rPr>
        <w:t>kinerja</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saham </w:t>
      </w:r>
      <w:r w:rsidRPr="00380F07">
        <w:rPr>
          <w:rFonts w:ascii="Times New Roman" w:hAnsi="Times New Roman" w:cs="Times New Roman"/>
          <w:sz w:val="24"/>
          <w:szCs w:val="24"/>
          <w:lang w:val="en-US"/>
        </w:rPr>
        <w:t xml:space="preserve">BMRI </w:t>
      </w:r>
      <w:r w:rsidRPr="00380F07">
        <w:rPr>
          <w:rFonts w:ascii="Times New Roman" w:hAnsi="Times New Roman" w:cs="Times New Roman"/>
          <w:sz w:val="24"/>
          <w:szCs w:val="24"/>
          <w:lang w:val="id-ID"/>
        </w:rPr>
        <w:t xml:space="preserve">mengungguli </w:t>
      </w:r>
      <w:proofErr w:type="spellStart"/>
      <w:r w:rsidRPr="00380F07">
        <w:rPr>
          <w:rFonts w:ascii="Times New Roman" w:hAnsi="Times New Roman" w:cs="Times New Roman"/>
          <w:sz w:val="24"/>
          <w:szCs w:val="24"/>
          <w:lang w:val="en-US"/>
        </w:rPr>
        <w:t>kinerja</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saham-saham lain dalam </w:t>
      </w:r>
      <w:proofErr w:type="spellStart"/>
      <w:r w:rsidRPr="00380F07">
        <w:rPr>
          <w:rFonts w:ascii="Times New Roman" w:hAnsi="Times New Roman" w:cs="Times New Roman"/>
          <w:sz w:val="24"/>
          <w:szCs w:val="24"/>
          <w:lang w:val="en-US"/>
        </w:rPr>
        <w:t>klaster</w:t>
      </w:r>
      <w:proofErr w:type="spellEnd"/>
      <w:r w:rsidRPr="00380F07">
        <w:rPr>
          <w:rFonts w:ascii="Times New Roman" w:hAnsi="Times New Roman" w:cs="Times New Roman"/>
          <w:sz w:val="24"/>
          <w:szCs w:val="24"/>
          <w:lang w:val="id-ID"/>
        </w:rPr>
        <w:t xml:space="preserve">, yang ditunjukkan oleh </w:t>
      </w:r>
      <w:proofErr w:type="spellStart"/>
      <w:r w:rsidR="008A49AE">
        <w:rPr>
          <w:rFonts w:ascii="Times New Roman" w:hAnsi="Times New Roman" w:cs="Times New Roman"/>
          <w:sz w:val="24"/>
          <w:szCs w:val="24"/>
          <w:lang w:val="en-US"/>
        </w:rPr>
        <w:t>rasio</w:t>
      </w:r>
      <w:proofErr w:type="spellEnd"/>
      <w:r w:rsidR="008A49AE">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Sharpe tertinggi dalam </w:t>
      </w:r>
      <w:proofErr w:type="spellStart"/>
      <w:r w:rsidRPr="00380F07">
        <w:rPr>
          <w:rFonts w:ascii="Times New Roman" w:hAnsi="Times New Roman" w:cs="Times New Roman"/>
          <w:sz w:val="24"/>
          <w:szCs w:val="24"/>
          <w:lang w:val="en-US"/>
        </w:rPr>
        <w:t>klaster</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tersebut</w:t>
      </w:r>
      <w:proofErr w:type="spellEnd"/>
      <w:r w:rsidRPr="00380F07">
        <w:rPr>
          <w:rFonts w:ascii="Times New Roman" w:hAnsi="Times New Roman" w:cs="Times New Roman"/>
          <w:sz w:val="24"/>
          <w:szCs w:val="24"/>
          <w:lang w:val="id-ID"/>
        </w:rPr>
        <w:t>, yaitu 0,</w:t>
      </w:r>
      <w:r w:rsidRPr="00380F07">
        <w:rPr>
          <w:rFonts w:ascii="Times New Roman" w:hAnsi="Times New Roman" w:cs="Times New Roman"/>
          <w:sz w:val="24"/>
          <w:szCs w:val="24"/>
          <w:lang w:val="en-US"/>
        </w:rPr>
        <w:t xml:space="preserve">09566, </w:t>
      </w:r>
      <w:proofErr w:type="spellStart"/>
      <w:r w:rsidRPr="00380F07">
        <w:rPr>
          <w:rFonts w:ascii="Times New Roman" w:hAnsi="Times New Roman" w:cs="Times New Roman"/>
          <w:sz w:val="24"/>
          <w:szCs w:val="24"/>
          <w:lang w:val="en-US"/>
        </w:rPr>
        <w:t>sehingga</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saham</w:t>
      </w:r>
      <w:proofErr w:type="spellEnd"/>
      <w:r w:rsidRPr="00380F07">
        <w:rPr>
          <w:rFonts w:ascii="Times New Roman" w:hAnsi="Times New Roman" w:cs="Times New Roman"/>
          <w:sz w:val="24"/>
          <w:szCs w:val="24"/>
          <w:lang w:val="en-US"/>
        </w:rPr>
        <w:t xml:space="preserve"> BMRI </w:t>
      </w:r>
      <w:proofErr w:type="spellStart"/>
      <w:r w:rsidRPr="00380F07">
        <w:rPr>
          <w:rFonts w:ascii="Times New Roman" w:hAnsi="Times New Roman" w:cs="Times New Roman"/>
          <w:sz w:val="24"/>
          <w:szCs w:val="24"/>
          <w:lang w:val="en-US"/>
        </w:rPr>
        <w:t>terpilih</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sebagai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representasi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dari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klaster</w:t>
      </w:r>
      <w:proofErr w:type="spellEnd"/>
      <w:r w:rsidRPr="00380F07">
        <w:rPr>
          <w:rFonts w:ascii="Times New Roman" w:hAnsi="Times New Roman" w:cs="Times New Roman"/>
          <w:sz w:val="24"/>
          <w:szCs w:val="24"/>
          <w:lang w:val="en-US"/>
        </w:rPr>
        <w:t xml:space="preserve"> 1. </w:t>
      </w:r>
      <w:r w:rsidRPr="00380F07">
        <w:rPr>
          <w:rFonts w:ascii="Times New Roman" w:hAnsi="Times New Roman" w:cs="Times New Roman"/>
          <w:sz w:val="24"/>
          <w:szCs w:val="24"/>
          <w:lang w:val="id-ID"/>
        </w:rPr>
        <w:t xml:space="preserve">Kemudian, pada </w:t>
      </w:r>
      <w:proofErr w:type="spellStart"/>
      <w:r w:rsidRPr="00380F07">
        <w:rPr>
          <w:rFonts w:ascii="Times New Roman" w:hAnsi="Times New Roman" w:cs="Times New Roman"/>
          <w:sz w:val="24"/>
          <w:szCs w:val="24"/>
          <w:lang w:val="en-US"/>
        </w:rPr>
        <w:t>klaster</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2, saham </w:t>
      </w:r>
      <w:r w:rsidRPr="00380F07">
        <w:rPr>
          <w:rFonts w:ascii="Times New Roman" w:hAnsi="Times New Roman" w:cs="Times New Roman"/>
          <w:sz w:val="24"/>
          <w:szCs w:val="24"/>
          <w:lang w:val="en-US"/>
        </w:rPr>
        <w:t xml:space="preserve">AMRT </w:t>
      </w:r>
      <w:proofErr w:type="spellStart"/>
      <w:r w:rsidRPr="00380F07">
        <w:rPr>
          <w:rFonts w:ascii="Times New Roman" w:hAnsi="Times New Roman" w:cs="Times New Roman"/>
          <w:sz w:val="24"/>
          <w:szCs w:val="24"/>
          <w:lang w:val="en-US"/>
        </w:rPr>
        <w:t>terpilih</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sebagai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representasi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klaster</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2 dengan </w:t>
      </w:r>
      <w:proofErr w:type="spellStart"/>
      <w:r w:rsidR="008A49AE">
        <w:rPr>
          <w:rFonts w:ascii="Times New Roman" w:hAnsi="Times New Roman" w:cs="Times New Roman"/>
          <w:sz w:val="24"/>
          <w:szCs w:val="24"/>
          <w:lang w:val="en-US"/>
        </w:rPr>
        <w:t>rasio</w:t>
      </w:r>
      <w:proofErr w:type="spellEnd"/>
      <w:r w:rsidR="008A49AE">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Sharpe sebesar 0,</w:t>
      </w:r>
      <w:r w:rsidRPr="00380F07">
        <w:rPr>
          <w:rFonts w:ascii="Times New Roman" w:hAnsi="Times New Roman" w:cs="Times New Roman"/>
          <w:sz w:val="24"/>
          <w:szCs w:val="24"/>
          <w:lang w:val="en-US"/>
        </w:rPr>
        <w:t>12326</w:t>
      </w:r>
      <w:r w:rsidRPr="00380F07">
        <w:rPr>
          <w:rFonts w:ascii="Times New Roman" w:hAnsi="Times New Roman" w:cs="Times New Roman"/>
          <w:sz w:val="24"/>
          <w:szCs w:val="24"/>
          <w:lang w:val="id-ID"/>
        </w:rPr>
        <w:t xml:space="preserve">. Demikian seterusnya, saham </w:t>
      </w:r>
      <w:r w:rsidRPr="00380F07">
        <w:rPr>
          <w:rFonts w:ascii="Times New Roman" w:hAnsi="Times New Roman" w:cs="Times New Roman"/>
          <w:sz w:val="24"/>
          <w:szCs w:val="24"/>
          <w:lang w:val="en-US"/>
        </w:rPr>
        <w:t xml:space="preserve">INCO </w:t>
      </w:r>
      <w:proofErr w:type="spellStart"/>
      <w:r w:rsidRPr="00380F07">
        <w:rPr>
          <w:rFonts w:ascii="Times New Roman" w:hAnsi="Times New Roman" w:cs="Times New Roman"/>
          <w:sz w:val="24"/>
          <w:szCs w:val="24"/>
          <w:lang w:val="en-US"/>
        </w:rPr>
        <w:t>dengan</w:t>
      </w:r>
      <w:proofErr w:type="spellEnd"/>
      <w:r w:rsidRPr="00380F07">
        <w:rPr>
          <w:rFonts w:ascii="Times New Roman" w:hAnsi="Times New Roman" w:cs="Times New Roman"/>
          <w:sz w:val="24"/>
          <w:szCs w:val="24"/>
          <w:lang w:val="en-US"/>
        </w:rPr>
        <w:t xml:space="preserve"> </w:t>
      </w:r>
      <w:proofErr w:type="spellStart"/>
      <w:r w:rsidR="008A49AE">
        <w:rPr>
          <w:rFonts w:ascii="Times New Roman" w:hAnsi="Times New Roman" w:cs="Times New Roman"/>
          <w:sz w:val="24"/>
          <w:szCs w:val="24"/>
          <w:lang w:val="en-US"/>
        </w:rPr>
        <w:t>rasio</w:t>
      </w:r>
      <w:proofErr w:type="spellEnd"/>
      <w:r w:rsidR="008A49AE">
        <w:rPr>
          <w:rFonts w:ascii="Times New Roman" w:hAnsi="Times New Roman" w:cs="Times New Roman"/>
          <w:sz w:val="24"/>
          <w:szCs w:val="24"/>
          <w:lang w:val="en-US"/>
        </w:rPr>
        <w:t xml:space="preserve"> </w:t>
      </w:r>
      <w:r w:rsidRPr="00380F07">
        <w:rPr>
          <w:rFonts w:ascii="Times New Roman" w:hAnsi="Times New Roman" w:cs="Times New Roman"/>
          <w:sz w:val="24"/>
          <w:szCs w:val="24"/>
          <w:lang w:val="en-US"/>
        </w:rPr>
        <w:t xml:space="preserve">Sharpe </w:t>
      </w:r>
      <w:proofErr w:type="spellStart"/>
      <w:r w:rsidRPr="00380F07">
        <w:rPr>
          <w:rFonts w:ascii="Times New Roman" w:hAnsi="Times New Roman" w:cs="Times New Roman"/>
          <w:sz w:val="24"/>
          <w:szCs w:val="24"/>
          <w:lang w:val="en-US"/>
        </w:rPr>
        <w:t>sebesar</w:t>
      </w:r>
      <w:proofErr w:type="spellEnd"/>
      <w:r w:rsidRPr="00380F07">
        <w:rPr>
          <w:rFonts w:ascii="Times New Roman" w:hAnsi="Times New Roman" w:cs="Times New Roman"/>
          <w:sz w:val="24"/>
          <w:szCs w:val="24"/>
          <w:lang w:val="en-US"/>
        </w:rPr>
        <w:t xml:space="preserve"> 0,05118, EXCL </w:t>
      </w:r>
      <w:proofErr w:type="spellStart"/>
      <w:r w:rsidRPr="00380F07">
        <w:rPr>
          <w:rFonts w:ascii="Times New Roman" w:hAnsi="Times New Roman" w:cs="Times New Roman"/>
          <w:sz w:val="24"/>
          <w:szCs w:val="24"/>
          <w:lang w:val="en-US"/>
        </w:rPr>
        <w:t>dengan</w:t>
      </w:r>
      <w:proofErr w:type="spellEnd"/>
      <w:r w:rsidRPr="00380F07">
        <w:rPr>
          <w:rFonts w:ascii="Times New Roman" w:hAnsi="Times New Roman" w:cs="Times New Roman"/>
          <w:sz w:val="24"/>
          <w:szCs w:val="24"/>
          <w:lang w:val="en-US"/>
        </w:rPr>
        <w:t xml:space="preserve"> </w:t>
      </w:r>
      <w:proofErr w:type="spellStart"/>
      <w:r w:rsidR="008A49AE">
        <w:rPr>
          <w:rFonts w:ascii="Times New Roman" w:hAnsi="Times New Roman" w:cs="Times New Roman"/>
          <w:sz w:val="24"/>
          <w:szCs w:val="24"/>
          <w:lang w:val="en-US"/>
        </w:rPr>
        <w:t>rasio</w:t>
      </w:r>
      <w:proofErr w:type="spellEnd"/>
      <w:r w:rsidR="008A49AE">
        <w:rPr>
          <w:rFonts w:ascii="Times New Roman" w:hAnsi="Times New Roman" w:cs="Times New Roman"/>
          <w:sz w:val="24"/>
          <w:szCs w:val="24"/>
          <w:lang w:val="en-US"/>
        </w:rPr>
        <w:t xml:space="preserve"> </w:t>
      </w:r>
      <w:r w:rsidRPr="00380F07">
        <w:rPr>
          <w:rFonts w:ascii="Times New Roman" w:hAnsi="Times New Roman" w:cs="Times New Roman"/>
          <w:sz w:val="24"/>
          <w:szCs w:val="24"/>
          <w:lang w:val="en-US"/>
        </w:rPr>
        <w:t xml:space="preserve">Sharpe </w:t>
      </w:r>
      <w:proofErr w:type="spellStart"/>
      <w:r w:rsidRPr="00380F07">
        <w:rPr>
          <w:rFonts w:ascii="Times New Roman" w:hAnsi="Times New Roman" w:cs="Times New Roman"/>
          <w:sz w:val="24"/>
          <w:szCs w:val="24"/>
          <w:lang w:val="en-US"/>
        </w:rPr>
        <w:t>sebesar</w:t>
      </w:r>
      <w:proofErr w:type="spellEnd"/>
      <w:r w:rsidRPr="00380F07">
        <w:rPr>
          <w:rFonts w:ascii="Times New Roman" w:hAnsi="Times New Roman" w:cs="Times New Roman"/>
          <w:sz w:val="24"/>
          <w:szCs w:val="24"/>
          <w:lang w:val="en-US"/>
        </w:rPr>
        <w:t xml:space="preserve"> 0,07849, UNVR </w:t>
      </w:r>
      <w:proofErr w:type="spellStart"/>
      <w:r w:rsidRPr="00380F07">
        <w:rPr>
          <w:rFonts w:ascii="Times New Roman" w:hAnsi="Times New Roman" w:cs="Times New Roman"/>
          <w:sz w:val="24"/>
          <w:szCs w:val="24"/>
          <w:lang w:val="en-US"/>
        </w:rPr>
        <w:t>dengan</w:t>
      </w:r>
      <w:proofErr w:type="spellEnd"/>
      <w:r w:rsidRPr="00380F07">
        <w:rPr>
          <w:rFonts w:ascii="Times New Roman" w:hAnsi="Times New Roman" w:cs="Times New Roman"/>
          <w:sz w:val="24"/>
          <w:szCs w:val="24"/>
          <w:lang w:val="en-US"/>
        </w:rPr>
        <w:t xml:space="preserve"> </w:t>
      </w:r>
      <w:proofErr w:type="spellStart"/>
      <w:r w:rsidR="008A49AE">
        <w:rPr>
          <w:rFonts w:ascii="Times New Roman" w:hAnsi="Times New Roman" w:cs="Times New Roman"/>
          <w:sz w:val="24"/>
          <w:szCs w:val="24"/>
          <w:lang w:val="en-US"/>
        </w:rPr>
        <w:t>rasio</w:t>
      </w:r>
      <w:proofErr w:type="spellEnd"/>
      <w:r w:rsidR="008A49AE">
        <w:rPr>
          <w:rFonts w:ascii="Times New Roman" w:hAnsi="Times New Roman" w:cs="Times New Roman"/>
          <w:sz w:val="24"/>
          <w:szCs w:val="24"/>
          <w:lang w:val="en-US"/>
        </w:rPr>
        <w:t xml:space="preserve"> </w:t>
      </w:r>
      <w:r w:rsidRPr="00380F07">
        <w:rPr>
          <w:rFonts w:ascii="Times New Roman" w:hAnsi="Times New Roman" w:cs="Times New Roman"/>
          <w:sz w:val="24"/>
          <w:szCs w:val="24"/>
          <w:lang w:val="en-US"/>
        </w:rPr>
        <w:t xml:space="preserve">Sharpe </w:t>
      </w:r>
      <w:proofErr w:type="spellStart"/>
      <w:r w:rsidRPr="00380F07">
        <w:rPr>
          <w:rFonts w:ascii="Times New Roman" w:hAnsi="Times New Roman" w:cs="Times New Roman"/>
          <w:sz w:val="24"/>
          <w:szCs w:val="24"/>
          <w:lang w:val="en-US"/>
        </w:rPr>
        <w:t>sebesar</w:t>
      </w:r>
      <w:proofErr w:type="spellEnd"/>
      <w:r w:rsidRPr="00380F07">
        <w:rPr>
          <w:rFonts w:ascii="Times New Roman" w:hAnsi="Times New Roman" w:cs="Times New Roman"/>
          <w:sz w:val="24"/>
          <w:szCs w:val="24"/>
          <w:lang w:val="en-US"/>
        </w:rPr>
        <w:t xml:space="preserve"> 0,00113, MEDC </w:t>
      </w:r>
      <w:r w:rsidRPr="00380F07">
        <w:rPr>
          <w:rFonts w:ascii="Times New Roman" w:hAnsi="Times New Roman" w:cs="Times New Roman"/>
          <w:sz w:val="24"/>
          <w:szCs w:val="24"/>
          <w:lang w:val="id-ID"/>
        </w:rPr>
        <w:t xml:space="preserve">dengan </w:t>
      </w:r>
      <w:proofErr w:type="spellStart"/>
      <w:r w:rsidR="008A49AE">
        <w:rPr>
          <w:rFonts w:ascii="Times New Roman" w:hAnsi="Times New Roman" w:cs="Times New Roman"/>
          <w:sz w:val="24"/>
          <w:szCs w:val="24"/>
          <w:lang w:val="en-US"/>
        </w:rPr>
        <w:t>rasio</w:t>
      </w:r>
      <w:proofErr w:type="spellEnd"/>
      <w:r w:rsidR="008A49AE">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Sharpe </w:t>
      </w:r>
      <w:proofErr w:type="spellStart"/>
      <w:r w:rsidRPr="00380F07">
        <w:rPr>
          <w:rFonts w:ascii="Times New Roman" w:hAnsi="Times New Roman" w:cs="Times New Roman"/>
          <w:sz w:val="24"/>
          <w:szCs w:val="24"/>
          <w:lang w:val="en-US"/>
        </w:rPr>
        <w:t>sebesar</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0,</w:t>
      </w:r>
      <w:r w:rsidRPr="00380F07">
        <w:rPr>
          <w:rFonts w:ascii="Times New Roman" w:hAnsi="Times New Roman" w:cs="Times New Roman"/>
          <w:sz w:val="24"/>
          <w:szCs w:val="24"/>
          <w:lang w:val="en-US"/>
        </w:rPr>
        <w:t xml:space="preserve">17017 masing-masing </w:t>
      </w:r>
      <w:proofErr w:type="spellStart"/>
      <w:r w:rsidRPr="00380F07">
        <w:rPr>
          <w:rFonts w:ascii="Times New Roman" w:hAnsi="Times New Roman" w:cs="Times New Roman"/>
          <w:sz w:val="24"/>
          <w:szCs w:val="24"/>
          <w:lang w:val="en-US"/>
        </w:rPr>
        <w:t>terpilih</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sebagai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representasi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klaster</w:t>
      </w:r>
      <w:proofErr w:type="spellEnd"/>
      <w:r w:rsidRPr="00380F07">
        <w:rPr>
          <w:rFonts w:ascii="Times New Roman" w:hAnsi="Times New Roman" w:cs="Times New Roman"/>
          <w:sz w:val="24"/>
          <w:szCs w:val="24"/>
          <w:lang w:val="en-US"/>
        </w:rPr>
        <w:t xml:space="preserve"> 3, 4, 5, dan 6. </w:t>
      </w:r>
    </w:p>
    <w:p w14:paraId="01A38662" w14:textId="6126EB1F" w:rsidR="00D130AD" w:rsidRPr="00380F07" w:rsidRDefault="00D130AD" w:rsidP="003E324F">
      <w:pPr>
        <w:pStyle w:val="NoSpacing"/>
        <w:spacing w:before="80"/>
        <w:ind w:firstLine="426"/>
        <w:jc w:val="both"/>
        <w:rPr>
          <w:rFonts w:ascii="Times New Roman" w:hAnsi="Times New Roman" w:cs="Times New Roman"/>
          <w:sz w:val="24"/>
          <w:szCs w:val="24"/>
          <w:lang w:val="en-US"/>
        </w:rPr>
      </w:pPr>
      <w:r w:rsidRPr="00380F07">
        <w:rPr>
          <w:rFonts w:ascii="Times New Roman" w:hAnsi="Times New Roman" w:cs="Times New Roman"/>
          <w:sz w:val="24"/>
          <w:szCs w:val="24"/>
          <w:lang w:val="id-ID"/>
        </w:rPr>
        <w:t xml:space="preserve">Jika diperhatikan lebih </w:t>
      </w:r>
      <w:proofErr w:type="spellStart"/>
      <w:r w:rsidRPr="00380F07">
        <w:rPr>
          <w:rFonts w:ascii="Times New Roman" w:hAnsi="Times New Roman" w:cs="Times New Roman"/>
          <w:sz w:val="24"/>
          <w:szCs w:val="24"/>
          <w:lang w:val="en-US"/>
        </w:rPr>
        <w:t>jauh</w:t>
      </w:r>
      <w:proofErr w:type="spellEnd"/>
      <w:r w:rsidRPr="00380F07">
        <w:rPr>
          <w:rFonts w:ascii="Times New Roman" w:hAnsi="Times New Roman" w:cs="Times New Roman"/>
          <w:sz w:val="24"/>
          <w:szCs w:val="24"/>
          <w:lang w:val="id-ID"/>
        </w:rPr>
        <w:t xml:space="preserve">, ternyata ada </w:t>
      </w:r>
      <w:r w:rsidRPr="00380F07">
        <w:rPr>
          <w:rFonts w:ascii="Times New Roman" w:hAnsi="Times New Roman" w:cs="Times New Roman"/>
          <w:sz w:val="24"/>
          <w:szCs w:val="24"/>
          <w:lang w:val="en-US"/>
        </w:rPr>
        <w:t xml:space="preserve">lima </w:t>
      </w:r>
      <w:r w:rsidRPr="00380F07">
        <w:rPr>
          <w:rFonts w:ascii="Times New Roman" w:hAnsi="Times New Roman" w:cs="Times New Roman"/>
          <w:sz w:val="24"/>
          <w:szCs w:val="24"/>
          <w:lang w:val="id-ID"/>
        </w:rPr>
        <w:t xml:space="preserve">saham yang selain merupakan </w:t>
      </w:r>
      <w:proofErr w:type="spellStart"/>
      <w:r w:rsidRPr="00380F07">
        <w:rPr>
          <w:rFonts w:ascii="Times New Roman" w:hAnsi="Times New Roman" w:cs="Times New Roman"/>
          <w:sz w:val="24"/>
          <w:szCs w:val="24"/>
          <w:lang w:val="en-US"/>
        </w:rPr>
        <w:t>representasi</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dalam </w:t>
      </w:r>
      <w:proofErr w:type="spellStart"/>
      <w:r w:rsidRPr="00380F07">
        <w:rPr>
          <w:rFonts w:ascii="Times New Roman" w:hAnsi="Times New Roman" w:cs="Times New Roman"/>
          <w:sz w:val="24"/>
          <w:szCs w:val="24"/>
          <w:lang w:val="en-US"/>
        </w:rPr>
        <w:t>pengklasteran</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i/>
          <w:iCs/>
          <w:sz w:val="24"/>
          <w:szCs w:val="24"/>
          <w:lang w:val="en-US"/>
        </w:rPr>
        <w:t>Fuzzy C-Means</w:t>
      </w:r>
      <w:r w:rsidRPr="00380F07">
        <w:rPr>
          <w:rFonts w:ascii="Times New Roman" w:hAnsi="Times New Roman" w:cs="Times New Roman"/>
          <w:sz w:val="24"/>
          <w:szCs w:val="24"/>
          <w:lang w:val="en-US"/>
        </w:rPr>
        <w:t xml:space="preserve"> juga </w:t>
      </w:r>
      <w:r w:rsidRPr="00380F07">
        <w:rPr>
          <w:rFonts w:ascii="Times New Roman" w:hAnsi="Times New Roman" w:cs="Times New Roman"/>
          <w:sz w:val="24"/>
          <w:szCs w:val="24"/>
          <w:lang w:val="id-ID"/>
        </w:rPr>
        <w:t xml:space="preserve">merupakan </w:t>
      </w:r>
      <w:proofErr w:type="spellStart"/>
      <w:r w:rsidRPr="00380F07">
        <w:rPr>
          <w:rFonts w:ascii="Times New Roman" w:hAnsi="Times New Roman" w:cs="Times New Roman"/>
          <w:sz w:val="24"/>
          <w:szCs w:val="24"/>
          <w:lang w:val="en-US"/>
        </w:rPr>
        <w:t>reprepsentasi</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 xml:space="preserve">dalam </w:t>
      </w:r>
      <w:proofErr w:type="spellStart"/>
      <w:r w:rsidRPr="00380F07">
        <w:rPr>
          <w:rFonts w:ascii="Times New Roman" w:hAnsi="Times New Roman" w:cs="Times New Roman"/>
          <w:sz w:val="24"/>
          <w:szCs w:val="24"/>
          <w:lang w:val="en-US"/>
        </w:rPr>
        <w:t>pengklasteran</w:t>
      </w:r>
      <w:proofErr w:type="spellEnd"/>
      <w:r w:rsidRPr="00380F07">
        <w:rPr>
          <w:rFonts w:ascii="Times New Roman" w:hAnsi="Times New Roman" w:cs="Times New Roman"/>
          <w:sz w:val="24"/>
          <w:szCs w:val="24"/>
          <w:lang w:val="en-US"/>
        </w:rPr>
        <w:t xml:space="preserve"> </w:t>
      </w:r>
      <w:r w:rsidRPr="00380F07">
        <w:rPr>
          <w:rFonts w:ascii="Times New Roman" w:hAnsi="Times New Roman" w:cs="Times New Roman"/>
          <w:i/>
          <w:iCs/>
          <w:sz w:val="24"/>
          <w:szCs w:val="24"/>
          <w:lang w:val="id-ID"/>
        </w:rPr>
        <w:t>K-Me</w:t>
      </w:r>
      <w:proofErr w:type="spellStart"/>
      <w:r w:rsidRPr="00380F07">
        <w:rPr>
          <w:rFonts w:ascii="Times New Roman" w:hAnsi="Times New Roman" w:cs="Times New Roman"/>
          <w:i/>
          <w:iCs/>
          <w:sz w:val="24"/>
          <w:szCs w:val="24"/>
          <w:lang w:val="en-US"/>
        </w:rPr>
        <w:t>ans</w:t>
      </w:r>
      <w:proofErr w:type="spellEnd"/>
      <w:r w:rsidRPr="00380F07">
        <w:rPr>
          <w:rFonts w:ascii="Times New Roman" w:hAnsi="Times New Roman" w:cs="Times New Roman"/>
          <w:sz w:val="24"/>
          <w:szCs w:val="24"/>
          <w:lang w:val="id-ID"/>
        </w:rPr>
        <w:t>. Saham-saham tersebut adalah</w:t>
      </w:r>
      <w:r w:rsidRPr="00380F07">
        <w:rPr>
          <w:rFonts w:ascii="Times New Roman" w:hAnsi="Times New Roman" w:cs="Times New Roman"/>
          <w:sz w:val="24"/>
          <w:szCs w:val="24"/>
          <w:lang w:val="en-US"/>
        </w:rPr>
        <w:t xml:space="preserve"> </w:t>
      </w:r>
      <w:r w:rsidRPr="00380F07">
        <w:rPr>
          <w:rFonts w:ascii="Times New Roman" w:hAnsi="Times New Roman" w:cs="Times New Roman"/>
          <w:sz w:val="24"/>
          <w:szCs w:val="24"/>
          <w:lang w:val="id-ID"/>
        </w:rPr>
        <w:t>AMRT, BMRI</w:t>
      </w:r>
      <w:r w:rsidRPr="00380F07">
        <w:rPr>
          <w:rFonts w:ascii="Times New Roman" w:hAnsi="Times New Roman" w:cs="Times New Roman"/>
          <w:sz w:val="24"/>
          <w:szCs w:val="24"/>
          <w:lang w:val="en-US"/>
        </w:rPr>
        <w:t xml:space="preserve">, </w:t>
      </w:r>
      <w:r w:rsidR="003E324F">
        <w:rPr>
          <w:rFonts w:ascii="Times New Roman" w:hAnsi="Times New Roman" w:cs="Times New Roman"/>
          <w:sz w:val="24"/>
          <w:szCs w:val="24"/>
          <w:lang w:val="en-US"/>
        </w:rPr>
        <w:t xml:space="preserve">EXCL, </w:t>
      </w:r>
      <w:r w:rsidRPr="00380F07">
        <w:rPr>
          <w:rFonts w:ascii="Times New Roman" w:hAnsi="Times New Roman" w:cs="Times New Roman"/>
          <w:sz w:val="24"/>
          <w:szCs w:val="24"/>
          <w:lang w:val="id-ID"/>
        </w:rPr>
        <w:t>MEDC</w:t>
      </w:r>
      <w:r w:rsidRPr="00380F07">
        <w:rPr>
          <w:rFonts w:ascii="Times New Roman" w:hAnsi="Times New Roman" w:cs="Times New Roman"/>
          <w:sz w:val="24"/>
          <w:szCs w:val="24"/>
          <w:lang w:val="en-US"/>
        </w:rPr>
        <w:t xml:space="preserve">, dan </w:t>
      </w:r>
      <w:r w:rsidRPr="00380F07">
        <w:rPr>
          <w:rFonts w:ascii="Times New Roman" w:hAnsi="Times New Roman" w:cs="Times New Roman"/>
          <w:sz w:val="24"/>
          <w:szCs w:val="24"/>
          <w:lang w:val="id-ID"/>
        </w:rPr>
        <w:t>UNVR.</w:t>
      </w:r>
      <w:r w:rsidRPr="00380F07">
        <w:rPr>
          <w:rFonts w:ascii="Times New Roman" w:hAnsi="Times New Roman" w:cs="Times New Roman"/>
          <w:sz w:val="24"/>
          <w:szCs w:val="24"/>
          <w:lang w:val="en-US"/>
        </w:rPr>
        <w:t xml:space="preserve"> </w:t>
      </w:r>
    </w:p>
    <w:p w14:paraId="796717AB" w14:textId="5FC79669" w:rsidR="00D130AD" w:rsidRPr="00380F07" w:rsidRDefault="00D130AD" w:rsidP="003E324F">
      <w:pPr>
        <w:pStyle w:val="NoSpacing"/>
        <w:spacing w:before="80"/>
        <w:ind w:firstLine="426"/>
        <w:jc w:val="both"/>
        <w:rPr>
          <w:rFonts w:ascii="Times New Roman" w:hAnsi="Times New Roman" w:cs="Times New Roman"/>
          <w:sz w:val="24"/>
          <w:szCs w:val="24"/>
          <w:lang w:val="en-US"/>
        </w:rPr>
      </w:pPr>
      <w:proofErr w:type="spellStart"/>
      <w:r w:rsidRPr="00380F07">
        <w:rPr>
          <w:rFonts w:ascii="Times New Roman" w:hAnsi="Times New Roman" w:cs="Times New Roman"/>
          <w:sz w:val="24"/>
          <w:szCs w:val="24"/>
          <w:lang w:val="en-US"/>
        </w:rPr>
        <w:t>Secara</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lebih</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terperinci</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representasi</w:t>
      </w:r>
      <w:proofErr w:type="spellEnd"/>
      <w:r w:rsidRPr="00380F07">
        <w:rPr>
          <w:rFonts w:ascii="Times New Roman" w:hAnsi="Times New Roman" w:cs="Times New Roman"/>
          <w:sz w:val="24"/>
          <w:szCs w:val="24"/>
          <w:lang w:val="en-US"/>
        </w:rPr>
        <w:t xml:space="preserve"> masing-masing </w:t>
      </w:r>
      <w:proofErr w:type="spellStart"/>
      <w:r w:rsidRPr="00380F07">
        <w:rPr>
          <w:rFonts w:ascii="Times New Roman" w:hAnsi="Times New Roman" w:cs="Times New Roman"/>
          <w:sz w:val="24"/>
          <w:szCs w:val="24"/>
          <w:lang w:val="en-US"/>
        </w:rPr>
        <w:t>klaster</w:t>
      </w:r>
      <w:proofErr w:type="spellEnd"/>
      <w:r w:rsidRPr="00380F07">
        <w:rPr>
          <w:rFonts w:ascii="Times New Roman" w:hAnsi="Times New Roman" w:cs="Times New Roman"/>
          <w:sz w:val="24"/>
          <w:szCs w:val="24"/>
          <w:lang w:val="en-US"/>
        </w:rPr>
        <w:t xml:space="preserve"> pada </w:t>
      </w:r>
      <w:proofErr w:type="spellStart"/>
      <w:r w:rsidRPr="00380F07">
        <w:rPr>
          <w:rFonts w:ascii="Times New Roman" w:hAnsi="Times New Roman" w:cs="Times New Roman"/>
          <w:sz w:val="24"/>
          <w:szCs w:val="24"/>
          <w:lang w:val="en-US"/>
        </w:rPr>
        <w:t>kedua</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metode</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bCs/>
          <w:sz w:val="24"/>
          <w:szCs w:val="24"/>
          <w:lang w:val="en-US"/>
        </w:rPr>
        <w:t>analisis</w:t>
      </w:r>
      <w:proofErr w:type="spellEnd"/>
      <w:r w:rsidRPr="00380F07">
        <w:rPr>
          <w:rFonts w:ascii="Times New Roman" w:hAnsi="Times New Roman" w:cs="Times New Roman"/>
          <w:bCs/>
          <w:sz w:val="24"/>
          <w:szCs w:val="24"/>
          <w:lang w:val="en-US"/>
        </w:rPr>
        <w:t xml:space="preserve"> </w:t>
      </w:r>
      <w:proofErr w:type="spellStart"/>
      <w:r w:rsidRPr="00380F07">
        <w:rPr>
          <w:rFonts w:ascii="Times New Roman" w:hAnsi="Times New Roman" w:cs="Times New Roman"/>
          <w:bCs/>
          <w:sz w:val="24"/>
          <w:szCs w:val="24"/>
          <w:lang w:val="en-US"/>
        </w:rPr>
        <w:t>klaster</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tersebut</w:t>
      </w:r>
      <w:proofErr w:type="spellEnd"/>
      <w:r w:rsidRPr="00380F07">
        <w:rPr>
          <w:rFonts w:ascii="Times New Roman" w:hAnsi="Times New Roman" w:cs="Times New Roman"/>
          <w:sz w:val="24"/>
          <w:szCs w:val="24"/>
          <w:lang w:val="en-US"/>
        </w:rPr>
        <w:t xml:space="preserve"> </w:t>
      </w:r>
      <w:proofErr w:type="spellStart"/>
      <w:r w:rsidRPr="00380F07">
        <w:rPr>
          <w:rFonts w:ascii="Times New Roman" w:hAnsi="Times New Roman" w:cs="Times New Roman"/>
          <w:sz w:val="24"/>
          <w:szCs w:val="24"/>
          <w:lang w:val="en-US"/>
        </w:rPr>
        <w:t>disajikan</w:t>
      </w:r>
      <w:proofErr w:type="spellEnd"/>
      <w:r w:rsidRPr="00380F07">
        <w:rPr>
          <w:rFonts w:ascii="Times New Roman" w:hAnsi="Times New Roman" w:cs="Times New Roman"/>
          <w:sz w:val="24"/>
          <w:szCs w:val="24"/>
          <w:lang w:val="en-US"/>
        </w:rPr>
        <w:t xml:space="preserve"> pada Tabel </w:t>
      </w:r>
      <w:r w:rsidR="00325351">
        <w:rPr>
          <w:rFonts w:ascii="Times New Roman" w:hAnsi="Times New Roman" w:cs="Times New Roman"/>
          <w:sz w:val="24"/>
          <w:szCs w:val="24"/>
          <w:lang w:val="en-US"/>
        </w:rPr>
        <w:t>3</w:t>
      </w:r>
      <w:r w:rsidRPr="00380F07">
        <w:rPr>
          <w:rFonts w:ascii="Times New Roman" w:hAnsi="Times New Roman" w:cs="Times New Roman"/>
          <w:sz w:val="24"/>
          <w:szCs w:val="24"/>
          <w:lang w:val="en-US"/>
        </w:rPr>
        <w:t xml:space="preserve"> dan Tabel </w:t>
      </w:r>
      <w:r w:rsidR="00325351">
        <w:rPr>
          <w:rFonts w:ascii="Times New Roman" w:hAnsi="Times New Roman" w:cs="Times New Roman"/>
          <w:sz w:val="24"/>
          <w:szCs w:val="24"/>
          <w:lang w:val="en-US"/>
        </w:rPr>
        <w:t>4</w:t>
      </w:r>
      <w:r w:rsidRPr="00380F07">
        <w:rPr>
          <w:rFonts w:ascii="Times New Roman" w:hAnsi="Times New Roman" w:cs="Times New Roman"/>
          <w:sz w:val="24"/>
          <w:szCs w:val="24"/>
          <w:lang w:val="en-US"/>
        </w:rPr>
        <w:t>.</w:t>
      </w:r>
    </w:p>
    <w:p w14:paraId="0303F290" w14:textId="1A9E2056" w:rsidR="00D130AD" w:rsidRPr="00FF1175" w:rsidRDefault="00D130AD" w:rsidP="003E324F">
      <w:pPr>
        <w:pStyle w:val="NoSpacing"/>
        <w:spacing w:before="120" w:after="60"/>
        <w:jc w:val="center"/>
        <w:rPr>
          <w:rFonts w:ascii="Times New Roman" w:hAnsi="Times New Roman" w:cs="Times New Roman"/>
          <w:bCs/>
          <w:sz w:val="24"/>
          <w:szCs w:val="24"/>
          <w:lang w:val="id-ID"/>
        </w:rPr>
      </w:pPr>
      <w:r w:rsidRPr="00FF1175">
        <w:rPr>
          <w:rFonts w:ascii="Times New Roman" w:hAnsi="Times New Roman" w:cs="Times New Roman"/>
          <w:bCs/>
        </w:rPr>
        <w:t xml:space="preserve">Tabel </w:t>
      </w:r>
      <w:r w:rsidR="00325351">
        <w:rPr>
          <w:rFonts w:ascii="Times New Roman" w:hAnsi="Times New Roman" w:cs="Times New Roman"/>
          <w:bCs/>
        </w:rPr>
        <w:t>3</w:t>
      </w:r>
      <w:r w:rsidRPr="00FF1175">
        <w:rPr>
          <w:rFonts w:ascii="Times New Roman" w:hAnsi="Times New Roman" w:cs="Times New Roman"/>
          <w:bCs/>
          <w:szCs w:val="24"/>
          <w:lang w:val="id-ID"/>
        </w:rPr>
        <w:t>. S</w:t>
      </w:r>
      <w:proofErr w:type="spellStart"/>
      <w:r w:rsidRPr="00FF1175">
        <w:rPr>
          <w:rFonts w:ascii="Times New Roman" w:hAnsi="Times New Roman" w:cs="Times New Roman"/>
          <w:bCs/>
          <w:szCs w:val="24"/>
          <w:lang w:val="en-US"/>
        </w:rPr>
        <w:t>aham</w:t>
      </w:r>
      <w:proofErr w:type="spellEnd"/>
      <w:r w:rsidRPr="00FF1175">
        <w:rPr>
          <w:rFonts w:ascii="Times New Roman" w:hAnsi="Times New Roman" w:cs="Times New Roman"/>
          <w:bCs/>
          <w:szCs w:val="24"/>
          <w:lang w:val="en-US"/>
        </w:rPr>
        <w:t xml:space="preserve"> </w:t>
      </w:r>
      <w:r w:rsidRPr="00FF1175">
        <w:rPr>
          <w:rFonts w:ascii="Times New Roman" w:hAnsi="Times New Roman" w:cs="Times New Roman"/>
          <w:bCs/>
          <w:szCs w:val="24"/>
          <w:lang w:val="id-ID"/>
        </w:rPr>
        <w:t>Representa</w:t>
      </w:r>
      <w:proofErr w:type="spellStart"/>
      <w:r w:rsidRPr="00FF1175">
        <w:rPr>
          <w:rFonts w:ascii="Times New Roman" w:hAnsi="Times New Roman" w:cs="Times New Roman"/>
          <w:bCs/>
          <w:szCs w:val="24"/>
          <w:lang w:val="en-US"/>
        </w:rPr>
        <w:t>si</w:t>
      </w:r>
      <w:proofErr w:type="spellEnd"/>
      <w:r w:rsidRPr="00FF1175">
        <w:rPr>
          <w:rFonts w:ascii="Times New Roman" w:hAnsi="Times New Roman" w:cs="Times New Roman"/>
          <w:bCs/>
          <w:szCs w:val="24"/>
          <w:lang w:val="en-US"/>
        </w:rPr>
        <w:t xml:space="preserve"> </w:t>
      </w:r>
      <w:proofErr w:type="spellStart"/>
      <w:r w:rsidRPr="00FF1175">
        <w:rPr>
          <w:rFonts w:ascii="Times New Roman" w:hAnsi="Times New Roman" w:cs="Times New Roman"/>
          <w:bCs/>
          <w:szCs w:val="24"/>
          <w:lang w:val="en-US"/>
        </w:rPr>
        <w:t>Klaster</w:t>
      </w:r>
      <w:proofErr w:type="spellEnd"/>
      <w:r w:rsidRPr="00FF1175">
        <w:rPr>
          <w:rFonts w:ascii="Times New Roman" w:hAnsi="Times New Roman" w:cs="Times New Roman"/>
          <w:bCs/>
          <w:szCs w:val="24"/>
          <w:lang w:val="en-US"/>
        </w:rPr>
        <w:t xml:space="preserve"> </w:t>
      </w:r>
      <w:proofErr w:type="spellStart"/>
      <w:r w:rsidRPr="00FF1175">
        <w:rPr>
          <w:rFonts w:ascii="Times New Roman" w:hAnsi="Times New Roman" w:cs="Times New Roman"/>
          <w:bCs/>
          <w:szCs w:val="24"/>
          <w:lang w:val="en-US"/>
        </w:rPr>
        <w:t>dengan</w:t>
      </w:r>
      <w:proofErr w:type="spellEnd"/>
      <w:r w:rsidRPr="00FF1175">
        <w:rPr>
          <w:rFonts w:ascii="Times New Roman" w:hAnsi="Times New Roman" w:cs="Times New Roman"/>
          <w:bCs/>
          <w:szCs w:val="24"/>
          <w:lang w:val="en-US"/>
        </w:rPr>
        <w:t xml:space="preserve"> </w:t>
      </w:r>
      <w:proofErr w:type="spellStart"/>
      <w:r w:rsidRPr="00FF1175">
        <w:rPr>
          <w:rFonts w:ascii="Times New Roman" w:hAnsi="Times New Roman" w:cs="Times New Roman"/>
          <w:bCs/>
          <w:szCs w:val="24"/>
          <w:lang w:val="en-US"/>
        </w:rPr>
        <w:t>Analisis</w:t>
      </w:r>
      <w:proofErr w:type="spellEnd"/>
      <w:r w:rsidRPr="00FF1175">
        <w:rPr>
          <w:rFonts w:ascii="Times New Roman" w:hAnsi="Times New Roman" w:cs="Times New Roman"/>
          <w:bCs/>
          <w:szCs w:val="24"/>
          <w:lang w:val="en-US"/>
        </w:rPr>
        <w:t xml:space="preserve"> </w:t>
      </w:r>
      <w:proofErr w:type="spellStart"/>
      <w:r w:rsidRPr="00F35742">
        <w:rPr>
          <w:rFonts w:ascii="Times New Roman" w:hAnsi="Times New Roman" w:cs="Times New Roman"/>
          <w:bCs/>
          <w:lang w:val="en-US"/>
        </w:rPr>
        <w:t>Klaster</w:t>
      </w:r>
      <w:proofErr w:type="spellEnd"/>
      <w:r w:rsidRPr="00F35742">
        <w:rPr>
          <w:rFonts w:ascii="Times New Roman" w:hAnsi="Times New Roman" w:cs="Times New Roman"/>
          <w:bCs/>
          <w:lang w:val="en-US"/>
        </w:rPr>
        <w:t xml:space="preserve"> </w:t>
      </w:r>
      <w:r w:rsidR="00F35742" w:rsidRPr="00F35742">
        <w:rPr>
          <w:rFonts w:ascii="Times New Roman" w:hAnsi="Times New Roman" w:cs="Times New Roman"/>
          <w:i/>
          <w:iCs/>
          <w:color w:val="000000"/>
          <w:lang w:val="en-ID"/>
        </w:rPr>
        <w:t>Fuzzy C-Means</w:t>
      </w:r>
      <w:r w:rsidRPr="00FF1175">
        <w:rPr>
          <w:rFonts w:ascii="Times New Roman" w:hAnsi="Times New Roman" w:cs="Times New Roman"/>
          <w:bCs/>
          <w:szCs w:val="24"/>
          <w:lang w:val="en-US"/>
        </w:rPr>
        <w:t xml:space="preserve">  </w:t>
      </w:r>
      <w:r w:rsidRPr="00FF1175">
        <w:rPr>
          <w:rFonts w:ascii="Times New Roman" w:hAnsi="Times New Roman" w:cs="Times New Roman"/>
          <w:bCs/>
          <w:szCs w:val="24"/>
          <w:lang w:val="id-ID"/>
        </w:rPr>
        <w:t xml:space="preserve"> </w:t>
      </w:r>
    </w:p>
    <w:tbl>
      <w:tblPr>
        <w:tblStyle w:val="TableGrid"/>
        <w:tblW w:w="0" w:type="auto"/>
        <w:jc w:val="center"/>
        <w:tblLook w:val="04A0" w:firstRow="1" w:lastRow="0" w:firstColumn="1" w:lastColumn="0" w:noHBand="0" w:noVBand="1"/>
      </w:tblPr>
      <w:tblGrid>
        <w:gridCol w:w="852"/>
        <w:gridCol w:w="1536"/>
        <w:gridCol w:w="1366"/>
        <w:gridCol w:w="1422"/>
        <w:gridCol w:w="1701"/>
      </w:tblGrid>
      <w:tr w:rsidR="00D130AD" w:rsidRPr="003860A5" w14:paraId="2B159F1F" w14:textId="77777777" w:rsidTr="00FF1175">
        <w:trPr>
          <w:jc w:val="center"/>
        </w:trPr>
        <w:tc>
          <w:tcPr>
            <w:tcW w:w="852" w:type="dxa"/>
            <w:tcBorders>
              <w:top w:val="single" w:sz="4" w:space="0" w:color="auto"/>
              <w:left w:val="nil"/>
              <w:bottom w:val="single" w:sz="4" w:space="0" w:color="auto"/>
              <w:right w:val="nil"/>
            </w:tcBorders>
          </w:tcPr>
          <w:p w14:paraId="497D2B7E" w14:textId="77777777" w:rsidR="00D130AD" w:rsidRPr="003860A5" w:rsidRDefault="00D130AD" w:rsidP="002C521F">
            <w:pPr>
              <w:pStyle w:val="NoSpacing"/>
              <w:jc w:val="center"/>
              <w:rPr>
                <w:rFonts w:ascii="Times New Roman" w:hAnsi="Times New Roman" w:cs="Times New Roman"/>
                <w:lang w:val="id-ID"/>
              </w:rPr>
            </w:pPr>
            <w:proofErr w:type="spellStart"/>
            <w:r w:rsidRPr="003860A5">
              <w:rPr>
                <w:rFonts w:ascii="Times New Roman" w:hAnsi="Times New Roman" w:cs="Times New Roman"/>
                <w:lang w:val="en-US"/>
              </w:rPr>
              <w:t>Klaster</w:t>
            </w:r>
            <w:proofErr w:type="spellEnd"/>
            <w:r w:rsidRPr="003860A5">
              <w:rPr>
                <w:rFonts w:ascii="Times New Roman" w:hAnsi="Times New Roman" w:cs="Times New Roman"/>
                <w:lang w:val="en-US"/>
              </w:rPr>
              <w:t xml:space="preserve"> </w:t>
            </w:r>
          </w:p>
        </w:tc>
        <w:tc>
          <w:tcPr>
            <w:tcW w:w="1536" w:type="dxa"/>
            <w:tcBorders>
              <w:top w:val="single" w:sz="4" w:space="0" w:color="auto"/>
              <w:left w:val="nil"/>
              <w:bottom w:val="single" w:sz="4" w:space="0" w:color="auto"/>
              <w:right w:val="nil"/>
            </w:tcBorders>
          </w:tcPr>
          <w:p w14:paraId="61FA6EEB"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id-ID"/>
              </w:rPr>
              <w:t>Representa</w:t>
            </w:r>
            <w:proofErr w:type="spellStart"/>
            <w:r w:rsidRPr="003860A5">
              <w:rPr>
                <w:rFonts w:ascii="Times New Roman" w:hAnsi="Times New Roman" w:cs="Times New Roman"/>
                <w:lang w:val="en-US"/>
              </w:rPr>
              <w:t>si</w:t>
            </w:r>
            <w:proofErr w:type="spellEnd"/>
          </w:p>
        </w:tc>
        <w:tc>
          <w:tcPr>
            <w:tcW w:w="1366" w:type="dxa"/>
            <w:tcBorders>
              <w:top w:val="single" w:sz="4" w:space="0" w:color="auto"/>
              <w:left w:val="nil"/>
              <w:bottom w:val="single" w:sz="4" w:space="0" w:color="auto"/>
              <w:right w:val="nil"/>
            </w:tcBorders>
          </w:tcPr>
          <w:p w14:paraId="5F7E1EA9"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id-ID"/>
              </w:rPr>
              <w:t>Return</w:t>
            </w:r>
          </w:p>
        </w:tc>
        <w:tc>
          <w:tcPr>
            <w:tcW w:w="1422" w:type="dxa"/>
            <w:tcBorders>
              <w:top w:val="single" w:sz="4" w:space="0" w:color="auto"/>
              <w:left w:val="nil"/>
              <w:bottom w:val="single" w:sz="4" w:space="0" w:color="auto"/>
              <w:right w:val="nil"/>
            </w:tcBorders>
          </w:tcPr>
          <w:p w14:paraId="046B2BD0"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id-ID"/>
              </w:rPr>
              <w:t>Ris</w:t>
            </w:r>
            <w:proofErr w:type="spellStart"/>
            <w:r w:rsidRPr="003860A5">
              <w:rPr>
                <w:rFonts w:ascii="Times New Roman" w:hAnsi="Times New Roman" w:cs="Times New Roman"/>
                <w:lang w:val="en-US"/>
              </w:rPr>
              <w:t>iko</w:t>
            </w:r>
            <w:proofErr w:type="spellEnd"/>
            <w:r w:rsidRPr="003860A5">
              <w:rPr>
                <w:rFonts w:ascii="Times New Roman" w:hAnsi="Times New Roman" w:cs="Times New Roman"/>
                <w:lang w:val="en-US"/>
              </w:rPr>
              <w:t xml:space="preserve"> </w:t>
            </w:r>
          </w:p>
        </w:tc>
        <w:tc>
          <w:tcPr>
            <w:tcW w:w="1701" w:type="dxa"/>
            <w:tcBorders>
              <w:top w:val="single" w:sz="4" w:space="0" w:color="auto"/>
              <w:left w:val="nil"/>
              <w:bottom w:val="single" w:sz="4" w:space="0" w:color="auto"/>
              <w:right w:val="nil"/>
            </w:tcBorders>
          </w:tcPr>
          <w:p w14:paraId="1E7C8C0D" w14:textId="284E6191" w:rsidR="00D130AD" w:rsidRPr="003860A5" w:rsidRDefault="008A49AE" w:rsidP="002C521F">
            <w:pPr>
              <w:pStyle w:val="NoSpacing"/>
              <w:jc w:val="center"/>
              <w:rPr>
                <w:rFonts w:ascii="Times New Roman" w:hAnsi="Times New Roman" w:cs="Times New Roman"/>
                <w:lang w:val="id-ID"/>
              </w:rPr>
            </w:pPr>
            <w:proofErr w:type="spellStart"/>
            <w:r>
              <w:rPr>
                <w:rFonts w:ascii="Times New Roman" w:hAnsi="Times New Roman" w:cs="Times New Roman"/>
                <w:lang w:val="en-US"/>
              </w:rPr>
              <w:t>Rasio</w:t>
            </w:r>
            <w:proofErr w:type="spellEnd"/>
            <w:r>
              <w:rPr>
                <w:rFonts w:ascii="Times New Roman" w:hAnsi="Times New Roman" w:cs="Times New Roman"/>
                <w:lang w:val="en-US"/>
              </w:rPr>
              <w:t xml:space="preserve"> </w:t>
            </w:r>
            <w:r w:rsidR="00D130AD" w:rsidRPr="003860A5">
              <w:rPr>
                <w:rFonts w:ascii="Times New Roman" w:hAnsi="Times New Roman" w:cs="Times New Roman"/>
                <w:lang w:val="id-ID"/>
              </w:rPr>
              <w:t>Sharpe</w:t>
            </w:r>
          </w:p>
        </w:tc>
      </w:tr>
      <w:tr w:rsidR="00D130AD" w:rsidRPr="003860A5" w14:paraId="2A11A4F1" w14:textId="77777777" w:rsidTr="00FF1175">
        <w:trPr>
          <w:trHeight w:val="163"/>
          <w:jc w:val="center"/>
        </w:trPr>
        <w:tc>
          <w:tcPr>
            <w:tcW w:w="852" w:type="dxa"/>
            <w:tcBorders>
              <w:top w:val="single" w:sz="4" w:space="0" w:color="auto"/>
              <w:left w:val="nil"/>
              <w:bottom w:val="nil"/>
              <w:right w:val="nil"/>
            </w:tcBorders>
          </w:tcPr>
          <w:p w14:paraId="77863E47"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id-ID"/>
              </w:rPr>
              <w:t>1</w:t>
            </w:r>
          </w:p>
        </w:tc>
        <w:tc>
          <w:tcPr>
            <w:tcW w:w="1536" w:type="dxa"/>
            <w:tcBorders>
              <w:top w:val="single" w:sz="4" w:space="0" w:color="auto"/>
              <w:left w:val="nil"/>
              <w:bottom w:val="nil"/>
              <w:right w:val="nil"/>
            </w:tcBorders>
            <w:vAlign w:val="center"/>
          </w:tcPr>
          <w:p w14:paraId="741017B6"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color w:val="454545"/>
              </w:rPr>
              <w:t>AMRT</w:t>
            </w:r>
          </w:p>
        </w:tc>
        <w:tc>
          <w:tcPr>
            <w:tcW w:w="1366" w:type="dxa"/>
            <w:tcBorders>
              <w:top w:val="single" w:sz="4" w:space="0" w:color="auto"/>
              <w:left w:val="nil"/>
              <w:bottom w:val="nil"/>
              <w:right w:val="nil"/>
            </w:tcBorders>
            <w:vAlign w:val="bottom"/>
          </w:tcPr>
          <w:p w14:paraId="286A8CF1" w14:textId="2C904C6A"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00351</w:t>
            </w:r>
          </w:p>
        </w:tc>
        <w:tc>
          <w:tcPr>
            <w:tcW w:w="1422" w:type="dxa"/>
            <w:tcBorders>
              <w:top w:val="single" w:sz="4" w:space="0" w:color="auto"/>
              <w:left w:val="nil"/>
              <w:bottom w:val="nil"/>
              <w:right w:val="nil"/>
            </w:tcBorders>
            <w:vAlign w:val="bottom"/>
          </w:tcPr>
          <w:p w14:paraId="1AADBBB7" w14:textId="04600A49"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02596</w:t>
            </w:r>
          </w:p>
        </w:tc>
        <w:tc>
          <w:tcPr>
            <w:tcW w:w="1701" w:type="dxa"/>
            <w:tcBorders>
              <w:top w:val="single" w:sz="4" w:space="0" w:color="auto"/>
              <w:left w:val="nil"/>
              <w:bottom w:val="nil"/>
              <w:right w:val="nil"/>
            </w:tcBorders>
            <w:vAlign w:val="bottom"/>
          </w:tcPr>
          <w:p w14:paraId="16071DDF" w14:textId="53D4FEE0"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12326</w:t>
            </w:r>
          </w:p>
        </w:tc>
      </w:tr>
      <w:tr w:rsidR="00D130AD" w:rsidRPr="003860A5" w14:paraId="25426AA3" w14:textId="77777777" w:rsidTr="002C521F">
        <w:trPr>
          <w:jc w:val="center"/>
        </w:trPr>
        <w:tc>
          <w:tcPr>
            <w:tcW w:w="852" w:type="dxa"/>
            <w:tcBorders>
              <w:top w:val="nil"/>
              <w:left w:val="nil"/>
              <w:bottom w:val="nil"/>
              <w:right w:val="nil"/>
            </w:tcBorders>
          </w:tcPr>
          <w:p w14:paraId="01F17C7C"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id-ID"/>
              </w:rPr>
              <w:t>2</w:t>
            </w:r>
          </w:p>
        </w:tc>
        <w:tc>
          <w:tcPr>
            <w:tcW w:w="1536" w:type="dxa"/>
            <w:tcBorders>
              <w:top w:val="nil"/>
              <w:left w:val="nil"/>
              <w:bottom w:val="nil"/>
              <w:right w:val="nil"/>
            </w:tcBorders>
            <w:vAlign w:val="center"/>
          </w:tcPr>
          <w:p w14:paraId="284146BD"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color w:val="454545"/>
              </w:rPr>
              <w:t>BMRI</w:t>
            </w:r>
          </w:p>
        </w:tc>
        <w:tc>
          <w:tcPr>
            <w:tcW w:w="1366" w:type="dxa"/>
            <w:tcBorders>
              <w:top w:val="nil"/>
              <w:left w:val="nil"/>
              <w:bottom w:val="nil"/>
              <w:right w:val="nil"/>
            </w:tcBorders>
            <w:vAlign w:val="bottom"/>
          </w:tcPr>
          <w:p w14:paraId="6B438226" w14:textId="6DD7EE2C"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00184</w:t>
            </w:r>
          </w:p>
        </w:tc>
        <w:tc>
          <w:tcPr>
            <w:tcW w:w="1422" w:type="dxa"/>
            <w:tcBorders>
              <w:top w:val="nil"/>
              <w:left w:val="nil"/>
              <w:bottom w:val="nil"/>
              <w:right w:val="nil"/>
            </w:tcBorders>
            <w:vAlign w:val="bottom"/>
          </w:tcPr>
          <w:p w14:paraId="17E4D335" w14:textId="42D34D27"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01607</w:t>
            </w:r>
          </w:p>
        </w:tc>
        <w:tc>
          <w:tcPr>
            <w:tcW w:w="1701" w:type="dxa"/>
            <w:tcBorders>
              <w:top w:val="nil"/>
              <w:left w:val="nil"/>
              <w:bottom w:val="nil"/>
              <w:right w:val="nil"/>
            </w:tcBorders>
            <w:vAlign w:val="bottom"/>
          </w:tcPr>
          <w:p w14:paraId="40876535" w14:textId="74334A07"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09566</w:t>
            </w:r>
          </w:p>
        </w:tc>
      </w:tr>
      <w:tr w:rsidR="00D130AD" w:rsidRPr="003860A5" w14:paraId="179C4860" w14:textId="77777777" w:rsidTr="002C521F">
        <w:trPr>
          <w:trHeight w:val="201"/>
          <w:jc w:val="center"/>
        </w:trPr>
        <w:tc>
          <w:tcPr>
            <w:tcW w:w="852" w:type="dxa"/>
            <w:tcBorders>
              <w:top w:val="nil"/>
              <w:left w:val="nil"/>
              <w:bottom w:val="nil"/>
              <w:right w:val="nil"/>
            </w:tcBorders>
          </w:tcPr>
          <w:p w14:paraId="0001B487"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id-ID"/>
              </w:rPr>
              <w:t>3</w:t>
            </w:r>
          </w:p>
        </w:tc>
        <w:tc>
          <w:tcPr>
            <w:tcW w:w="1536" w:type="dxa"/>
            <w:tcBorders>
              <w:top w:val="nil"/>
              <w:left w:val="nil"/>
              <w:bottom w:val="nil"/>
              <w:right w:val="nil"/>
            </w:tcBorders>
            <w:vAlign w:val="center"/>
          </w:tcPr>
          <w:p w14:paraId="5C775331"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color w:val="454545"/>
              </w:rPr>
              <w:t>EXCL</w:t>
            </w:r>
          </w:p>
        </w:tc>
        <w:tc>
          <w:tcPr>
            <w:tcW w:w="1366" w:type="dxa"/>
            <w:tcBorders>
              <w:top w:val="nil"/>
              <w:left w:val="nil"/>
              <w:bottom w:val="nil"/>
              <w:right w:val="nil"/>
            </w:tcBorders>
            <w:vAlign w:val="bottom"/>
          </w:tcPr>
          <w:p w14:paraId="68BF68D3" w14:textId="1133A4F4"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06468</w:t>
            </w:r>
          </w:p>
        </w:tc>
        <w:tc>
          <w:tcPr>
            <w:tcW w:w="1422" w:type="dxa"/>
            <w:tcBorders>
              <w:top w:val="nil"/>
              <w:left w:val="nil"/>
              <w:bottom w:val="nil"/>
              <w:right w:val="nil"/>
            </w:tcBorders>
            <w:vAlign w:val="bottom"/>
          </w:tcPr>
          <w:p w14:paraId="12254F2E" w14:textId="216344A5"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82019</w:t>
            </w:r>
          </w:p>
        </w:tc>
        <w:tc>
          <w:tcPr>
            <w:tcW w:w="1701" w:type="dxa"/>
            <w:tcBorders>
              <w:top w:val="nil"/>
              <w:left w:val="nil"/>
              <w:bottom w:val="nil"/>
              <w:right w:val="nil"/>
            </w:tcBorders>
            <w:vAlign w:val="bottom"/>
          </w:tcPr>
          <w:p w14:paraId="3C5B5A19" w14:textId="522FC6F2"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07849</w:t>
            </w:r>
          </w:p>
        </w:tc>
      </w:tr>
      <w:tr w:rsidR="00D130AD" w:rsidRPr="003860A5" w14:paraId="1AD0940B" w14:textId="77777777" w:rsidTr="002C521F">
        <w:trPr>
          <w:jc w:val="center"/>
        </w:trPr>
        <w:tc>
          <w:tcPr>
            <w:tcW w:w="852" w:type="dxa"/>
            <w:tcBorders>
              <w:top w:val="nil"/>
              <w:left w:val="nil"/>
              <w:bottom w:val="nil"/>
              <w:right w:val="nil"/>
            </w:tcBorders>
          </w:tcPr>
          <w:p w14:paraId="619155CD"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en-US"/>
              </w:rPr>
              <w:t>4</w:t>
            </w:r>
          </w:p>
        </w:tc>
        <w:tc>
          <w:tcPr>
            <w:tcW w:w="1536" w:type="dxa"/>
            <w:tcBorders>
              <w:top w:val="nil"/>
              <w:left w:val="nil"/>
              <w:bottom w:val="nil"/>
              <w:right w:val="nil"/>
            </w:tcBorders>
            <w:vAlign w:val="center"/>
          </w:tcPr>
          <w:p w14:paraId="1F958BE4"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color w:val="454545"/>
              </w:rPr>
              <w:t>KLBF</w:t>
            </w:r>
          </w:p>
        </w:tc>
        <w:tc>
          <w:tcPr>
            <w:tcW w:w="1366" w:type="dxa"/>
            <w:tcBorders>
              <w:top w:val="nil"/>
              <w:left w:val="nil"/>
              <w:bottom w:val="nil"/>
              <w:right w:val="nil"/>
            </w:tcBorders>
            <w:vAlign w:val="bottom"/>
          </w:tcPr>
          <w:p w14:paraId="47246B51" w14:textId="4C01CDCD"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00220</w:t>
            </w:r>
          </w:p>
        </w:tc>
        <w:tc>
          <w:tcPr>
            <w:tcW w:w="1422" w:type="dxa"/>
            <w:tcBorders>
              <w:top w:val="nil"/>
              <w:left w:val="nil"/>
              <w:bottom w:val="nil"/>
              <w:right w:val="nil"/>
            </w:tcBorders>
            <w:vAlign w:val="bottom"/>
          </w:tcPr>
          <w:p w14:paraId="5B35D2D3" w14:textId="420D9749"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01810</w:t>
            </w:r>
          </w:p>
        </w:tc>
        <w:tc>
          <w:tcPr>
            <w:tcW w:w="1701" w:type="dxa"/>
            <w:tcBorders>
              <w:top w:val="nil"/>
              <w:left w:val="nil"/>
              <w:bottom w:val="nil"/>
              <w:right w:val="nil"/>
            </w:tcBorders>
            <w:vAlign w:val="bottom"/>
          </w:tcPr>
          <w:p w14:paraId="3AE5BEAC" w14:textId="506F5536"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10429</w:t>
            </w:r>
          </w:p>
        </w:tc>
      </w:tr>
      <w:tr w:rsidR="00D130AD" w:rsidRPr="003860A5" w14:paraId="0EAE90AB" w14:textId="77777777" w:rsidTr="00FF1175">
        <w:trPr>
          <w:jc w:val="center"/>
        </w:trPr>
        <w:tc>
          <w:tcPr>
            <w:tcW w:w="852" w:type="dxa"/>
            <w:tcBorders>
              <w:top w:val="nil"/>
              <w:left w:val="nil"/>
              <w:bottom w:val="nil"/>
              <w:right w:val="nil"/>
            </w:tcBorders>
          </w:tcPr>
          <w:p w14:paraId="4ECC2F61" w14:textId="77777777" w:rsidR="00D130AD" w:rsidRPr="003860A5" w:rsidRDefault="00D130AD" w:rsidP="002C521F">
            <w:pPr>
              <w:pStyle w:val="NoSpacing"/>
              <w:jc w:val="center"/>
              <w:rPr>
                <w:rFonts w:ascii="Times New Roman" w:hAnsi="Times New Roman" w:cs="Times New Roman"/>
                <w:lang w:val="en-US"/>
              </w:rPr>
            </w:pPr>
            <w:r w:rsidRPr="003860A5">
              <w:rPr>
                <w:rFonts w:ascii="Times New Roman" w:hAnsi="Times New Roman" w:cs="Times New Roman"/>
                <w:lang w:val="en-US"/>
              </w:rPr>
              <w:t>5</w:t>
            </w:r>
          </w:p>
        </w:tc>
        <w:tc>
          <w:tcPr>
            <w:tcW w:w="1536" w:type="dxa"/>
            <w:tcBorders>
              <w:top w:val="nil"/>
              <w:left w:val="nil"/>
              <w:bottom w:val="nil"/>
              <w:right w:val="nil"/>
            </w:tcBorders>
            <w:vAlign w:val="center"/>
          </w:tcPr>
          <w:p w14:paraId="0A427DB9"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color w:val="454545"/>
              </w:rPr>
              <w:t>MEDC</w:t>
            </w:r>
          </w:p>
        </w:tc>
        <w:tc>
          <w:tcPr>
            <w:tcW w:w="1366" w:type="dxa"/>
            <w:tcBorders>
              <w:top w:val="nil"/>
              <w:left w:val="nil"/>
              <w:bottom w:val="nil"/>
              <w:right w:val="nil"/>
            </w:tcBorders>
            <w:vAlign w:val="bottom"/>
          </w:tcPr>
          <w:p w14:paraId="33DDE1BF" w14:textId="64EEBE28"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00698</w:t>
            </w:r>
          </w:p>
        </w:tc>
        <w:tc>
          <w:tcPr>
            <w:tcW w:w="1422" w:type="dxa"/>
            <w:tcBorders>
              <w:top w:val="nil"/>
              <w:left w:val="nil"/>
              <w:bottom w:val="nil"/>
              <w:right w:val="nil"/>
            </w:tcBorders>
            <w:vAlign w:val="bottom"/>
          </w:tcPr>
          <w:p w14:paraId="622A376C" w14:textId="07941B19"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03922</w:t>
            </w:r>
          </w:p>
        </w:tc>
        <w:tc>
          <w:tcPr>
            <w:tcW w:w="1701" w:type="dxa"/>
            <w:tcBorders>
              <w:top w:val="nil"/>
              <w:left w:val="nil"/>
              <w:bottom w:val="nil"/>
              <w:right w:val="nil"/>
            </w:tcBorders>
            <w:vAlign w:val="bottom"/>
          </w:tcPr>
          <w:p w14:paraId="089D1EAD" w14:textId="52571C6A"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17017</w:t>
            </w:r>
          </w:p>
        </w:tc>
      </w:tr>
      <w:tr w:rsidR="00D130AD" w:rsidRPr="003860A5" w14:paraId="0ADCFF73" w14:textId="77777777" w:rsidTr="00FF1175">
        <w:trPr>
          <w:jc w:val="center"/>
        </w:trPr>
        <w:tc>
          <w:tcPr>
            <w:tcW w:w="852" w:type="dxa"/>
            <w:tcBorders>
              <w:top w:val="nil"/>
              <w:left w:val="nil"/>
              <w:bottom w:val="single" w:sz="4" w:space="0" w:color="auto"/>
              <w:right w:val="nil"/>
            </w:tcBorders>
          </w:tcPr>
          <w:p w14:paraId="59F09DFA" w14:textId="77777777" w:rsidR="00D130AD" w:rsidRPr="003860A5" w:rsidRDefault="00D130AD" w:rsidP="002C521F">
            <w:pPr>
              <w:pStyle w:val="NoSpacing"/>
              <w:jc w:val="center"/>
              <w:rPr>
                <w:rFonts w:ascii="Times New Roman" w:hAnsi="Times New Roman" w:cs="Times New Roman"/>
                <w:lang w:val="en-US"/>
              </w:rPr>
            </w:pPr>
            <w:r w:rsidRPr="003860A5">
              <w:rPr>
                <w:rFonts w:ascii="Times New Roman" w:hAnsi="Times New Roman" w:cs="Times New Roman"/>
                <w:lang w:val="en-US"/>
              </w:rPr>
              <w:t>6</w:t>
            </w:r>
          </w:p>
        </w:tc>
        <w:tc>
          <w:tcPr>
            <w:tcW w:w="1536" w:type="dxa"/>
            <w:tcBorders>
              <w:top w:val="nil"/>
              <w:left w:val="nil"/>
              <w:bottom w:val="single" w:sz="4" w:space="0" w:color="auto"/>
              <w:right w:val="nil"/>
            </w:tcBorders>
            <w:vAlign w:val="center"/>
          </w:tcPr>
          <w:p w14:paraId="7EE95FF3"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color w:val="454545"/>
              </w:rPr>
              <w:t>UNVR</w:t>
            </w:r>
          </w:p>
        </w:tc>
        <w:tc>
          <w:tcPr>
            <w:tcW w:w="1366" w:type="dxa"/>
            <w:tcBorders>
              <w:top w:val="nil"/>
              <w:left w:val="nil"/>
              <w:bottom w:val="single" w:sz="4" w:space="0" w:color="auto"/>
              <w:right w:val="nil"/>
            </w:tcBorders>
            <w:vAlign w:val="bottom"/>
          </w:tcPr>
          <w:p w14:paraId="5A12EF34" w14:textId="77777777"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0.00033</w:t>
            </w:r>
          </w:p>
        </w:tc>
        <w:tc>
          <w:tcPr>
            <w:tcW w:w="1422" w:type="dxa"/>
            <w:tcBorders>
              <w:top w:val="nil"/>
              <w:left w:val="nil"/>
              <w:bottom w:val="single" w:sz="4" w:space="0" w:color="auto"/>
              <w:right w:val="nil"/>
            </w:tcBorders>
            <w:vAlign w:val="bottom"/>
          </w:tcPr>
          <w:p w14:paraId="236F7688" w14:textId="77777777"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0.01690</w:t>
            </w:r>
          </w:p>
        </w:tc>
        <w:tc>
          <w:tcPr>
            <w:tcW w:w="1701" w:type="dxa"/>
            <w:tcBorders>
              <w:top w:val="nil"/>
              <w:left w:val="nil"/>
              <w:bottom w:val="single" w:sz="4" w:space="0" w:color="auto"/>
              <w:right w:val="nil"/>
            </w:tcBorders>
            <w:vAlign w:val="bottom"/>
          </w:tcPr>
          <w:p w14:paraId="062314AE" w14:textId="77777777"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0.00113</w:t>
            </w:r>
          </w:p>
        </w:tc>
      </w:tr>
    </w:tbl>
    <w:p w14:paraId="5B40A702" w14:textId="5EDC9F22" w:rsidR="00D130AD" w:rsidRPr="00FF1175" w:rsidRDefault="00D130AD" w:rsidP="00D130AD">
      <w:pPr>
        <w:pStyle w:val="NoSpacing"/>
        <w:spacing w:before="80" w:after="60"/>
        <w:jc w:val="center"/>
        <w:rPr>
          <w:rFonts w:ascii="Times New Roman" w:hAnsi="Times New Roman" w:cs="Times New Roman"/>
          <w:bCs/>
          <w:lang w:val="id-ID"/>
        </w:rPr>
      </w:pPr>
      <w:r w:rsidRPr="00FF1175">
        <w:rPr>
          <w:rFonts w:ascii="Times New Roman" w:hAnsi="Times New Roman" w:cs="Times New Roman"/>
          <w:bCs/>
        </w:rPr>
        <w:t>Table</w:t>
      </w:r>
      <w:r w:rsidRPr="00FF1175">
        <w:rPr>
          <w:rFonts w:ascii="Times New Roman" w:hAnsi="Times New Roman" w:cs="Times New Roman"/>
          <w:bCs/>
          <w:lang w:val="id-ID"/>
        </w:rPr>
        <w:t xml:space="preserve"> </w:t>
      </w:r>
      <w:r w:rsidR="00325351">
        <w:rPr>
          <w:rFonts w:ascii="Times New Roman" w:hAnsi="Times New Roman" w:cs="Times New Roman"/>
          <w:bCs/>
          <w:lang w:val="en-US"/>
        </w:rPr>
        <w:t>4</w:t>
      </w:r>
      <w:r w:rsidRPr="00FF1175">
        <w:rPr>
          <w:rFonts w:ascii="Times New Roman" w:hAnsi="Times New Roman" w:cs="Times New Roman"/>
          <w:bCs/>
          <w:lang w:val="id-ID"/>
        </w:rPr>
        <w:t>. S</w:t>
      </w:r>
      <w:proofErr w:type="spellStart"/>
      <w:r w:rsidRPr="00FF1175">
        <w:rPr>
          <w:rFonts w:ascii="Times New Roman" w:hAnsi="Times New Roman" w:cs="Times New Roman"/>
          <w:bCs/>
          <w:lang w:val="en-US"/>
        </w:rPr>
        <w:t>aham</w:t>
      </w:r>
      <w:proofErr w:type="spellEnd"/>
      <w:r w:rsidRPr="00FF1175">
        <w:rPr>
          <w:rFonts w:ascii="Times New Roman" w:hAnsi="Times New Roman" w:cs="Times New Roman"/>
          <w:bCs/>
          <w:lang w:val="en-US"/>
        </w:rPr>
        <w:t xml:space="preserve"> </w:t>
      </w:r>
      <w:r w:rsidRPr="00FF1175">
        <w:rPr>
          <w:rFonts w:ascii="Times New Roman" w:hAnsi="Times New Roman" w:cs="Times New Roman"/>
          <w:bCs/>
          <w:lang w:val="id-ID"/>
        </w:rPr>
        <w:t>Representa</w:t>
      </w:r>
      <w:proofErr w:type="spellStart"/>
      <w:r w:rsidRPr="00FF1175">
        <w:rPr>
          <w:rFonts w:ascii="Times New Roman" w:hAnsi="Times New Roman" w:cs="Times New Roman"/>
          <w:bCs/>
          <w:lang w:val="en-US"/>
        </w:rPr>
        <w:t>si</w:t>
      </w:r>
      <w:proofErr w:type="spellEnd"/>
      <w:r w:rsidRPr="00FF1175">
        <w:rPr>
          <w:rFonts w:ascii="Times New Roman" w:hAnsi="Times New Roman" w:cs="Times New Roman"/>
          <w:bCs/>
          <w:lang w:val="en-US"/>
        </w:rPr>
        <w:t xml:space="preserve"> </w:t>
      </w:r>
      <w:proofErr w:type="spellStart"/>
      <w:r w:rsidRPr="00FF1175">
        <w:rPr>
          <w:rFonts w:ascii="Times New Roman" w:hAnsi="Times New Roman" w:cs="Times New Roman"/>
          <w:bCs/>
          <w:lang w:val="en-US"/>
        </w:rPr>
        <w:t>Klaster</w:t>
      </w:r>
      <w:proofErr w:type="spellEnd"/>
      <w:r w:rsidRPr="00FF1175">
        <w:rPr>
          <w:rFonts w:ascii="Times New Roman" w:hAnsi="Times New Roman" w:cs="Times New Roman"/>
          <w:bCs/>
          <w:lang w:val="en-US"/>
        </w:rPr>
        <w:t xml:space="preserve"> </w:t>
      </w:r>
      <w:proofErr w:type="spellStart"/>
      <w:r w:rsidRPr="00FF1175">
        <w:rPr>
          <w:rFonts w:ascii="Times New Roman" w:hAnsi="Times New Roman" w:cs="Times New Roman"/>
          <w:bCs/>
          <w:lang w:val="en-US"/>
        </w:rPr>
        <w:t>dengan</w:t>
      </w:r>
      <w:proofErr w:type="spellEnd"/>
      <w:r w:rsidRPr="00FF1175">
        <w:rPr>
          <w:rFonts w:ascii="Times New Roman" w:hAnsi="Times New Roman" w:cs="Times New Roman"/>
          <w:bCs/>
          <w:lang w:val="en-US"/>
        </w:rPr>
        <w:t xml:space="preserve"> </w:t>
      </w:r>
      <w:proofErr w:type="spellStart"/>
      <w:r w:rsidRPr="00FF1175">
        <w:rPr>
          <w:rFonts w:ascii="Times New Roman" w:hAnsi="Times New Roman" w:cs="Times New Roman"/>
          <w:bCs/>
          <w:lang w:val="en-US"/>
        </w:rPr>
        <w:t>Analisis</w:t>
      </w:r>
      <w:proofErr w:type="spellEnd"/>
      <w:r w:rsidRPr="00FF1175">
        <w:rPr>
          <w:rFonts w:ascii="Times New Roman" w:hAnsi="Times New Roman" w:cs="Times New Roman"/>
          <w:bCs/>
          <w:lang w:val="en-US"/>
        </w:rPr>
        <w:t xml:space="preserve"> </w:t>
      </w:r>
      <w:proofErr w:type="spellStart"/>
      <w:r w:rsidRPr="00FF1175">
        <w:rPr>
          <w:rFonts w:ascii="Times New Roman" w:hAnsi="Times New Roman" w:cs="Times New Roman"/>
          <w:bCs/>
          <w:lang w:val="en-US"/>
        </w:rPr>
        <w:t>Klaster</w:t>
      </w:r>
      <w:proofErr w:type="spellEnd"/>
      <w:r w:rsidRPr="00FF1175">
        <w:rPr>
          <w:rFonts w:ascii="Times New Roman" w:hAnsi="Times New Roman" w:cs="Times New Roman"/>
          <w:bCs/>
          <w:lang w:val="en-US"/>
        </w:rPr>
        <w:t xml:space="preserve"> </w:t>
      </w:r>
      <w:r w:rsidRPr="00F35742">
        <w:rPr>
          <w:rFonts w:ascii="Times New Roman" w:hAnsi="Times New Roman" w:cs="Times New Roman"/>
          <w:bCs/>
          <w:i/>
          <w:iCs/>
          <w:lang w:val="en-US"/>
        </w:rPr>
        <w:t>K-Means</w:t>
      </w:r>
      <w:r w:rsidRPr="00FF1175">
        <w:rPr>
          <w:rFonts w:ascii="Times New Roman" w:hAnsi="Times New Roman" w:cs="Times New Roman"/>
          <w:bCs/>
          <w:lang w:val="en-US"/>
        </w:rPr>
        <w:t xml:space="preserve">  </w:t>
      </w:r>
      <w:r w:rsidRPr="00FF1175">
        <w:rPr>
          <w:rFonts w:ascii="Times New Roman" w:hAnsi="Times New Roman" w:cs="Times New Roman"/>
          <w:bCs/>
          <w:lang w:val="id-ID"/>
        </w:rPr>
        <w:t xml:space="preserve"> </w:t>
      </w:r>
    </w:p>
    <w:tbl>
      <w:tblPr>
        <w:tblStyle w:val="TableGrid"/>
        <w:tblW w:w="0" w:type="auto"/>
        <w:jc w:val="center"/>
        <w:tblLook w:val="04A0" w:firstRow="1" w:lastRow="0" w:firstColumn="1" w:lastColumn="0" w:noHBand="0" w:noVBand="1"/>
      </w:tblPr>
      <w:tblGrid>
        <w:gridCol w:w="852"/>
        <w:gridCol w:w="1536"/>
        <w:gridCol w:w="1366"/>
        <w:gridCol w:w="1422"/>
        <w:gridCol w:w="1701"/>
      </w:tblGrid>
      <w:tr w:rsidR="00D130AD" w:rsidRPr="003860A5" w14:paraId="012F0B62" w14:textId="77777777" w:rsidTr="00FF1175">
        <w:trPr>
          <w:jc w:val="center"/>
        </w:trPr>
        <w:tc>
          <w:tcPr>
            <w:tcW w:w="852" w:type="dxa"/>
            <w:tcBorders>
              <w:top w:val="single" w:sz="4" w:space="0" w:color="auto"/>
              <w:left w:val="nil"/>
              <w:bottom w:val="single" w:sz="4" w:space="0" w:color="auto"/>
              <w:right w:val="nil"/>
            </w:tcBorders>
          </w:tcPr>
          <w:p w14:paraId="5A53D576" w14:textId="77777777" w:rsidR="00D130AD" w:rsidRPr="003860A5" w:rsidRDefault="00D130AD" w:rsidP="002C521F">
            <w:pPr>
              <w:pStyle w:val="NoSpacing"/>
              <w:jc w:val="center"/>
              <w:rPr>
                <w:rFonts w:ascii="Times New Roman" w:hAnsi="Times New Roman" w:cs="Times New Roman"/>
                <w:lang w:val="id-ID"/>
              </w:rPr>
            </w:pPr>
            <w:proofErr w:type="spellStart"/>
            <w:r w:rsidRPr="003860A5">
              <w:rPr>
                <w:rFonts w:ascii="Times New Roman" w:hAnsi="Times New Roman" w:cs="Times New Roman"/>
                <w:lang w:val="en-US"/>
              </w:rPr>
              <w:t>Klaster</w:t>
            </w:r>
            <w:proofErr w:type="spellEnd"/>
            <w:r w:rsidRPr="003860A5">
              <w:rPr>
                <w:rFonts w:ascii="Times New Roman" w:hAnsi="Times New Roman" w:cs="Times New Roman"/>
                <w:lang w:val="en-US"/>
              </w:rPr>
              <w:t xml:space="preserve"> </w:t>
            </w:r>
          </w:p>
        </w:tc>
        <w:tc>
          <w:tcPr>
            <w:tcW w:w="1536" w:type="dxa"/>
            <w:tcBorders>
              <w:top w:val="single" w:sz="4" w:space="0" w:color="auto"/>
              <w:left w:val="nil"/>
              <w:bottom w:val="single" w:sz="4" w:space="0" w:color="auto"/>
              <w:right w:val="nil"/>
            </w:tcBorders>
          </w:tcPr>
          <w:p w14:paraId="5D30F29F"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id-ID"/>
              </w:rPr>
              <w:t>Representa</w:t>
            </w:r>
            <w:proofErr w:type="spellStart"/>
            <w:r w:rsidRPr="003860A5">
              <w:rPr>
                <w:rFonts w:ascii="Times New Roman" w:hAnsi="Times New Roman" w:cs="Times New Roman"/>
                <w:lang w:val="en-US"/>
              </w:rPr>
              <w:t>si</w:t>
            </w:r>
            <w:proofErr w:type="spellEnd"/>
          </w:p>
        </w:tc>
        <w:tc>
          <w:tcPr>
            <w:tcW w:w="1366" w:type="dxa"/>
            <w:tcBorders>
              <w:top w:val="single" w:sz="4" w:space="0" w:color="auto"/>
              <w:left w:val="nil"/>
              <w:bottom w:val="single" w:sz="4" w:space="0" w:color="auto"/>
              <w:right w:val="nil"/>
            </w:tcBorders>
          </w:tcPr>
          <w:p w14:paraId="39D8A709"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id-ID"/>
              </w:rPr>
              <w:t>Return</w:t>
            </w:r>
          </w:p>
        </w:tc>
        <w:tc>
          <w:tcPr>
            <w:tcW w:w="1422" w:type="dxa"/>
            <w:tcBorders>
              <w:top w:val="single" w:sz="4" w:space="0" w:color="auto"/>
              <w:left w:val="nil"/>
              <w:bottom w:val="single" w:sz="4" w:space="0" w:color="auto"/>
              <w:right w:val="nil"/>
            </w:tcBorders>
          </w:tcPr>
          <w:p w14:paraId="478CE5FA"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id-ID"/>
              </w:rPr>
              <w:t>Ris</w:t>
            </w:r>
            <w:proofErr w:type="spellStart"/>
            <w:r w:rsidRPr="003860A5">
              <w:rPr>
                <w:rFonts w:ascii="Times New Roman" w:hAnsi="Times New Roman" w:cs="Times New Roman"/>
                <w:lang w:val="en-US"/>
              </w:rPr>
              <w:t>iko</w:t>
            </w:r>
            <w:proofErr w:type="spellEnd"/>
            <w:r w:rsidRPr="003860A5">
              <w:rPr>
                <w:rFonts w:ascii="Times New Roman" w:hAnsi="Times New Roman" w:cs="Times New Roman"/>
                <w:lang w:val="en-US"/>
              </w:rPr>
              <w:t xml:space="preserve"> </w:t>
            </w:r>
          </w:p>
        </w:tc>
        <w:tc>
          <w:tcPr>
            <w:tcW w:w="1701" w:type="dxa"/>
            <w:tcBorders>
              <w:top w:val="single" w:sz="4" w:space="0" w:color="auto"/>
              <w:left w:val="nil"/>
              <w:bottom w:val="single" w:sz="4" w:space="0" w:color="auto"/>
              <w:right w:val="nil"/>
            </w:tcBorders>
          </w:tcPr>
          <w:p w14:paraId="035F7C45" w14:textId="3B95768D" w:rsidR="00D130AD" w:rsidRPr="003860A5" w:rsidRDefault="008A49AE" w:rsidP="002C521F">
            <w:pPr>
              <w:pStyle w:val="NoSpacing"/>
              <w:jc w:val="center"/>
              <w:rPr>
                <w:rFonts w:ascii="Times New Roman" w:hAnsi="Times New Roman" w:cs="Times New Roman"/>
                <w:lang w:val="id-ID"/>
              </w:rPr>
            </w:pPr>
            <w:proofErr w:type="spellStart"/>
            <w:r>
              <w:rPr>
                <w:rFonts w:ascii="Times New Roman" w:hAnsi="Times New Roman" w:cs="Times New Roman"/>
                <w:lang w:val="en-US"/>
              </w:rPr>
              <w:t>Rasio</w:t>
            </w:r>
            <w:proofErr w:type="spellEnd"/>
            <w:r>
              <w:rPr>
                <w:rFonts w:ascii="Times New Roman" w:hAnsi="Times New Roman" w:cs="Times New Roman"/>
                <w:lang w:val="en-US"/>
              </w:rPr>
              <w:t xml:space="preserve"> </w:t>
            </w:r>
            <w:r w:rsidR="00D130AD" w:rsidRPr="003860A5">
              <w:rPr>
                <w:rFonts w:ascii="Times New Roman" w:hAnsi="Times New Roman" w:cs="Times New Roman"/>
                <w:lang w:val="id-ID"/>
              </w:rPr>
              <w:t>Sharpe</w:t>
            </w:r>
          </w:p>
        </w:tc>
      </w:tr>
      <w:tr w:rsidR="00D130AD" w:rsidRPr="003860A5" w14:paraId="5763A802" w14:textId="77777777" w:rsidTr="00FF1175">
        <w:trPr>
          <w:trHeight w:val="163"/>
          <w:jc w:val="center"/>
        </w:trPr>
        <w:tc>
          <w:tcPr>
            <w:tcW w:w="852" w:type="dxa"/>
            <w:tcBorders>
              <w:top w:val="single" w:sz="4" w:space="0" w:color="auto"/>
              <w:left w:val="nil"/>
              <w:bottom w:val="nil"/>
              <w:right w:val="nil"/>
            </w:tcBorders>
          </w:tcPr>
          <w:p w14:paraId="04D45771"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id-ID"/>
              </w:rPr>
              <w:t>1</w:t>
            </w:r>
          </w:p>
        </w:tc>
        <w:tc>
          <w:tcPr>
            <w:tcW w:w="1536" w:type="dxa"/>
            <w:tcBorders>
              <w:top w:val="single" w:sz="4" w:space="0" w:color="auto"/>
              <w:left w:val="nil"/>
              <w:bottom w:val="nil"/>
              <w:right w:val="nil"/>
            </w:tcBorders>
          </w:tcPr>
          <w:p w14:paraId="612B3D4D"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en-US"/>
              </w:rPr>
              <w:t>BMRI</w:t>
            </w:r>
          </w:p>
        </w:tc>
        <w:tc>
          <w:tcPr>
            <w:tcW w:w="1366" w:type="dxa"/>
            <w:tcBorders>
              <w:top w:val="single" w:sz="4" w:space="0" w:color="auto"/>
              <w:left w:val="nil"/>
              <w:bottom w:val="nil"/>
              <w:right w:val="nil"/>
            </w:tcBorders>
            <w:vAlign w:val="bottom"/>
          </w:tcPr>
          <w:p w14:paraId="52DBA199" w14:textId="15A28C0E"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00184</w:t>
            </w:r>
          </w:p>
        </w:tc>
        <w:tc>
          <w:tcPr>
            <w:tcW w:w="1422" w:type="dxa"/>
            <w:tcBorders>
              <w:top w:val="single" w:sz="4" w:space="0" w:color="auto"/>
              <w:left w:val="nil"/>
              <w:bottom w:val="nil"/>
              <w:right w:val="nil"/>
            </w:tcBorders>
            <w:vAlign w:val="bottom"/>
          </w:tcPr>
          <w:p w14:paraId="4ED35761" w14:textId="69E03477"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01607</w:t>
            </w:r>
          </w:p>
        </w:tc>
        <w:tc>
          <w:tcPr>
            <w:tcW w:w="1701" w:type="dxa"/>
            <w:tcBorders>
              <w:top w:val="single" w:sz="4" w:space="0" w:color="auto"/>
              <w:left w:val="nil"/>
              <w:bottom w:val="nil"/>
              <w:right w:val="nil"/>
            </w:tcBorders>
            <w:vAlign w:val="bottom"/>
          </w:tcPr>
          <w:p w14:paraId="1CCBF430" w14:textId="73E7FB9D"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09566</w:t>
            </w:r>
          </w:p>
        </w:tc>
      </w:tr>
      <w:tr w:rsidR="00D130AD" w:rsidRPr="003860A5" w14:paraId="224850F6" w14:textId="77777777" w:rsidTr="002C521F">
        <w:trPr>
          <w:jc w:val="center"/>
        </w:trPr>
        <w:tc>
          <w:tcPr>
            <w:tcW w:w="852" w:type="dxa"/>
            <w:tcBorders>
              <w:top w:val="nil"/>
              <w:left w:val="nil"/>
              <w:bottom w:val="nil"/>
              <w:right w:val="nil"/>
            </w:tcBorders>
          </w:tcPr>
          <w:p w14:paraId="25313503"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id-ID"/>
              </w:rPr>
              <w:t>2</w:t>
            </w:r>
          </w:p>
        </w:tc>
        <w:tc>
          <w:tcPr>
            <w:tcW w:w="1536" w:type="dxa"/>
            <w:tcBorders>
              <w:top w:val="nil"/>
              <w:left w:val="nil"/>
              <w:bottom w:val="nil"/>
              <w:right w:val="nil"/>
            </w:tcBorders>
          </w:tcPr>
          <w:p w14:paraId="6BCB7739"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en-US"/>
              </w:rPr>
              <w:t>AMRT</w:t>
            </w:r>
          </w:p>
        </w:tc>
        <w:tc>
          <w:tcPr>
            <w:tcW w:w="1366" w:type="dxa"/>
            <w:tcBorders>
              <w:top w:val="nil"/>
              <w:left w:val="nil"/>
              <w:bottom w:val="nil"/>
              <w:right w:val="nil"/>
            </w:tcBorders>
            <w:vAlign w:val="bottom"/>
          </w:tcPr>
          <w:p w14:paraId="77A9BC51" w14:textId="147E65B6"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00351</w:t>
            </w:r>
          </w:p>
        </w:tc>
        <w:tc>
          <w:tcPr>
            <w:tcW w:w="1422" w:type="dxa"/>
            <w:tcBorders>
              <w:top w:val="nil"/>
              <w:left w:val="nil"/>
              <w:bottom w:val="nil"/>
              <w:right w:val="nil"/>
            </w:tcBorders>
            <w:vAlign w:val="bottom"/>
          </w:tcPr>
          <w:p w14:paraId="45AA5DF2" w14:textId="7BC62FB8"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02596</w:t>
            </w:r>
          </w:p>
        </w:tc>
        <w:tc>
          <w:tcPr>
            <w:tcW w:w="1701" w:type="dxa"/>
            <w:tcBorders>
              <w:top w:val="nil"/>
              <w:left w:val="nil"/>
              <w:bottom w:val="nil"/>
              <w:right w:val="nil"/>
            </w:tcBorders>
            <w:vAlign w:val="bottom"/>
          </w:tcPr>
          <w:p w14:paraId="33E2E3C2" w14:textId="6D035D7A"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12326</w:t>
            </w:r>
          </w:p>
        </w:tc>
      </w:tr>
      <w:tr w:rsidR="00D130AD" w:rsidRPr="003860A5" w14:paraId="2FCFA551" w14:textId="77777777" w:rsidTr="002C521F">
        <w:trPr>
          <w:trHeight w:val="201"/>
          <w:jc w:val="center"/>
        </w:trPr>
        <w:tc>
          <w:tcPr>
            <w:tcW w:w="852" w:type="dxa"/>
            <w:tcBorders>
              <w:top w:val="nil"/>
              <w:left w:val="nil"/>
              <w:bottom w:val="nil"/>
              <w:right w:val="nil"/>
            </w:tcBorders>
          </w:tcPr>
          <w:p w14:paraId="4B56ABC8"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id-ID"/>
              </w:rPr>
              <w:t>3</w:t>
            </w:r>
          </w:p>
        </w:tc>
        <w:tc>
          <w:tcPr>
            <w:tcW w:w="1536" w:type="dxa"/>
            <w:tcBorders>
              <w:top w:val="nil"/>
              <w:left w:val="nil"/>
              <w:bottom w:val="nil"/>
              <w:right w:val="nil"/>
            </w:tcBorders>
          </w:tcPr>
          <w:p w14:paraId="5708FD42"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en-US"/>
              </w:rPr>
              <w:t>INCO</w:t>
            </w:r>
          </w:p>
        </w:tc>
        <w:tc>
          <w:tcPr>
            <w:tcW w:w="1366" w:type="dxa"/>
            <w:tcBorders>
              <w:top w:val="nil"/>
              <w:left w:val="nil"/>
              <w:bottom w:val="nil"/>
              <w:right w:val="nil"/>
            </w:tcBorders>
            <w:vAlign w:val="bottom"/>
          </w:tcPr>
          <w:p w14:paraId="0EE8B282" w14:textId="2B141364"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00147</w:t>
            </w:r>
          </w:p>
        </w:tc>
        <w:tc>
          <w:tcPr>
            <w:tcW w:w="1422" w:type="dxa"/>
            <w:tcBorders>
              <w:top w:val="nil"/>
              <w:left w:val="nil"/>
              <w:bottom w:val="nil"/>
              <w:right w:val="nil"/>
            </w:tcBorders>
            <w:vAlign w:val="bottom"/>
          </w:tcPr>
          <w:p w14:paraId="1014DD6D" w14:textId="0C79484D"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02263</w:t>
            </w:r>
          </w:p>
        </w:tc>
        <w:tc>
          <w:tcPr>
            <w:tcW w:w="1701" w:type="dxa"/>
            <w:tcBorders>
              <w:top w:val="nil"/>
              <w:left w:val="nil"/>
              <w:bottom w:val="nil"/>
              <w:right w:val="nil"/>
            </w:tcBorders>
            <w:vAlign w:val="bottom"/>
          </w:tcPr>
          <w:p w14:paraId="0B7F5AEB" w14:textId="0B6AADAE"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05118</w:t>
            </w:r>
          </w:p>
        </w:tc>
      </w:tr>
      <w:tr w:rsidR="00D130AD" w:rsidRPr="003860A5" w14:paraId="436F7AF7" w14:textId="77777777" w:rsidTr="002C521F">
        <w:trPr>
          <w:jc w:val="center"/>
        </w:trPr>
        <w:tc>
          <w:tcPr>
            <w:tcW w:w="852" w:type="dxa"/>
            <w:tcBorders>
              <w:top w:val="nil"/>
              <w:left w:val="nil"/>
              <w:bottom w:val="nil"/>
              <w:right w:val="nil"/>
            </w:tcBorders>
          </w:tcPr>
          <w:p w14:paraId="4C05D3E4"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en-US"/>
              </w:rPr>
              <w:t>4</w:t>
            </w:r>
          </w:p>
        </w:tc>
        <w:tc>
          <w:tcPr>
            <w:tcW w:w="1536" w:type="dxa"/>
            <w:tcBorders>
              <w:top w:val="nil"/>
              <w:left w:val="nil"/>
              <w:bottom w:val="nil"/>
              <w:right w:val="nil"/>
            </w:tcBorders>
          </w:tcPr>
          <w:p w14:paraId="169EA5E7"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en-US"/>
              </w:rPr>
              <w:t>EXCL</w:t>
            </w:r>
          </w:p>
        </w:tc>
        <w:tc>
          <w:tcPr>
            <w:tcW w:w="1366" w:type="dxa"/>
            <w:tcBorders>
              <w:top w:val="nil"/>
              <w:left w:val="nil"/>
              <w:bottom w:val="nil"/>
              <w:right w:val="nil"/>
            </w:tcBorders>
            <w:vAlign w:val="bottom"/>
          </w:tcPr>
          <w:p w14:paraId="5F4F3AC0" w14:textId="66597C54"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06468</w:t>
            </w:r>
          </w:p>
        </w:tc>
        <w:tc>
          <w:tcPr>
            <w:tcW w:w="1422" w:type="dxa"/>
            <w:tcBorders>
              <w:top w:val="nil"/>
              <w:left w:val="nil"/>
              <w:bottom w:val="nil"/>
              <w:right w:val="nil"/>
            </w:tcBorders>
            <w:vAlign w:val="bottom"/>
          </w:tcPr>
          <w:p w14:paraId="7D8DBB8D" w14:textId="1CBFD765"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82019</w:t>
            </w:r>
          </w:p>
        </w:tc>
        <w:tc>
          <w:tcPr>
            <w:tcW w:w="1701" w:type="dxa"/>
            <w:tcBorders>
              <w:top w:val="nil"/>
              <w:left w:val="nil"/>
              <w:bottom w:val="nil"/>
              <w:right w:val="nil"/>
            </w:tcBorders>
            <w:vAlign w:val="bottom"/>
          </w:tcPr>
          <w:p w14:paraId="41610E54" w14:textId="079CF7C6"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07849</w:t>
            </w:r>
          </w:p>
        </w:tc>
      </w:tr>
      <w:tr w:rsidR="00D130AD" w:rsidRPr="003860A5" w14:paraId="1BD5FFA8" w14:textId="77777777" w:rsidTr="00FF1175">
        <w:trPr>
          <w:jc w:val="center"/>
        </w:trPr>
        <w:tc>
          <w:tcPr>
            <w:tcW w:w="852" w:type="dxa"/>
            <w:tcBorders>
              <w:top w:val="nil"/>
              <w:left w:val="nil"/>
              <w:bottom w:val="nil"/>
              <w:right w:val="nil"/>
            </w:tcBorders>
          </w:tcPr>
          <w:p w14:paraId="26CD3664" w14:textId="77777777" w:rsidR="00D130AD" w:rsidRPr="003860A5" w:rsidRDefault="00D130AD" w:rsidP="002C521F">
            <w:pPr>
              <w:pStyle w:val="NoSpacing"/>
              <w:jc w:val="center"/>
              <w:rPr>
                <w:rFonts w:ascii="Times New Roman" w:hAnsi="Times New Roman" w:cs="Times New Roman"/>
                <w:lang w:val="en-US"/>
              </w:rPr>
            </w:pPr>
            <w:r w:rsidRPr="003860A5">
              <w:rPr>
                <w:rFonts w:ascii="Times New Roman" w:hAnsi="Times New Roman" w:cs="Times New Roman"/>
                <w:lang w:val="en-US"/>
              </w:rPr>
              <w:t>5</w:t>
            </w:r>
          </w:p>
        </w:tc>
        <w:tc>
          <w:tcPr>
            <w:tcW w:w="1536" w:type="dxa"/>
            <w:tcBorders>
              <w:top w:val="nil"/>
              <w:left w:val="nil"/>
              <w:bottom w:val="nil"/>
              <w:right w:val="nil"/>
            </w:tcBorders>
          </w:tcPr>
          <w:p w14:paraId="29AC59F2"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en-US"/>
              </w:rPr>
              <w:t>UNVR</w:t>
            </w:r>
          </w:p>
        </w:tc>
        <w:tc>
          <w:tcPr>
            <w:tcW w:w="1366" w:type="dxa"/>
            <w:tcBorders>
              <w:top w:val="nil"/>
              <w:left w:val="nil"/>
              <w:bottom w:val="nil"/>
              <w:right w:val="nil"/>
            </w:tcBorders>
            <w:vAlign w:val="bottom"/>
          </w:tcPr>
          <w:p w14:paraId="5403548E" w14:textId="2C8CAC4C"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00033</w:t>
            </w:r>
          </w:p>
        </w:tc>
        <w:tc>
          <w:tcPr>
            <w:tcW w:w="1422" w:type="dxa"/>
            <w:tcBorders>
              <w:top w:val="nil"/>
              <w:left w:val="nil"/>
              <w:bottom w:val="nil"/>
              <w:right w:val="nil"/>
            </w:tcBorders>
            <w:vAlign w:val="bottom"/>
          </w:tcPr>
          <w:p w14:paraId="1ECFBBE8" w14:textId="3673AC15"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01690</w:t>
            </w:r>
          </w:p>
        </w:tc>
        <w:tc>
          <w:tcPr>
            <w:tcW w:w="1701" w:type="dxa"/>
            <w:tcBorders>
              <w:top w:val="nil"/>
              <w:left w:val="nil"/>
              <w:bottom w:val="nil"/>
              <w:right w:val="nil"/>
            </w:tcBorders>
            <w:vAlign w:val="bottom"/>
          </w:tcPr>
          <w:p w14:paraId="22687179" w14:textId="6964B741" w:rsidR="00D130AD" w:rsidRPr="003860A5" w:rsidRDefault="00D130AD" w:rsidP="002C521F">
            <w:pPr>
              <w:jc w:val="center"/>
              <w:rPr>
                <w:rFonts w:ascii="Times New Roman" w:eastAsia="Times New Roman" w:hAnsi="Times New Roman" w:cs="Times New Roman"/>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00113</w:t>
            </w:r>
          </w:p>
        </w:tc>
      </w:tr>
      <w:tr w:rsidR="00D130AD" w:rsidRPr="003860A5" w14:paraId="4844619A" w14:textId="77777777" w:rsidTr="00FF1175">
        <w:trPr>
          <w:jc w:val="center"/>
        </w:trPr>
        <w:tc>
          <w:tcPr>
            <w:tcW w:w="852" w:type="dxa"/>
            <w:tcBorders>
              <w:top w:val="nil"/>
              <w:left w:val="nil"/>
              <w:bottom w:val="single" w:sz="4" w:space="0" w:color="auto"/>
              <w:right w:val="nil"/>
            </w:tcBorders>
          </w:tcPr>
          <w:p w14:paraId="7BBD9B8E" w14:textId="77777777" w:rsidR="00D130AD" w:rsidRPr="003860A5" w:rsidRDefault="00D130AD" w:rsidP="002C521F">
            <w:pPr>
              <w:pStyle w:val="NoSpacing"/>
              <w:jc w:val="center"/>
              <w:rPr>
                <w:rFonts w:ascii="Times New Roman" w:hAnsi="Times New Roman" w:cs="Times New Roman"/>
                <w:lang w:val="en-US"/>
              </w:rPr>
            </w:pPr>
            <w:r w:rsidRPr="003860A5">
              <w:rPr>
                <w:rFonts w:ascii="Times New Roman" w:hAnsi="Times New Roman" w:cs="Times New Roman"/>
                <w:lang w:val="en-US"/>
              </w:rPr>
              <w:t>6</w:t>
            </w:r>
          </w:p>
        </w:tc>
        <w:tc>
          <w:tcPr>
            <w:tcW w:w="1536" w:type="dxa"/>
            <w:tcBorders>
              <w:top w:val="nil"/>
              <w:left w:val="nil"/>
              <w:bottom w:val="single" w:sz="4" w:space="0" w:color="auto"/>
              <w:right w:val="nil"/>
            </w:tcBorders>
          </w:tcPr>
          <w:p w14:paraId="34059A63" w14:textId="77777777" w:rsidR="00D130AD" w:rsidRPr="003860A5" w:rsidRDefault="00D130AD" w:rsidP="002C521F">
            <w:pPr>
              <w:pStyle w:val="NoSpacing"/>
              <w:jc w:val="center"/>
              <w:rPr>
                <w:rFonts w:ascii="Times New Roman" w:hAnsi="Times New Roman" w:cs="Times New Roman"/>
                <w:lang w:val="id-ID"/>
              </w:rPr>
            </w:pPr>
            <w:r w:rsidRPr="003860A5">
              <w:rPr>
                <w:rFonts w:ascii="Times New Roman" w:hAnsi="Times New Roman" w:cs="Times New Roman"/>
                <w:lang w:val="en-US"/>
              </w:rPr>
              <w:t>MEDC</w:t>
            </w:r>
          </w:p>
        </w:tc>
        <w:tc>
          <w:tcPr>
            <w:tcW w:w="1366" w:type="dxa"/>
            <w:tcBorders>
              <w:top w:val="nil"/>
              <w:left w:val="nil"/>
              <w:bottom w:val="single" w:sz="4" w:space="0" w:color="auto"/>
              <w:right w:val="nil"/>
            </w:tcBorders>
            <w:vAlign w:val="bottom"/>
          </w:tcPr>
          <w:p w14:paraId="56008EEC" w14:textId="3580416A"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00698</w:t>
            </w:r>
          </w:p>
        </w:tc>
        <w:tc>
          <w:tcPr>
            <w:tcW w:w="1422" w:type="dxa"/>
            <w:tcBorders>
              <w:top w:val="nil"/>
              <w:left w:val="nil"/>
              <w:bottom w:val="single" w:sz="4" w:space="0" w:color="auto"/>
              <w:right w:val="nil"/>
            </w:tcBorders>
            <w:vAlign w:val="bottom"/>
          </w:tcPr>
          <w:p w14:paraId="6E77CE18" w14:textId="4A124237"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03922</w:t>
            </w:r>
          </w:p>
        </w:tc>
        <w:tc>
          <w:tcPr>
            <w:tcW w:w="1701" w:type="dxa"/>
            <w:tcBorders>
              <w:top w:val="nil"/>
              <w:left w:val="nil"/>
              <w:bottom w:val="single" w:sz="4" w:space="0" w:color="auto"/>
              <w:right w:val="nil"/>
            </w:tcBorders>
            <w:vAlign w:val="bottom"/>
          </w:tcPr>
          <w:p w14:paraId="052A712C" w14:textId="5EA2D2FA" w:rsidR="00D130AD" w:rsidRPr="003860A5" w:rsidRDefault="00D130AD" w:rsidP="002C521F">
            <w:pPr>
              <w:jc w:val="center"/>
              <w:rPr>
                <w:rFonts w:ascii="Times New Roman" w:eastAsia="Times New Roman" w:hAnsi="Times New Roman" w:cs="Times New Roman"/>
                <w:color w:val="000000"/>
                <w:lang w:eastAsia="id-ID"/>
              </w:rPr>
            </w:pPr>
            <w:r w:rsidRPr="003860A5">
              <w:rPr>
                <w:rFonts w:ascii="Times New Roman" w:hAnsi="Times New Roman" w:cs="Times New Roman"/>
                <w:color w:val="000000"/>
              </w:rPr>
              <w:t>0</w:t>
            </w:r>
            <w:r w:rsidR="00CF0EC7">
              <w:rPr>
                <w:rFonts w:ascii="Times New Roman" w:hAnsi="Times New Roman" w:cs="Times New Roman"/>
                <w:color w:val="000000"/>
              </w:rPr>
              <w:t>,</w:t>
            </w:r>
            <w:r w:rsidRPr="003860A5">
              <w:rPr>
                <w:rFonts w:ascii="Times New Roman" w:hAnsi="Times New Roman" w:cs="Times New Roman"/>
                <w:color w:val="000000"/>
              </w:rPr>
              <w:t>17017</w:t>
            </w:r>
          </w:p>
        </w:tc>
      </w:tr>
    </w:tbl>
    <w:p w14:paraId="64E4A744" w14:textId="77777777" w:rsidR="00B57F65" w:rsidRDefault="00B57F65" w:rsidP="00B57F65">
      <w:pPr>
        <w:pStyle w:val="NoSpacing"/>
        <w:jc w:val="both"/>
        <w:rPr>
          <w:rFonts w:ascii="Times New Roman" w:hAnsi="Times New Roman" w:cs="Times New Roman"/>
          <w:b/>
          <w:sz w:val="24"/>
          <w:szCs w:val="24"/>
          <w:lang w:val="id-ID"/>
        </w:rPr>
      </w:pPr>
    </w:p>
    <w:p w14:paraId="666D9B26" w14:textId="0271CD60" w:rsidR="00B57F65" w:rsidRPr="00380F07" w:rsidRDefault="0045688B" w:rsidP="000816B7">
      <w:pPr>
        <w:pStyle w:val="NoSpacing"/>
        <w:spacing w:after="120"/>
        <w:jc w:val="both"/>
        <w:rPr>
          <w:rFonts w:ascii="Times New Roman" w:hAnsi="Times New Roman" w:cs="Times New Roman"/>
          <w:sz w:val="24"/>
          <w:szCs w:val="24"/>
          <w:lang w:val="id-ID"/>
        </w:rPr>
      </w:pPr>
      <w:r>
        <w:rPr>
          <w:rFonts w:ascii="Times New Roman" w:hAnsi="Times New Roman" w:cs="Times New Roman"/>
          <w:b/>
          <w:sz w:val="24"/>
          <w:szCs w:val="24"/>
          <w:lang w:val="en-US"/>
        </w:rPr>
        <w:t>4</w:t>
      </w:r>
      <w:r w:rsidR="00B57F65" w:rsidRPr="00380F07">
        <w:rPr>
          <w:rFonts w:ascii="Times New Roman" w:hAnsi="Times New Roman" w:cs="Times New Roman"/>
          <w:b/>
          <w:sz w:val="24"/>
          <w:szCs w:val="24"/>
          <w:lang w:val="id-ID"/>
        </w:rPr>
        <w:t xml:space="preserve">.2 Perbandingan Kinerja Portofolio yang Terbentuk  </w:t>
      </w:r>
    </w:p>
    <w:p w14:paraId="07626E7F" w14:textId="07FA0F50" w:rsidR="000816B7" w:rsidRPr="006A2004" w:rsidRDefault="00AE5348" w:rsidP="00B02AF5">
      <w:pPr>
        <w:pStyle w:val="NoSpacing"/>
        <w:ind w:firstLine="567"/>
        <w:jc w:val="both"/>
        <w:rPr>
          <w:rFonts w:ascii="Times New Roman" w:hAnsi="Times New Roman" w:cs="Times New Roman"/>
          <w:sz w:val="24"/>
          <w:szCs w:val="24"/>
          <w:lang w:val="id-ID"/>
        </w:rPr>
      </w:pPr>
      <w:r w:rsidRPr="006A2004">
        <w:rPr>
          <w:rFonts w:ascii="Times New Roman" w:hAnsi="Times New Roman" w:cs="Times New Roman"/>
          <w:sz w:val="24"/>
          <w:szCs w:val="24"/>
          <w:lang w:val="en-US"/>
        </w:rPr>
        <w:t>M</w:t>
      </w:r>
      <w:r w:rsidRPr="006A2004">
        <w:rPr>
          <w:rFonts w:ascii="Times New Roman" w:hAnsi="Times New Roman" w:cs="Times New Roman"/>
          <w:sz w:val="24"/>
          <w:szCs w:val="24"/>
          <w:lang w:val="id-ID"/>
        </w:rPr>
        <w:t xml:space="preserve">odel portofolio MV </w:t>
      </w:r>
      <w:proofErr w:type="spellStart"/>
      <w:r w:rsidRPr="006A2004">
        <w:rPr>
          <w:rFonts w:ascii="Times New Roman" w:hAnsi="Times New Roman" w:cs="Times New Roman"/>
          <w:sz w:val="24"/>
          <w:szCs w:val="24"/>
          <w:lang w:val="en-US"/>
        </w:rPr>
        <w:t>digunakan</w:t>
      </w:r>
      <w:proofErr w:type="spellEnd"/>
      <w:r w:rsidRPr="006A2004">
        <w:rPr>
          <w:rFonts w:ascii="Times New Roman" w:hAnsi="Times New Roman" w:cs="Times New Roman"/>
          <w:sz w:val="24"/>
          <w:szCs w:val="24"/>
          <w:lang w:val="en-US"/>
        </w:rPr>
        <w:t xml:space="preserve"> </w:t>
      </w:r>
      <w:proofErr w:type="spellStart"/>
      <w:r w:rsidRPr="006A2004">
        <w:rPr>
          <w:rFonts w:ascii="Times New Roman" w:hAnsi="Times New Roman" w:cs="Times New Roman"/>
          <w:sz w:val="24"/>
          <w:szCs w:val="24"/>
          <w:lang w:val="en-US"/>
        </w:rPr>
        <w:t>untuk</w:t>
      </w:r>
      <w:proofErr w:type="spellEnd"/>
      <w:r w:rsidRPr="006A2004">
        <w:rPr>
          <w:rFonts w:ascii="Times New Roman" w:hAnsi="Times New Roman" w:cs="Times New Roman"/>
          <w:sz w:val="24"/>
          <w:szCs w:val="24"/>
          <w:lang w:val="en-US"/>
        </w:rPr>
        <w:t xml:space="preserve"> </w:t>
      </w:r>
      <w:proofErr w:type="spellStart"/>
      <w:r w:rsidRPr="006A2004">
        <w:rPr>
          <w:rFonts w:ascii="Times New Roman" w:hAnsi="Times New Roman" w:cs="Times New Roman"/>
          <w:sz w:val="24"/>
          <w:szCs w:val="24"/>
          <w:lang w:val="en-US"/>
        </w:rPr>
        <w:t>menentukan</w:t>
      </w:r>
      <w:proofErr w:type="spellEnd"/>
      <w:r w:rsidRPr="006A2004">
        <w:rPr>
          <w:rFonts w:ascii="Times New Roman" w:hAnsi="Times New Roman" w:cs="Times New Roman"/>
          <w:sz w:val="24"/>
          <w:szCs w:val="24"/>
          <w:lang w:val="en-US"/>
        </w:rPr>
        <w:t xml:space="preserve"> </w:t>
      </w:r>
      <w:r w:rsidR="000816B7" w:rsidRPr="006A2004">
        <w:rPr>
          <w:rFonts w:ascii="Times New Roman" w:hAnsi="Times New Roman" w:cs="Times New Roman"/>
          <w:sz w:val="24"/>
          <w:szCs w:val="24"/>
          <w:lang w:val="id-ID"/>
        </w:rPr>
        <w:t xml:space="preserve">portofolio optimum </w:t>
      </w:r>
      <w:r w:rsidRPr="006A2004">
        <w:rPr>
          <w:rFonts w:ascii="Times New Roman" w:hAnsi="Times New Roman" w:cs="Times New Roman"/>
          <w:sz w:val="24"/>
          <w:szCs w:val="24"/>
          <w:lang w:val="en-US"/>
        </w:rPr>
        <w:t xml:space="preserve">pada </w:t>
      </w:r>
      <w:proofErr w:type="spellStart"/>
      <w:r w:rsidRPr="006A2004">
        <w:rPr>
          <w:rFonts w:ascii="Times New Roman" w:hAnsi="Times New Roman" w:cs="Times New Roman"/>
          <w:sz w:val="24"/>
          <w:szCs w:val="24"/>
          <w:lang w:val="en-US"/>
        </w:rPr>
        <w:t>penelitian</w:t>
      </w:r>
      <w:proofErr w:type="spellEnd"/>
      <w:r w:rsidRPr="006A2004">
        <w:rPr>
          <w:rFonts w:ascii="Times New Roman" w:hAnsi="Times New Roman" w:cs="Times New Roman"/>
          <w:sz w:val="24"/>
          <w:szCs w:val="24"/>
          <w:lang w:val="en-US"/>
        </w:rPr>
        <w:t xml:space="preserve"> </w:t>
      </w:r>
      <w:proofErr w:type="spellStart"/>
      <w:r w:rsidRPr="006A2004">
        <w:rPr>
          <w:rFonts w:ascii="Times New Roman" w:hAnsi="Times New Roman" w:cs="Times New Roman"/>
          <w:sz w:val="24"/>
          <w:szCs w:val="24"/>
          <w:lang w:val="en-US"/>
        </w:rPr>
        <w:t>ini</w:t>
      </w:r>
      <w:proofErr w:type="spellEnd"/>
      <w:r w:rsidR="000816B7" w:rsidRPr="006A2004">
        <w:rPr>
          <w:rFonts w:ascii="Times New Roman" w:hAnsi="Times New Roman" w:cs="Times New Roman"/>
          <w:sz w:val="24"/>
          <w:szCs w:val="24"/>
          <w:lang w:val="id-ID"/>
        </w:rPr>
        <w:t xml:space="preserve">. Langkah pertama yang dilakukan adalah </w:t>
      </w:r>
      <w:proofErr w:type="spellStart"/>
      <w:r w:rsidR="006A2004" w:rsidRPr="006A2004">
        <w:rPr>
          <w:rFonts w:ascii="Times New Roman" w:hAnsi="Times New Roman" w:cs="Times New Roman"/>
          <w:sz w:val="24"/>
          <w:szCs w:val="24"/>
          <w:lang w:val="en-US"/>
        </w:rPr>
        <w:t>menghitung</w:t>
      </w:r>
      <w:proofErr w:type="spellEnd"/>
      <w:r w:rsidR="006A2004" w:rsidRPr="006A2004">
        <w:rPr>
          <w:rFonts w:ascii="Times New Roman" w:hAnsi="Times New Roman" w:cs="Times New Roman"/>
          <w:sz w:val="24"/>
          <w:szCs w:val="24"/>
          <w:lang w:val="en-US"/>
        </w:rPr>
        <w:t xml:space="preserve"> </w:t>
      </w:r>
      <w:proofErr w:type="spellStart"/>
      <w:r w:rsidR="006A2004" w:rsidRPr="006A2004">
        <w:rPr>
          <w:rFonts w:ascii="Times New Roman" w:hAnsi="Times New Roman" w:cs="Times New Roman"/>
          <w:sz w:val="24"/>
          <w:szCs w:val="24"/>
          <w:lang w:val="en-US"/>
        </w:rPr>
        <w:t>bobot</w:t>
      </w:r>
      <w:proofErr w:type="spellEnd"/>
      <w:r w:rsidR="006A2004" w:rsidRPr="006A2004">
        <w:rPr>
          <w:rFonts w:ascii="Times New Roman" w:hAnsi="Times New Roman" w:cs="Times New Roman"/>
          <w:sz w:val="24"/>
          <w:szCs w:val="24"/>
          <w:lang w:val="en-US"/>
        </w:rPr>
        <w:t xml:space="preserve"> masing-masing </w:t>
      </w:r>
      <w:proofErr w:type="spellStart"/>
      <w:r w:rsidR="006A2004" w:rsidRPr="006A2004">
        <w:rPr>
          <w:rFonts w:ascii="Times New Roman" w:hAnsi="Times New Roman" w:cs="Times New Roman"/>
          <w:sz w:val="24"/>
          <w:szCs w:val="24"/>
          <w:lang w:val="en-US"/>
        </w:rPr>
        <w:t>saham</w:t>
      </w:r>
      <w:proofErr w:type="spellEnd"/>
      <w:r w:rsidR="006A2004" w:rsidRPr="006A2004">
        <w:rPr>
          <w:rFonts w:ascii="Times New Roman" w:hAnsi="Times New Roman" w:cs="Times New Roman"/>
          <w:sz w:val="24"/>
          <w:szCs w:val="24"/>
          <w:lang w:val="en-US"/>
        </w:rPr>
        <w:t xml:space="preserve"> </w:t>
      </w:r>
      <w:proofErr w:type="spellStart"/>
      <w:r w:rsidR="006A2004" w:rsidRPr="006A2004">
        <w:rPr>
          <w:rFonts w:ascii="Times New Roman" w:hAnsi="Times New Roman" w:cs="Times New Roman"/>
          <w:sz w:val="24"/>
          <w:szCs w:val="24"/>
          <w:lang w:val="en-US"/>
        </w:rPr>
        <w:t>penyusun</w:t>
      </w:r>
      <w:proofErr w:type="spellEnd"/>
      <w:r w:rsidR="006A2004" w:rsidRPr="006A2004">
        <w:rPr>
          <w:rFonts w:ascii="Times New Roman" w:hAnsi="Times New Roman" w:cs="Times New Roman"/>
          <w:sz w:val="24"/>
          <w:szCs w:val="24"/>
          <w:lang w:val="en-US"/>
        </w:rPr>
        <w:t xml:space="preserve"> </w:t>
      </w:r>
      <w:r w:rsidR="000816B7" w:rsidRPr="006A2004">
        <w:rPr>
          <w:rFonts w:ascii="Times New Roman" w:hAnsi="Times New Roman" w:cs="Times New Roman"/>
          <w:sz w:val="24"/>
          <w:szCs w:val="24"/>
          <w:lang w:val="id-ID"/>
        </w:rPr>
        <w:t>portofolio untuk be</w:t>
      </w:r>
      <w:proofErr w:type="spellStart"/>
      <w:r w:rsidR="006A2004" w:rsidRPr="006A2004">
        <w:rPr>
          <w:rFonts w:ascii="Times New Roman" w:hAnsi="Times New Roman" w:cs="Times New Roman"/>
          <w:sz w:val="24"/>
          <w:szCs w:val="24"/>
          <w:lang w:val="en-US"/>
        </w:rPr>
        <w:t>berapa</w:t>
      </w:r>
      <w:proofErr w:type="spellEnd"/>
      <w:r w:rsidR="006A2004" w:rsidRPr="006A2004">
        <w:rPr>
          <w:rFonts w:ascii="Times New Roman" w:hAnsi="Times New Roman" w:cs="Times New Roman"/>
          <w:sz w:val="24"/>
          <w:szCs w:val="24"/>
          <w:lang w:val="en-US"/>
        </w:rPr>
        <w:t xml:space="preserve"> </w:t>
      </w:r>
      <w:r w:rsidR="000816B7" w:rsidRPr="006A2004">
        <w:rPr>
          <w:rFonts w:ascii="Times New Roman" w:hAnsi="Times New Roman" w:cs="Times New Roman"/>
          <w:sz w:val="24"/>
          <w:szCs w:val="24"/>
          <w:lang w:val="id-ID"/>
        </w:rPr>
        <w:t xml:space="preserve">nilai </w:t>
      </w:r>
      <w:r w:rsidR="000816B7" w:rsidRPr="006A2004">
        <w:rPr>
          <w:rFonts w:ascii="Times New Roman" w:hAnsi="Times New Roman" w:cs="Times New Roman"/>
          <w:i/>
          <w:iCs/>
          <w:sz w:val="24"/>
          <w:szCs w:val="24"/>
          <w:lang w:val="id-ID"/>
        </w:rPr>
        <w:t>risk aversion</w:t>
      </w:r>
      <w:r w:rsidR="000816B7" w:rsidRPr="006A2004">
        <w:rPr>
          <w:rFonts w:ascii="Times New Roman" w:hAnsi="Times New Roman" w:cs="Times New Roman"/>
          <w:sz w:val="24"/>
          <w:szCs w:val="24"/>
          <w:lang w:val="id-ID"/>
        </w:rPr>
        <w:t xml:space="preserve"> </w:t>
      </w:r>
      <m:oMath>
        <m:r>
          <w:rPr>
            <w:rFonts w:ascii="Cambria Math" w:hAnsi="Cambria Math" w:cs="Times New Roman"/>
            <w:sz w:val="24"/>
            <w:szCs w:val="24"/>
          </w:rPr>
          <m:t>γ</m:t>
        </m:r>
      </m:oMath>
      <w:r w:rsidR="000816B7" w:rsidRPr="006A2004">
        <w:rPr>
          <w:rFonts w:ascii="Times New Roman" w:hAnsi="Times New Roman" w:cs="Times New Roman"/>
          <w:sz w:val="24"/>
          <w:szCs w:val="24"/>
          <w:lang w:val="id-ID"/>
        </w:rPr>
        <w:t xml:space="preserve">. Saham-saham </w:t>
      </w:r>
      <w:proofErr w:type="spellStart"/>
      <w:r w:rsidR="006A2004" w:rsidRPr="006A2004">
        <w:rPr>
          <w:rFonts w:ascii="Times New Roman" w:hAnsi="Times New Roman" w:cs="Times New Roman"/>
          <w:sz w:val="24"/>
          <w:szCs w:val="24"/>
          <w:lang w:val="en-US"/>
        </w:rPr>
        <w:t>penyusun</w:t>
      </w:r>
      <w:proofErr w:type="spellEnd"/>
      <w:r w:rsidR="006A2004" w:rsidRPr="006A2004">
        <w:rPr>
          <w:rFonts w:ascii="Times New Roman" w:hAnsi="Times New Roman" w:cs="Times New Roman"/>
          <w:sz w:val="24"/>
          <w:szCs w:val="24"/>
          <w:lang w:val="en-US"/>
        </w:rPr>
        <w:t xml:space="preserve"> </w:t>
      </w:r>
      <w:proofErr w:type="spellStart"/>
      <w:r w:rsidR="006A2004" w:rsidRPr="006A2004">
        <w:rPr>
          <w:rFonts w:ascii="Times New Roman" w:hAnsi="Times New Roman" w:cs="Times New Roman"/>
          <w:sz w:val="24"/>
          <w:szCs w:val="24"/>
          <w:lang w:val="en-US"/>
        </w:rPr>
        <w:t>portofolio</w:t>
      </w:r>
      <w:proofErr w:type="spellEnd"/>
      <w:r w:rsidR="006A2004" w:rsidRPr="006A2004">
        <w:rPr>
          <w:rFonts w:ascii="Times New Roman" w:hAnsi="Times New Roman" w:cs="Times New Roman"/>
          <w:sz w:val="24"/>
          <w:szCs w:val="24"/>
          <w:lang w:val="en-US"/>
        </w:rPr>
        <w:t xml:space="preserve"> </w:t>
      </w:r>
      <w:proofErr w:type="spellStart"/>
      <w:r w:rsidR="006A2004" w:rsidRPr="006A2004">
        <w:rPr>
          <w:rFonts w:ascii="Times New Roman" w:hAnsi="Times New Roman" w:cs="Times New Roman"/>
          <w:sz w:val="24"/>
          <w:szCs w:val="24"/>
          <w:lang w:val="en-US"/>
        </w:rPr>
        <w:t>adalah</w:t>
      </w:r>
      <w:proofErr w:type="spellEnd"/>
      <w:r w:rsidR="006A2004" w:rsidRPr="006A2004">
        <w:rPr>
          <w:rFonts w:ascii="Times New Roman" w:hAnsi="Times New Roman" w:cs="Times New Roman"/>
          <w:sz w:val="24"/>
          <w:szCs w:val="24"/>
          <w:lang w:val="en-US"/>
        </w:rPr>
        <w:t xml:space="preserve"> </w:t>
      </w:r>
      <w:r w:rsidR="000816B7" w:rsidRPr="006A2004">
        <w:rPr>
          <w:rFonts w:ascii="Times New Roman" w:hAnsi="Times New Roman" w:cs="Times New Roman"/>
          <w:sz w:val="24"/>
          <w:szCs w:val="24"/>
          <w:lang w:val="id-ID"/>
        </w:rPr>
        <w:t>saham-saham yang merupakan representasi setiap klaster untuk ke</w:t>
      </w:r>
      <w:r w:rsidR="000816B7" w:rsidRPr="006A2004">
        <w:rPr>
          <w:rFonts w:ascii="Times New Roman" w:hAnsi="Times New Roman" w:cs="Times New Roman"/>
          <w:sz w:val="24"/>
          <w:szCs w:val="24"/>
          <w:lang w:val="en-US"/>
        </w:rPr>
        <w:t xml:space="preserve">dua </w:t>
      </w:r>
      <w:r w:rsidR="000816B7" w:rsidRPr="006A2004">
        <w:rPr>
          <w:rFonts w:ascii="Times New Roman" w:hAnsi="Times New Roman" w:cs="Times New Roman"/>
          <w:sz w:val="24"/>
          <w:szCs w:val="24"/>
          <w:lang w:val="id-ID"/>
        </w:rPr>
        <w:t xml:space="preserve">metode </w:t>
      </w:r>
      <w:proofErr w:type="spellStart"/>
      <w:r w:rsidR="000816B7" w:rsidRPr="006A2004">
        <w:rPr>
          <w:rFonts w:ascii="Times New Roman" w:hAnsi="Times New Roman" w:cs="Times New Roman"/>
          <w:sz w:val="24"/>
          <w:szCs w:val="24"/>
          <w:lang w:val="en-US"/>
        </w:rPr>
        <w:t>pengklasteran</w:t>
      </w:r>
      <w:proofErr w:type="spellEnd"/>
      <w:r w:rsidR="000816B7" w:rsidRPr="006A2004">
        <w:rPr>
          <w:rFonts w:ascii="Times New Roman" w:hAnsi="Times New Roman" w:cs="Times New Roman"/>
          <w:sz w:val="24"/>
          <w:szCs w:val="24"/>
          <w:lang w:val="id-ID"/>
        </w:rPr>
        <w:t xml:space="preserve"> sebagaimana disajikan pada T</w:t>
      </w:r>
      <w:proofErr w:type="spellStart"/>
      <w:r w:rsidR="000816B7" w:rsidRPr="006A2004">
        <w:rPr>
          <w:rFonts w:ascii="Times New Roman" w:hAnsi="Times New Roman" w:cs="Times New Roman"/>
          <w:sz w:val="24"/>
          <w:szCs w:val="24"/>
          <w:lang w:val="en-US"/>
        </w:rPr>
        <w:t>abel</w:t>
      </w:r>
      <w:proofErr w:type="spellEnd"/>
      <w:r w:rsidR="000816B7" w:rsidRPr="006A2004">
        <w:rPr>
          <w:rFonts w:ascii="Times New Roman" w:hAnsi="Times New Roman" w:cs="Times New Roman"/>
          <w:sz w:val="24"/>
          <w:szCs w:val="24"/>
          <w:lang w:val="en-US"/>
        </w:rPr>
        <w:t xml:space="preserve"> </w:t>
      </w:r>
      <w:r w:rsidR="00325351" w:rsidRPr="006A2004">
        <w:rPr>
          <w:rFonts w:ascii="Times New Roman" w:hAnsi="Times New Roman" w:cs="Times New Roman"/>
          <w:sz w:val="24"/>
          <w:szCs w:val="24"/>
          <w:lang w:val="en-US"/>
        </w:rPr>
        <w:t>1</w:t>
      </w:r>
      <w:r w:rsidR="000816B7" w:rsidRPr="006A2004">
        <w:rPr>
          <w:rFonts w:ascii="Times New Roman" w:hAnsi="Times New Roman" w:cs="Times New Roman"/>
          <w:sz w:val="24"/>
          <w:szCs w:val="24"/>
          <w:lang w:val="id-ID"/>
        </w:rPr>
        <w:t xml:space="preserve"> dan T</w:t>
      </w:r>
      <w:proofErr w:type="spellStart"/>
      <w:r w:rsidR="000816B7" w:rsidRPr="006A2004">
        <w:rPr>
          <w:rFonts w:ascii="Times New Roman" w:hAnsi="Times New Roman" w:cs="Times New Roman"/>
          <w:sz w:val="24"/>
          <w:szCs w:val="24"/>
          <w:lang w:val="en-US"/>
        </w:rPr>
        <w:t>abel</w:t>
      </w:r>
      <w:proofErr w:type="spellEnd"/>
      <w:r w:rsidR="000816B7" w:rsidRPr="006A2004">
        <w:rPr>
          <w:rFonts w:ascii="Times New Roman" w:hAnsi="Times New Roman" w:cs="Times New Roman"/>
          <w:sz w:val="24"/>
          <w:szCs w:val="24"/>
          <w:lang w:val="en-US"/>
        </w:rPr>
        <w:t xml:space="preserve"> </w:t>
      </w:r>
      <w:r w:rsidR="00325351" w:rsidRPr="006A2004">
        <w:rPr>
          <w:rFonts w:ascii="Times New Roman" w:hAnsi="Times New Roman" w:cs="Times New Roman"/>
          <w:sz w:val="24"/>
          <w:szCs w:val="24"/>
          <w:lang w:val="en-US"/>
        </w:rPr>
        <w:t>2</w:t>
      </w:r>
      <w:r w:rsidR="000816B7" w:rsidRPr="006A2004">
        <w:rPr>
          <w:rFonts w:ascii="Times New Roman" w:hAnsi="Times New Roman" w:cs="Times New Roman"/>
          <w:sz w:val="24"/>
          <w:szCs w:val="24"/>
          <w:lang w:val="id-ID"/>
        </w:rPr>
        <w:t xml:space="preserve">. Bobot portofolio yang dihasilkan </w:t>
      </w:r>
      <w:proofErr w:type="spellStart"/>
      <w:r w:rsidR="000816B7" w:rsidRPr="006A2004">
        <w:rPr>
          <w:rFonts w:ascii="Times New Roman" w:hAnsi="Times New Roman" w:cs="Times New Roman"/>
          <w:sz w:val="24"/>
          <w:szCs w:val="24"/>
          <w:lang w:val="en-US"/>
        </w:rPr>
        <w:t>dengan</w:t>
      </w:r>
      <w:proofErr w:type="spellEnd"/>
      <w:r w:rsidR="000816B7" w:rsidRPr="006A2004">
        <w:rPr>
          <w:rFonts w:ascii="Times New Roman" w:hAnsi="Times New Roman" w:cs="Times New Roman"/>
          <w:sz w:val="24"/>
          <w:szCs w:val="24"/>
          <w:lang w:val="en-US"/>
        </w:rPr>
        <w:t xml:space="preserve"> </w:t>
      </w:r>
      <w:r w:rsidR="000816B7" w:rsidRPr="006A2004">
        <w:rPr>
          <w:rFonts w:ascii="Times New Roman" w:hAnsi="Times New Roman" w:cs="Times New Roman"/>
          <w:sz w:val="24"/>
          <w:szCs w:val="24"/>
          <w:lang w:val="id-ID"/>
        </w:rPr>
        <w:t xml:space="preserve">kedua metode </w:t>
      </w:r>
      <w:proofErr w:type="spellStart"/>
      <w:r w:rsidR="000816B7" w:rsidRPr="006A2004">
        <w:rPr>
          <w:rFonts w:ascii="Times New Roman" w:hAnsi="Times New Roman" w:cs="Times New Roman"/>
          <w:sz w:val="24"/>
          <w:szCs w:val="24"/>
          <w:lang w:val="en-US"/>
        </w:rPr>
        <w:t>analisis</w:t>
      </w:r>
      <w:proofErr w:type="spellEnd"/>
      <w:r w:rsidR="000816B7" w:rsidRPr="006A2004">
        <w:rPr>
          <w:rFonts w:ascii="Times New Roman" w:hAnsi="Times New Roman" w:cs="Times New Roman"/>
          <w:sz w:val="24"/>
          <w:szCs w:val="24"/>
          <w:lang w:val="en-US"/>
        </w:rPr>
        <w:t xml:space="preserve"> </w:t>
      </w:r>
      <w:proofErr w:type="spellStart"/>
      <w:r w:rsidR="000816B7" w:rsidRPr="006A2004">
        <w:rPr>
          <w:rFonts w:ascii="Times New Roman" w:hAnsi="Times New Roman" w:cs="Times New Roman"/>
          <w:sz w:val="24"/>
          <w:szCs w:val="24"/>
          <w:lang w:val="en-US"/>
        </w:rPr>
        <w:t>klaster</w:t>
      </w:r>
      <w:proofErr w:type="spellEnd"/>
      <w:r w:rsidR="000816B7" w:rsidRPr="006A2004">
        <w:rPr>
          <w:rFonts w:ascii="Times New Roman" w:hAnsi="Times New Roman" w:cs="Times New Roman"/>
          <w:sz w:val="24"/>
          <w:szCs w:val="24"/>
          <w:lang w:val="en-US"/>
        </w:rPr>
        <w:t xml:space="preserve"> </w:t>
      </w:r>
      <w:r w:rsidR="000816B7" w:rsidRPr="006A2004">
        <w:rPr>
          <w:rFonts w:ascii="Times New Roman" w:hAnsi="Times New Roman" w:cs="Times New Roman"/>
          <w:sz w:val="24"/>
          <w:szCs w:val="24"/>
          <w:lang w:val="id-ID"/>
        </w:rPr>
        <w:t>di</w:t>
      </w:r>
      <w:proofErr w:type="spellStart"/>
      <w:r w:rsidR="006A2004" w:rsidRPr="006A2004">
        <w:rPr>
          <w:rFonts w:ascii="Times New Roman" w:hAnsi="Times New Roman" w:cs="Times New Roman"/>
          <w:sz w:val="24"/>
          <w:szCs w:val="24"/>
          <w:lang w:val="en-US"/>
        </w:rPr>
        <w:t>berikan</w:t>
      </w:r>
      <w:proofErr w:type="spellEnd"/>
      <w:r w:rsidR="006A2004" w:rsidRPr="006A2004">
        <w:rPr>
          <w:rFonts w:ascii="Times New Roman" w:hAnsi="Times New Roman" w:cs="Times New Roman"/>
          <w:sz w:val="24"/>
          <w:szCs w:val="24"/>
          <w:lang w:val="en-US"/>
        </w:rPr>
        <w:t xml:space="preserve"> </w:t>
      </w:r>
      <w:r w:rsidR="000816B7" w:rsidRPr="006A2004">
        <w:rPr>
          <w:rFonts w:ascii="Times New Roman" w:hAnsi="Times New Roman" w:cs="Times New Roman"/>
          <w:sz w:val="24"/>
          <w:szCs w:val="24"/>
          <w:lang w:val="id-ID"/>
        </w:rPr>
        <w:t>pada T</w:t>
      </w:r>
      <w:proofErr w:type="spellStart"/>
      <w:r w:rsidR="000816B7" w:rsidRPr="006A2004">
        <w:rPr>
          <w:rFonts w:ascii="Times New Roman" w:hAnsi="Times New Roman" w:cs="Times New Roman"/>
          <w:sz w:val="24"/>
          <w:szCs w:val="24"/>
          <w:lang w:val="en-US"/>
        </w:rPr>
        <w:t>abel</w:t>
      </w:r>
      <w:proofErr w:type="spellEnd"/>
      <w:r w:rsidR="000816B7" w:rsidRPr="006A2004">
        <w:rPr>
          <w:rFonts w:ascii="Times New Roman" w:hAnsi="Times New Roman" w:cs="Times New Roman"/>
          <w:sz w:val="24"/>
          <w:szCs w:val="24"/>
          <w:lang w:val="en-US"/>
        </w:rPr>
        <w:t xml:space="preserve"> </w:t>
      </w:r>
      <w:r w:rsidR="00325351" w:rsidRPr="006A2004">
        <w:rPr>
          <w:rFonts w:ascii="Times New Roman" w:hAnsi="Times New Roman" w:cs="Times New Roman"/>
          <w:sz w:val="24"/>
          <w:szCs w:val="24"/>
          <w:lang w:val="en-US"/>
        </w:rPr>
        <w:t>5</w:t>
      </w:r>
      <w:r w:rsidR="000816B7" w:rsidRPr="006A2004">
        <w:rPr>
          <w:rFonts w:ascii="Times New Roman" w:hAnsi="Times New Roman" w:cs="Times New Roman"/>
          <w:sz w:val="24"/>
          <w:szCs w:val="24"/>
          <w:lang w:val="id-ID"/>
        </w:rPr>
        <w:t xml:space="preserve"> dan T</w:t>
      </w:r>
      <w:proofErr w:type="spellStart"/>
      <w:r w:rsidR="000816B7" w:rsidRPr="006A2004">
        <w:rPr>
          <w:rFonts w:ascii="Times New Roman" w:hAnsi="Times New Roman" w:cs="Times New Roman"/>
          <w:sz w:val="24"/>
          <w:szCs w:val="24"/>
          <w:lang w:val="en-US"/>
        </w:rPr>
        <w:t>abel</w:t>
      </w:r>
      <w:proofErr w:type="spellEnd"/>
      <w:r w:rsidR="000816B7" w:rsidRPr="006A2004">
        <w:rPr>
          <w:rFonts w:ascii="Times New Roman" w:hAnsi="Times New Roman" w:cs="Times New Roman"/>
          <w:sz w:val="24"/>
          <w:szCs w:val="24"/>
          <w:lang w:val="en-US"/>
        </w:rPr>
        <w:t xml:space="preserve"> </w:t>
      </w:r>
      <w:r w:rsidR="00325351" w:rsidRPr="006A2004">
        <w:rPr>
          <w:rFonts w:ascii="Times New Roman" w:hAnsi="Times New Roman" w:cs="Times New Roman"/>
          <w:sz w:val="24"/>
          <w:szCs w:val="24"/>
          <w:lang w:val="en-US"/>
        </w:rPr>
        <w:t>6</w:t>
      </w:r>
      <w:r w:rsidR="000816B7" w:rsidRPr="006A2004">
        <w:rPr>
          <w:rFonts w:ascii="Times New Roman" w:hAnsi="Times New Roman" w:cs="Times New Roman"/>
          <w:sz w:val="24"/>
          <w:szCs w:val="24"/>
          <w:lang w:val="id-ID"/>
        </w:rPr>
        <w:t xml:space="preserve">.  </w:t>
      </w:r>
    </w:p>
    <w:p w14:paraId="6635A64C" w14:textId="7716FEF8" w:rsidR="000816B7" w:rsidRPr="00FF1175" w:rsidRDefault="000816B7" w:rsidP="000816B7">
      <w:pPr>
        <w:pStyle w:val="HTMLPreformatted"/>
        <w:wordWrap w:val="0"/>
        <w:spacing w:before="60" w:after="60"/>
        <w:jc w:val="center"/>
        <w:rPr>
          <w:rFonts w:ascii="Times New Roman" w:hAnsi="Times New Roman" w:cs="Times New Roman"/>
          <w:bCs/>
          <w:szCs w:val="24"/>
          <w:lang w:val="en-US"/>
        </w:rPr>
      </w:pPr>
      <w:r w:rsidRPr="00FF1175">
        <w:rPr>
          <w:rFonts w:ascii="Times New Roman" w:hAnsi="Times New Roman" w:cs="Times New Roman"/>
          <w:bCs/>
          <w:szCs w:val="24"/>
        </w:rPr>
        <w:lastRenderedPageBreak/>
        <w:t>T</w:t>
      </w:r>
      <w:proofErr w:type="spellStart"/>
      <w:r w:rsidRPr="00FF1175">
        <w:rPr>
          <w:rFonts w:ascii="Times New Roman" w:hAnsi="Times New Roman" w:cs="Times New Roman"/>
          <w:bCs/>
          <w:szCs w:val="24"/>
          <w:lang w:val="en-US"/>
        </w:rPr>
        <w:t>abel</w:t>
      </w:r>
      <w:proofErr w:type="spellEnd"/>
      <w:r w:rsidRPr="00FF1175">
        <w:rPr>
          <w:rFonts w:ascii="Times New Roman" w:hAnsi="Times New Roman" w:cs="Times New Roman"/>
          <w:bCs/>
          <w:szCs w:val="24"/>
          <w:lang w:val="en-US"/>
        </w:rPr>
        <w:t xml:space="preserve"> </w:t>
      </w:r>
      <w:r w:rsidR="00325351">
        <w:rPr>
          <w:rFonts w:ascii="Times New Roman" w:hAnsi="Times New Roman" w:cs="Times New Roman"/>
          <w:bCs/>
          <w:szCs w:val="24"/>
          <w:lang w:val="en-US"/>
        </w:rPr>
        <w:t>5</w:t>
      </w:r>
      <w:r w:rsidRPr="00FF1175">
        <w:rPr>
          <w:rFonts w:ascii="Times New Roman" w:hAnsi="Times New Roman" w:cs="Times New Roman"/>
          <w:bCs/>
          <w:szCs w:val="24"/>
        </w:rPr>
        <w:t xml:space="preserve">. Bobot Portofolio dengan </w:t>
      </w:r>
      <w:proofErr w:type="spellStart"/>
      <w:r w:rsidRPr="00FF1175">
        <w:rPr>
          <w:rFonts w:ascii="Times New Roman" w:hAnsi="Times New Roman" w:cs="Times New Roman"/>
          <w:bCs/>
          <w:szCs w:val="24"/>
          <w:lang w:val="en-US"/>
        </w:rPr>
        <w:t>Analisis</w:t>
      </w:r>
      <w:proofErr w:type="spellEnd"/>
      <w:r w:rsidRPr="00FF1175">
        <w:rPr>
          <w:rFonts w:ascii="Times New Roman" w:hAnsi="Times New Roman" w:cs="Times New Roman"/>
          <w:bCs/>
          <w:szCs w:val="24"/>
          <w:lang w:val="en-US"/>
        </w:rPr>
        <w:t xml:space="preserve"> </w:t>
      </w:r>
      <w:proofErr w:type="spellStart"/>
      <w:r w:rsidRPr="00FF1175">
        <w:rPr>
          <w:rFonts w:ascii="Times New Roman" w:hAnsi="Times New Roman" w:cs="Times New Roman"/>
          <w:bCs/>
          <w:szCs w:val="24"/>
          <w:lang w:val="en-US"/>
        </w:rPr>
        <w:t>Kla</w:t>
      </w:r>
      <w:r w:rsidRPr="00F35742">
        <w:rPr>
          <w:rFonts w:ascii="Times New Roman" w:hAnsi="Times New Roman" w:cs="Times New Roman"/>
          <w:bCs/>
          <w:lang w:val="en-US"/>
        </w:rPr>
        <w:t>ster</w:t>
      </w:r>
      <w:proofErr w:type="spellEnd"/>
      <w:r w:rsidRPr="00F35742">
        <w:rPr>
          <w:rFonts w:ascii="Times New Roman" w:hAnsi="Times New Roman" w:cs="Times New Roman"/>
          <w:bCs/>
          <w:lang w:val="en-US"/>
        </w:rPr>
        <w:t xml:space="preserve"> </w:t>
      </w:r>
      <w:r w:rsidR="00F35742" w:rsidRPr="00F35742">
        <w:rPr>
          <w:rFonts w:ascii="Times New Roman" w:hAnsi="Times New Roman" w:cs="Times New Roman"/>
          <w:i/>
          <w:iCs/>
          <w:color w:val="000000"/>
          <w:lang w:val="en-ID"/>
        </w:rPr>
        <w:t>Fuzzy C-Means</w:t>
      </w:r>
      <w:r w:rsidRPr="00FF1175">
        <w:rPr>
          <w:rFonts w:ascii="Times New Roman" w:hAnsi="Times New Roman" w:cs="Times New Roman"/>
          <w:bCs/>
          <w:szCs w:val="24"/>
          <w:lang w:val="en-US"/>
        </w:rPr>
        <w:t xml:space="preserve">  </w:t>
      </w:r>
    </w:p>
    <w:tbl>
      <w:tblPr>
        <w:tblStyle w:val="TableGrid"/>
        <w:tblW w:w="0" w:type="auto"/>
        <w:jc w:val="cente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086"/>
        <w:gridCol w:w="1085"/>
        <w:gridCol w:w="1086"/>
        <w:gridCol w:w="1085"/>
        <w:gridCol w:w="1088"/>
        <w:gridCol w:w="1088"/>
      </w:tblGrid>
      <w:tr w:rsidR="000816B7" w:rsidRPr="00AF11DA" w14:paraId="55BBCE95" w14:textId="77777777" w:rsidTr="00FF1175">
        <w:trPr>
          <w:jc w:val="center"/>
        </w:trPr>
        <w:tc>
          <w:tcPr>
            <w:tcW w:w="668" w:type="dxa"/>
            <w:tcBorders>
              <w:top w:val="single" w:sz="4" w:space="0" w:color="auto"/>
              <w:left w:val="nil"/>
              <w:bottom w:val="single" w:sz="4" w:space="0" w:color="auto"/>
              <w:right w:val="nil"/>
            </w:tcBorders>
            <w:vAlign w:val="center"/>
          </w:tcPr>
          <w:p w14:paraId="3339993C" w14:textId="77777777" w:rsidR="000816B7" w:rsidRPr="00AF11DA" w:rsidRDefault="000816B7" w:rsidP="002C521F">
            <w:pPr>
              <w:pStyle w:val="HTMLPreformatted"/>
              <w:wordWrap w:val="0"/>
              <w:spacing w:before="40" w:after="40"/>
              <w:jc w:val="center"/>
              <w:rPr>
                <w:rFonts w:ascii="Times New Roman" w:hAnsi="Times New Roman" w:cs="Times New Roman"/>
                <w:sz w:val="18"/>
                <w:szCs w:val="18"/>
              </w:rPr>
            </w:pPr>
            <m:oMathPara>
              <m:oMath>
                <m:r>
                  <w:rPr>
                    <w:rFonts w:ascii="Cambria Math" w:hAnsi="Cambria Math" w:cs="Times New Roman"/>
                    <w:sz w:val="18"/>
                    <w:szCs w:val="18"/>
                  </w:rPr>
                  <m:t>γ</m:t>
                </m:r>
              </m:oMath>
            </m:oMathPara>
          </w:p>
        </w:tc>
        <w:tc>
          <w:tcPr>
            <w:tcW w:w="1086" w:type="dxa"/>
            <w:tcBorders>
              <w:top w:val="single" w:sz="4" w:space="0" w:color="auto"/>
              <w:left w:val="nil"/>
              <w:bottom w:val="single" w:sz="4" w:space="0" w:color="auto"/>
              <w:right w:val="nil"/>
            </w:tcBorders>
          </w:tcPr>
          <w:p w14:paraId="43B874A7" w14:textId="77777777" w:rsidR="000816B7" w:rsidRPr="00EA7DF4" w:rsidRDefault="000816B7" w:rsidP="002C521F">
            <w:pPr>
              <w:pStyle w:val="HTMLPreformatted"/>
              <w:wordWrap w:val="0"/>
              <w:spacing w:before="40" w:after="40"/>
              <w:jc w:val="center"/>
              <w:rPr>
                <w:rFonts w:ascii="Times New Roman" w:hAnsi="Times New Roman" w:cs="Times New Roman"/>
                <w:sz w:val="18"/>
                <w:szCs w:val="18"/>
                <w:lang w:val="en-US"/>
              </w:rPr>
            </w:pPr>
            <w:r>
              <w:rPr>
                <w:rFonts w:ascii="Times New Roman" w:hAnsi="Times New Roman" w:cs="Times New Roman"/>
                <w:sz w:val="18"/>
                <w:szCs w:val="18"/>
                <w:lang w:val="en-US"/>
              </w:rPr>
              <w:t>AMRT</w:t>
            </w:r>
          </w:p>
        </w:tc>
        <w:tc>
          <w:tcPr>
            <w:tcW w:w="1085" w:type="dxa"/>
            <w:tcBorders>
              <w:top w:val="single" w:sz="4" w:space="0" w:color="auto"/>
              <w:left w:val="nil"/>
              <w:bottom w:val="single" w:sz="4" w:space="0" w:color="auto"/>
              <w:right w:val="nil"/>
            </w:tcBorders>
          </w:tcPr>
          <w:p w14:paraId="16600D0D" w14:textId="77777777" w:rsidR="000816B7" w:rsidRPr="00EA7DF4" w:rsidRDefault="000816B7" w:rsidP="002C521F">
            <w:pPr>
              <w:pStyle w:val="HTMLPreformatted"/>
              <w:wordWrap w:val="0"/>
              <w:spacing w:before="40" w:after="40"/>
              <w:jc w:val="center"/>
              <w:rPr>
                <w:rFonts w:ascii="Times New Roman" w:hAnsi="Times New Roman" w:cs="Times New Roman"/>
                <w:sz w:val="18"/>
                <w:szCs w:val="18"/>
                <w:lang w:val="en-US"/>
              </w:rPr>
            </w:pPr>
            <w:r>
              <w:rPr>
                <w:rFonts w:ascii="Times New Roman" w:hAnsi="Times New Roman" w:cs="Times New Roman"/>
                <w:sz w:val="18"/>
                <w:szCs w:val="18"/>
                <w:lang w:val="en-US"/>
              </w:rPr>
              <w:t>BMRI</w:t>
            </w:r>
          </w:p>
        </w:tc>
        <w:tc>
          <w:tcPr>
            <w:tcW w:w="1086" w:type="dxa"/>
            <w:tcBorders>
              <w:top w:val="single" w:sz="4" w:space="0" w:color="auto"/>
              <w:left w:val="nil"/>
              <w:bottom w:val="single" w:sz="4" w:space="0" w:color="auto"/>
              <w:right w:val="nil"/>
            </w:tcBorders>
          </w:tcPr>
          <w:p w14:paraId="7DE17227" w14:textId="77777777" w:rsidR="000816B7" w:rsidRPr="00EA7DF4" w:rsidRDefault="000816B7" w:rsidP="002C521F">
            <w:pPr>
              <w:pStyle w:val="HTMLPreformatted"/>
              <w:wordWrap w:val="0"/>
              <w:spacing w:before="40" w:after="40"/>
              <w:jc w:val="center"/>
              <w:rPr>
                <w:rFonts w:ascii="Times New Roman" w:hAnsi="Times New Roman" w:cs="Times New Roman"/>
                <w:sz w:val="18"/>
                <w:szCs w:val="18"/>
                <w:lang w:val="en-US"/>
              </w:rPr>
            </w:pPr>
            <w:r>
              <w:rPr>
                <w:rFonts w:ascii="Times New Roman" w:hAnsi="Times New Roman" w:cs="Times New Roman"/>
                <w:sz w:val="18"/>
                <w:szCs w:val="18"/>
                <w:lang w:val="en-US"/>
              </w:rPr>
              <w:t>EXCL</w:t>
            </w:r>
          </w:p>
        </w:tc>
        <w:tc>
          <w:tcPr>
            <w:tcW w:w="1085" w:type="dxa"/>
            <w:tcBorders>
              <w:top w:val="single" w:sz="4" w:space="0" w:color="auto"/>
              <w:left w:val="nil"/>
              <w:bottom w:val="single" w:sz="4" w:space="0" w:color="auto"/>
              <w:right w:val="nil"/>
            </w:tcBorders>
          </w:tcPr>
          <w:p w14:paraId="4CE5387B" w14:textId="77777777" w:rsidR="000816B7" w:rsidRPr="00EA7DF4" w:rsidRDefault="000816B7" w:rsidP="002C521F">
            <w:pPr>
              <w:pStyle w:val="HTMLPreformatted"/>
              <w:wordWrap w:val="0"/>
              <w:spacing w:before="40" w:after="40"/>
              <w:jc w:val="center"/>
              <w:rPr>
                <w:rFonts w:ascii="Times New Roman" w:hAnsi="Times New Roman" w:cs="Times New Roman"/>
                <w:sz w:val="18"/>
                <w:szCs w:val="18"/>
                <w:lang w:val="en-US"/>
              </w:rPr>
            </w:pPr>
            <w:r>
              <w:rPr>
                <w:rFonts w:ascii="Times New Roman" w:hAnsi="Times New Roman" w:cs="Times New Roman"/>
                <w:sz w:val="18"/>
                <w:szCs w:val="18"/>
                <w:lang w:val="en-US"/>
              </w:rPr>
              <w:t>KLBF</w:t>
            </w:r>
          </w:p>
        </w:tc>
        <w:tc>
          <w:tcPr>
            <w:tcW w:w="1088" w:type="dxa"/>
            <w:tcBorders>
              <w:top w:val="single" w:sz="4" w:space="0" w:color="auto"/>
              <w:left w:val="nil"/>
              <w:bottom w:val="single" w:sz="4" w:space="0" w:color="auto"/>
              <w:right w:val="nil"/>
            </w:tcBorders>
          </w:tcPr>
          <w:p w14:paraId="10B49955" w14:textId="77777777" w:rsidR="000816B7" w:rsidRPr="00EA7DF4" w:rsidRDefault="000816B7" w:rsidP="002C521F">
            <w:pPr>
              <w:pStyle w:val="HTMLPreformatted"/>
              <w:wordWrap w:val="0"/>
              <w:spacing w:before="40" w:after="40"/>
              <w:jc w:val="center"/>
              <w:rPr>
                <w:rFonts w:ascii="Times New Roman" w:hAnsi="Times New Roman" w:cs="Times New Roman"/>
                <w:sz w:val="18"/>
                <w:szCs w:val="18"/>
                <w:lang w:val="en-US"/>
              </w:rPr>
            </w:pPr>
            <w:r>
              <w:rPr>
                <w:rFonts w:ascii="Times New Roman" w:hAnsi="Times New Roman" w:cs="Times New Roman"/>
                <w:sz w:val="18"/>
                <w:szCs w:val="18"/>
                <w:lang w:val="en-US"/>
              </w:rPr>
              <w:t>MEDC</w:t>
            </w:r>
          </w:p>
        </w:tc>
        <w:tc>
          <w:tcPr>
            <w:tcW w:w="1088" w:type="dxa"/>
            <w:tcBorders>
              <w:top w:val="single" w:sz="4" w:space="0" w:color="auto"/>
              <w:left w:val="nil"/>
              <w:bottom w:val="single" w:sz="4" w:space="0" w:color="auto"/>
              <w:right w:val="nil"/>
            </w:tcBorders>
          </w:tcPr>
          <w:p w14:paraId="7B6B12C3" w14:textId="77777777" w:rsidR="000816B7" w:rsidRPr="00EA7DF4" w:rsidRDefault="000816B7" w:rsidP="002C521F">
            <w:pPr>
              <w:pStyle w:val="HTMLPreformatted"/>
              <w:wordWrap w:val="0"/>
              <w:spacing w:before="40" w:after="40"/>
              <w:jc w:val="center"/>
              <w:rPr>
                <w:rFonts w:ascii="Times New Roman" w:hAnsi="Times New Roman" w:cs="Times New Roman"/>
                <w:sz w:val="18"/>
                <w:szCs w:val="18"/>
                <w:lang w:val="en-US"/>
              </w:rPr>
            </w:pPr>
            <w:r>
              <w:rPr>
                <w:rFonts w:ascii="Times New Roman" w:hAnsi="Times New Roman" w:cs="Times New Roman"/>
                <w:sz w:val="18"/>
                <w:szCs w:val="18"/>
                <w:lang w:val="en-US"/>
              </w:rPr>
              <w:t>UNVR</w:t>
            </w:r>
          </w:p>
        </w:tc>
      </w:tr>
      <w:tr w:rsidR="00CF0EC7" w:rsidRPr="00AF11DA" w14:paraId="5C76A021" w14:textId="77777777" w:rsidTr="00FF1175">
        <w:trPr>
          <w:jc w:val="center"/>
        </w:trPr>
        <w:tc>
          <w:tcPr>
            <w:tcW w:w="668" w:type="dxa"/>
            <w:tcBorders>
              <w:top w:val="single" w:sz="4" w:space="0" w:color="auto"/>
              <w:left w:val="nil"/>
              <w:bottom w:val="nil"/>
              <w:right w:val="nil"/>
            </w:tcBorders>
          </w:tcPr>
          <w:p w14:paraId="20F0FAD4" w14:textId="77777777" w:rsidR="00CF0EC7" w:rsidRPr="00A72567" w:rsidRDefault="00CF0EC7" w:rsidP="00CF0EC7">
            <w:pPr>
              <w:pStyle w:val="HTMLPreformatted"/>
              <w:wordWrap w:val="0"/>
              <w:spacing w:before="40"/>
              <w:jc w:val="center"/>
              <w:rPr>
                <w:rFonts w:ascii="Times New Roman" w:hAnsi="Times New Roman" w:cs="Times New Roman"/>
              </w:rPr>
            </w:pPr>
            <w:bookmarkStart w:id="1" w:name="_Hlk130288015"/>
            <w:r w:rsidRPr="00A72567">
              <w:rPr>
                <w:rFonts w:ascii="Times New Roman" w:hAnsi="Times New Roman" w:cs="Times New Roman"/>
              </w:rPr>
              <w:t>0.5</w:t>
            </w:r>
          </w:p>
        </w:tc>
        <w:tc>
          <w:tcPr>
            <w:tcW w:w="1086" w:type="dxa"/>
            <w:tcBorders>
              <w:top w:val="single" w:sz="4" w:space="0" w:color="auto"/>
              <w:left w:val="nil"/>
              <w:bottom w:val="nil"/>
              <w:right w:val="nil"/>
            </w:tcBorders>
            <w:vAlign w:val="center"/>
          </w:tcPr>
          <w:p w14:paraId="57D3628B" w14:textId="44EBBD59"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87372</w:t>
            </w:r>
          </w:p>
        </w:tc>
        <w:tc>
          <w:tcPr>
            <w:tcW w:w="1085" w:type="dxa"/>
            <w:tcBorders>
              <w:top w:val="single" w:sz="4" w:space="0" w:color="auto"/>
              <w:left w:val="nil"/>
              <w:bottom w:val="nil"/>
              <w:right w:val="nil"/>
            </w:tcBorders>
            <w:vAlign w:val="center"/>
          </w:tcPr>
          <w:p w14:paraId="63784BEE" w14:textId="7F4C1631"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10442</w:t>
            </w:r>
          </w:p>
        </w:tc>
        <w:tc>
          <w:tcPr>
            <w:tcW w:w="1086" w:type="dxa"/>
            <w:tcBorders>
              <w:top w:val="single" w:sz="4" w:space="0" w:color="auto"/>
              <w:left w:val="nil"/>
              <w:bottom w:val="nil"/>
              <w:right w:val="nil"/>
            </w:tcBorders>
            <w:vAlign w:val="center"/>
          </w:tcPr>
          <w:p w14:paraId="1905D6B6" w14:textId="7CD5D4A1"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21379</w:t>
            </w:r>
          </w:p>
        </w:tc>
        <w:tc>
          <w:tcPr>
            <w:tcW w:w="1085" w:type="dxa"/>
            <w:tcBorders>
              <w:top w:val="single" w:sz="4" w:space="0" w:color="auto"/>
              <w:left w:val="nil"/>
              <w:bottom w:val="nil"/>
              <w:right w:val="nil"/>
            </w:tcBorders>
            <w:vAlign w:val="center"/>
          </w:tcPr>
          <w:p w14:paraId="100AB127" w14:textId="050B2BD0"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6</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32938</w:t>
            </w:r>
          </w:p>
        </w:tc>
        <w:tc>
          <w:tcPr>
            <w:tcW w:w="1088" w:type="dxa"/>
            <w:tcBorders>
              <w:top w:val="single" w:sz="4" w:space="0" w:color="auto"/>
              <w:left w:val="nil"/>
              <w:bottom w:val="nil"/>
              <w:right w:val="nil"/>
            </w:tcBorders>
            <w:vAlign w:val="center"/>
          </w:tcPr>
          <w:p w14:paraId="053ADF04" w14:textId="44B64D29"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85464</w:t>
            </w:r>
          </w:p>
        </w:tc>
        <w:tc>
          <w:tcPr>
            <w:tcW w:w="1088" w:type="dxa"/>
            <w:tcBorders>
              <w:top w:val="single" w:sz="4" w:space="0" w:color="auto"/>
              <w:left w:val="nil"/>
              <w:bottom w:val="nil"/>
              <w:right w:val="nil"/>
            </w:tcBorders>
            <w:vAlign w:val="center"/>
          </w:tcPr>
          <w:p w14:paraId="3E8A589F" w14:textId="40908F87"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-12</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16710</w:t>
            </w:r>
          </w:p>
        </w:tc>
      </w:tr>
      <w:tr w:rsidR="00CF0EC7" w:rsidRPr="00AF11DA" w14:paraId="766F5308" w14:textId="77777777" w:rsidTr="002C521F">
        <w:trPr>
          <w:jc w:val="center"/>
        </w:trPr>
        <w:tc>
          <w:tcPr>
            <w:tcW w:w="668" w:type="dxa"/>
            <w:tcBorders>
              <w:top w:val="nil"/>
              <w:left w:val="nil"/>
              <w:bottom w:val="nil"/>
              <w:right w:val="nil"/>
            </w:tcBorders>
          </w:tcPr>
          <w:p w14:paraId="4DEA000F" w14:textId="77777777" w:rsidR="00CF0EC7" w:rsidRPr="00A72567" w:rsidRDefault="00CF0EC7" w:rsidP="00CF0EC7">
            <w:pPr>
              <w:pStyle w:val="HTMLPreformatted"/>
              <w:wordWrap w:val="0"/>
              <w:jc w:val="center"/>
              <w:rPr>
                <w:rFonts w:ascii="Times New Roman" w:hAnsi="Times New Roman" w:cs="Times New Roman"/>
              </w:rPr>
            </w:pPr>
            <w:r w:rsidRPr="00A72567">
              <w:rPr>
                <w:rFonts w:ascii="Times New Roman" w:hAnsi="Times New Roman" w:cs="Times New Roman"/>
              </w:rPr>
              <w:t>1</w:t>
            </w:r>
          </w:p>
        </w:tc>
        <w:tc>
          <w:tcPr>
            <w:tcW w:w="1086" w:type="dxa"/>
            <w:tcBorders>
              <w:top w:val="nil"/>
              <w:left w:val="nil"/>
              <w:bottom w:val="nil"/>
              <w:right w:val="nil"/>
            </w:tcBorders>
            <w:vAlign w:val="center"/>
          </w:tcPr>
          <w:p w14:paraId="251112C5" w14:textId="7C15D112"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98057</w:t>
            </w:r>
          </w:p>
        </w:tc>
        <w:tc>
          <w:tcPr>
            <w:tcW w:w="1085" w:type="dxa"/>
            <w:tcBorders>
              <w:top w:val="nil"/>
              <w:left w:val="nil"/>
              <w:bottom w:val="nil"/>
              <w:right w:val="nil"/>
            </w:tcBorders>
            <w:vAlign w:val="center"/>
          </w:tcPr>
          <w:p w14:paraId="1B09E8CF" w14:textId="3B527239"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40299</w:t>
            </w:r>
          </w:p>
        </w:tc>
        <w:tc>
          <w:tcPr>
            <w:tcW w:w="1086" w:type="dxa"/>
            <w:tcBorders>
              <w:top w:val="nil"/>
              <w:left w:val="nil"/>
              <w:bottom w:val="nil"/>
              <w:right w:val="nil"/>
            </w:tcBorders>
            <w:vAlign w:val="center"/>
          </w:tcPr>
          <w:p w14:paraId="66350D7C" w14:textId="1D34B316"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10746</w:t>
            </w:r>
          </w:p>
        </w:tc>
        <w:tc>
          <w:tcPr>
            <w:tcW w:w="1085" w:type="dxa"/>
            <w:tcBorders>
              <w:top w:val="nil"/>
              <w:left w:val="nil"/>
              <w:bottom w:val="nil"/>
              <w:right w:val="nil"/>
            </w:tcBorders>
            <w:vAlign w:val="center"/>
          </w:tcPr>
          <w:p w14:paraId="1C534868" w14:textId="378E8A62"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29083</w:t>
            </w:r>
          </w:p>
        </w:tc>
        <w:tc>
          <w:tcPr>
            <w:tcW w:w="1088" w:type="dxa"/>
            <w:tcBorders>
              <w:top w:val="nil"/>
              <w:left w:val="nil"/>
              <w:bottom w:val="nil"/>
              <w:right w:val="nil"/>
            </w:tcBorders>
            <w:vAlign w:val="center"/>
          </w:tcPr>
          <w:p w14:paraId="420D8902" w14:textId="57B48897"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96213</w:t>
            </w:r>
          </w:p>
        </w:tc>
        <w:tc>
          <w:tcPr>
            <w:tcW w:w="1088" w:type="dxa"/>
            <w:tcBorders>
              <w:top w:val="nil"/>
              <w:left w:val="nil"/>
              <w:bottom w:val="nil"/>
              <w:right w:val="nil"/>
            </w:tcBorders>
            <w:vAlign w:val="center"/>
          </w:tcPr>
          <w:p w14:paraId="1C4DF9A8" w14:textId="57F19C79"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93799</w:t>
            </w:r>
          </w:p>
        </w:tc>
      </w:tr>
      <w:tr w:rsidR="00CF0EC7" w:rsidRPr="00AF11DA" w14:paraId="29825C03" w14:textId="77777777" w:rsidTr="002C521F">
        <w:trPr>
          <w:jc w:val="center"/>
        </w:trPr>
        <w:tc>
          <w:tcPr>
            <w:tcW w:w="668" w:type="dxa"/>
            <w:tcBorders>
              <w:top w:val="nil"/>
              <w:left w:val="nil"/>
              <w:bottom w:val="nil"/>
              <w:right w:val="nil"/>
            </w:tcBorders>
          </w:tcPr>
          <w:p w14:paraId="27D1522B" w14:textId="77777777" w:rsidR="00CF0EC7" w:rsidRPr="00A72567" w:rsidRDefault="00CF0EC7" w:rsidP="00CF0EC7">
            <w:pPr>
              <w:pStyle w:val="HTMLPreformatted"/>
              <w:wordWrap w:val="0"/>
              <w:jc w:val="center"/>
              <w:rPr>
                <w:rFonts w:ascii="Times New Roman" w:hAnsi="Times New Roman" w:cs="Times New Roman"/>
              </w:rPr>
            </w:pPr>
            <w:r w:rsidRPr="00A72567">
              <w:rPr>
                <w:rFonts w:ascii="Times New Roman" w:hAnsi="Times New Roman" w:cs="Times New Roman"/>
              </w:rPr>
              <w:t>2</w:t>
            </w:r>
          </w:p>
        </w:tc>
        <w:tc>
          <w:tcPr>
            <w:tcW w:w="1086" w:type="dxa"/>
            <w:tcBorders>
              <w:top w:val="nil"/>
              <w:left w:val="nil"/>
              <w:bottom w:val="nil"/>
              <w:right w:val="nil"/>
            </w:tcBorders>
            <w:vAlign w:val="center"/>
          </w:tcPr>
          <w:p w14:paraId="244A03A1" w14:textId="6200B296"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53400</w:t>
            </w:r>
          </w:p>
        </w:tc>
        <w:tc>
          <w:tcPr>
            <w:tcW w:w="1085" w:type="dxa"/>
            <w:tcBorders>
              <w:top w:val="nil"/>
              <w:left w:val="nil"/>
              <w:bottom w:val="nil"/>
              <w:right w:val="nil"/>
            </w:tcBorders>
            <w:vAlign w:val="center"/>
          </w:tcPr>
          <w:p w14:paraId="467A0052" w14:textId="7CA42EC9"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05228</w:t>
            </w:r>
          </w:p>
        </w:tc>
        <w:tc>
          <w:tcPr>
            <w:tcW w:w="1086" w:type="dxa"/>
            <w:tcBorders>
              <w:top w:val="nil"/>
              <w:left w:val="nil"/>
              <w:bottom w:val="nil"/>
              <w:right w:val="nil"/>
            </w:tcBorders>
            <w:vAlign w:val="center"/>
          </w:tcPr>
          <w:p w14:paraId="516B128B" w14:textId="430A168B"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05429</w:t>
            </w:r>
          </w:p>
        </w:tc>
        <w:tc>
          <w:tcPr>
            <w:tcW w:w="1085" w:type="dxa"/>
            <w:tcBorders>
              <w:top w:val="nil"/>
              <w:left w:val="nil"/>
              <w:bottom w:val="nil"/>
              <w:right w:val="nil"/>
            </w:tcBorders>
            <w:vAlign w:val="center"/>
          </w:tcPr>
          <w:p w14:paraId="13B346A6" w14:textId="75619044"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77155</w:t>
            </w:r>
          </w:p>
        </w:tc>
        <w:tc>
          <w:tcPr>
            <w:tcW w:w="1088" w:type="dxa"/>
            <w:tcBorders>
              <w:top w:val="nil"/>
              <w:left w:val="nil"/>
              <w:bottom w:val="nil"/>
              <w:right w:val="nil"/>
            </w:tcBorders>
            <w:vAlign w:val="center"/>
          </w:tcPr>
          <w:p w14:paraId="5FAA1436" w14:textId="01813A3E"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51587</w:t>
            </w:r>
          </w:p>
        </w:tc>
        <w:tc>
          <w:tcPr>
            <w:tcW w:w="1088" w:type="dxa"/>
            <w:tcBorders>
              <w:top w:val="nil"/>
              <w:left w:val="nil"/>
              <w:bottom w:val="nil"/>
              <w:right w:val="nil"/>
            </w:tcBorders>
            <w:vAlign w:val="center"/>
          </w:tcPr>
          <w:p w14:paraId="1AD64784" w14:textId="1373B140"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82343</w:t>
            </w:r>
          </w:p>
        </w:tc>
      </w:tr>
      <w:tr w:rsidR="00CF0EC7" w:rsidRPr="00AF11DA" w14:paraId="2B266561" w14:textId="77777777" w:rsidTr="002C521F">
        <w:trPr>
          <w:jc w:val="center"/>
        </w:trPr>
        <w:tc>
          <w:tcPr>
            <w:tcW w:w="668" w:type="dxa"/>
            <w:tcBorders>
              <w:top w:val="nil"/>
              <w:left w:val="nil"/>
              <w:bottom w:val="nil"/>
              <w:right w:val="nil"/>
            </w:tcBorders>
          </w:tcPr>
          <w:p w14:paraId="09109664" w14:textId="77777777" w:rsidR="00CF0EC7" w:rsidRPr="00A72567" w:rsidRDefault="00CF0EC7" w:rsidP="00CF0EC7">
            <w:pPr>
              <w:pStyle w:val="HTMLPreformatted"/>
              <w:wordWrap w:val="0"/>
              <w:jc w:val="center"/>
              <w:rPr>
                <w:rFonts w:ascii="Times New Roman" w:hAnsi="Times New Roman" w:cs="Times New Roman"/>
              </w:rPr>
            </w:pPr>
            <w:r w:rsidRPr="00A72567">
              <w:rPr>
                <w:rFonts w:ascii="Times New Roman" w:hAnsi="Times New Roman" w:cs="Times New Roman"/>
              </w:rPr>
              <w:t>5</w:t>
            </w:r>
          </w:p>
        </w:tc>
        <w:tc>
          <w:tcPr>
            <w:tcW w:w="1086" w:type="dxa"/>
            <w:tcBorders>
              <w:top w:val="nil"/>
              <w:left w:val="nil"/>
              <w:bottom w:val="nil"/>
              <w:right w:val="nil"/>
            </w:tcBorders>
            <w:vAlign w:val="center"/>
          </w:tcPr>
          <w:p w14:paraId="5C662FC0" w14:textId="03752192"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66606</w:t>
            </w:r>
          </w:p>
        </w:tc>
        <w:tc>
          <w:tcPr>
            <w:tcW w:w="1085" w:type="dxa"/>
            <w:tcBorders>
              <w:top w:val="nil"/>
              <w:left w:val="nil"/>
              <w:bottom w:val="nil"/>
              <w:right w:val="nil"/>
            </w:tcBorders>
            <w:vAlign w:val="center"/>
          </w:tcPr>
          <w:p w14:paraId="5742C625" w14:textId="6555E525"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24185</w:t>
            </w:r>
          </w:p>
        </w:tc>
        <w:tc>
          <w:tcPr>
            <w:tcW w:w="1086" w:type="dxa"/>
            <w:tcBorders>
              <w:top w:val="nil"/>
              <w:left w:val="nil"/>
              <w:bottom w:val="nil"/>
              <w:right w:val="nil"/>
            </w:tcBorders>
            <w:vAlign w:val="center"/>
          </w:tcPr>
          <w:p w14:paraId="37B85AC6" w14:textId="033A4354"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02239</w:t>
            </w:r>
          </w:p>
        </w:tc>
        <w:tc>
          <w:tcPr>
            <w:tcW w:w="1085" w:type="dxa"/>
            <w:tcBorders>
              <w:top w:val="nil"/>
              <w:left w:val="nil"/>
              <w:bottom w:val="nil"/>
              <w:right w:val="nil"/>
            </w:tcBorders>
            <w:vAlign w:val="center"/>
          </w:tcPr>
          <w:p w14:paraId="367F35E5" w14:textId="3F22EE4A"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85998</w:t>
            </w:r>
          </w:p>
        </w:tc>
        <w:tc>
          <w:tcPr>
            <w:tcW w:w="1088" w:type="dxa"/>
            <w:tcBorders>
              <w:top w:val="nil"/>
              <w:left w:val="nil"/>
              <w:bottom w:val="nil"/>
              <w:right w:val="nil"/>
            </w:tcBorders>
            <w:vAlign w:val="center"/>
          </w:tcPr>
          <w:p w14:paraId="49437579" w14:textId="701EC78C"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64812</w:t>
            </w:r>
          </w:p>
        </w:tc>
        <w:tc>
          <w:tcPr>
            <w:tcW w:w="1088" w:type="dxa"/>
            <w:tcBorders>
              <w:top w:val="nil"/>
              <w:left w:val="nil"/>
              <w:bottom w:val="nil"/>
              <w:right w:val="nil"/>
            </w:tcBorders>
            <w:vAlign w:val="center"/>
          </w:tcPr>
          <w:p w14:paraId="3BFE7049" w14:textId="3968C076"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95470</w:t>
            </w:r>
          </w:p>
        </w:tc>
      </w:tr>
      <w:tr w:rsidR="00CF0EC7" w:rsidRPr="00AF11DA" w14:paraId="594243DF" w14:textId="77777777" w:rsidTr="002C521F">
        <w:trPr>
          <w:jc w:val="center"/>
        </w:trPr>
        <w:tc>
          <w:tcPr>
            <w:tcW w:w="668" w:type="dxa"/>
            <w:tcBorders>
              <w:top w:val="nil"/>
              <w:left w:val="nil"/>
              <w:bottom w:val="nil"/>
              <w:right w:val="nil"/>
            </w:tcBorders>
          </w:tcPr>
          <w:p w14:paraId="7B0C114D" w14:textId="77777777" w:rsidR="00CF0EC7" w:rsidRPr="00A72567" w:rsidRDefault="00CF0EC7" w:rsidP="00CF0EC7">
            <w:pPr>
              <w:pStyle w:val="HTMLPreformatted"/>
              <w:wordWrap w:val="0"/>
              <w:jc w:val="center"/>
              <w:rPr>
                <w:rFonts w:ascii="Times New Roman" w:hAnsi="Times New Roman" w:cs="Times New Roman"/>
              </w:rPr>
            </w:pPr>
            <w:r w:rsidRPr="00A72567">
              <w:rPr>
                <w:rFonts w:ascii="Times New Roman" w:hAnsi="Times New Roman" w:cs="Times New Roman"/>
              </w:rPr>
              <w:t>10</w:t>
            </w:r>
          </w:p>
        </w:tc>
        <w:tc>
          <w:tcPr>
            <w:tcW w:w="1086" w:type="dxa"/>
            <w:tcBorders>
              <w:top w:val="nil"/>
              <w:left w:val="nil"/>
              <w:bottom w:val="nil"/>
              <w:right w:val="nil"/>
            </w:tcBorders>
            <w:vAlign w:val="center"/>
          </w:tcPr>
          <w:p w14:paraId="1900B9BA" w14:textId="23A259A1"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37674</w:t>
            </w:r>
          </w:p>
        </w:tc>
        <w:tc>
          <w:tcPr>
            <w:tcW w:w="1085" w:type="dxa"/>
            <w:tcBorders>
              <w:top w:val="nil"/>
              <w:left w:val="nil"/>
              <w:bottom w:val="nil"/>
              <w:right w:val="nil"/>
            </w:tcBorders>
            <w:vAlign w:val="center"/>
          </w:tcPr>
          <w:p w14:paraId="4BE1C6B2" w14:textId="304D23A7"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02829</w:t>
            </w:r>
          </w:p>
        </w:tc>
        <w:tc>
          <w:tcPr>
            <w:tcW w:w="1086" w:type="dxa"/>
            <w:tcBorders>
              <w:top w:val="nil"/>
              <w:left w:val="nil"/>
              <w:bottom w:val="nil"/>
              <w:right w:val="nil"/>
            </w:tcBorders>
            <w:vAlign w:val="center"/>
          </w:tcPr>
          <w:p w14:paraId="2F90885C" w14:textId="0F40194E"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01176</w:t>
            </w:r>
          </w:p>
        </w:tc>
        <w:tc>
          <w:tcPr>
            <w:tcW w:w="1085" w:type="dxa"/>
            <w:tcBorders>
              <w:top w:val="nil"/>
              <w:left w:val="nil"/>
              <w:bottom w:val="nil"/>
              <w:right w:val="nil"/>
            </w:tcBorders>
            <w:vAlign w:val="center"/>
          </w:tcPr>
          <w:p w14:paraId="56CC0843" w14:textId="04A513B0"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55613</w:t>
            </w:r>
          </w:p>
        </w:tc>
        <w:tc>
          <w:tcPr>
            <w:tcW w:w="1088" w:type="dxa"/>
            <w:tcBorders>
              <w:top w:val="nil"/>
              <w:left w:val="nil"/>
              <w:bottom w:val="nil"/>
              <w:right w:val="nil"/>
            </w:tcBorders>
            <w:vAlign w:val="center"/>
          </w:tcPr>
          <w:p w14:paraId="6C65E02F" w14:textId="7508DA18"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35886</w:t>
            </w:r>
          </w:p>
        </w:tc>
        <w:tc>
          <w:tcPr>
            <w:tcW w:w="1088" w:type="dxa"/>
            <w:tcBorders>
              <w:top w:val="nil"/>
              <w:left w:val="nil"/>
              <w:bottom w:val="nil"/>
              <w:right w:val="nil"/>
            </w:tcBorders>
            <w:vAlign w:val="center"/>
          </w:tcPr>
          <w:p w14:paraId="1B564FDB" w14:textId="76FAB084"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33179</w:t>
            </w:r>
          </w:p>
        </w:tc>
      </w:tr>
      <w:tr w:rsidR="00CF0EC7" w:rsidRPr="005323F2" w14:paraId="0EBABE6C" w14:textId="77777777" w:rsidTr="002C521F">
        <w:trPr>
          <w:jc w:val="center"/>
        </w:trPr>
        <w:tc>
          <w:tcPr>
            <w:tcW w:w="668" w:type="dxa"/>
            <w:tcBorders>
              <w:top w:val="nil"/>
              <w:left w:val="nil"/>
              <w:bottom w:val="nil"/>
              <w:right w:val="nil"/>
            </w:tcBorders>
          </w:tcPr>
          <w:p w14:paraId="5E32AE82" w14:textId="77777777" w:rsidR="00CF0EC7" w:rsidRPr="00A72567" w:rsidRDefault="00CF0EC7" w:rsidP="00CF0EC7">
            <w:pPr>
              <w:pStyle w:val="HTMLPreformatted"/>
              <w:wordWrap w:val="0"/>
              <w:jc w:val="center"/>
              <w:rPr>
                <w:rFonts w:ascii="Times New Roman" w:hAnsi="Times New Roman" w:cs="Times New Roman"/>
              </w:rPr>
            </w:pPr>
            <w:r w:rsidRPr="00A72567">
              <w:rPr>
                <w:rFonts w:ascii="Times New Roman" w:hAnsi="Times New Roman" w:cs="Times New Roman"/>
              </w:rPr>
              <w:t>15</w:t>
            </w:r>
          </w:p>
        </w:tc>
        <w:tc>
          <w:tcPr>
            <w:tcW w:w="1086" w:type="dxa"/>
            <w:tcBorders>
              <w:top w:val="nil"/>
              <w:left w:val="nil"/>
              <w:bottom w:val="nil"/>
              <w:right w:val="nil"/>
            </w:tcBorders>
            <w:vAlign w:val="center"/>
          </w:tcPr>
          <w:p w14:paraId="595D8BAA" w14:textId="222AAB62"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28030</w:t>
            </w:r>
          </w:p>
        </w:tc>
        <w:tc>
          <w:tcPr>
            <w:tcW w:w="1085" w:type="dxa"/>
            <w:tcBorders>
              <w:top w:val="nil"/>
              <w:left w:val="nil"/>
              <w:bottom w:val="nil"/>
              <w:right w:val="nil"/>
            </w:tcBorders>
            <w:vAlign w:val="center"/>
          </w:tcPr>
          <w:p w14:paraId="74C3DBCF" w14:textId="71C0F967"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11834</w:t>
            </w:r>
          </w:p>
        </w:tc>
        <w:tc>
          <w:tcPr>
            <w:tcW w:w="1086" w:type="dxa"/>
            <w:tcBorders>
              <w:top w:val="nil"/>
              <w:left w:val="nil"/>
              <w:bottom w:val="nil"/>
              <w:right w:val="nil"/>
            </w:tcBorders>
            <w:vAlign w:val="center"/>
          </w:tcPr>
          <w:p w14:paraId="18D49959" w14:textId="3B6863A7"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00822</w:t>
            </w:r>
          </w:p>
        </w:tc>
        <w:tc>
          <w:tcPr>
            <w:tcW w:w="1085" w:type="dxa"/>
            <w:tcBorders>
              <w:top w:val="nil"/>
              <w:left w:val="nil"/>
              <w:bottom w:val="nil"/>
              <w:right w:val="nil"/>
            </w:tcBorders>
            <w:vAlign w:val="center"/>
          </w:tcPr>
          <w:p w14:paraId="2F0BBCA1" w14:textId="272A2AB0"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45484</w:t>
            </w:r>
          </w:p>
        </w:tc>
        <w:tc>
          <w:tcPr>
            <w:tcW w:w="1088" w:type="dxa"/>
            <w:tcBorders>
              <w:top w:val="nil"/>
              <w:left w:val="nil"/>
              <w:bottom w:val="nil"/>
              <w:right w:val="nil"/>
            </w:tcBorders>
            <w:vAlign w:val="center"/>
          </w:tcPr>
          <w:p w14:paraId="70504966" w14:textId="0153BA99"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26245</w:t>
            </w:r>
          </w:p>
        </w:tc>
        <w:tc>
          <w:tcPr>
            <w:tcW w:w="1088" w:type="dxa"/>
            <w:tcBorders>
              <w:top w:val="nil"/>
              <w:left w:val="nil"/>
              <w:bottom w:val="nil"/>
              <w:right w:val="nil"/>
            </w:tcBorders>
            <w:vAlign w:val="center"/>
          </w:tcPr>
          <w:p w14:paraId="531CB0E2" w14:textId="63D5A286"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12415</w:t>
            </w:r>
          </w:p>
        </w:tc>
      </w:tr>
      <w:tr w:rsidR="00CF0EC7" w:rsidRPr="005323F2" w14:paraId="4DC80657" w14:textId="77777777" w:rsidTr="002C521F">
        <w:trPr>
          <w:jc w:val="center"/>
        </w:trPr>
        <w:tc>
          <w:tcPr>
            <w:tcW w:w="668" w:type="dxa"/>
            <w:tcBorders>
              <w:top w:val="nil"/>
              <w:left w:val="nil"/>
              <w:bottom w:val="nil"/>
              <w:right w:val="nil"/>
            </w:tcBorders>
          </w:tcPr>
          <w:p w14:paraId="2D27F36D" w14:textId="77777777" w:rsidR="00CF0EC7" w:rsidRPr="00A72567" w:rsidRDefault="00CF0EC7" w:rsidP="00CF0EC7">
            <w:pPr>
              <w:pStyle w:val="HTMLPreformatted"/>
              <w:wordWrap w:val="0"/>
              <w:jc w:val="center"/>
              <w:rPr>
                <w:rFonts w:ascii="Times New Roman" w:hAnsi="Times New Roman" w:cs="Times New Roman"/>
              </w:rPr>
            </w:pPr>
            <w:r w:rsidRPr="00A72567">
              <w:rPr>
                <w:rFonts w:ascii="Times New Roman" w:hAnsi="Times New Roman" w:cs="Times New Roman"/>
              </w:rPr>
              <w:t>20</w:t>
            </w:r>
          </w:p>
        </w:tc>
        <w:tc>
          <w:tcPr>
            <w:tcW w:w="1086" w:type="dxa"/>
            <w:tcBorders>
              <w:top w:val="nil"/>
              <w:left w:val="nil"/>
              <w:bottom w:val="nil"/>
              <w:right w:val="nil"/>
            </w:tcBorders>
            <w:vAlign w:val="center"/>
          </w:tcPr>
          <w:p w14:paraId="70B26D4B" w14:textId="54C252EF"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23208</w:t>
            </w:r>
          </w:p>
        </w:tc>
        <w:tc>
          <w:tcPr>
            <w:tcW w:w="1085" w:type="dxa"/>
            <w:tcBorders>
              <w:top w:val="nil"/>
              <w:left w:val="nil"/>
              <w:bottom w:val="nil"/>
              <w:right w:val="nil"/>
            </w:tcBorders>
            <w:vAlign w:val="center"/>
          </w:tcPr>
          <w:p w14:paraId="0817C824" w14:textId="68573678"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16336</w:t>
            </w:r>
          </w:p>
        </w:tc>
        <w:tc>
          <w:tcPr>
            <w:tcW w:w="1086" w:type="dxa"/>
            <w:tcBorders>
              <w:top w:val="nil"/>
              <w:left w:val="nil"/>
              <w:bottom w:val="nil"/>
              <w:right w:val="nil"/>
            </w:tcBorders>
            <w:vAlign w:val="center"/>
          </w:tcPr>
          <w:p w14:paraId="1365C427" w14:textId="23BECA0E"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00644</w:t>
            </w:r>
          </w:p>
        </w:tc>
        <w:tc>
          <w:tcPr>
            <w:tcW w:w="1085" w:type="dxa"/>
            <w:tcBorders>
              <w:top w:val="nil"/>
              <w:left w:val="nil"/>
              <w:bottom w:val="nil"/>
              <w:right w:val="nil"/>
            </w:tcBorders>
            <w:vAlign w:val="center"/>
          </w:tcPr>
          <w:p w14:paraId="4222D30D" w14:textId="49001F33"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40420</w:t>
            </w:r>
          </w:p>
        </w:tc>
        <w:tc>
          <w:tcPr>
            <w:tcW w:w="1088" w:type="dxa"/>
            <w:tcBorders>
              <w:top w:val="nil"/>
              <w:left w:val="nil"/>
              <w:bottom w:val="nil"/>
              <w:right w:val="nil"/>
            </w:tcBorders>
            <w:vAlign w:val="center"/>
          </w:tcPr>
          <w:p w14:paraId="4D076D1E" w14:textId="081BE3B7"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21424</w:t>
            </w:r>
          </w:p>
        </w:tc>
        <w:tc>
          <w:tcPr>
            <w:tcW w:w="1088" w:type="dxa"/>
            <w:tcBorders>
              <w:top w:val="nil"/>
              <w:left w:val="nil"/>
              <w:bottom w:val="nil"/>
              <w:right w:val="nil"/>
            </w:tcBorders>
            <w:vAlign w:val="center"/>
          </w:tcPr>
          <w:p w14:paraId="30F1F81C" w14:textId="41A9A658"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02033</w:t>
            </w:r>
          </w:p>
        </w:tc>
      </w:tr>
      <w:tr w:rsidR="00CF0EC7" w:rsidRPr="005323F2" w14:paraId="5E27A89E" w14:textId="77777777" w:rsidTr="002C521F">
        <w:trPr>
          <w:jc w:val="center"/>
        </w:trPr>
        <w:tc>
          <w:tcPr>
            <w:tcW w:w="668" w:type="dxa"/>
            <w:tcBorders>
              <w:top w:val="nil"/>
              <w:left w:val="nil"/>
              <w:bottom w:val="nil"/>
              <w:right w:val="nil"/>
            </w:tcBorders>
          </w:tcPr>
          <w:p w14:paraId="0DA80BFA" w14:textId="77777777" w:rsidR="00CF0EC7" w:rsidRPr="00A72567" w:rsidRDefault="00CF0EC7" w:rsidP="00CF0EC7">
            <w:pPr>
              <w:pStyle w:val="HTMLPreformatted"/>
              <w:wordWrap w:val="0"/>
              <w:jc w:val="center"/>
              <w:rPr>
                <w:rFonts w:ascii="Times New Roman" w:hAnsi="Times New Roman" w:cs="Times New Roman"/>
              </w:rPr>
            </w:pPr>
            <w:r w:rsidRPr="00A72567">
              <w:rPr>
                <w:rFonts w:ascii="Times New Roman" w:hAnsi="Times New Roman" w:cs="Times New Roman"/>
              </w:rPr>
              <w:t>25</w:t>
            </w:r>
          </w:p>
        </w:tc>
        <w:tc>
          <w:tcPr>
            <w:tcW w:w="1086" w:type="dxa"/>
            <w:tcBorders>
              <w:top w:val="nil"/>
              <w:left w:val="nil"/>
              <w:bottom w:val="nil"/>
              <w:right w:val="nil"/>
            </w:tcBorders>
            <w:vAlign w:val="center"/>
          </w:tcPr>
          <w:p w14:paraId="02E03D88" w14:textId="797BE913"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20315</w:t>
            </w:r>
          </w:p>
        </w:tc>
        <w:tc>
          <w:tcPr>
            <w:tcW w:w="1085" w:type="dxa"/>
            <w:tcBorders>
              <w:top w:val="nil"/>
              <w:left w:val="nil"/>
              <w:bottom w:val="nil"/>
              <w:right w:val="nil"/>
            </w:tcBorders>
            <w:vAlign w:val="center"/>
          </w:tcPr>
          <w:p w14:paraId="6FA5375C" w14:textId="7C85F881"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19038</w:t>
            </w:r>
          </w:p>
        </w:tc>
        <w:tc>
          <w:tcPr>
            <w:tcW w:w="1086" w:type="dxa"/>
            <w:tcBorders>
              <w:top w:val="nil"/>
              <w:left w:val="nil"/>
              <w:bottom w:val="nil"/>
              <w:right w:val="nil"/>
            </w:tcBorders>
            <w:vAlign w:val="center"/>
          </w:tcPr>
          <w:p w14:paraId="3049C407" w14:textId="753E732B"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00538</w:t>
            </w:r>
          </w:p>
        </w:tc>
        <w:tc>
          <w:tcPr>
            <w:tcW w:w="1085" w:type="dxa"/>
            <w:tcBorders>
              <w:top w:val="nil"/>
              <w:left w:val="nil"/>
              <w:bottom w:val="nil"/>
              <w:right w:val="nil"/>
            </w:tcBorders>
            <w:vAlign w:val="center"/>
          </w:tcPr>
          <w:p w14:paraId="18F217D6" w14:textId="472608AD"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37382</w:t>
            </w:r>
          </w:p>
        </w:tc>
        <w:tc>
          <w:tcPr>
            <w:tcW w:w="1088" w:type="dxa"/>
            <w:tcBorders>
              <w:top w:val="nil"/>
              <w:left w:val="nil"/>
              <w:bottom w:val="nil"/>
              <w:right w:val="nil"/>
            </w:tcBorders>
            <w:vAlign w:val="center"/>
          </w:tcPr>
          <w:p w14:paraId="1A8937AC" w14:textId="22FAE0E3"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18531</w:t>
            </w:r>
          </w:p>
        </w:tc>
        <w:tc>
          <w:tcPr>
            <w:tcW w:w="1088" w:type="dxa"/>
            <w:tcBorders>
              <w:top w:val="nil"/>
              <w:left w:val="nil"/>
              <w:bottom w:val="nil"/>
              <w:right w:val="nil"/>
            </w:tcBorders>
            <w:vAlign w:val="center"/>
          </w:tcPr>
          <w:p w14:paraId="1D298D8A" w14:textId="3AFD6F95"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04196</w:t>
            </w:r>
          </w:p>
        </w:tc>
      </w:tr>
      <w:tr w:rsidR="00CF0EC7" w:rsidRPr="005323F2" w14:paraId="061F541A" w14:textId="77777777" w:rsidTr="002C521F">
        <w:trPr>
          <w:jc w:val="center"/>
        </w:trPr>
        <w:tc>
          <w:tcPr>
            <w:tcW w:w="668" w:type="dxa"/>
            <w:tcBorders>
              <w:top w:val="nil"/>
              <w:left w:val="nil"/>
              <w:bottom w:val="nil"/>
              <w:right w:val="nil"/>
            </w:tcBorders>
          </w:tcPr>
          <w:p w14:paraId="327CAC29" w14:textId="77777777" w:rsidR="00CF0EC7" w:rsidRPr="00A72567" w:rsidRDefault="00CF0EC7" w:rsidP="00CF0EC7">
            <w:pPr>
              <w:pStyle w:val="HTMLPreformatted"/>
              <w:wordWrap w:val="0"/>
              <w:jc w:val="center"/>
              <w:rPr>
                <w:rFonts w:ascii="Times New Roman" w:hAnsi="Times New Roman" w:cs="Times New Roman"/>
                <w:lang w:val="en-US"/>
              </w:rPr>
            </w:pPr>
            <w:r w:rsidRPr="00A72567">
              <w:rPr>
                <w:rFonts w:ascii="Times New Roman" w:hAnsi="Times New Roman" w:cs="Times New Roman"/>
                <w:lang w:val="en-US"/>
              </w:rPr>
              <w:t>30</w:t>
            </w:r>
          </w:p>
        </w:tc>
        <w:tc>
          <w:tcPr>
            <w:tcW w:w="1086" w:type="dxa"/>
            <w:tcBorders>
              <w:top w:val="nil"/>
              <w:left w:val="nil"/>
              <w:bottom w:val="nil"/>
              <w:right w:val="nil"/>
            </w:tcBorders>
            <w:vAlign w:val="center"/>
          </w:tcPr>
          <w:p w14:paraId="73E576E9" w14:textId="6BC78513"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18387</w:t>
            </w:r>
          </w:p>
        </w:tc>
        <w:tc>
          <w:tcPr>
            <w:tcW w:w="1085" w:type="dxa"/>
            <w:tcBorders>
              <w:top w:val="nil"/>
              <w:left w:val="nil"/>
              <w:bottom w:val="nil"/>
              <w:right w:val="nil"/>
            </w:tcBorders>
            <w:vAlign w:val="center"/>
          </w:tcPr>
          <w:p w14:paraId="450FB690" w14:textId="7048F1EB"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20839</w:t>
            </w:r>
          </w:p>
        </w:tc>
        <w:tc>
          <w:tcPr>
            <w:tcW w:w="1086" w:type="dxa"/>
            <w:tcBorders>
              <w:top w:val="nil"/>
              <w:left w:val="nil"/>
              <w:bottom w:val="nil"/>
              <w:right w:val="nil"/>
            </w:tcBorders>
            <w:vAlign w:val="center"/>
          </w:tcPr>
          <w:p w14:paraId="06DB9E23" w14:textId="72B31339"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00467</w:t>
            </w:r>
          </w:p>
        </w:tc>
        <w:tc>
          <w:tcPr>
            <w:tcW w:w="1085" w:type="dxa"/>
            <w:tcBorders>
              <w:top w:val="nil"/>
              <w:left w:val="nil"/>
              <w:bottom w:val="nil"/>
              <w:right w:val="nil"/>
            </w:tcBorders>
            <w:vAlign w:val="center"/>
          </w:tcPr>
          <w:p w14:paraId="324E66CE" w14:textId="13457ECF"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35356</w:t>
            </w:r>
          </w:p>
        </w:tc>
        <w:tc>
          <w:tcPr>
            <w:tcW w:w="1088" w:type="dxa"/>
            <w:tcBorders>
              <w:top w:val="nil"/>
              <w:left w:val="nil"/>
              <w:bottom w:val="nil"/>
              <w:right w:val="nil"/>
            </w:tcBorders>
            <w:vAlign w:val="center"/>
          </w:tcPr>
          <w:p w14:paraId="04CAA842" w14:textId="695E9F79"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16603</w:t>
            </w:r>
          </w:p>
        </w:tc>
        <w:tc>
          <w:tcPr>
            <w:tcW w:w="1088" w:type="dxa"/>
            <w:tcBorders>
              <w:top w:val="nil"/>
              <w:left w:val="nil"/>
              <w:bottom w:val="nil"/>
              <w:right w:val="nil"/>
            </w:tcBorders>
            <w:vAlign w:val="center"/>
          </w:tcPr>
          <w:p w14:paraId="6DA5A106" w14:textId="4AF6F4C2"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08349</w:t>
            </w:r>
          </w:p>
        </w:tc>
      </w:tr>
      <w:tr w:rsidR="00CF0EC7" w:rsidRPr="005323F2" w14:paraId="1925F810" w14:textId="77777777" w:rsidTr="002C521F">
        <w:trPr>
          <w:jc w:val="center"/>
        </w:trPr>
        <w:tc>
          <w:tcPr>
            <w:tcW w:w="668" w:type="dxa"/>
            <w:tcBorders>
              <w:top w:val="nil"/>
              <w:left w:val="nil"/>
              <w:bottom w:val="nil"/>
              <w:right w:val="nil"/>
            </w:tcBorders>
          </w:tcPr>
          <w:p w14:paraId="7AEA12BA" w14:textId="77777777" w:rsidR="00CF0EC7" w:rsidRPr="00A72567" w:rsidRDefault="00CF0EC7" w:rsidP="00CF0EC7">
            <w:pPr>
              <w:pStyle w:val="HTMLPreformatted"/>
              <w:wordWrap w:val="0"/>
              <w:jc w:val="center"/>
              <w:rPr>
                <w:rFonts w:ascii="Times New Roman" w:hAnsi="Times New Roman" w:cs="Times New Roman"/>
                <w:lang w:val="en-US"/>
              </w:rPr>
            </w:pPr>
            <w:r w:rsidRPr="00A72567">
              <w:rPr>
                <w:rFonts w:ascii="Times New Roman" w:hAnsi="Times New Roman" w:cs="Times New Roman"/>
                <w:lang w:val="en-US"/>
              </w:rPr>
              <w:t>50</w:t>
            </w:r>
          </w:p>
        </w:tc>
        <w:tc>
          <w:tcPr>
            <w:tcW w:w="1086" w:type="dxa"/>
            <w:tcBorders>
              <w:top w:val="nil"/>
              <w:left w:val="nil"/>
              <w:bottom w:val="nil"/>
              <w:right w:val="nil"/>
            </w:tcBorders>
            <w:vAlign w:val="center"/>
          </w:tcPr>
          <w:p w14:paraId="00DD6D00" w14:textId="6C14C8B7"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14529</w:t>
            </w:r>
          </w:p>
        </w:tc>
        <w:tc>
          <w:tcPr>
            <w:tcW w:w="1085" w:type="dxa"/>
            <w:tcBorders>
              <w:top w:val="nil"/>
              <w:left w:val="nil"/>
              <w:bottom w:val="nil"/>
              <w:right w:val="nil"/>
            </w:tcBorders>
            <w:vAlign w:val="center"/>
          </w:tcPr>
          <w:p w14:paraId="49AB3D31" w14:textId="64D74F52"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24441</w:t>
            </w:r>
          </w:p>
        </w:tc>
        <w:tc>
          <w:tcPr>
            <w:tcW w:w="1086" w:type="dxa"/>
            <w:tcBorders>
              <w:top w:val="nil"/>
              <w:left w:val="nil"/>
              <w:bottom w:val="nil"/>
              <w:right w:val="nil"/>
            </w:tcBorders>
            <w:vAlign w:val="center"/>
          </w:tcPr>
          <w:p w14:paraId="49575060" w14:textId="42D5A4C8"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00325</w:t>
            </w:r>
          </w:p>
        </w:tc>
        <w:tc>
          <w:tcPr>
            <w:tcW w:w="1085" w:type="dxa"/>
            <w:tcBorders>
              <w:top w:val="nil"/>
              <w:left w:val="nil"/>
              <w:bottom w:val="nil"/>
              <w:right w:val="nil"/>
            </w:tcBorders>
            <w:vAlign w:val="center"/>
          </w:tcPr>
          <w:p w14:paraId="35B3546F" w14:textId="61FFC696"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31304</w:t>
            </w:r>
          </w:p>
        </w:tc>
        <w:tc>
          <w:tcPr>
            <w:tcW w:w="1088" w:type="dxa"/>
            <w:tcBorders>
              <w:top w:val="nil"/>
              <w:left w:val="nil"/>
              <w:bottom w:val="nil"/>
              <w:right w:val="nil"/>
            </w:tcBorders>
            <w:vAlign w:val="center"/>
          </w:tcPr>
          <w:p w14:paraId="3BBAECD5" w14:textId="3997E3D3"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12746</w:t>
            </w:r>
          </w:p>
        </w:tc>
        <w:tc>
          <w:tcPr>
            <w:tcW w:w="1088" w:type="dxa"/>
            <w:tcBorders>
              <w:top w:val="nil"/>
              <w:left w:val="nil"/>
              <w:bottom w:val="nil"/>
              <w:right w:val="nil"/>
            </w:tcBorders>
            <w:vAlign w:val="center"/>
          </w:tcPr>
          <w:p w14:paraId="0D1C7E4D" w14:textId="48F2E8D9"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16654</w:t>
            </w:r>
          </w:p>
        </w:tc>
      </w:tr>
      <w:tr w:rsidR="00CF0EC7" w:rsidRPr="005323F2" w14:paraId="573B5A42" w14:textId="77777777" w:rsidTr="002C521F">
        <w:trPr>
          <w:jc w:val="center"/>
        </w:trPr>
        <w:tc>
          <w:tcPr>
            <w:tcW w:w="668" w:type="dxa"/>
            <w:tcBorders>
              <w:top w:val="nil"/>
              <w:left w:val="nil"/>
              <w:bottom w:val="nil"/>
              <w:right w:val="nil"/>
            </w:tcBorders>
          </w:tcPr>
          <w:p w14:paraId="60AA381B" w14:textId="77777777" w:rsidR="00CF0EC7" w:rsidRPr="00A72567" w:rsidRDefault="00CF0EC7" w:rsidP="00CF0EC7">
            <w:pPr>
              <w:pStyle w:val="HTMLPreformatted"/>
              <w:wordWrap w:val="0"/>
              <w:jc w:val="center"/>
              <w:rPr>
                <w:rFonts w:ascii="Times New Roman" w:hAnsi="Times New Roman" w:cs="Times New Roman"/>
                <w:lang w:val="en-US"/>
              </w:rPr>
            </w:pPr>
            <w:r w:rsidRPr="00A72567">
              <w:rPr>
                <w:rFonts w:ascii="Times New Roman" w:hAnsi="Times New Roman" w:cs="Times New Roman"/>
                <w:lang w:val="en-US"/>
              </w:rPr>
              <w:t>100</w:t>
            </w:r>
          </w:p>
        </w:tc>
        <w:tc>
          <w:tcPr>
            <w:tcW w:w="1086" w:type="dxa"/>
            <w:tcBorders>
              <w:top w:val="nil"/>
              <w:left w:val="nil"/>
              <w:bottom w:val="nil"/>
              <w:right w:val="nil"/>
            </w:tcBorders>
            <w:vAlign w:val="center"/>
          </w:tcPr>
          <w:p w14:paraId="7D3749C8" w14:textId="68120320"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11636</w:t>
            </w:r>
          </w:p>
        </w:tc>
        <w:tc>
          <w:tcPr>
            <w:tcW w:w="1085" w:type="dxa"/>
            <w:tcBorders>
              <w:top w:val="nil"/>
              <w:left w:val="nil"/>
              <w:bottom w:val="nil"/>
              <w:right w:val="nil"/>
            </w:tcBorders>
            <w:vAlign w:val="center"/>
          </w:tcPr>
          <w:p w14:paraId="4D168606" w14:textId="4EABAF8A"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27142</w:t>
            </w:r>
          </w:p>
        </w:tc>
        <w:tc>
          <w:tcPr>
            <w:tcW w:w="1086" w:type="dxa"/>
            <w:tcBorders>
              <w:top w:val="nil"/>
              <w:left w:val="nil"/>
              <w:bottom w:val="nil"/>
              <w:right w:val="nil"/>
            </w:tcBorders>
            <w:vAlign w:val="center"/>
          </w:tcPr>
          <w:p w14:paraId="7420847F" w14:textId="07890733"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00219</w:t>
            </w:r>
          </w:p>
        </w:tc>
        <w:tc>
          <w:tcPr>
            <w:tcW w:w="1085" w:type="dxa"/>
            <w:tcBorders>
              <w:top w:val="nil"/>
              <w:left w:val="nil"/>
              <w:bottom w:val="nil"/>
              <w:right w:val="nil"/>
            </w:tcBorders>
            <w:vAlign w:val="center"/>
          </w:tcPr>
          <w:p w14:paraId="1E87E0B1" w14:textId="45AC9EBD"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28266</w:t>
            </w:r>
          </w:p>
        </w:tc>
        <w:tc>
          <w:tcPr>
            <w:tcW w:w="1088" w:type="dxa"/>
            <w:tcBorders>
              <w:top w:val="nil"/>
              <w:left w:val="nil"/>
              <w:bottom w:val="nil"/>
              <w:right w:val="nil"/>
            </w:tcBorders>
            <w:vAlign w:val="center"/>
          </w:tcPr>
          <w:p w14:paraId="5DC3B726" w14:textId="1F65EC2C"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09854</w:t>
            </w:r>
          </w:p>
        </w:tc>
        <w:tc>
          <w:tcPr>
            <w:tcW w:w="1088" w:type="dxa"/>
            <w:tcBorders>
              <w:top w:val="nil"/>
              <w:left w:val="nil"/>
              <w:bottom w:val="nil"/>
              <w:right w:val="nil"/>
            </w:tcBorders>
            <w:vAlign w:val="center"/>
          </w:tcPr>
          <w:p w14:paraId="38560645" w14:textId="48E6C724"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22883</w:t>
            </w:r>
          </w:p>
        </w:tc>
      </w:tr>
      <w:tr w:rsidR="00CF0EC7" w:rsidRPr="005323F2" w14:paraId="129D8CDE" w14:textId="77777777" w:rsidTr="00FF1175">
        <w:trPr>
          <w:jc w:val="center"/>
        </w:trPr>
        <w:tc>
          <w:tcPr>
            <w:tcW w:w="668" w:type="dxa"/>
            <w:tcBorders>
              <w:top w:val="nil"/>
              <w:left w:val="nil"/>
              <w:bottom w:val="nil"/>
              <w:right w:val="nil"/>
            </w:tcBorders>
          </w:tcPr>
          <w:p w14:paraId="1B0283F9" w14:textId="77777777" w:rsidR="00CF0EC7" w:rsidRPr="00A72567" w:rsidRDefault="00CF0EC7" w:rsidP="00CF0EC7">
            <w:pPr>
              <w:pStyle w:val="HTMLPreformatted"/>
              <w:wordWrap w:val="0"/>
              <w:ind w:right="-58"/>
              <w:jc w:val="center"/>
              <w:rPr>
                <w:rFonts w:ascii="Times New Roman" w:hAnsi="Times New Roman" w:cs="Times New Roman"/>
              </w:rPr>
            </w:pPr>
            <w:r w:rsidRPr="00A72567">
              <w:rPr>
                <w:rFonts w:ascii="Times New Roman" w:hAnsi="Times New Roman" w:cs="Times New Roman"/>
                <w:lang w:val="en-US"/>
              </w:rPr>
              <w:t>1000</w:t>
            </w:r>
          </w:p>
        </w:tc>
        <w:tc>
          <w:tcPr>
            <w:tcW w:w="1086" w:type="dxa"/>
            <w:tcBorders>
              <w:top w:val="nil"/>
              <w:left w:val="nil"/>
              <w:bottom w:val="nil"/>
              <w:right w:val="nil"/>
            </w:tcBorders>
            <w:vAlign w:val="center"/>
          </w:tcPr>
          <w:p w14:paraId="4A8DB3CF" w14:textId="3F1037CD"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09032</w:t>
            </w:r>
          </w:p>
        </w:tc>
        <w:tc>
          <w:tcPr>
            <w:tcW w:w="1085" w:type="dxa"/>
            <w:tcBorders>
              <w:top w:val="nil"/>
              <w:left w:val="nil"/>
              <w:bottom w:val="nil"/>
              <w:right w:val="nil"/>
            </w:tcBorders>
            <w:vAlign w:val="center"/>
          </w:tcPr>
          <w:p w14:paraId="3937E990" w14:textId="74206810"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29573</w:t>
            </w:r>
          </w:p>
        </w:tc>
        <w:tc>
          <w:tcPr>
            <w:tcW w:w="1086" w:type="dxa"/>
            <w:tcBorders>
              <w:top w:val="nil"/>
              <w:left w:val="nil"/>
              <w:bottom w:val="nil"/>
              <w:right w:val="nil"/>
            </w:tcBorders>
            <w:vAlign w:val="center"/>
          </w:tcPr>
          <w:p w14:paraId="3107F93A" w14:textId="6A1D2B8B"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00123</w:t>
            </w:r>
          </w:p>
        </w:tc>
        <w:tc>
          <w:tcPr>
            <w:tcW w:w="1085" w:type="dxa"/>
            <w:tcBorders>
              <w:top w:val="nil"/>
              <w:left w:val="nil"/>
              <w:bottom w:val="nil"/>
              <w:right w:val="nil"/>
            </w:tcBorders>
            <w:vAlign w:val="center"/>
          </w:tcPr>
          <w:p w14:paraId="19F0FD97" w14:textId="69339B58"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25531</w:t>
            </w:r>
          </w:p>
        </w:tc>
        <w:tc>
          <w:tcPr>
            <w:tcW w:w="1088" w:type="dxa"/>
            <w:tcBorders>
              <w:top w:val="nil"/>
              <w:left w:val="nil"/>
              <w:bottom w:val="nil"/>
              <w:right w:val="nil"/>
            </w:tcBorders>
            <w:vAlign w:val="center"/>
          </w:tcPr>
          <w:p w14:paraId="4D3D4353" w14:textId="2E994D6F"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07251</w:t>
            </w:r>
          </w:p>
        </w:tc>
        <w:tc>
          <w:tcPr>
            <w:tcW w:w="1088" w:type="dxa"/>
            <w:tcBorders>
              <w:top w:val="nil"/>
              <w:left w:val="nil"/>
              <w:bottom w:val="nil"/>
              <w:right w:val="nil"/>
            </w:tcBorders>
            <w:vAlign w:val="center"/>
          </w:tcPr>
          <w:p w14:paraId="424CAD34" w14:textId="0A4B363F"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28490</w:t>
            </w:r>
          </w:p>
        </w:tc>
      </w:tr>
      <w:tr w:rsidR="00CF0EC7" w:rsidRPr="005323F2" w14:paraId="197CF232" w14:textId="77777777" w:rsidTr="00FF1175">
        <w:trPr>
          <w:jc w:val="center"/>
        </w:trPr>
        <w:tc>
          <w:tcPr>
            <w:tcW w:w="668" w:type="dxa"/>
            <w:tcBorders>
              <w:top w:val="nil"/>
              <w:left w:val="nil"/>
              <w:bottom w:val="single" w:sz="4" w:space="0" w:color="auto"/>
              <w:right w:val="nil"/>
            </w:tcBorders>
          </w:tcPr>
          <w:p w14:paraId="4131E67B" w14:textId="77777777" w:rsidR="00CF0EC7" w:rsidRPr="00A72567" w:rsidRDefault="00CF0EC7" w:rsidP="00CF0EC7">
            <w:pPr>
              <w:pStyle w:val="HTMLPreformatted"/>
              <w:wordWrap w:val="0"/>
              <w:jc w:val="center"/>
              <w:rPr>
                <w:rFonts w:ascii="Times New Roman" w:hAnsi="Times New Roman" w:cs="Times New Roman"/>
                <w:lang w:val="en-US"/>
              </w:rPr>
            </w:pPr>
            <m:oMathPara>
              <m:oMath>
                <m:r>
                  <w:rPr>
                    <w:rFonts w:ascii="Cambria Math" w:hAnsi="Cambria Math" w:cs="Times New Roman"/>
                    <w:lang w:val="en-US"/>
                  </w:rPr>
                  <m:t>→∞</m:t>
                </m:r>
              </m:oMath>
            </m:oMathPara>
          </w:p>
        </w:tc>
        <w:tc>
          <w:tcPr>
            <w:tcW w:w="1086" w:type="dxa"/>
            <w:tcBorders>
              <w:top w:val="nil"/>
              <w:left w:val="nil"/>
              <w:bottom w:val="single" w:sz="4" w:space="0" w:color="auto"/>
              <w:right w:val="nil"/>
            </w:tcBorders>
            <w:vAlign w:val="center"/>
          </w:tcPr>
          <w:p w14:paraId="3263E19D" w14:textId="22776F4D"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08772</w:t>
            </w:r>
          </w:p>
        </w:tc>
        <w:tc>
          <w:tcPr>
            <w:tcW w:w="1085" w:type="dxa"/>
            <w:tcBorders>
              <w:top w:val="nil"/>
              <w:left w:val="nil"/>
              <w:bottom w:val="single" w:sz="4" w:space="0" w:color="auto"/>
              <w:right w:val="nil"/>
            </w:tcBorders>
            <w:vAlign w:val="center"/>
          </w:tcPr>
          <w:p w14:paraId="3CD31136" w14:textId="1ED2397B"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29816</w:t>
            </w:r>
          </w:p>
        </w:tc>
        <w:tc>
          <w:tcPr>
            <w:tcW w:w="1086" w:type="dxa"/>
            <w:tcBorders>
              <w:top w:val="nil"/>
              <w:left w:val="nil"/>
              <w:bottom w:val="single" w:sz="4" w:space="0" w:color="auto"/>
              <w:right w:val="nil"/>
            </w:tcBorders>
            <w:vAlign w:val="center"/>
          </w:tcPr>
          <w:p w14:paraId="084821E8" w14:textId="06FBBEBF"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00114</w:t>
            </w:r>
          </w:p>
        </w:tc>
        <w:tc>
          <w:tcPr>
            <w:tcW w:w="1085" w:type="dxa"/>
            <w:tcBorders>
              <w:top w:val="nil"/>
              <w:left w:val="nil"/>
              <w:bottom w:val="single" w:sz="4" w:space="0" w:color="auto"/>
              <w:right w:val="nil"/>
            </w:tcBorders>
            <w:vAlign w:val="center"/>
          </w:tcPr>
          <w:p w14:paraId="52497A3A" w14:textId="32FAAE15"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25258</w:t>
            </w:r>
          </w:p>
        </w:tc>
        <w:tc>
          <w:tcPr>
            <w:tcW w:w="1088" w:type="dxa"/>
            <w:tcBorders>
              <w:top w:val="nil"/>
              <w:left w:val="nil"/>
              <w:bottom w:val="single" w:sz="4" w:space="0" w:color="auto"/>
              <w:right w:val="nil"/>
            </w:tcBorders>
            <w:vAlign w:val="center"/>
          </w:tcPr>
          <w:p w14:paraId="67E2DEB5" w14:textId="3A9F3E67"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06990</w:t>
            </w:r>
          </w:p>
        </w:tc>
        <w:tc>
          <w:tcPr>
            <w:tcW w:w="1088" w:type="dxa"/>
            <w:tcBorders>
              <w:top w:val="nil"/>
              <w:left w:val="nil"/>
              <w:bottom w:val="single" w:sz="4" w:space="0" w:color="auto"/>
              <w:right w:val="nil"/>
            </w:tcBorders>
            <w:vAlign w:val="center"/>
          </w:tcPr>
          <w:p w14:paraId="0586A537" w14:textId="012EE695" w:rsidR="00CF0EC7" w:rsidRPr="00A72567" w:rsidRDefault="00CF0EC7" w:rsidP="00CF0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29050</w:t>
            </w:r>
          </w:p>
        </w:tc>
      </w:tr>
    </w:tbl>
    <w:bookmarkEnd w:id="1"/>
    <w:p w14:paraId="69641904" w14:textId="0516E348" w:rsidR="000816B7" w:rsidRPr="00FF1175" w:rsidRDefault="000816B7" w:rsidP="000816B7">
      <w:pPr>
        <w:pStyle w:val="HTMLPreformatted"/>
        <w:wordWrap w:val="0"/>
        <w:spacing w:before="60" w:after="60"/>
        <w:jc w:val="center"/>
        <w:rPr>
          <w:rFonts w:ascii="Times New Roman" w:hAnsi="Times New Roman" w:cs="Times New Roman"/>
          <w:bCs/>
          <w:szCs w:val="24"/>
          <w:lang w:val="en-US"/>
        </w:rPr>
      </w:pPr>
      <w:r w:rsidRPr="00FF1175">
        <w:rPr>
          <w:rFonts w:ascii="Times New Roman" w:hAnsi="Times New Roman" w:cs="Times New Roman"/>
          <w:bCs/>
          <w:szCs w:val="24"/>
        </w:rPr>
        <w:t>T</w:t>
      </w:r>
      <w:proofErr w:type="spellStart"/>
      <w:r w:rsidRPr="00FF1175">
        <w:rPr>
          <w:rFonts w:ascii="Times New Roman" w:hAnsi="Times New Roman" w:cs="Times New Roman"/>
          <w:bCs/>
          <w:szCs w:val="24"/>
          <w:lang w:val="en-US"/>
        </w:rPr>
        <w:t>abel</w:t>
      </w:r>
      <w:proofErr w:type="spellEnd"/>
      <w:r w:rsidRPr="00FF1175">
        <w:rPr>
          <w:rFonts w:ascii="Times New Roman" w:hAnsi="Times New Roman" w:cs="Times New Roman"/>
          <w:bCs/>
          <w:szCs w:val="24"/>
          <w:lang w:val="en-US"/>
        </w:rPr>
        <w:t xml:space="preserve"> </w:t>
      </w:r>
      <w:r w:rsidR="00325351">
        <w:rPr>
          <w:rFonts w:ascii="Times New Roman" w:hAnsi="Times New Roman" w:cs="Times New Roman"/>
          <w:bCs/>
          <w:szCs w:val="24"/>
          <w:lang w:val="en-US"/>
        </w:rPr>
        <w:t>6</w:t>
      </w:r>
      <w:r w:rsidRPr="00FF1175">
        <w:rPr>
          <w:rFonts w:ascii="Times New Roman" w:hAnsi="Times New Roman" w:cs="Times New Roman"/>
          <w:bCs/>
          <w:szCs w:val="24"/>
        </w:rPr>
        <w:t xml:space="preserve">. Bobot Portofolio dengan </w:t>
      </w:r>
      <w:proofErr w:type="spellStart"/>
      <w:r w:rsidRPr="00FF1175">
        <w:rPr>
          <w:rFonts w:ascii="Times New Roman" w:hAnsi="Times New Roman" w:cs="Times New Roman"/>
          <w:bCs/>
          <w:szCs w:val="24"/>
          <w:lang w:val="en-US"/>
        </w:rPr>
        <w:t>Analisis</w:t>
      </w:r>
      <w:proofErr w:type="spellEnd"/>
      <w:r w:rsidRPr="00FF1175">
        <w:rPr>
          <w:rFonts w:ascii="Times New Roman" w:hAnsi="Times New Roman" w:cs="Times New Roman"/>
          <w:bCs/>
          <w:szCs w:val="24"/>
          <w:lang w:val="en-US"/>
        </w:rPr>
        <w:t xml:space="preserve"> </w:t>
      </w:r>
      <w:proofErr w:type="spellStart"/>
      <w:r w:rsidRPr="00FF1175">
        <w:rPr>
          <w:rFonts w:ascii="Times New Roman" w:hAnsi="Times New Roman" w:cs="Times New Roman"/>
          <w:bCs/>
          <w:szCs w:val="24"/>
          <w:lang w:val="en-US"/>
        </w:rPr>
        <w:t>Klaster</w:t>
      </w:r>
      <w:proofErr w:type="spellEnd"/>
      <w:r w:rsidRPr="00FF1175">
        <w:rPr>
          <w:rFonts w:ascii="Times New Roman" w:hAnsi="Times New Roman" w:cs="Times New Roman"/>
          <w:bCs/>
          <w:szCs w:val="24"/>
          <w:lang w:val="en-US"/>
        </w:rPr>
        <w:t xml:space="preserve"> </w:t>
      </w:r>
      <w:r w:rsidRPr="00FF1175">
        <w:rPr>
          <w:rFonts w:ascii="Times New Roman" w:hAnsi="Times New Roman" w:cs="Times New Roman"/>
          <w:bCs/>
          <w:i/>
          <w:iCs/>
          <w:szCs w:val="24"/>
          <w:lang w:val="en-US"/>
        </w:rPr>
        <w:t>K-Means</w:t>
      </w:r>
      <w:r w:rsidRPr="00FF1175">
        <w:rPr>
          <w:rFonts w:ascii="Times New Roman" w:hAnsi="Times New Roman" w:cs="Times New Roman"/>
          <w:bCs/>
          <w:szCs w:val="24"/>
          <w:lang w:val="en-US"/>
        </w:rPr>
        <w:t xml:space="preserve">  </w:t>
      </w:r>
    </w:p>
    <w:tbl>
      <w:tblPr>
        <w:tblStyle w:val="TableGrid"/>
        <w:tblW w:w="0" w:type="auto"/>
        <w:jc w:val="cente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086"/>
        <w:gridCol w:w="1085"/>
        <w:gridCol w:w="1086"/>
        <w:gridCol w:w="1085"/>
        <w:gridCol w:w="1088"/>
        <w:gridCol w:w="1088"/>
      </w:tblGrid>
      <w:tr w:rsidR="000816B7" w:rsidRPr="00AF11DA" w14:paraId="50A8DB62" w14:textId="77777777" w:rsidTr="00FF1175">
        <w:trPr>
          <w:jc w:val="center"/>
        </w:trPr>
        <w:tc>
          <w:tcPr>
            <w:tcW w:w="723" w:type="dxa"/>
            <w:tcBorders>
              <w:top w:val="single" w:sz="4" w:space="0" w:color="auto"/>
              <w:left w:val="nil"/>
              <w:bottom w:val="single" w:sz="4" w:space="0" w:color="auto"/>
              <w:right w:val="nil"/>
            </w:tcBorders>
            <w:vAlign w:val="center"/>
          </w:tcPr>
          <w:p w14:paraId="402098C7" w14:textId="77777777" w:rsidR="000816B7" w:rsidRPr="00A72567" w:rsidRDefault="000816B7" w:rsidP="002C521F">
            <w:pPr>
              <w:pStyle w:val="HTMLPreformatted"/>
              <w:wordWrap w:val="0"/>
              <w:spacing w:before="40" w:after="40"/>
              <w:jc w:val="center"/>
              <w:rPr>
                <w:rFonts w:ascii="Times New Roman" w:hAnsi="Times New Roman" w:cs="Times New Roman"/>
              </w:rPr>
            </w:pPr>
            <m:oMathPara>
              <m:oMath>
                <m:r>
                  <w:rPr>
                    <w:rFonts w:ascii="Cambria Math" w:hAnsi="Cambria Math" w:cs="Times New Roman"/>
                  </w:rPr>
                  <m:t>γ</m:t>
                </m:r>
              </m:oMath>
            </m:oMathPara>
          </w:p>
        </w:tc>
        <w:tc>
          <w:tcPr>
            <w:tcW w:w="1086" w:type="dxa"/>
            <w:tcBorders>
              <w:top w:val="single" w:sz="4" w:space="0" w:color="auto"/>
              <w:left w:val="nil"/>
              <w:bottom w:val="single" w:sz="4" w:space="0" w:color="auto"/>
              <w:right w:val="nil"/>
            </w:tcBorders>
          </w:tcPr>
          <w:p w14:paraId="3D91DA77" w14:textId="77777777" w:rsidR="000816B7" w:rsidRPr="00EA7DF4" w:rsidRDefault="000816B7" w:rsidP="002C521F">
            <w:pPr>
              <w:pStyle w:val="HTMLPreformatted"/>
              <w:wordWrap w:val="0"/>
              <w:spacing w:before="40" w:after="40"/>
              <w:jc w:val="center"/>
              <w:rPr>
                <w:rFonts w:ascii="Times New Roman" w:hAnsi="Times New Roman" w:cs="Times New Roman"/>
                <w:sz w:val="18"/>
                <w:szCs w:val="18"/>
                <w:lang w:val="en-US"/>
              </w:rPr>
            </w:pPr>
            <w:r w:rsidRPr="00EA7DF4">
              <w:rPr>
                <w:rFonts w:ascii="Times New Roman" w:hAnsi="Times New Roman" w:cs="Times New Roman"/>
                <w:sz w:val="18"/>
                <w:szCs w:val="18"/>
                <w:lang w:val="en-US"/>
              </w:rPr>
              <w:t>BMRI</w:t>
            </w:r>
          </w:p>
        </w:tc>
        <w:tc>
          <w:tcPr>
            <w:tcW w:w="1085" w:type="dxa"/>
            <w:tcBorders>
              <w:top w:val="single" w:sz="4" w:space="0" w:color="auto"/>
              <w:left w:val="nil"/>
              <w:bottom w:val="single" w:sz="4" w:space="0" w:color="auto"/>
              <w:right w:val="nil"/>
            </w:tcBorders>
          </w:tcPr>
          <w:p w14:paraId="1F76EEB5" w14:textId="77777777" w:rsidR="000816B7" w:rsidRPr="00EA7DF4" w:rsidRDefault="000816B7" w:rsidP="002C521F">
            <w:pPr>
              <w:pStyle w:val="HTMLPreformatted"/>
              <w:wordWrap w:val="0"/>
              <w:spacing w:before="40" w:after="40"/>
              <w:jc w:val="center"/>
              <w:rPr>
                <w:rFonts w:ascii="Times New Roman" w:hAnsi="Times New Roman" w:cs="Times New Roman"/>
                <w:sz w:val="18"/>
                <w:szCs w:val="18"/>
                <w:lang w:val="en-US"/>
              </w:rPr>
            </w:pPr>
            <w:r w:rsidRPr="00EA7DF4">
              <w:rPr>
                <w:rFonts w:ascii="Times New Roman" w:hAnsi="Times New Roman" w:cs="Times New Roman"/>
                <w:sz w:val="18"/>
                <w:szCs w:val="18"/>
                <w:lang w:val="en-US"/>
              </w:rPr>
              <w:t>AMRT</w:t>
            </w:r>
          </w:p>
        </w:tc>
        <w:tc>
          <w:tcPr>
            <w:tcW w:w="1086" w:type="dxa"/>
            <w:tcBorders>
              <w:top w:val="single" w:sz="4" w:space="0" w:color="auto"/>
              <w:left w:val="nil"/>
              <w:bottom w:val="single" w:sz="4" w:space="0" w:color="auto"/>
              <w:right w:val="nil"/>
            </w:tcBorders>
          </w:tcPr>
          <w:p w14:paraId="30B069AD" w14:textId="77777777" w:rsidR="000816B7" w:rsidRPr="00EA7DF4" w:rsidRDefault="000816B7" w:rsidP="002C521F">
            <w:pPr>
              <w:pStyle w:val="HTMLPreformatted"/>
              <w:wordWrap w:val="0"/>
              <w:spacing w:before="40" w:after="40"/>
              <w:jc w:val="center"/>
              <w:rPr>
                <w:rFonts w:ascii="Times New Roman" w:hAnsi="Times New Roman" w:cs="Times New Roman"/>
                <w:sz w:val="18"/>
                <w:szCs w:val="18"/>
                <w:lang w:val="en-US"/>
              </w:rPr>
            </w:pPr>
            <w:r w:rsidRPr="00EA7DF4">
              <w:rPr>
                <w:rFonts w:ascii="Times New Roman" w:hAnsi="Times New Roman" w:cs="Times New Roman"/>
                <w:sz w:val="18"/>
                <w:szCs w:val="18"/>
              </w:rPr>
              <w:t>I</w:t>
            </w:r>
            <w:r w:rsidRPr="00EA7DF4">
              <w:rPr>
                <w:rFonts w:ascii="Times New Roman" w:hAnsi="Times New Roman" w:cs="Times New Roman"/>
                <w:sz w:val="18"/>
                <w:szCs w:val="18"/>
                <w:lang w:val="en-US"/>
              </w:rPr>
              <w:t>NCO</w:t>
            </w:r>
          </w:p>
        </w:tc>
        <w:tc>
          <w:tcPr>
            <w:tcW w:w="1085" w:type="dxa"/>
            <w:tcBorders>
              <w:top w:val="single" w:sz="4" w:space="0" w:color="auto"/>
              <w:left w:val="nil"/>
              <w:bottom w:val="single" w:sz="4" w:space="0" w:color="auto"/>
              <w:right w:val="nil"/>
            </w:tcBorders>
          </w:tcPr>
          <w:p w14:paraId="7AD2D61B" w14:textId="77777777" w:rsidR="000816B7" w:rsidRPr="00EA7DF4" w:rsidRDefault="000816B7" w:rsidP="002C521F">
            <w:pPr>
              <w:pStyle w:val="HTMLPreformatted"/>
              <w:wordWrap w:val="0"/>
              <w:spacing w:before="40" w:after="40"/>
              <w:jc w:val="center"/>
              <w:rPr>
                <w:rFonts w:ascii="Times New Roman" w:hAnsi="Times New Roman" w:cs="Times New Roman"/>
                <w:sz w:val="18"/>
                <w:szCs w:val="18"/>
                <w:lang w:val="en-US"/>
              </w:rPr>
            </w:pPr>
            <w:r w:rsidRPr="00EA7DF4">
              <w:rPr>
                <w:rFonts w:ascii="Times New Roman" w:hAnsi="Times New Roman" w:cs="Times New Roman"/>
                <w:sz w:val="18"/>
                <w:szCs w:val="18"/>
                <w:lang w:val="en-US"/>
              </w:rPr>
              <w:t>EXCL</w:t>
            </w:r>
          </w:p>
        </w:tc>
        <w:tc>
          <w:tcPr>
            <w:tcW w:w="1088" w:type="dxa"/>
            <w:tcBorders>
              <w:top w:val="single" w:sz="4" w:space="0" w:color="auto"/>
              <w:left w:val="nil"/>
              <w:bottom w:val="single" w:sz="4" w:space="0" w:color="auto"/>
              <w:right w:val="nil"/>
            </w:tcBorders>
          </w:tcPr>
          <w:p w14:paraId="056CB5DC" w14:textId="77777777" w:rsidR="000816B7" w:rsidRPr="00EA7DF4" w:rsidRDefault="000816B7" w:rsidP="002C521F">
            <w:pPr>
              <w:pStyle w:val="HTMLPreformatted"/>
              <w:wordWrap w:val="0"/>
              <w:spacing w:before="40" w:after="40"/>
              <w:jc w:val="center"/>
              <w:rPr>
                <w:rFonts w:ascii="Times New Roman" w:hAnsi="Times New Roman" w:cs="Times New Roman"/>
                <w:sz w:val="18"/>
                <w:szCs w:val="18"/>
                <w:lang w:val="en-US"/>
              </w:rPr>
            </w:pPr>
            <w:r w:rsidRPr="00EA7DF4">
              <w:rPr>
                <w:rFonts w:ascii="Times New Roman" w:hAnsi="Times New Roman" w:cs="Times New Roman"/>
                <w:sz w:val="18"/>
                <w:szCs w:val="18"/>
                <w:lang w:val="en-US"/>
              </w:rPr>
              <w:t>UNVR</w:t>
            </w:r>
          </w:p>
        </w:tc>
        <w:tc>
          <w:tcPr>
            <w:tcW w:w="1088" w:type="dxa"/>
            <w:tcBorders>
              <w:top w:val="single" w:sz="4" w:space="0" w:color="auto"/>
              <w:left w:val="nil"/>
              <w:bottom w:val="single" w:sz="4" w:space="0" w:color="auto"/>
              <w:right w:val="nil"/>
            </w:tcBorders>
          </w:tcPr>
          <w:p w14:paraId="368969B3" w14:textId="77777777" w:rsidR="000816B7" w:rsidRPr="00EA7DF4" w:rsidRDefault="000816B7" w:rsidP="002C521F">
            <w:pPr>
              <w:pStyle w:val="HTMLPreformatted"/>
              <w:wordWrap w:val="0"/>
              <w:spacing w:before="40" w:after="40"/>
              <w:jc w:val="center"/>
              <w:rPr>
                <w:rFonts w:ascii="Times New Roman" w:hAnsi="Times New Roman" w:cs="Times New Roman"/>
                <w:sz w:val="18"/>
                <w:szCs w:val="18"/>
                <w:lang w:val="en-US"/>
              </w:rPr>
            </w:pPr>
            <w:r w:rsidRPr="00EA7DF4">
              <w:rPr>
                <w:rFonts w:ascii="Times New Roman" w:hAnsi="Times New Roman" w:cs="Times New Roman"/>
                <w:sz w:val="18"/>
                <w:szCs w:val="18"/>
                <w:lang w:val="en-US"/>
              </w:rPr>
              <w:t>MEDC</w:t>
            </w:r>
          </w:p>
        </w:tc>
      </w:tr>
      <w:tr w:rsidR="00A948A2" w:rsidRPr="00AF11DA" w14:paraId="0E31C89C" w14:textId="77777777" w:rsidTr="00FF1175">
        <w:trPr>
          <w:jc w:val="center"/>
        </w:trPr>
        <w:tc>
          <w:tcPr>
            <w:tcW w:w="723" w:type="dxa"/>
            <w:tcBorders>
              <w:top w:val="single" w:sz="4" w:space="0" w:color="auto"/>
              <w:left w:val="nil"/>
              <w:bottom w:val="nil"/>
              <w:right w:val="nil"/>
            </w:tcBorders>
          </w:tcPr>
          <w:p w14:paraId="78F512E5" w14:textId="77777777" w:rsidR="00A948A2" w:rsidRPr="00A72567" w:rsidRDefault="00A948A2" w:rsidP="00A948A2">
            <w:pPr>
              <w:pStyle w:val="HTMLPreformatted"/>
              <w:wordWrap w:val="0"/>
              <w:spacing w:before="40"/>
              <w:jc w:val="center"/>
              <w:rPr>
                <w:rFonts w:ascii="Times New Roman" w:hAnsi="Times New Roman" w:cs="Times New Roman"/>
              </w:rPr>
            </w:pPr>
            <w:bookmarkStart w:id="2" w:name="_Hlk130288123"/>
            <w:r w:rsidRPr="00A72567">
              <w:rPr>
                <w:rFonts w:ascii="Times New Roman" w:hAnsi="Times New Roman" w:cs="Times New Roman"/>
              </w:rPr>
              <w:t>0.5</w:t>
            </w:r>
          </w:p>
        </w:tc>
        <w:tc>
          <w:tcPr>
            <w:tcW w:w="1086" w:type="dxa"/>
            <w:tcBorders>
              <w:top w:val="single" w:sz="4" w:space="0" w:color="auto"/>
              <w:left w:val="nil"/>
              <w:bottom w:val="nil"/>
              <w:right w:val="nil"/>
            </w:tcBorders>
            <w:vAlign w:val="center"/>
          </w:tcPr>
          <w:p w14:paraId="6CE2C24A" w14:textId="3AE2D8CE"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97841</w:t>
            </w:r>
          </w:p>
        </w:tc>
        <w:tc>
          <w:tcPr>
            <w:tcW w:w="1085" w:type="dxa"/>
            <w:tcBorders>
              <w:top w:val="single" w:sz="4" w:space="0" w:color="auto"/>
              <w:left w:val="nil"/>
              <w:bottom w:val="nil"/>
              <w:right w:val="nil"/>
            </w:tcBorders>
            <w:vAlign w:val="center"/>
          </w:tcPr>
          <w:p w14:paraId="52448EB0" w14:textId="5131D974"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6</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11290</w:t>
            </w:r>
          </w:p>
        </w:tc>
        <w:tc>
          <w:tcPr>
            <w:tcW w:w="1086" w:type="dxa"/>
            <w:tcBorders>
              <w:top w:val="single" w:sz="4" w:space="0" w:color="auto"/>
              <w:left w:val="nil"/>
              <w:bottom w:val="nil"/>
              <w:right w:val="nil"/>
            </w:tcBorders>
            <w:vAlign w:val="center"/>
          </w:tcPr>
          <w:p w14:paraId="2B22CEE1" w14:textId="6A0853A9"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81195</w:t>
            </w:r>
          </w:p>
        </w:tc>
        <w:tc>
          <w:tcPr>
            <w:tcW w:w="1085" w:type="dxa"/>
            <w:tcBorders>
              <w:top w:val="single" w:sz="4" w:space="0" w:color="auto"/>
              <w:left w:val="nil"/>
              <w:bottom w:val="nil"/>
              <w:right w:val="nil"/>
            </w:tcBorders>
            <w:vAlign w:val="center"/>
          </w:tcPr>
          <w:p w14:paraId="71675884" w14:textId="761357B0"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17791</w:t>
            </w:r>
          </w:p>
        </w:tc>
        <w:tc>
          <w:tcPr>
            <w:tcW w:w="1088" w:type="dxa"/>
            <w:tcBorders>
              <w:top w:val="single" w:sz="4" w:space="0" w:color="auto"/>
              <w:left w:val="nil"/>
              <w:bottom w:val="nil"/>
              <w:right w:val="nil"/>
            </w:tcBorders>
            <w:vAlign w:val="center"/>
          </w:tcPr>
          <w:p w14:paraId="24BBA46F" w14:textId="34AE958D"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-8</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04430</w:t>
            </w:r>
          </w:p>
        </w:tc>
        <w:tc>
          <w:tcPr>
            <w:tcW w:w="1088" w:type="dxa"/>
            <w:tcBorders>
              <w:top w:val="single" w:sz="4" w:space="0" w:color="auto"/>
              <w:left w:val="nil"/>
              <w:bottom w:val="nil"/>
              <w:right w:val="nil"/>
            </w:tcBorders>
            <w:vAlign w:val="center"/>
          </w:tcPr>
          <w:p w14:paraId="4DA00021" w14:textId="6A002E8C"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6</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54386</w:t>
            </w:r>
          </w:p>
        </w:tc>
      </w:tr>
      <w:tr w:rsidR="00A948A2" w:rsidRPr="00AF11DA" w14:paraId="571112D0" w14:textId="77777777" w:rsidTr="002C521F">
        <w:trPr>
          <w:jc w:val="center"/>
        </w:trPr>
        <w:tc>
          <w:tcPr>
            <w:tcW w:w="723" w:type="dxa"/>
            <w:tcBorders>
              <w:top w:val="nil"/>
              <w:left w:val="nil"/>
              <w:bottom w:val="nil"/>
              <w:right w:val="nil"/>
            </w:tcBorders>
          </w:tcPr>
          <w:p w14:paraId="26E9BB40" w14:textId="77777777" w:rsidR="00A948A2" w:rsidRPr="00A72567" w:rsidRDefault="00A948A2" w:rsidP="00A948A2">
            <w:pPr>
              <w:pStyle w:val="HTMLPreformatted"/>
              <w:wordWrap w:val="0"/>
              <w:jc w:val="center"/>
              <w:rPr>
                <w:rFonts w:ascii="Times New Roman" w:hAnsi="Times New Roman" w:cs="Times New Roman"/>
              </w:rPr>
            </w:pPr>
            <w:r w:rsidRPr="00A72567">
              <w:rPr>
                <w:rFonts w:ascii="Times New Roman" w:hAnsi="Times New Roman" w:cs="Times New Roman"/>
              </w:rPr>
              <w:t>1</w:t>
            </w:r>
          </w:p>
        </w:tc>
        <w:tc>
          <w:tcPr>
            <w:tcW w:w="1086" w:type="dxa"/>
            <w:tcBorders>
              <w:top w:val="nil"/>
              <w:left w:val="nil"/>
              <w:bottom w:val="nil"/>
              <w:right w:val="nil"/>
            </w:tcBorders>
            <w:vAlign w:val="center"/>
          </w:tcPr>
          <w:p w14:paraId="6FC15107" w14:textId="2E61F465"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81753</w:t>
            </w:r>
          </w:p>
        </w:tc>
        <w:tc>
          <w:tcPr>
            <w:tcW w:w="1085" w:type="dxa"/>
            <w:tcBorders>
              <w:top w:val="nil"/>
              <w:left w:val="nil"/>
              <w:bottom w:val="nil"/>
              <w:right w:val="nil"/>
            </w:tcBorders>
            <w:vAlign w:val="center"/>
          </w:tcPr>
          <w:p w14:paraId="664E5E05" w14:textId="5F28A7F9"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10331</w:t>
            </w:r>
          </w:p>
        </w:tc>
        <w:tc>
          <w:tcPr>
            <w:tcW w:w="1086" w:type="dxa"/>
            <w:tcBorders>
              <w:top w:val="nil"/>
              <w:left w:val="nil"/>
              <w:bottom w:val="nil"/>
              <w:right w:val="nil"/>
            </w:tcBorders>
            <w:vAlign w:val="center"/>
          </w:tcPr>
          <w:p w14:paraId="6779D5FB" w14:textId="41565B32"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84211</w:t>
            </w:r>
          </w:p>
        </w:tc>
        <w:tc>
          <w:tcPr>
            <w:tcW w:w="1085" w:type="dxa"/>
            <w:tcBorders>
              <w:top w:val="nil"/>
              <w:left w:val="nil"/>
              <w:bottom w:val="nil"/>
              <w:right w:val="nil"/>
            </w:tcBorders>
            <w:vAlign w:val="center"/>
          </w:tcPr>
          <w:p w14:paraId="4812FB2A" w14:textId="69E4DE61"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08891</w:t>
            </w:r>
          </w:p>
        </w:tc>
        <w:tc>
          <w:tcPr>
            <w:tcW w:w="1088" w:type="dxa"/>
            <w:tcBorders>
              <w:top w:val="nil"/>
              <w:left w:val="nil"/>
              <w:bottom w:val="nil"/>
              <w:right w:val="nil"/>
            </w:tcBorders>
            <w:vAlign w:val="center"/>
          </w:tcPr>
          <w:p w14:paraId="1B3A5333" w14:textId="43FF4DEB"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83737</w:t>
            </w:r>
          </w:p>
        </w:tc>
        <w:tc>
          <w:tcPr>
            <w:tcW w:w="1088" w:type="dxa"/>
            <w:tcBorders>
              <w:top w:val="nil"/>
              <w:left w:val="nil"/>
              <w:bottom w:val="nil"/>
              <w:right w:val="nil"/>
            </w:tcBorders>
            <w:vAlign w:val="center"/>
          </w:tcPr>
          <w:p w14:paraId="2796964F" w14:textId="7240758F"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30478</w:t>
            </w:r>
          </w:p>
        </w:tc>
      </w:tr>
      <w:tr w:rsidR="00A948A2" w:rsidRPr="00AF11DA" w14:paraId="6A1506C1" w14:textId="77777777" w:rsidTr="002C521F">
        <w:trPr>
          <w:jc w:val="center"/>
        </w:trPr>
        <w:tc>
          <w:tcPr>
            <w:tcW w:w="723" w:type="dxa"/>
            <w:tcBorders>
              <w:top w:val="nil"/>
              <w:left w:val="nil"/>
              <w:bottom w:val="nil"/>
              <w:right w:val="nil"/>
            </w:tcBorders>
          </w:tcPr>
          <w:p w14:paraId="450BA5A8" w14:textId="77777777" w:rsidR="00A948A2" w:rsidRPr="00A72567" w:rsidRDefault="00A948A2" w:rsidP="00A948A2">
            <w:pPr>
              <w:pStyle w:val="HTMLPreformatted"/>
              <w:wordWrap w:val="0"/>
              <w:jc w:val="center"/>
              <w:rPr>
                <w:rFonts w:ascii="Times New Roman" w:hAnsi="Times New Roman" w:cs="Times New Roman"/>
              </w:rPr>
            </w:pPr>
            <w:r w:rsidRPr="00A72567">
              <w:rPr>
                <w:rFonts w:ascii="Times New Roman" w:hAnsi="Times New Roman" w:cs="Times New Roman"/>
              </w:rPr>
              <w:t>2</w:t>
            </w:r>
          </w:p>
        </w:tc>
        <w:tc>
          <w:tcPr>
            <w:tcW w:w="1086" w:type="dxa"/>
            <w:tcBorders>
              <w:top w:val="nil"/>
              <w:left w:val="nil"/>
              <w:bottom w:val="nil"/>
              <w:right w:val="nil"/>
            </w:tcBorders>
            <w:vAlign w:val="center"/>
          </w:tcPr>
          <w:p w14:paraId="6ADEEDAE" w14:textId="288F40CC"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23708</w:t>
            </w:r>
          </w:p>
        </w:tc>
        <w:tc>
          <w:tcPr>
            <w:tcW w:w="1085" w:type="dxa"/>
            <w:tcBorders>
              <w:top w:val="nil"/>
              <w:left w:val="nil"/>
              <w:bottom w:val="nil"/>
              <w:right w:val="nil"/>
            </w:tcBorders>
            <w:vAlign w:val="center"/>
          </w:tcPr>
          <w:p w14:paraId="05510947" w14:textId="4314632B"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59852</w:t>
            </w:r>
          </w:p>
        </w:tc>
        <w:tc>
          <w:tcPr>
            <w:tcW w:w="1086" w:type="dxa"/>
            <w:tcBorders>
              <w:top w:val="nil"/>
              <w:left w:val="nil"/>
              <w:bottom w:val="nil"/>
              <w:right w:val="nil"/>
            </w:tcBorders>
            <w:vAlign w:val="center"/>
          </w:tcPr>
          <w:p w14:paraId="10DD8CFD" w14:textId="65A30049"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35720</w:t>
            </w:r>
          </w:p>
        </w:tc>
        <w:tc>
          <w:tcPr>
            <w:tcW w:w="1085" w:type="dxa"/>
            <w:tcBorders>
              <w:top w:val="nil"/>
              <w:left w:val="nil"/>
              <w:bottom w:val="nil"/>
              <w:right w:val="nil"/>
            </w:tcBorders>
            <w:vAlign w:val="center"/>
          </w:tcPr>
          <w:p w14:paraId="1E766F20" w14:textId="1FC15F74"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04441</w:t>
            </w:r>
          </w:p>
        </w:tc>
        <w:tc>
          <w:tcPr>
            <w:tcW w:w="1088" w:type="dxa"/>
            <w:tcBorders>
              <w:top w:val="nil"/>
              <w:left w:val="nil"/>
              <w:bottom w:val="nil"/>
              <w:right w:val="nil"/>
            </w:tcBorders>
            <w:vAlign w:val="center"/>
          </w:tcPr>
          <w:p w14:paraId="4091CE5B" w14:textId="042B9D44"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73390</w:t>
            </w:r>
          </w:p>
        </w:tc>
        <w:tc>
          <w:tcPr>
            <w:tcW w:w="1088" w:type="dxa"/>
            <w:tcBorders>
              <w:top w:val="nil"/>
              <w:left w:val="nil"/>
              <w:bottom w:val="nil"/>
              <w:right w:val="nil"/>
            </w:tcBorders>
            <w:vAlign w:val="center"/>
          </w:tcPr>
          <w:p w14:paraId="34A64796" w14:textId="7438B152"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68524</w:t>
            </w:r>
          </w:p>
        </w:tc>
      </w:tr>
      <w:tr w:rsidR="00A948A2" w:rsidRPr="00AF11DA" w14:paraId="73961365" w14:textId="77777777" w:rsidTr="002C521F">
        <w:trPr>
          <w:jc w:val="center"/>
        </w:trPr>
        <w:tc>
          <w:tcPr>
            <w:tcW w:w="723" w:type="dxa"/>
            <w:tcBorders>
              <w:top w:val="nil"/>
              <w:left w:val="nil"/>
              <w:bottom w:val="nil"/>
              <w:right w:val="nil"/>
            </w:tcBorders>
          </w:tcPr>
          <w:p w14:paraId="43B0FBF8" w14:textId="77777777" w:rsidR="00A948A2" w:rsidRPr="00A72567" w:rsidRDefault="00A948A2" w:rsidP="00A948A2">
            <w:pPr>
              <w:pStyle w:val="HTMLPreformatted"/>
              <w:wordWrap w:val="0"/>
              <w:jc w:val="center"/>
              <w:rPr>
                <w:rFonts w:ascii="Times New Roman" w:hAnsi="Times New Roman" w:cs="Times New Roman"/>
              </w:rPr>
            </w:pPr>
            <w:r w:rsidRPr="00A72567">
              <w:rPr>
                <w:rFonts w:ascii="Times New Roman" w:hAnsi="Times New Roman" w:cs="Times New Roman"/>
              </w:rPr>
              <w:t>5</w:t>
            </w:r>
          </w:p>
        </w:tc>
        <w:tc>
          <w:tcPr>
            <w:tcW w:w="1086" w:type="dxa"/>
            <w:tcBorders>
              <w:top w:val="nil"/>
              <w:left w:val="nil"/>
              <w:bottom w:val="nil"/>
              <w:right w:val="nil"/>
            </w:tcBorders>
            <w:vAlign w:val="center"/>
          </w:tcPr>
          <w:p w14:paraId="77BF3B79" w14:textId="5C1B1A9B"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11118</w:t>
            </w:r>
          </w:p>
        </w:tc>
        <w:tc>
          <w:tcPr>
            <w:tcW w:w="1085" w:type="dxa"/>
            <w:tcBorders>
              <w:top w:val="nil"/>
              <w:left w:val="nil"/>
              <w:bottom w:val="nil"/>
              <w:right w:val="nil"/>
            </w:tcBorders>
            <w:vAlign w:val="center"/>
          </w:tcPr>
          <w:p w14:paraId="7E597DC0" w14:textId="0DC438C7"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69565</w:t>
            </w:r>
          </w:p>
        </w:tc>
        <w:tc>
          <w:tcPr>
            <w:tcW w:w="1086" w:type="dxa"/>
            <w:tcBorders>
              <w:top w:val="nil"/>
              <w:left w:val="nil"/>
              <w:bottom w:val="nil"/>
              <w:right w:val="nil"/>
            </w:tcBorders>
            <w:vAlign w:val="center"/>
          </w:tcPr>
          <w:p w14:paraId="4A3A2510" w14:textId="40776112"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06625</w:t>
            </w:r>
          </w:p>
        </w:tc>
        <w:tc>
          <w:tcPr>
            <w:tcW w:w="1085" w:type="dxa"/>
            <w:tcBorders>
              <w:top w:val="nil"/>
              <w:left w:val="nil"/>
              <w:bottom w:val="nil"/>
              <w:right w:val="nil"/>
            </w:tcBorders>
            <w:vAlign w:val="center"/>
          </w:tcPr>
          <w:p w14:paraId="33ACA976" w14:textId="5E73F950"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01771</w:t>
            </w:r>
          </w:p>
        </w:tc>
        <w:tc>
          <w:tcPr>
            <w:tcW w:w="1088" w:type="dxa"/>
            <w:tcBorders>
              <w:top w:val="nil"/>
              <w:left w:val="nil"/>
              <w:bottom w:val="nil"/>
              <w:right w:val="nil"/>
            </w:tcBorders>
            <w:vAlign w:val="center"/>
          </w:tcPr>
          <w:p w14:paraId="01EDD4C2" w14:textId="34CAECD6"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47181</w:t>
            </w:r>
          </w:p>
        </w:tc>
        <w:tc>
          <w:tcPr>
            <w:tcW w:w="1088" w:type="dxa"/>
            <w:tcBorders>
              <w:top w:val="nil"/>
              <w:left w:val="nil"/>
              <w:bottom w:val="nil"/>
              <w:right w:val="nil"/>
            </w:tcBorders>
            <w:vAlign w:val="center"/>
          </w:tcPr>
          <w:p w14:paraId="1C07D57E" w14:textId="7C9DF408"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71352</w:t>
            </w:r>
          </w:p>
        </w:tc>
      </w:tr>
      <w:tr w:rsidR="00A948A2" w:rsidRPr="00AF11DA" w14:paraId="05CC01F0" w14:textId="77777777" w:rsidTr="002C521F">
        <w:trPr>
          <w:jc w:val="center"/>
        </w:trPr>
        <w:tc>
          <w:tcPr>
            <w:tcW w:w="723" w:type="dxa"/>
            <w:tcBorders>
              <w:top w:val="nil"/>
              <w:left w:val="nil"/>
              <w:bottom w:val="nil"/>
              <w:right w:val="nil"/>
            </w:tcBorders>
          </w:tcPr>
          <w:p w14:paraId="5F730B9E" w14:textId="77777777" w:rsidR="00A948A2" w:rsidRPr="00A72567" w:rsidRDefault="00A948A2" w:rsidP="00A948A2">
            <w:pPr>
              <w:pStyle w:val="HTMLPreformatted"/>
              <w:wordWrap w:val="0"/>
              <w:jc w:val="center"/>
              <w:rPr>
                <w:rFonts w:ascii="Times New Roman" w:hAnsi="Times New Roman" w:cs="Times New Roman"/>
              </w:rPr>
            </w:pPr>
            <w:r w:rsidRPr="00A72567">
              <w:rPr>
                <w:rFonts w:ascii="Times New Roman" w:hAnsi="Times New Roman" w:cs="Times New Roman"/>
              </w:rPr>
              <w:t>10</w:t>
            </w:r>
          </w:p>
        </w:tc>
        <w:tc>
          <w:tcPr>
            <w:tcW w:w="1086" w:type="dxa"/>
            <w:tcBorders>
              <w:top w:val="nil"/>
              <w:left w:val="nil"/>
              <w:bottom w:val="nil"/>
              <w:right w:val="nil"/>
            </w:tcBorders>
            <w:vAlign w:val="center"/>
          </w:tcPr>
          <w:p w14:paraId="5B91850A" w14:textId="0A141472"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22727</w:t>
            </w:r>
          </w:p>
        </w:tc>
        <w:tc>
          <w:tcPr>
            <w:tcW w:w="1085" w:type="dxa"/>
            <w:tcBorders>
              <w:top w:val="nil"/>
              <w:left w:val="nil"/>
              <w:bottom w:val="nil"/>
              <w:right w:val="nil"/>
            </w:tcBorders>
            <w:vAlign w:val="center"/>
          </w:tcPr>
          <w:p w14:paraId="78A9A5E6" w14:textId="08CDFD4A"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39469</w:t>
            </w:r>
          </w:p>
        </w:tc>
        <w:tc>
          <w:tcPr>
            <w:tcW w:w="1086" w:type="dxa"/>
            <w:tcBorders>
              <w:top w:val="nil"/>
              <w:left w:val="nil"/>
              <w:bottom w:val="nil"/>
              <w:right w:val="nil"/>
            </w:tcBorders>
            <w:vAlign w:val="center"/>
          </w:tcPr>
          <w:p w14:paraId="1F4E5D85" w14:textId="3B09048D"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03074</w:t>
            </w:r>
          </w:p>
        </w:tc>
        <w:tc>
          <w:tcPr>
            <w:tcW w:w="1085" w:type="dxa"/>
            <w:tcBorders>
              <w:top w:val="nil"/>
              <w:left w:val="nil"/>
              <w:bottom w:val="nil"/>
              <w:right w:val="nil"/>
            </w:tcBorders>
            <w:vAlign w:val="center"/>
          </w:tcPr>
          <w:p w14:paraId="1C667FA0" w14:textId="7FDCA88A"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00881</w:t>
            </w:r>
          </w:p>
        </w:tc>
        <w:tc>
          <w:tcPr>
            <w:tcW w:w="1088" w:type="dxa"/>
            <w:tcBorders>
              <w:top w:val="nil"/>
              <w:left w:val="nil"/>
              <w:bottom w:val="nil"/>
              <w:right w:val="nil"/>
            </w:tcBorders>
            <w:vAlign w:val="center"/>
          </w:tcPr>
          <w:p w14:paraId="233ADB78" w14:textId="1C9C99F5"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05112</w:t>
            </w:r>
          </w:p>
        </w:tc>
        <w:tc>
          <w:tcPr>
            <w:tcW w:w="1088" w:type="dxa"/>
            <w:tcBorders>
              <w:top w:val="nil"/>
              <w:left w:val="nil"/>
              <w:bottom w:val="nil"/>
              <w:right w:val="nil"/>
            </w:tcBorders>
            <w:vAlign w:val="center"/>
          </w:tcPr>
          <w:p w14:paraId="240242DE" w14:textId="0E30726B"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38961</w:t>
            </w:r>
          </w:p>
        </w:tc>
      </w:tr>
      <w:tr w:rsidR="00A948A2" w:rsidRPr="005323F2" w14:paraId="494A71E4" w14:textId="77777777" w:rsidTr="002C521F">
        <w:trPr>
          <w:jc w:val="center"/>
        </w:trPr>
        <w:tc>
          <w:tcPr>
            <w:tcW w:w="723" w:type="dxa"/>
            <w:tcBorders>
              <w:top w:val="nil"/>
              <w:left w:val="nil"/>
              <w:bottom w:val="nil"/>
              <w:right w:val="nil"/>
            </w:tcBorders>
          </w:tcPr>
          <w:p w14:paraId="7E730C01" w14:textId="77777777" w:rsidR="00A948A2" w:rsidRPr="00A72567" w:rsidRDefault="00A948A2" w:rsidP="00A948A2">
            <w:pPr>
              <w:pStyle w:val="HTMLPreformatted"/>
              <w:wordWrap w:val="0"/>
              <w:jc w:val="center"/>
              <w:rPr>
                <w:rFonts w:ascii="Times New Roman" w:hAnsi="Times New Roman" w:cs="Times New Roman"/>
              </w:rPr>
            </w:pPr>
            <w:r w:rsidRPr="00A72567">
              <w:rPr>
                <w:rFonts w:ascii="Times New Roman" w:hAnsi="Times New Roman" w:cs="Times New Roman"/>
              </w:rPr>
              <w:t>15</w:t>
            </w:r>
          </w:p>
        </w:tc>
        <w:tc>
          <w:tcPr>
            <w:tcW w:w="1086" w:type="dxa"/>
            <w:tcBorders>
              <w:top w:val="nil"/>
              <w:left w:val="nil"/>
              <w:bottom w:val="nil"/>
              <w:right w:val="nil"/>
            </w:tcBorders>
            <w:vAlign w:val="center"/>
          </w:tcPr>
          <w:p w14:paraId="1EA08EEE" w14:textId="2E2A5B91"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26597</w:t>
            </w:r>
          </w:p>
        </w:tc>
        <w:tc>
          <w:tcPr>
            <w:tcW w:w="1085" w:type="dxa"/>
            <w:tcBorders>
              <w:top w:val="nil"/>
              <w:left w:val="nil"/>
              <w:bottom w:val="nil"/>
              <w:right w:val="nil"/>
            </w:tcBorders>
            <w:vAlign w:val="center"/>
          </w:tcPr>
          <w:p w14:paraId="10981103" w14:textId="7FD9EA7D"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29437</w:t>
            </w:r>
          </w:p>
        </w:tc>
        <w:tc>
          <w:tcPr>
            <w:tcW w:w="1086" w:type="dxa"/>
            <w:tcBorders>
              <w:top w:val="nil"/>
              <w:left w:val="nil"/>
              <w:bottom w:val="nil"/>
              <w:right w:val="nil"/>
            </w:tcBorders>
            <w:vAlign w:val="center"/>
          </w:tcPr>
          <w:p w14:paraId="34D15DAF" w14:textId="023FE4B4"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06307</w:t>
            </w:r>
          </w:p>
        </w:tc>
        <w:tc>
          <w:tcPr>
            <w:tcW w:w="1085" w:type="dxa"/>
            <w:tcBorders>
              <w:top w:val="nil"/>
              <w:left w:val="nil"/>
              <w:bottom w:val="nil"/>
              <w:right w:val="nil"/>
            </w:tcBorders>
            <w:vAlign w:val="center"/>
          </w:tcPr>
          <w:p w14:paraId="5F03C1E3" w14:textId="689D6ACF"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00585</w:t>
            </w:r>
          </w:p>
        </w:tc>
        <w:tc>
          <w:tcPr>
            <w:tcW w:w="1088" w:type="dxa"/>
            <w:tcBorders>
              <w:top w:val="nil"/>
              <w:left w:val="nil"/>
              <w:bottom w:val="nil"/>
              <w:right w:val="nil"/>
            </w:tcBorders>
            <w:vAlign w:val="center"/>
          </w:tcPr>
          <w:p w14:paraId="2E320DF6" w14:textId="73DA8A47"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08911</w:t>
            </w:r>
          </w:p>
        </w:tc>
        <w:tc>
          <w:tcPr>
            <w:tcW w:w="1088" w:type="dxa"/>
            <w:tcBorders>
              <w:top w:val="nil"/>
              <w:left w:val="nil"/>
              <w:bottom w:val="nil"/>
              <w:right w:val="nil"/>
            </w:tcBorders>
            <w:vAlign w:val="center"/>
          </w:tcPr>
          <w:p w14:paraId="514E70CE" w14:textId="367CBB87"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28164</w:t>
            </w:r>
          </w:p>
        </w:tc>
      </w:tr>
      <w:tr w:rsidR="00A948A2" w:rsidRPr="005323F2" w14:paraId="59EFFA5B" w14:textId="77777777" w:rsidTr="002C521F">
        <w:trPr>
          <w:jc w:val="center"/>
        </w:trPr>
        <w:tc>
          <w:tcPr>
            <w:tcW w:w="723" w:type="dxa"/>
            <w:tcBorders>
              <w:top w:val="nil"/>
              <w:left w:val="nil"/>
              <w:bottom w:val="nil"/>
              <w:right w:val="nil"/>
            </w:tcBorders>
          </w:tcPr>
          <w:p w14:paraId="4800169D" w14:textId="77777777" w:rsidR="00A948A2" w:rsidRPr="00A72567" w:rsidRDefault="00A948A2" w:rsidP="00A948A2">
            <w:pPr>
              <w:pStyle w:val="HTMLPreformatted"/>
              <w:wordWrap w:val="0"/>
              <w:jc w:val="center"/>
              <w:rPr>
                <w:rFonts w:ascii="Times New Roman" w:hAnsi="Times New Roman" w:cs="Times New Roman"/>
              </w:rPr>
            </w:pPr>
            <w:r w:rsidRPr="00A72567">
              <w:rPr>
                <w:rFonts w:ascii="Times New Roman" w:hAnsi="Times New Roman" w:cs="Times New Roman"/>
              </w:rPr>
              <w:t>20</w:t>
            </w:r>
          </w:p>
        </w:tc>
        <w:tc>
          <w:tcPr>
            <w:tcW w:w="1086" w:type="dxa"/>
            <w:tcBorders>
              <w:top w:val="nil"/>
              <w:left w:val="nil"/>
              <w:bottom w:val="nil"/>
              <w:right w:val="nil"/>
            </w:tcBorders>
            <w:vAlign w:val="center"/>
          </w:tcPr>
          <w:p w14:paraId="46705642" w14:textId="3F7405F1"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28531</w:t>
            </w:r>
          </w:p>
        </w:tc>
        <w:tc>
          <w:tcPr>
            <w:tcW w:w="1085" w:type="dxa"/>
            <w:tcBorders>
              <w:top w:val="nil"/>
              <w:left w:val="nil"/>
              <w:bottom w:val="nil"/>
              <w:right w:val="nil"/>
            </w:tcBorders>
            <w:vAlign w:val="center"/>
          </w:tcPr>
          <w:p w14:paraId="5EA9F7EB" w14:textId="74A35E25"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24421</w:t>
            </w:r>
          </w:p>
        </w:tc>
        <w:tc>
          <w:tcPr>
            <w:tcW w:w="1086" w:type="dxa"/>
            <w:tcBorders>
              <w:top w:val="nil"/>
              <w:left w:val="nil"/>
              <w:bottom w:val="nil"/>
              <w:right w:val="nil"/>
            </w:tcBorders>
            <w:vAlign w:val="center"/>
          </w:tcPr>
          <w:p w14:paraId="3998D953" w14:textId="02C788EF"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07923</w:t>
            </w:r>
          </w:p>
        </w:tc>
        <w:tc>
          <w:tcPr>
            <w:tcW w:w="1085" w:type="dxa"/>
            <w:tcBorders>
              <w:top w:val="nil"/>
              <w:left w:val="nil"/>
              <w:bottom w:val="nil"/>
              <w:right w:val="nil"/>
            </w:tcBorders>
            <w:vAlign w:val="center"/>
          </w:tcPr>
          <w:p w14:paraId="37D60EA8" w14:textId="241D4643"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00437</w:t>
            </w:r>
          </w:p>
        </w:tc>
        <w:tc>
          <w:tcPr>
            <w:tcW w:w="1088" w:type="dxa"/>
            <w:tcBorders>
              <w:top w:val="nil"/>
              <w:left w:val="nil"/>
              <w:bottom w:val="nil"/>
              <w:right w:val="nil"/>
            </w:tcBorders>
            <w:vAlign w:val="center"/>
          </w:tcPr>
          <w:p w14:paraId="29FD2424" w14:textId="0854127E"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15923</w:t>
            </w:r>
          </w:p>
        </w:tc>
        <w:tc>
          <w:tcPr>
            <w:tcW w:w="1088" w:type="dxa"/>
            <w:tcBorders>
              <w:top w:val="nil"/>
              <w:left w:val="nil"/>
              <w:bottom w:val="nil"/>
              <w:right w:val="nil"/>
            </w:tcBorders>
            <w:vAlign w:val="center"/>
          </w:tcPr>
          <w:p w14:paraId="6F603C23" w14:textId="2F21EA1D"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22766</w:t>
            </w:r>
          </w:p>
        </w:tc>
      </w:tr>
      <w:tr w:rsidR="00A948A2" w:rsidRPr="005323F2" w14:paraId="55D7E2BE" w14:textId="77777777" w:rsidTr="002C521F">
        <w:trPr>
          <w:jc w:val="center"/>
        </w:trPr>
        <w:tc>
          <w:tcPr>
            <w:tcW w:w="723" w:type="dxa"/>
            <w:tcBorders>
              <w:top w:val="nil"/>
              <w:left w:val="nil"/>
              <w:bottom w:val="nil"/>
              <w:right w:val="nil"/>
            </w:tcBorders>
          </w:tcPr>
          <w:p w14:paraId="666467C6" w14:textId="77777777" w:rsidR="00A948A2" w:rsidRPr="00A72567" w:rsidRDefault="00A948A2" w:rsidP="00A948A2">
            <w:pPr>
              <w:pStyle w:val="HTMLPreformatted"/>
              <w:wordWrap w:val="0"/>
              <w:jc w:val="center"/>
              <w:rPr>
                <w:rFonts w:ascii="Times New Roman" w:hAnsi="Times New Roman" w:cs="Times New Roman"/>
              </w:rPr>
            </w:pPr>
            <w:r w:rsidRPr="00A72567">
              <w:rPr>
                <w:rFonts w:ascii="Times New Roman" w:hAnsi="Times New Roman" w:cs="Times New Roman"/>
              </w:rPr>
              <w:t>25</w:t>
            </w:r>
          </w:p>
        </w:tc>
        <w:tc>
          <w:tcPr>
            <w:tcW w:w="1086" w:type="dxa"/>
            <w:tcBorders>
              <w:top w:val="nil"/>
              <w:left w:val="nil"/>
              <w:bottom w:val="nil"/>
              <w:right w:val="nil"/>
            </w:tcBorders>
            <w:vAlign w:val="center"/>
          </w:tcPr>
          <w:p w14:paraId="34EDF44B" w14:textId="1C323AB1"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29692</w:t>
            </w:r>
          </w:p>
        </w:tc>
        <w:tc>
          <w:tcPr>
            <w:tcW w:w="1085" w:type="dxa"/>
            <w:tcBorders>
              <w:top w:val="nil"/>
              <w:left w:val="nil"/>
              <w:bottom w:val="nil"/>
              <w:right w:val="nil"/>
            </w:tcBorders>
            <w:vAlign w:val="center"/>
          </w:tcPr>
          <w:p w14:paraId="27C1A129" w14:textId="4B218BF2"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21411</w:t>
            </w:r>
          </w:p>
        </w:tc>
        <w:tc>
          <w:tcPr>
            <w:tcW w:w="1086" w:type="dxa"/>
            <w:tcBorders>
              <w:top w:val="nil"/>
              <w:left w:val="nil"/>
              <w:bottom w:val="nil"/>
              <w:right w:val="nil"/>
            </w:tcBorders>
            <w:vAlign w:val="center"/>
          </w:tcPr>
          <w:p w14:paraId="4A507969" w14:textId="3B80F294"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08893</w:t>
            </w:r>
          </w:p>
        </w:tc>
        <w:tc>
          <w:tcPr>
            <w:tcW w:w="1085" w:type="dxa"/>
            <w:tcBorders>
              <w:top w:val="nil"/>
              <w:left w:val="nil"/>
              <w:bottom w:val="nil"/>
              <w:right w:val="nil"/>
            </w:tcBorders>
            <w:vAlign w:val="center"/>
          </w:tcPr>
          <w:p w14:paraId="0C4E90FB" w14:textId="247EC595"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00348</w:t>
            </w:r>
          </w:p>
        </w:tc>
        <w:tc>
          <w:tcPr>
            <w:tcW w:w="1088" w:type="dxa"/>
            <w:tcBorders>
              <w:top w:val="nil"/>
              <w:left w:val="nil"/>
              <w:bottom w:val="nil"/>
              <w:right w:val="nil"/>
            </w:tcBorders>
            <w:vAlign w:val="center"/>
          </w:tcPr>
          <w:p w14:paraId="3D1CACE0" w14:textId="68E90A0A"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20130</w:t>
            </w:r>
          </w:p>
        </w:tc>
        <w:tc>
          <w:tcPr>
            <w:tcW w:w="1088" w:type="dxa"/>
            <w:tcBorders>
              <w:top w:val="nil"/>
              <w:left w:val="nil"/>
              <w:bottom w:val="nil"/>
              <w:right w:val="nil"/>
            </w:tcBorders>
            <w:vAlign w:val="center"/>
          </w:tcPr>
          <w:p w14:paraId="1020CFFD" w14:textId="76DCA977"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19527</w:t>
            </w:r>
          </w:p>
        </w:tc>
      </w:tr>
      <w:tr w:rsidR="00A948A2" w:rsidRPr="005323F2" w14:paraId="42EB4727" w14:textId="77777777" w:rsidTr="002C521F">
        <w:trPr>
          <w:jc w:val="center"/>
        </w:trPr>
        <w:tc>
          <w:tcPr>
            <w:tcW w:w="723" w:type="dxa"/>
            <w:tcBorders>
              <w:top w:val="nil"/>
              <w:left w:val="nil"/>
              <w:bottom w:val="nil"/>
              <w:right w:val="nil"/>
            </w:tcBorders>
          </w:tcPr>
          <w:p w14:paraId="562277F3" w14:textId="77777777" w:rsidR="00A948A2" w:rsidRPr="00A72567" w:rsidRDefault="00A948A2" w:rsidP="00A948A2">
            <w:pPr>
              <w:pStyle w:val="HTMLPreformatted"/>
              <w:wordWrap w:val="0"/>
              <w:jc w:val="center"/>
              <w:rPr>
                <w:rFonts w:ascii="Times New Roman" w:hAnsi="Times New Roman" w:cs="Times New Roman"/>
              </w:rPr>
            </w:pPr>
            <w:r w:rsidRPr="00A72567">
              <w:rPr>
                <w:rFonts w:ascii="Times New Roman" w:hAnsi="Times New Roman" w:cs="Times New Roman"/>
              </w:rPr>
              <w:t>30</w:t>
            </w:r>
          </w:p>
        </w:tc>
        <w:tc>
          <w:tcPr>
            <w:tcW w:w="1086" w:type="dxa"/>
            <w:tcBorders>
              <w:top w:val="nil"/>
              <w:left w:val="nil"/>
              <w:bottom w:val="nil"/>
              <w:right w:val="nil"/>
            </w:tcBorders>
            <w:vAlign w:val="center"/>
          </w:tcPr>
          <w:p w14:paraId="036098D2" w14:textId="592026A9"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hAnsi="Times New Roman" w:cs="Times New Roman"/>
                <w:color w:val="000000"/>
                <w:sz w:val="20"/>
                <w:szCs w:val="20"/>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30466</w:t>
            </w:r>
          </w:p>
        </w:tc>
        <w:tc>
          <w:tcPr>
            <w:tcW w:w="1085" w:type="dxa"/>
            <w:tcBorders>
              <w:top w:val="nil"/>
              <w:left w:val="nil"/>
              <w:bottom w:val="nil"/>
              <w:right w:val="nil"/>
            </w:tcBorders>
            <w:vAlign w:val="center"/>
          </w:tcPr>
          <w:p w14:paraId="2BD36737" w14:textId="344F8E90"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hAnsi="Times New Roman" w:cs="Times New Roman"/>
                <w:color w:val="000000"/>
                <w:sz w:val="20"/>
                <w:szCs w:val="20"/>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19405</w:t>
            </w:r>
          </w:p>
        </w:tc>
        <w:tc>
          <w:tcPr>
            <w:tcW w:w="1086" w:type="dxa"/>
            <w:tcBorders>
              <w:top w:val="nil"/>
              <w:left w:val="nil"/>
              <w:bottom w:val="nil"/>
              <w:right w:val="nil"/>
            </w:tcBorders>
            <w:vAlign w:val="center"/>
          </w:tcPr>
          <w:p w14:paraId="682B61ED" w14:textId="51EA8CB6"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hAnsi="Times New Roman" w:cs="Times New Roman"/>
                <w:color w:val="000000"/>
                <w:sz w:val="20"/>
                <w:szCs w:val="20"/>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09539</w:t>
            </w:r>
          </w:p>
        </w:tc>
        <w:tc>
          <w:tcPr>
            <w:tcW w:w="1085" w:type="dxa"/>
            <w:tcBorders>
              <w:top w:val="nil"/>
              <w:left w:val="nil"/>
              <w:bottom w:val="nil"/>
              <w:right w:val="nil"/>
            </w:tcBorders>
            <w:vAlign w:val="center"/>
          </w:tcPr>
          <w:p w14:paraId="63589CBC" w14:textId="5DDCA0EA"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hAnsi="Times New Roman" w:cs="Times New Roman"/>
                <w:color w:val="000000"/>
                <w:sz w:val="20"/>
                <w:szCs w:val="20"/>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00288</w:t>
            </w:r>
          </w:p>
        </w:tc>
        <w:tc>
          <w:tcPr>
            <w:tcW w:w="1088" w:type="dxa"/>
            <w:tcBorders>
              <w:top w:val="nil"/>
              <w:left w:val="nil"/>
              <w:bottom w:val="nil"/>
              <w:right w:val="nil"/>
            </w:tcBorders>
            <w:vAlign w:val="center"/>
          </w:tcPr>
          <w:p w14:paraId="5981B7C1" w14:textId="0D23B313"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hAnsi="Times New Roman" w:cs="Times New Roman"/>
                <w:color w:val="000000"/>
                <w:sz w:val="20"/>
                <w:szCs w:val="20"/>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22934</w:t>
            </w:r>
          </w:p>
        </w:tc>
        <w:tc>
          <w:tcPr>
            <w:tcW w:w="1088" w:type="dxa"/>
            <w:tcBorders>
              <w:top w:val="nil"/>
              <w:left w:val="nil"/>
              <w:bottom w:val="nil"/>
              <w:right w:val="nil"/>
            </w:tcBorders>
            <w:vAlign w:val="center"/>
          </w:tcPr>
          <w:p w14:paraId="607350B0" w14:textId="7A75225A"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hAnsi="Times New Roman" w:cs="Times New Roman"/>
                <w:color w:val="000000"/>
                <w:sz w:val="20"/>
                <w:szCs w:val="20"/>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17367</w:t>
            </w:r>
          </w:p>
        </w:tc>
      </w:tr>
      <w:tr w:rsidR="00A948A2" w:rsidRPr="005323F2" w14:paraId="7B607F05" w14:textId="77777777" w:rsidTr="002C521F">
        <w:trPr>
          <w:jc w:val="center"/>
        </w:trPr>
        <w:tc>
          <w:tcPr>
            <w:tcW w:w="723" w:type="dxa"/>
            <w:tcBorders>
              <w:top w:val="nil"/>
              <w:left w:val="nil"/>
              <w:bottom w:val="nil"/>
              <w:right w:val="nil"/>
            </w:tcBorders>
          </w:tcPr>
          <w:p w14:paraId="57158D7D" w14:textId="77777777" w:rsidR="00A948A2" w:rsidRPr="00A72567" w:rsidRDefault="00A948A2" w:rsidP="00A948A2">
            <w:pPr>
              <w:pStyle w:val="HTMLPreformatted"/>
              <w:wordWrap w:val="0"/>
              <w:jc w:val="center"/>
              <w:rPr>
                <w:rFonts w:ascii="Times New Roman" w:hAnsi="Times New Roman" w:cs="Times New Roman"/>
                <w:lang w:val="en-US"/>
              </w:rPr>
            </w:pPr>
            <w:r w:rsidRPr="00A72567">
              <w:rPr>
                <w:rFonts w:ascii="Times New Roman" w:hAnsi="Times New Roman" w:cs="Times New Roman"/>
                <w:lang w:val="en-US"/>
              </w:rPr>
              <w:t>50</w:t>
            </w:r>
          </w:p>
        </w:tc>
        <w:tc>
          <w:tcPr>
            <w:tcW w:w="1086" w:type="dxa"/>
            <w:tcBorders>
              <w:top w:val="nil"/>
              <w:left w:val="nil"/>
              <w:bottom w:val="nil"/>
              <w:right w:val="nil"/>
            </w:tcBorders>
            <w:vAlign w:val="center"/>
          </w:tcPr>
          <w:p w14:paraId="70E1EAF2" w14:textId="5F00560B"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32014</w:t>
            </w:r>
          </w:p>
        </w:tc>
        <w:tc>
          <w:tcPr>
            <w:tcW w:w="1085" w:type="dxa"/>
            <w:tcBorders>
              <w:top w:val="nil"/>
              <w:left w:val="nil"/>
              <w:bottom w:val="nil"/>
              <w:right w:val="nil"/>
            </w:tcBorders>
            <w:vAlign w:val="center"/>
          </w:tcPr>
          <w:p w14:paraId="25FF2D64" w14:textId="1973B0BE"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15392</w:t>
            </w:r>
          </w:p>
        </w:tc>
        <w:tc>
          <w:tcPr>
            <w:tcW w:w="1086" w:type="dxa"/>
            <w:tcBorders>
              <w:top w:val="nil"/>
              <w:left w:val="nil"/>
              <w:bottom w:val="nil"/>
              <w:right w:val="nil"/>
            </w:tcBorders>
            <w:vAlign w:val="center"/>
          </w:tcPr>
          <w:p w14:paraId="497D2953" w14:textId="4A622C2C"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10832</w:t>
            </w:r>
          </w:p>
        </w:tc>
        <w:tc>
          <w:tcPr>
            <w:tcW w:w="1085" w:type="dxa"/>
            <w:tcBorders>
              <w:top w:val="nil"/>
              <w:left w:val="nil"/>
              <w:bottom w:val="nil"/>
              <w:right w:val="nil"/>
            </w:tcBorders>
            <w:vAlign w:val="center"/>
          </w:tcPr>
          <w:p w14:paraId="61A72061" w14:textId="0981CA1B"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00170</w:t>
            </w:r>
          </w:p>
        </w:tc>
        <w:tc>
          <w:tcPr>
            <w:tcW w:w="1088" w:type="dxa"/>
            <w:tcBorders>
              <w:top w:val="nil"/>
              <w:left w:val="nil"/>
              <w:bottom w:val="nil"/>
              <w:right w:val="nil"/>
            </w:tcBorders>
            <w:vAlign w:val="center"/>
          </w:tcPr>
          <w:p w14:paraId="63921129" w14:textId="69745781"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28543</w:t>
            </w:r>
          </w:p>
        </w:tc>
        <w:tc>
          <w:tcPr>
            <w:tcW w:w="1088" w:type="dxa"/>
            <w:tcBorders>
              <w:top w:val="nil"/>
              <w:left w:val="nil"/>
              <w:bottom w:val="nil"/>
              <w:right w:val="nil"/>
            </w:tcBorders>
            <w:vAlign w:val="center"/>
          </w:tcPr>
          <w:p w14:paraId="75A94F9F" w14:textId="574E03E8"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13048</w:t>
            </w:r>
          </w:p>
        </w:tc>
      </w:tr>
      <w:tr w:rsidR="00A948A2" w:rsidRPr="005323F2" w14:paraId="7C2F3437" w14:textId="77777777" w:rsidTr="002C521F">
        <w:trPr>
          <w:jc w:val="center"/>
        </w:trPr>
        <w:tc>
          <w:tcPr>
            <w:tcW w:w="723" w:type="dxa"/>
            <w:tcBorders>
              <w:top w:val="nil"/>
              <w:left w:val="nil"/>
              <w:bottom w:val="nil"/>
              <w:right w:val="nil"/>
            </w:tcBorders>
          </w:tcPr>
          <w:p w14:paraId="3FF5D130" w14:textId="77777777" w:rsidR="00A948A2" w:rsidRPr="00A72567" w:rsidRDefault="00A948A2" w:rsidP="00A948A2">
            <w:pPr>
              <w:pStyle w:val="HTMLPreformatted"/>
              <w:wordWrap w:val="0"/>
              <w:jc w:val="center"/>
              <w:rPr>
                <w:rFonts w:ascii="Times New Roman" w:hAnsi="Times New Roman" w:cs="Times New Roman"/>
                <w:lang w:val="en-US"/>
              </w:rPr>
            </w:pPr>
            <w:r w:rsidRPr="00A72567">
              <w:rPr>
                <w:rFonts w:ascii="Times New Roman" w:hAnsi="Times New Roman" w:cs="Times New Roman"/>
                <w:lang w:val="en-US"/>
              </w:rPr>
              <w:t>100</w:t>
            </w:r>
          </w:p>
        </w:tc>
        <w:tc>
          <w:tcPr>
            <w:tcW w:w="1086" w:type="dxa"/>
            <w:tcBorders>
              <w:top w:val="nil"/>
              <w:left w:val="nil"/>
              <w:bottom w:val="nil"/>
              <w:right w:val="nil"/>
            </w:tcBorders>
            <w:vAlign w:val="center"/>
          </w:tcPr>
          <w:p w14:paraId="5466E758" w14:textId="6DA83F2C"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33175</w:t>
            </w:r>
          </w:p>
        </w:tc>
        <w:tc>
          <w:tcPr>
            <w:tcW w:w="1085" w:type="dxa"/>
            <w:tcBorders>
              <w:top w:val="nil"/>
              <w:left w:val="nil"/>
              <w:bottom w:val="nil"/>
              <w:right w:val="nil"/>
            </w:tcBorders>
            <w:vAlign w:val="center"/>
          </w:tcPr>
          <w:p w14:paraId="0AC5EAB2" w14:textId="2A6471ED"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12382</w:t>
            </w:r>
          </w:p>
        </w:tc>
        <w:tc>
          <w:tcPr>
            <w:tcW w:w="1086" w:type="dxa"/>
            <w:tcBorders>
              <w:top w:val="nil"/>
              <w:left w:val="nil"/>
              <w:bottom w:val="nil"/>
              <w:right w:val="nil"/>
            </w:tcBorders>
            <w:vAlign w:val="center"/>
          </w:tcPr>
          <w:p w14:paraId="65C96C54" w14:textId="68982DD5"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11802</w:t>
            </w:r>
          </w:p>
        </w:tc>
        <w:tc>
          <w:tcPr>
            <w:tcW w:w="1085" w:type="dxa"/>
            <w:tcBorders>
              <w:top w:val="nil"/>
              <w:left w:val="nil"/>
              <w:bottom w:val="nil"/>
              <w:right w:val="nil"/>
            </w:tcBorders>
            <w:vAlign w:val="center"/>
          </w:tcPr>
          <w:p w14:paraId="7B4DBF29" w14:textId="2DEE9DA0"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00081</w:t>
            </w:r>
          </w:p>
        </w:tc>
        <w:tc>
          <w:tcPr>
            <w:tcW w:w="1088" w:type="dxa"/>
            <w:tcBorders>
              <w:top w:val="nil"/>
              <w:left w:val="nil"/>
              <w:bottom w:val="nil"/>
              <w:right w:val="nil"/>
            </w:tcBorders>
            <w:vAlign w:val="center"/>
          </w:tcPr>
          <w:p w14:paraId="70AB7044" w14:textId="4AAE3258"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32750</w:t>
            </w:r>
          </w:p>
        </w:tc>
        <w:tc>
          <w:tcPr>
            <w:tcW w:w="1088" w:type="dxa"/>
            <w:tcBorders>
              <w:top w:val="nil"/>
              <w:left w:val="nil"/>
              <w:bottom w:val="nil"/>
              <w:right w:val="nil"/>
            </w:tcBorders>
            <w:vAlign w:val="center"/>
          </w:tcPr>
          <w:p w14:paraId="7BFEE1F3" w14:textId="5CFF79DC"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09809</w:t>
            </w:r>
          </w:p>
        </w:tc>
      </w:tr>
      <w:tr w:rsidR="00A948A2" w:rsidRPr="005323F2" w14:paraId="639A677D" w14:textId="77777777" w:rsidTr="00FF1175">
        <w:trPr>
          <w:jc w:val="center"/>
        </w:trPr>
        <w:tc>
          <w:tcPr>
            <w:tcW w:w="723" w:type="dxa"/>
            <w:tcBorders>
              <w:top w:val="nil"/>
              <w:left w:val="nil"/>
              <w:bottom w:val="nil"/>
              <w:right w:val="nil"/>
            </w:tcBorders>
          </w:tcPr>
          <w:p w14:paraId="39F31572" w14:textId="77777777" w:rsidR="00A948A2" w:rsidRPr="00A72567" w:rsidRDefault="00A948A2" w:rsidP="00A948A2">
            <w:pPr>
              <w:pStyle w:val="HTMLPreformatted"/>
              <w:wordWrap w:val="0"/>
              <w:ind w:right="-58"/>
              <w:jc w:val="center"/>
              <w:rPr>
                <w:rFonts w:ascii="Times New Roman" w:hAnsi="Times New Roman" w:cs="Times New Roman"/>
                <w:lang w:val="en-US"/>
              </w:rPr>
            </w:pPr>
            <w:r w:rsidRPr="00A72567">
              <w:rPr>
                <w:rFonts w:ascii="Times New Roman" w:hAnsi="Times New Roman" w:cs="Times New Roman"/>
                <w:lang w:val="en-US"/>
              </w:rPr>
              <w:t>1000</w:t>
            </w:r>
          </w:p>
        </w:tc>
        <w:tc>
          <w:tcPr>
            <w:tcW w:w="1086" w:type="dxa"/>
            <w:tcBorders>
              <w:top w:val="nil"/>
              <w:left w:val="nil"/>
              <w:bottom w:val="nil"/>
              <w:right w:val="nil"/>
            </w:tcBorders>
            <w:vAlign w:val="center"/>
          </w:tcPr>
          <w:p w14:paraId="3D8A8CCF" w14:textId="3388ACEE"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34220</w:t>
            </w:r>
          </w:p>
        </w:tc>
        <w:tc>
          <w:tcPr>
            <w:tcW w:w="1085" w:type="dxa"/>
            <w:tcBorders>
              <w:top w:val="nil"/>
              <w:left w:val="nil"/>
              <w:bottom w:val="nil"/>
              <w:right w:val="nil"/>
            </w:tcBorders>
            <w:vAlign w:val="center"/>
          </w:tcPr>
          <w:p w14:paraId="0748A53D" w14:textId="5F6209BD"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09674</w:t>
            </w:r>
          </w:p>
        </w:tc>
        <w:tc>
          <w:tcPr>
            <w:tcW w:w="1086" w:type="dxa"/>
            <w:tcBorders>
              <w:top w:val="nil"/>
              <w:left w:val="nil"/>
              <w:bottom w:val="nil"/>
              <w:right w:val="nil"/>
            </w:tcBorders>
            <w:vAlign w:val="center"/>
          </w:tcPr>
          <w:p w14:paraId="08F7C5F1" w14:textId="153D3F01"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12675</w:t>
            </w:r>
          </w:p>
        </w:tc>
        <w:tc>
          <w:tcPr>
            <w:tcW w:w="1085" w:type="dxa"/>
            <w:tcBorders>
              <w:top w:val="nil"/>
              <w:left w:val="nil"/>
              <w:bottom w:val="nil"/>
              <w:right w:val="nil"/>
            </w:tcBorders>
            <w:vAlign w:val="center"/>
          </w:tcPr>
          <w:p w14:paraId="24716B8B" w14:textId="40534B7D"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00000</w:t>
            </w:r>
          </w:p>
        </w:tc>
        <w:tc>
          <w:tcPr>
            <w:tcW w:w="1088" w:type="dxa"/>
            <w:tcBorders>
              <w:top w:val="nil"/>
              <w:left w:val="nil"/>
              <w:bottom w:val="nil"/>
              <w:right w:val="nil"/>
            </w:tcBorders>
            <w:vAlign w:val="center"/>
          </w:tcPr>
          <w:p w14:paraId="2E3787CB" w14:textId="19A6561B"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36537</w:t>
            </w:r>
          </w:p>
        </w:tc>
        <w:tc>
          <w:tcPr>
            <w:tcW w:w="1088" w:type="dxa"/>
            <w:tcBorders>
              <w:top w:val="nil"/>
              <w:left w:val="nil"/>
              <w:bottom w:val="nil"/>
              <w:right w:val="nil"/>
            </w:tcBorders>
            <w:vAlign w:val="center"/>
          </w:tcPr>
          <w:p w14:paraId="2361377C" w14:textId="0B282275"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06894</w:t>
            </w:r>
          </w:p>
        </w:tc>
      </w:tr>
      <w:tr w:rsidR="00A948A2" w:rsidRPr="005323F2" w14:paraId="20197ADC" w14:textId="77777777" w:rsidTr="00FF1175">
        <w:trPr>
          <w:jc w:val="center"/>
        </w:trPr>
        <w:tc>
          <w:tcPr>
            <w:tcW w:w="723" w:type="dxa"/>
            <w:tcBorders>
              <w:top w:val="nil"/>
              <w:left w:val="nil"/>
              <w:bottom w:val="single" w:sz="4" w:space="0" w:color="auto"/>
              <w:right w:val="nil"/>
            </w:tcBorders>
          </w:tcPr>
          <w:p w14:paraId="3580FF47" w14:textId="77777777" w:rsidR="00A948A2" w:rsidRPr="00A72567" w:rsidRDefault="00A948A2" w:rsidP="00A948A2">
            <w:pPr>
              <w:pStyle w:val="HTMLPreformatted"/>
              <w:wordWrap w:val="0"/>
              <w:jc w:val="center"/>
              <w:rPr>
                <w:rFonts w:ascii="Times New Roman" w:hAnsi="Times New Roman" w:cs="Times New Roman"/>
              </w:rPr>
            </w:pPr>
            <m:oMathPara>
              <m:oMath>
                <m:r>
                  <w:rPr>
                    <w:rFonts w:ascii="Cambria Math" w:hAnsi="Cambria Math" w:cs="Times New Roman"/>
                    <w:lang w:val="en-US"/>
                  </w:rPr>
                  <m:t>→∞</m:t>
                </m:r>
              </m:oMath>
            </m:oMathPara>
          </w:p>
        </w:tc>
        <w:tc>
          <w:tcPr>
            <w:tcW w:w="1086" w:type="dxa"/>
            <w:tcBorders>
              <w:top w:val="nil"/>
              <w:left w:val="nil"/>
              <w:bottom w:val="single" w:sz="4" w:space="0" w:color="auto"/>
              <w:right w:val="nil"/>
            </w:tcBorders>
            <w:vAlign w:val="center"/>
          </w:tcPr>
          <w:p w14:paraId="30CE0A9B" w14:textId="3469E5E6"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34336</w:t>
            </w:r>
          </w:p>
        </w:tc>
        <w:tc>
          <w:tcPr>
            <w:tcW w:w="1085" w:type="dxa"/>
            <w:tcBorders>
              <w:top w:val="nil"/>
              <w:left w:val="nil"/>
              <w:bottom w:val="single" w:sz="4" w:space="0" w:color="auto"/>
              <w:right w:val="nil"/>
            </w:tcBorders>
            <w:vAlign w:val="center"/>
          </w:tcPr>
          <w:p w14:paraId="6B799E8B" w14:textId="2FE7611E"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09373</w:t>
            </w:r>
          </w:p>
        </w:tc>
        <w:tc>
          <w:tcPr>
            <w:tcW w:w="1086" w:type="dxa"/>
            <w:tcBorders>
              <w:top w:val="nil"/>
              <w:left w:val="nil"/>
              <w:bottom w:val="single" w:sz="4" w:space="0" w:color="auto"/>
              <w:right w:val="nil"/>
            </w:tcBorders>
            <w:vAlign w:val="center"/>
          </w:tcPr>
          <w:p w14:paraId="33C42A37" w14:textId="4F4D422C"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12772</w:t>
            </w:r>
          </w:p>
        </w:tc>
        <w:tc>
          <w:tcPr>
            <w:tcW w:w="1085" w:type="dxa"/>
            <w:tcBorders>
              <w:top w:val="nil"/>
              <w:left w:val="nil"/>
              <w:bottom w:val="single" w:sz="4" w:space="0" w:color="auto"/>
              <w:right w:val="nil"/>
            </w:tcBorders>
            <w:vAlign w:val="center"/>
          </w:tcPr>
          <w:p w14:paraId="0794533B" w14:textId="5F11F313"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00008</w:t>
            </w:r>
          </w:p>
        </w:tc>
        <w:tc>
          <w:tcPr>
            <w:tcW w:w="1088" w:type="dxa"/>
            <w:tcBorders>
              <w:top w:val="nil"/>
              <w:left w:val="nil"/>
              <w:bottom w:val="single" w:sz="4" w:space="0" w:color="auto"/>
              <w:right w:val="nil"/>
            </w:tcBorders>
            <w:vAlign w:val="center"/>
          </w:tcPr>
          <w:p w14:paraId="6049AA57" w14:textId="776018D7"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36957</w:t>
            </w:r>
          </w:p>
        </w:tc>
        <w:tc>
          <w:tcPr>
            <w:tcW w:w="1088" w:type="dxa"/>
            <w:tcBorders>
              <w:top w:val="nil"/>
              <w:left w:val="nil"/>
              <w:bottom w:val="single" w:sz="4" w:space="0" w:color="auto"/>
              <w:right w:val="nil"/>
            </w:tcBorders>
            <w:vAlign w:val="center"/>
          </w:tcPr>
          <w:p w14:paraId="0518B662" w14:textId="40F32735" w:rsidR="00A948A2" w:rsidRPr="00A72567" w:rsidRDefault="00A948A2" w:rsidP="00A94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right"/>
              <w:rPr>
                <w:rFonts w:ascii="Times New Roman" w:eastAsia="Times New Roman" w:hAnsi="Times New Roman" w:cs="Times New Roman"/>
                <w:color w:val="000000"/>
                <w:sz w:val="20"/>
                <w:szCs w:val="20"/>
                <w:lang w:val="en-ID" w:eastAsia="en-ID"/>
              </w:rPr>
            </w:pPr>
            <w:r w:rsidRPr="00A7256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A72567">
              <w:rPr>
                <w:rFonts w:ascii="Times New Roman" w:hAnsi="Times New Roman" w:cs="Times New Roman"/>
                <w:color w:val="000000"/>
                <w:sz w:val="20"/>
                <w:szCs w:val="20"/>
              </w:rPr>
              <w:t>06570</w:t>
            </w:r>
          </w:p>
        </w:tc>
      </w:tr>
    </w:tbl>
    <w:bookmarkEnd w:id="2"/>
    <w:p w14:paraId="0C8B18AD" w14:textId="66AF43AF" w:rsidR="000816B7" w:rsidRPr="00380F07" w:rsidRDefault="000816B7" w:rsidP="00A61AE2">
      <w:pPr>
        <w:spacing w:before="120" w:after="0"/>
        <w:ind w:firstLine="567"/>
        <w:jc w:val="both"/>
        <w:rPr>
          <w:rFonts w:ascii="Times New Roman" w:hAnsi="Times New Roman" w:cs="Times New Roman"/>
          <w:sz w:val="24"/>
          <w:szCs w:val="24"/>
        </w:rPr>
      </w:pPr>
      <w:r w:rsidRPr="00380F07">
        <w:rPr>
          <w:rFonts w:ascii="Times New Roman" w:hAnsi="Times New Roman" w:cs="Times New Roman"/>
          <w:sz w:val="24"/>
          <w:szCs w:val="24"/>
        </w:rPr>
        <w:t xml:space="preserve">Pada </w:t>
      </w:r>
      <w:proofErr w:type="spellStart"/>
      <w:r w:rsidRPr="00380F07">
        <w:rPr>
          <w:rFonts w:ascii="Times New Roman" w:hAnsi="Times New Roman" w:cs="Times New Roman"/>
          <w:sz w:val="24"/>
          <w:szCs w:val="24"/>
        </w:rPr>
        <w:t>pembobotan</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portofolio</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dengan</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menggunakan</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hasil</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bCs/>
          <w:sz w:val="24"/>
          <w:szCs w:val="24"/>
        </w:rPr>
        <w:t>analisis</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klaster</w:t>
      </w:r>
      <w:proofErr w:type="spellEnd"/>
      <w:r w:rsidRPr="00380F07">
        <w:rPr>
          <w:rFonts w:ascii="Times New Roman" w:hAnsi="Times New Roman" w:cs="Times New Roman"/>
          <w:sz w:val="24"/>
          <w:szCs w:val="24"/>
        </w:rPr>
        <w:t xml:space="preserve"> </w:t>
      </w:r>
      <w:r w:rsidR="00F35742" w:rsidRPr="00380F07">
        <w:rPr>
          <w:rFonts w:ascii="Times New Roman" w:hAnsi="Times New Roman" w:cs="Times New Roman"/>
          <w:i/>
          <w:iCs/>
          <w:color w:val="000000"/>
          <w:sz w:val="24"/>
          <w:szCs w:val="24"/>
          <w:lang w:val="en-ID"/>
        </w:rPr>
        <w:t>Fuzzy C-Means</w:t>
      </w:r>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seperti</w:t>
      </w:r>
      <w:proofErr w:type="spellEnd"/>
      <w:r w:rsidRPr="00380F07">
        <w:rPr>
          <w:rFonts w:ascii="Times New Roman" w:hAnsi="Times New Roman" w:cs="Times New Roman"/>
          <w:sz w:val="24"/>
          <w:szCs w:val="24"/>
        </w:rPr>
        <w:t xml:space="preserve"> yang </w:t>
      </w:r>
      <w:proofErr w:type="spellStart"/>
      <w:r w:rsidRPr="00380F07">
        <w:rPr>
          <w:rFonts w:ascii="Times New Roman" w:hAnsi="Times New Roman" w:cs="Times New Roman"/>
          <w:sz w:val="24"/>
          <w:szCs w:val="24"/>
        </w:rPr>
        <w:t>disajikan</w:t>
      </w:r>
      <w:proofErr w:type="spellEnd"/>
      <w:r w:rsidRPr="00380F07">
        <w:rPr>
          <w:rFonts w:ascii="Times New Roman" w:hAnsi="Times New Roman" w:cs="Times New Roman"/>
          <w:sz w:val="24"/>
          <w:szCs w:val="24"/>
        </w:rPr>
        <w:t xml:space="preserve"> pada Tabel </w:t>
      </w:r>
      <w:r w:rsidR="00325351">
        <w:rPr>
          <w:rFonts w:ascii="Times New Roman" w:hAnsi="Times New Roman" w:cs="Times New Roman"/>
          <w:sz w:val="24"/>
          <w:szCs w:val="24"/>
        </w:rPr>
        <w:t>5</w:t>
      </w:r>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terlihat</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bahwa</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untuk</w:t>
      </w:r>
      <w:proofErr w:type="spellEnd"/>
      <w:r w:rsidRPr="00380F07">
        <w:rPr>
          <w:rFonts w:ascii="Times New Roman" w:hAnsi="Times New Roman" w:cs="Times New Roman"/>
          <w:sz w:val="24"/>
          <w:szCs w:val="24"/>
        </w:rPr>
        <w:t xml:space="preserve"> </w:t>
      </w:r>
      <w:r w:rsidRPr="00380F07">
        <w:rPr>
          <w:rFonts w:ascii="Times New Roman" w:hAnsi="Times New Roman" w:cs="Times New Roman"/>
          <w:i/>
          <w:iCs/>
          <w:sz w:val="24"/>
          <w:szCs w:val="24"/>
        </w:rPr>
        <w:t>risk aversion</w:t>
      </w:r>
      <w:r w:rsidRPr="00380F07">
        <w:rPr>
          <w:rFonts w:ascii="Times New Roman" w:hAnsi="Times New Roman" w:cs="Times New Roman"/>
          <w:sz w:val="24"/>
          <w:szCs w:val="24"/>
        </w:rPr>
        <w:t xml:space="preserve"> γ=0.5, </w:t>
      </w:r>
      <w:proofErr w:type="spellStart"/>
      <w:r w:rsidRPr="00380F07">
        <w:rPr>
          <w:rFonts w:ascii="Times New Roman" w:hAnsi="Times New Roman" w:cs="Times New Roman"/>
          <w:sz w:val="24"/>
          <w:szCs w:val="24"/>
        </w:rPr>
        <w:t>bobot</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saham</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dengan</w:t>
      </w:r>
      <w:proofErr w:type="spellEnd"/>
      <w:r w:rsidRPr="00380F07">
        <w:rPr>
          <w:rFonts w:ascii="Times New Roman" w:hAnsi="Times New Roman" w:cs="Times New Roman"/>
          <w:sz w:val="24"/>
          <w:szCs w:val="24"/>
        </w:rPr>
        <w:t xml:space="preserve"> </w:t>
      </w:r>
      <w:proofErr w:type="spellStart"/>
      <w:r w:rsidR="008A49AE">
        <w:rPr>
          <w:rFonts w:ascii="Times New Roman" w:hAnsi="Times New Roman" w:cs="Times New Roman"/>
          <w:sz w:val="24"/>
          <w:szCs w:val="24"/>
        </w:rPr>
        <w:t>rasio</w:t>
      </w:r>
      <w:proofErr w:type="spellEnd"/>
      <w:r w:rsidR="008A49AE">
        <w:rPr>
          <w:rFonts w:ascii="Times New Roman" w:hAnsi="Times New Roman" w:cs="Times New Roman"/>
          <w:sz w:val="24"/>
          <w:szCs w:val="24"/>
        </w:rPr>
        <w:t xml:space="preserve"> </w:t>
      </w:r>
      <w:r w:rsidRPr="00380F07">
        <w:rPr>
          <w:rFonts w:ascii="Times New Roman" w:hAnsi="Times New Roman" w:cs="Times New Roman"/>
          <w:sz w:val="24"/>
          <w:szCs w:val="24"/>
        </w:rPr>
        <w:t>Sharpe</w:t>
      </w:r>
      <w:r w:rsidR="008A49AE">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tertinggi</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yaitu</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saham</w:t>
      </w:r>
      <w:proofErr w:type="spellEnd"/>
      <w:r w:rsidRPr="00380F07">
        <w:rPr>
          <w:rFonts w:ascii="Times New Roman" w:hAnsi="Times New Roman" w:cs="Times New Roman"/>
          <w:sz w:val="24"/>
          <w:szCs w:val="24"/>
        </w:rPr>
        <w:t xml:space="preserve"> MEDC dan AMRT </w:t>
      </w:r>
      <w:proofErr w:type="spellStart"/>
      <w:r w:rsidRPr="00380F07">
        <w:rPr>
          <w:rFonts w:ascii="Times New Roman" w:hAnsi="Times New Roman" w:cs="Times New Roman"/>
          <w:sz w:val="24"/>
          <w:szCs w:val="24"/>
        </w:rPr>
        <w:t>memiliki</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bobot</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terbesar</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yaitu</w:t>
      </w:r>
      <w:proofErr w:type="spellEnd"/>
      <w:r w:rsidRPr="00380F07">
        <w:rPr>
          <w:rFonts w:ascii="Times New Roman" w:hAnsi="Times New Roman" w:cs="Times New Roman"/>
          <w:sz w:val="24"/>
          <w:szCs w:val="24"/>
        </w:rPr>
        <w:t xml:space="preserve"> masing-masing </w:t>
      </w:r>
      <w:proofErr w:type="spellStart"/>
      <w:r w:rsidRPr="00380F07">
        <w:rPr>
          <w:rFonts w:ascii="Times New Roman" w:hAnsi="Times New Roman" w:cs="Times New Roman"/>
          <w:sz w:val="24"/>
          <w:szCs w:val="24"/>
        </w:rPr>
        <w:t>sebesar</w:t>
      </w:r>
      <w:proofErr w:type="spellEnd"/>
      <w:r w:rsidRPr="00380F07">
        <w:rPr>
          <w:rFonts w:ascii="Times New Roman" w:hAnsi="Times New Roman" w:cs="Times New Roman"/>
          <w:sz w:val="24"/>
          <w:szCs w:val="24"/>
        </w:rPr>
        <w:t xml:space="preserve"> 5,85464 dan 5.87372, </w:t>
      </w:r>
      <w:proofErr w:type="spellStart"/>
      <w:r w:rsidRPr="00380F07">
        <w:rPr>
          <w:rFonts w:ascii="Times New Roman" w:hAnsi="Times New Roman" w:cs="Times New Roman"/>
          <w:sz w:val="24"/>
          <w:szCs w:val="24"/>
        </w:rPr>
        <w:t>sedangkan</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bobot</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saham</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dengan</w:t>
      </w:r>
      <w:proofErr w:type="spellEnd"/>
      <w:r w:rsidRPr="00380F07">
        <w:rPr>
          <w:rFonts w:ascii="Times New Roman" w:hAnsi="Times New Roman" w:cs="Times New Roman"/>
          <w:sz w:val="24"/>
          <w:szCs w:val="24"/>
        </w:rPr>
        <w:t xml:space="preserve"> </w:t>
      </w:r>
      <w:proofErr w:type="spellStart"/>
      <w:r w:rsidR="008A49AE">
        <w:rPr>
          <w:rFonts w:ascii="Times New Roman" w:hAnsi="Times New Roman" w:cs="Times New Roman"/>
          <w:sz w:val="24"/>
          <w:szCs w:val="24"/>
        </w:rPr>
        <w:t>rasio</w:t>
      </w:r>
      <w:proofErr w:type="spellEnd"/>
      <w:r w:rsidR="008A49AE">
        <w:rPr>
          <w:rFonts w:ascii="Times New Roman" w:hAnsi="Times New Roman" w:cs="Times New Roman"/>
          <w:sz w:val="24"/>
          <w:szCs w:val="24"/>
        </w:rPr>
        <w:t xml:space="preserve"> </w:t>
      </w:r>
      <w:r w:rsidRPr="00380F07">
        <w:rPr>
          <w:rFonts w:ascii="Times New Roman" w:hAnsi="Times New Roman" w:cs="Times New Roman"/>
          <w:sz w:val="24"/>
          <w:szCs w:val="24"/>
        </w:rPr>
        <w:t xml:space="preserve">Sharpe </w:t>
      </w:r>
      <w:proofErr w:type="spellStart"/>
      <w:r w:rsidRPr="00380F07">
        <w:rPr>
          <w:rFonts w:ascii="Times New Roman" w:hAnsi="Times New Roman" w:cs="Times New Roman"/>
          <w:sz w:val="24"/>
          <w:szCs w:val="24"/>
        </w:rPr>
        <w:t>terendah</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yaitu</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saham</w:t>
      </w:r>
      <w:proofErr w:type="spellEnd"/>
      <w:r w:rsidRPr="00380F07">
        <w:rPr>
          <w:rFonts w:ascii="Times New Roman" w:hAnsi="Times New Roman" w:cs="Times New Roman"/>
          <w:sz w:val="24"/>
          <w:szCs w:val="24"/>
        </w:rPr>
        <w:t xml:space="preserve"> UNVR </w:t>
      </w:r>
      <w:proofErr w:type="spellStart"/>
      <w:r w:rsidRPr="00380F07">
        <w:rPr>
          <w:rFonts w:ascii="Times New Roman" w:hAnsi="Times New Roman" w:cs="Times New Roman"/>
          <w:sz w:val="24"/>
          <w:szCs w:val="24"/>
        </w:rPr>
        <w:t>memiliki</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bobot</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terkecil</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yaitu</w:t>
      </w:r>
      <w:proofErr w:type="spellEnd"/>
      <w:r w:rsidRPr="00380F07">
        <w:rPr>
          <w:rFonts w:ascii="Times New Roman" w:hAnsi="Times New Roman" w:cs="Times New Roman"/>
          <w:sz w:val="24"/>
          <w:szCs w:val="24"/>
        </w:rPr>
        <w:t xml:space="preserve"> -12,16710 (</w:t>
      </w:r>
      <w:r w:rsidRPr="00380F07">
        <w:rPr>
          <w:rFonts w:ascii="Times New Roman" w:hAnsi="Times New Roman" w:cs="Times New Roman"/>
          <w:i/>
          <w:iCs/>
          <w:sz w:val="24"/>
          <w:szCs w:val="24"/>
        </w:rPr>
        <w:t>short selling</w:t>
      </w:r>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Bobot</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setiap</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saham</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penyusun</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portofolio</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akan</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berubah</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seiring</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dengan</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meningkatnya</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nilai</w:t>
      </w:r>
      <w:proofErr w:type="spellEnd"/>
      <w:r w:rsidRPr="00380F07">
        <w:rPr>
          <w:rFonts w:ascii="Times New Roman" w:hAnsi="Times New Roman" w:cs="Times New Roman"/>
          <w:sz w:val="24"/>
          <w:szCs w:val="24"/>
        </w:rPr>
        <w:t xml:space="preserve"> </w:t>
      </w:r>
      <w:r w:rsidRPr="00380F07">
        <w:rPr>
          <w:rFonts w:ascii="Times New Roman" w:hAnsi="Times New Roman" w:cs="Times New Roman"/>
          <w:i/>
          <w:iCs/>
          <w:sz w:val="24"/>
          <w:szCs w:val="24"/>
        </w:rPr>
        <w:t>risk aversion</w:t>
      </w:r>
      <w:r w:rsidRPr="00380F07">
        <w:rPr>
          <w:rFonts w:ascii="Times New Roman" w:hAnsi="Times New Roman" w:cs="Times New Roman"/>
          <w:sz w:val="24"/>
          <w:szCs w:val="24"/>
        </w:rPr>
        <w:t xml:space="preserve"> γ dan </w:t>
      </w:r>
      <w:proofErr w:type="spellStart"/>
      <w:r w:rsidRPr="00380F07">
        <w:rPr>
          <w:rFonts w:ascii="Times New Roman" w:hAnsi="Times New Roman" w:cs="Times New Roman"/>
          <w:sz w:val="24"/>
          <w:szCs w:val="24"/>
        </w:rPr>
        <w:t>bobot</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seluruh</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saham</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penyusun</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portofolio</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menjadi</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positif</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ketika</w:t>
      </w:r>
      <w:proofErr w:type="spellEnd"/>
      <w:r w:rsidRPr="00380F07">
        <w:rPr>
          <w:rFonts w:ascii="Times New Roman" w:hAnsi="Times New Roman" w:cs="Times New Roman"/>
          <w:sz w:val="24"/>
          <w:szCs w:val="24"/>
        </w:rPr>
        <w:t xml:space="preserve"> γ=25. Hal yang </w:t>
      </w:r>
      <w:proofErr w:type="spellStart"/>
      <w:r w:rsidRPr="00380F07">
        <w:rPr>
          <w:rFonts w:ascii="Times New Roman" w:hAnsi="Times New Roman" w:cs="Times New Roman"/>
          <w:sz w:val="24"/>
          <w:szCs w:val="24"/>
        </w:rPr>
        <w:t>sama</w:t>
      </w:r>
      <w:proofErr w:type="spellEnd"/>
      <w:r w:rsidRPr="00380F07">
        <w:rPr>
          <w:rFonts w:ascii="Times New Roman" w:hAnsi="Times New Roman" w:cs="Times New Roman"/>
          <w:sz w:val="24"/>
          <w:szCs w:val="24"/>
        </w:rPr>
        <w:t xml:space="preserve"> juga </w:t>
      </w:r>
      <w:proofErr w:type="spellStart"/>
      <w:r w:rsidRPr="00380F07">
        <w:rPr>
          <w:rFonts w:ascii="Times New Roman" w:hAnsi="Times New Roman" w:cs="Times New Roman"/>
          <w:sz w:val="24"/>
          <w:szCs w:val="24"/>
        </w:rPr>
        <w:t>terjadi</w:t>
      </w:r>
      <w:proofErr w:type="spellEnd"/>
      <w:r w:rsidRPr="00380F07">
        <w:rPr>
          <w:rFonts w:ascii="Times New Roman" w:hAnsi="Times New Roman" w:cs="Times New Roman"/>
          <w:sz w:val="24"/>
          <w:szCs w:val="24"/>
        </w:rPr>
        <w:t xml:space="preserve"> pada </w:t>
      </w:r>
      <w:proofErr w:type="spellStart"/>
      <w:r w:rsidRPr="00380F07">
        <w:rPr>
          <w:rFonts w:ascii="Times New Roman" w:hAnsi="Times New Roman" w:cs="Times New Roman"/>
          <w:sz w:val="24"/>
          <w:szCs w:val="24"/>
        </w:rPr>
        <w:t>pembobotan</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portofolio</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dengan</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menggunakan</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hasil</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bCs/>
          <w:sz w:val="24"/>
          <w:szCs w:val="24"/>
        </w:rPr>
        <w:t>analisis</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klaster</w:t>
      </w:r>
      <w:proofErr w:type="spellEnd"/>
      <w:r w:rsidRPr="00380F07">
        <w:rPr>
          <w:rFonts w:ascii="Times New Roman" w:hAnsi="Times New Roman" w:cs="Times New Roman"/>
          <w:sz w:val="24"/>
          <w:szCs w:val="24"/>
        </w:rPr>
        <w:t xml:space="preserve"> </w:t>
      </w:r>
      <w:r w:rsidRPr="00380F07">
        <w:rPr>
          <w:rFonts w:ascii="Times New Roman" w:hAnsi="Times New Roman" w:cs="Times New Roman"/>
          <w:i/>
          <w:iCs/>
          <w:sz w:val="24"/>
          <w:szCs w:val="24"/>
        </w:rPr>
        <w:t>K-Means</w:t>
      </w:r>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seperti</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dapat</w:t>
      </w:r>
      <w:proofErr w:type="spellEnd"/>
      <w:r w:rsidRPr="00380F07">
        <w:rPr>
          <w:rFonts w:ascii="Times New Roman" w:hAnsi="Times New Roman" w:cs="Times New Roman"/>
          <w:sz w:val="24"/>
          <w:szCs w:val="24"/>
        </w:rPr>
        <w:t xml:space="preserve"> </w:t>
      </w:r>
      <w:proofErr w:type="spellStart"/>
      <w:r w:rsidRPr="00380F07">
        <w:rPr>
          <w:rFonts w:ascii="Times New Roman" w:hAnsi="Times New Roman" w:cs="Times New Roman"/>
          <w:sz w:val="24"/>
          <w:szCs w:val="24"/>
        </w:rPr>
        <w:t>dilihat</w:t>
      </w:r>
      <w:proofErr w:type="spellEnd"/>
      <w:r w:rsidRPr="00380F07">
        <w:rPr>
          <w:rFonts w:ascii="Times New Roman" w:hAnsi="Times New Roman" w:cs="Times New Roman"/>
          <w:sz w:val="24"/>
          <w:szCs w:val="24"/>
        </w:rPr>
        <w:t xml:space="preserve"> pada Tabel </w:t>
      </w:r>
      <w:r w:rsidR="00325351">
        <w:rPr>
          <w:rFonts w:ascii="Times New Roman" w:hAnsi="Times New Roman" w:cs="Times New Roman"/>
          <w:sz w:val="24"/>
          <w:szCs w:val="24"/>
        </w:rPr>
        <w:t xml:space="preserve">6. </w:t>
      </w:r>
      <w:r w:rsidRPr="00380F07">
        <w:rPr>
          <w:rFonts w:ascii="Times New Roman" w:hAnsi="Times New Roman" w:cs="Times New Roman"/>
          <w:sz w:val="24"/>
          <w:szCs w:val="24"/>
        </w:rPr>
        <w:t xml:space="preserve"> </w:t>
      </w:r>
    </w:p>
    <w:p w14:paraId="4F3E54A7" w14:textId="3FBB86E0" w:rsidR="000816B7" w:rsidRDefault="00E47A7C" w:rsidP="00A61AE2">
      <w:pPr>
        <w:spacing w:before="80" w:after="0"/>
        <w:ind w:firstLine="567"/>
        <w:jc w:val="both"/>
        <w:rPr>
          <w:rFonts w:ascii="Times New Roman" w:hAnsi="Times New Roman" w:cs="Times New Roman"/>
          <w:sz w:val="24"/>
          <w:szCs w:val="24"/>
        </w:rPr>
      </w:pPr>
      <w:proofErr w:type="spellStart"/>
      <w:r w:rsidRPr="00320242">
        <w:rPr>
          <w:rFonts w:ascii="Times New Roman" w:hAnsi="Times New Roman" w:cs="Times New Roman"/>
          <w:sz w:val="24"/>
          <w:szCs w:val="24"/>
        </w:rPr>
        <w:t>B</w:t>
      </w:r>
      <w:r w:rsidR="000816B7" w:rsidRPr="00320242">
        <w:rPr>
          <w:rFonts w:ascii="Times New Roman" w:hAnsi="Times New Roman" w:cs="Times New Roman"/>
          <w:sz w:val="24"/>
          <w:szCs w:val="24"/>
        </w:rPr>
        <w:t>obot</w:t>
      </w:r>
      <w:proofErr w:type="spellEnd"/>
      <w:r w:rsidR="000816B7" w:rsidRPr="00320242">
        <w:rPr>
          <w:rFonts w:ascii="Times New Roman" w:hAnsi="Times New Roman" w:cs="Times New Roman"/>
          <w:sz w:val="24"/>
          <w:szCs w:val="24"/>
        </w:rPr>
        <w:t xml:space="preserve"> </w:t>
      </w:r>
      <w:proofErr w:type="spellStart"/>
      <w:r w:rsidR="000816B7" w:rsidRPr="00320242">
        <w:rPr>
          <w:rFonts w:ascii="Times New Roman" w:hAnsi="Times New Roman" w:cs="Times New Roman"/>
          <w:sz w:val="24"/>
          <w:szCs w:val="24"/>
        </w:rPr>
        <w:t>portofolio</w:t>
      </w:r>
      <w:proofErr w:type="spellEnd"/>
      <w:r w:rsidRPr="00320242">
        <w:rPr>
          <w:rFonts w:ascii="Times New Roman" w:hAnsi="Times New Roman" w:cs="Times New Roman"/>
          <w:sz w:val="24"/>
          <w:szCs w:val="24"/>
        </w:rPr>
        <w:t xml:space="preserve"> yang </w:t>
      </w:r>
      <w:proofErr w:type="spellStart"/>
      <w:r w:rsidRPr="00320242">
        <w:rPr>
          <w:rFonts w:ascii="Times New Roman" w:hAnsi="Times New Roman" w:cs="Times New Roman"/>
          <w:sz w:val="24"/>
          <w:szCs w:val="24"/>
        </w:rPr>
        <w:t>telah</w:t>
      </w:r>
      <w:proofErr w:type="spellEnd"/>
      <w:r w:rsidRPr="00320242">
        <w:rPr>
          <w:rFonts w:ascii="Times New Roman" w:hAnsi="Times New Roman" w:cs="Times New Roman"/>
          <w:sz w:val="24"/>
          <w:szCs w:val="24"/>
        </w:rPr>
        <w:t xml:space="preserve"> </w:t>
      </w:r>
      <w:proofErr w:type="spellStart"/>
      <w:r w:rsidRPr="00320242">
        <w:rPr>
          <w:rFonts w:ascii="Times New Roman" w:hAnsi="Times New Roman" w:cs="Times New Roman"/>
          <w:sz w:val="24"/>
          <w:szCs w:val="24"/>
        </w:rPr>
        <w:t>diperoleh</w:t>
      </w:r>
      <w:proofErr w:type="spellEnd"/>
      <w:r w:rsidRPr="00320242">
        <w:rPr>
          <w:rFonts w:ascii="Times New Roman" w:hAnsi="Times New Roman" w:cs="Times New Roman"/>
          <w:sz w:val="24"/>
          <w:szCs w:val="24"/>
        </w:rPr>
        <w:t xml:space="preserve"> pada Tabel 5 dan Tabel 6</w:t>
      </w:r>
      <w:r w:rsidR="000816B7" w:rsidRPr="00320242">
        <w:rPr>
          <w:rFonts w:ascii="Times New Roman" w:hAnsi="Times New Roman" w:cs="Times New Roman"/>
          <w:sz w:val="24"/>
          <w:szCs w:val="24"/>
        </w:rPr>
        <w:t xml:space="preserve">, </w:t>
      </w:r>
      <w:proofErr w:type="spellStart"/>
      <w:r w:rsidR="000816B7" w:rsidRPr="00320242">
        <w:rPr>
          <w:rFonts w:ascii="Times New Roman" w:hAnsi="Times New Roman" w:cs="Times New Roman"/>
          <w:sz w:val="24"/>
          <w:szCs w:val="24"/>
        </w:rPr>
        <w:t>vektor</w:t>
      </w:r>
      <w:proofErr w:type="spellEnd"/>
      <w:r w:rsidR="000816B7" w:rsidRPr="00320242">
        <w:rPr>
          <w:rFonts w:ascii="Times New Roman" w:hAnsi="Times New Roman" w:cs="Times New Roman"/>
          <w:sz w:val="24"/>
          <w:szCs w:val="24"/>
        </w:rPr>
        <w:t xml:space="preserve"> </w:t>
      </w:r>
      <w:r w:rsidR="000816B7" w:rsidRPr="00320242">
        <w:rPr>
          <w:rFonts w:ascii="Times New Roman" w:hAnsi="Times New Roman" w:cs="Times New Roman"/>
          <w:i/>
          <w:iCs/>
          <w:sz w:val="24"/>
          <w:szCs w:val="24"/>
        </w:rPr>
        <w:t>mean</w:t>
      </w:r>
      <w:r w:rsidR="000816B7" w:rsidRPr="00320242">
        <w:rPr>
          <w:rFonts w:ascii="Times New Roman" w:hAnsi="Times New Roman" w:cs="Times New Roman"/>
          <w:sz w:val="24"/>
          <w:szCs w:val="24"/>
        </w:rPr>
        <w:t xml:space="preserve"> dan </w:t>
      </w:r>
      <w:proofErr w:type="spellStart"/>
      <w:r w:rsidR="000816B7" w:rsidRPr="00320242">
        <w:rPr>
          <w:rFonts w:ascii="Times New Roman" w:hAnsi="Times New Roman" w:cs="Times New Roman"/>
          <w:sz w:val="24"/>
          <w:szCs w:val="24"/>
        </w:rPr>
        <w:t>matriks</w:t>
      </w:r>
      <w:proofErr w:type="spellEnd"/>
      <w:r w:rsidR="000816B7" w:rsidRPr="00320242">
        <w:rPr>
          <w:rFonts w:ascii="Times New Roman" w:hAnsi="Times New Roman" w:cs="Times New Roman"/>
          <w:sz w:val="24"/>
          <w:szCs w:val="24"/>
        </w:rPr>
        <w:t xml:space="preserve"> </w:t>
      </w:r>
      <w:proofErr w:type="spellStart"/>
      <w:r w:rsidR="000816B7" w:rsidRPr="00320242">
        <w:rPr>
          <w:rFonts w:ascii="Times New Roman" w:hAnsi="Times New Roman" w:cs="Times New Roman"/>
          <w:sz w:val="24"/>
          <w:szCs w:val="24"/>
        </w:rPr>
        <w:t>kovariansi</w:t>
      </w:r>
      <w:proofErr w:type="spellEnd"/>
      <w:r w:rsidRPr="00320242">
        <w:rPr>
          <w:rFonts w:ascii="Times New Roman" w:hAnsi="Times New Roman" w:cs="Times New Roman"/>
          <w:sz w:val="24"/>
          <w:szCs w:val="24"/>
        </w:rPr>
        <w:t xml:space="preserve"> </w:t>
      </w:r>
      <w:proofErr w:type="spellStart"/>
      <w:r w:rsidRPr="00320242">
        <w:rPr>
          <w:rFonts w:ascii="Times New Roman" w:hAnsi="Times New Roman" w:cs="Times New Roman"/>
          <w:sz w:val="24"/>
          <w:szCs w:val="24"/>
        </w:rPr>
        <w:t>saham</w:t>
      </w:r>
      <w:r w:rsidR="00483908" w:rsidRPr="00320242">
        <w:rPr>
          <w:rFonts w:ascii="Times New Roman" w:hAnsi="Times New Roman" w:cs="Times New Roman"/>
          <w:sz w:val="24"/>
          <w:szCs w:val="24"/>
        </w:rPr>
        <w:t>-saham</w:t>
      </w:r>
      <w:proofErr w:type="spellEnd"/>
      <w:r w:rsidRPr="00320242">
        <w:rPr>
          <w:rFonts w:ascii="Times New Roman" w:hAnsi="Times New Roman" w:cs="Times New Roman"/>
          <w:sz w:val="24"/>
          <w:szCs w:val="24"/>
        </w:rPr>
        <w:t xml:space="preserve"> </w:t>
      </w:r>
      <w:proofErr w:type="spellStart"/>
      <w:r w:rsidRPr="00320242">
        <w:rPr>
          <w:rFonts w:ascii="Times New Roman" w:hAnsi="Times New Roman" w:cs="Times New Roman"/>
          <w:sz w:val="24"/>
          <w:szCs w:val="24"/>
        </w:rPr>
        <w:t>penyusun</w:t>
      </w:r>
      <w:proofErr w:type="spellEnd"/>
      <w:r w:rsidRPr="00320242">
        <w:rPr>
          <w:rFonts w:ascii="Times New Roman" w:hAnsi="Times New Roman" w:cs="Times New Roman"/>
          <w:sz w:val="24"/>
          <w:szCs w:val="24"/>
        </w:rPr>
        <w:t xml:space="preserve"> </w:t>
      </w:r>
      <w:proofErr w:type="spellStart"/>
      <w:r w:rsidRPr="00320242">
        <w:rPr>
          <w:rFonts w:ascii="Times New Roman" w:hAnsi="Times New Roman" w:cs="Times New Roman"/>
          <w:sz w:val="24"/>
          <w:szCs w:val="24"/>
        </w:rPr>
        <w:t>portofolio</w:t>
      </w:r>
      <w:proofErr w:type="spellEnd"/>
      <w:r w:rsidR="000816B7" w:rsidRPr="00320242">
        <w:rPr>
          <w:rFonts w:ascii="Times New Roman" w:hAnsi="Times New Roman" w:cs="Times New Roman"/>
          <w:sz w:val="24"/>
          <w:szCs w:val="24"/>
        </w:rPr>
        <w:t xml:space="preserve">, </w:t>
      </w:r>
      <w:proofErr w:type="spellStart"/>
      <w:r w:rsidR="000816B7" w:rsidRPr="00320242">
        <w:rPr>
          <w:rFonts w:ascii="Times New Roman" w:hAnsi="Times New Roman" w:cs="Times New Roman"/>
          <w:sz w:val="24"/>
          <w:szCs w:val="24"/>
        </w:rPr>
        <w:t>selanjutnya</w:t>
      </w:r>
      <w:proofErr w:type="spellEnd"/>
      <w:r w:rsidR="000816B7" w:rsidRPr="00320242">
        <w:rPr>
          <w:rFonts w:ascii="Times New Roman" w:hAnsi="Times New Roman" w:cs="Times New Roman"/>
          <w:sz w:val="24"/>
          <w:szCs w:val="24"/>
        </w:rPr>
        <w:t xml:space="preserve"> </w:t>
      </w:r>
      <w:proofErr w:type="spellStart"/>
      <w:r w:rsidRPr="00320242">
        <w:rPr>
          <w:rFonts w:ascii="Times New Roman" w:hAnsi="Times New Roman" w:cs="Times New Roman"/>
          <w:sz w:val="24"/>
          <w:szCs w:val="24"/>
        </w:rPr>
        <w:t>digunakan</w:t>
      </w:r>
      <w:proofErr w:type="spellEnd"/>
      <w:r w:rsidRPr="00320242">
        <w:rPr>
          <w:rFonts w:ascii="Times New Roman" w:hAnsi="Times New Roman" w:cs="Times New Roman"/>
          <w:sz w:val="24"/>
          <w:szCs w:val="24"/>
        </w:rPr>
        <w:t xml:space="preserve"> </w:t>
      </w:r>
      <w:proofErr w:type="spellStart"/>
      <w:r w:rsidRPr="00320242">
        <w:rPr>
          <w:rFonts w:ascii="Times New Roman" w:hAnsi="Times New Roman" w:cs="Times New Roman"/>
          <w:sz w:val="24"/>
          <w:szCs w:val="24"/>
        </w:rPr>
        <w:t>untuk</w:t>
      </w:r>
      <w:proofErr w:type="spellEnd"/>
      <w:r w:rsidRPr="00320242">
        <w:rPr>
          <w:rFonts w:ascii="Times New Roman" w:hAnsi="Times New Roman" w:cs="Times New Roman"/>
          <w:sz w:val="24"/>
          <w:szCs w:val="24"/>
        </w:rPr>
        <w:t xml:space="preserve"> </w:t>
      </w:r>
      <w:proofErr w:type="spellStart"/>
      <w:r w:rsidRPr="00320242">
        <w:rPr>
          <w:rFonts w:ascii="Times New Roman" w:hAnsi="Times New Roman" w:cs="Times New Roman"/>
          <w:sz w:val="24"/>
          <w:szCs w:val="24"/>
        </w:rPr>
        <w:t>menentukan</w:t>
      </w:r>
      <w:proofErr w:type="spellEnd"/>
      <w:r w:rsidRPr="00320242">
        <w:rPr>
          <w:rFonts w:ascii="Times New Roman" w:hAnsi="Times New Roman" w:cs="Times New Roman"/>
          <w:sz w:val="24"/>
          <w:szCs w:val="24"/>
        </w:rPr>
        <w:t xml:space="preserve"> </w:t>
      </w:r>
      <w:r w:rsidR="000816B7" w:rsidRPr="00320242">
        <w:rPr>
          <w:rFonts w:ascii="Times New Roman" w:hAnsi="Times New Roman" w:cs="Times New Roman"/>
          <w:sz w:val="24"/>
          <w:szCs w:val="24"/>
        </w:rPr>
        <w:t xml:space="preserve">return, </w:t>
      </w:r>
      <w:proofErr w:type="spellStart"/>
      <w:r w:rsidR="000816B7" w:rsidRPr="00320242">
        <w:rPr>
          <w:rFonts w:ascii="Times New Roman" w:hAnsi="Times New Roman" w:cs="Times New Roman"/>
          <w:sz w:val="24"/>
          <w:szCs w:val="24"/>
        </w:rPr>
        <w:t>risiko</w:t>
      </w:r>
      <w:proofErr w:type="spellEnd"/>
      <w:r w:rsidR="000816B7" w:rsidRPr="00320242">
        <w:rPr>
          <w:rFonts w:ascii="Times New Roman" w:hAnsi="Times New Roman" w:cs="Times New Roman"/>
          <w:sz w:val="24"/>
          <w:szCs w:val="24"/>
        </w:rPr>
        <w:t xml:space="preserve"> dan </w:t>
      </w:r>
      <w:proofErr w:type="spellStart"/>
      <w:r w:rsidRPr="00320242">
        <w:rPr>
          <w:rFonts w:ascii="Times New Roman" w:hAnsi="Times New Roman" w:cs="Times New Roman"/>
          <w:sz w:val="24"/>
          <w:szCs w:val="24"/>
        </w:rPr>
        <w:t>rasio</w:t>
      </w:r>
      <w:proofErr w:type="spellEnd"/>
      <w:r w:rsidRPr="00320242">
        <w:rPr>
          <w:rFonts w:ascii="Times New Roman" w:hAnsi="Times New Roman" w:cs="Times New Roman"/>
          <w:sz w:val="24"/>
          <w:szCs w:val="24"/>
        </w:rPr>
        <w:t xml:space="preserve"> </w:t>
      </w:r>
      <w:r w:rsidR="000816B7" w:rsidRPr="00320242">
        <w:rPr>
          <w:rFonts w:ascii="Times New Roman" w:hAnsi="Times New Roman" w:cs="Times New Roman"/>
          <w:sz w:val="24"/>
          <w:szCs w:val="24"/>
        </w:rPr>
        <w:t xml:space="preserve">Sharpe </w:t>
      </w:r>
      <w:proofErr w:type="spellStart"/>
      <w:r w:rsidR="000816B7" w:rsidRPr="00320242">
        <w:rPr>
          <w:rFonts w:ascii="Times New Roman" w:hAnsi="Times New Roman" w:cs="Times New Roman"/>
          <w:sz w:val="24"/>
          <w:szCs w:val="24"/>
        </w:rPr>
        <w:t>kedua</w:t>
      </w:r>
      <w:proofErr w:type="spellEnd"/>
      <w:r w:rsidR="000816B7" w:rsidRPr="00320242">
        <w:rPr>
          <w:rFonts w:ascii="Times New Roman" w:hAnsi="Times New Roman" w:cs="Times New Roman"/>
          <w:sz w:val="24"/>
          <w:szCs w:val="24"/>
        </w:rPr>
        <w:t xml:space="preserve"> </w:t>
      </w:r>
      <w:proofErr w:type="spellStart"/>
      <w:r w:rsidR="000816B7" w:rsidRPr="00320242">
        <w:rPr>
          <w:rFonts w:ascii="Times New Roman" w:hAnsi="Times New Roman" w:cs="Times New Roman"/>
          <w:sz w:val="24"/>
          <w:szCs w:val="24"/>
        </w:rPr>
        <w:t>portofolio</w:t>
      </w:r>
      <w:proofErr w:type="spellEnd"/>
      <w:r w:rsidR="000816B7" w:rsidRPr="00320242">
        <w:rPr>
          <w:rFonts w:ascii="Times New Roman" w:hAnsi="Times New Roman" w:cs="Times New Roman"/>
          <w:sz w:val="24"/>
          <w:szCs w:val="24"/>
        </w:rPr>
        <w:t xml:space="preserve"> </w:t>
      </w:r>
      <w:proofErr w:type="spellStart"/>
      <w:r w:rsidR="000816B7" w:rsidRPr="00320242">
        <w:rPr>
          <w:rFonts w:ascii="Times New Roman" w:hAnsi="Times New Roman" w:cs="Times New Roman"/>
          <w:sz w:val="24"/>
          <w:szCs w:val="24"/>
        </w:rPr>
        <w:t>sebagaimana</w:t>
      </w:r>
      <w:proofErr w:type="spellEnd"/>
      <w:r w:rsidR="000816B7" w:rsidRPr="00320242">
        <w:rPr>
          <w:rFonts w:ascii="Times New Roman" w:hAnsi="Times New Roman" w:cs="Times New Roman"/>
          <w:sz w:val="24"/>
          <w:szCs w:val="24"/>
        </w:rPr>
        <w:t xml:space="preserve"> </w:t>
      </w:r>
      <w:proofErr w:type="spellStart"/>
      <w:r w:rsidR="000816B7" w:rsidRPr="00320242">
        <w:rPr>
          <w:rFonts w:ascii="Times New Roman" w:hAnsi="Times New Roman" w:cs="Times New Roman"/>
          <w:sz w:val="24"/>
          <w:szCs w:val="24"/>
        </w:rPr>
        <w:t>di</w:t>
      </w:r>
      <w:r w:rsidR="000C5D2F" w:rsidRPr="00320242">
        <w:rPr>
          <w:rFonts w:ascii="Times New Roman" w:hAnsi="Times New Roman" w:cs="Times New Roman"/>
          <w:sz w:val="24"/>
          <w:szCs w:val="24"/>
        </w:rPr>
        <w:t>berikan</w:t>
      </w:r>
      <w:proofErr w:type="spellEnd"/>
      <w:r w:rsidR="000C5D2F" w:rsidRPr="00320242">
        <w:rPr>
          <w:rFonts w:ascii="Times New Roman" w:hAnsi="Times New Roman" w:cs="Times New Roman"/>
          <w:sz w:val="24"/>
          <w:szCs w:val="24"/>
        </w:rPr>
        <w:t xml:space="preserve"> </w:t>
      </w:r>
      <w:r w:rsidR="000816B7" w:rsidRPr="00320242">
        <w:rPr>
          <w:rFonts w:ascii="Times New Roman" w:hAnsi="Times New Roman" w:cs="Times New Roman"/>
          <w:sz w:val="24"/>
          <w:szCs w:val="24"/>
        </w:rPr>
        <w:t xml:space="preserve">pada Tabel </w:t>
      </w:r>
      <w:r w:rsidR="00325351" w:rsidRPr="00320242">
        <w:rPr>
          <w:rFonts w:ascii="Times New Roman" w:hAnsi="Times New Roman" w:cs="Times New Roman"/>
          <w:sz w:val="24"/>
          <w:szCs w:val="24"/>
        </w:rPr>
        <w:t>7</w:t>
      </w:r>
      <w:r w:rsidR="000816B7" w:rsidRPr="00320242">
        <w:rPr>
          <w:rFonts w:ascii="Times New Roman" w:hAnsi="Times New Roman" w:cs="Times New Roman"/>
          <w:sz w:val="24"/>
          <w:szCs w:val="24"/>
        </w:rPr>
        <w:t xml:space="preserve"> dan Tabel </w:t>
      </w:r>
      <w:r w:rsidR="00325351" w:rsidRPr="00320242">
        <w:rPr>
          <w:rFonts w:ascii="Times New Roman" w:hAnsi="Times New Roman" w:cs="Times New Roman"/>
          <w:sz w:val="24"/>
          <w:szCs w:val="24"/>
        </w:rPr>
        <w:t>8</w:t>
      </w:r>
      <w:r w:rsidR="000816B7" w:rsidRPr="00320242">
        <w:rPr>
          <w:rFonts w:ascii="Times New Roman" w:hAnsi="Times New Roman" w:cs="Times New Roman"/>
          <w:sz w:val="24"/>
          <w:szCs w:val="24"/>
        </w:rPr>
        <w:t xml:space="preserve">.  </w:t>
      </w:r>
    </w:p>
    <w:p w14:paraId="012B475C" w14:textId="77777777" w:rsidR="00F66D66" w:rsidRDefault="00F66D66" w:rsidP="00A61AE2">
      <w:pPr>
        <w:spacing w:before="80" w:after="0"/>
        <w:ind w:firstLine="567"/>
        <w:jc w:val="both"/>
        <w:rPr>
          <w:rFonts w:ascii="Times New Roman" w:hAnsi="Times New Roman" w:cs="Times New Roman"/>
          <w:sz w:val="24"/>
          <w:szCs w:val="24"/>
        </w:rPr>
      </w:pPr>
    </w:p>
    <w:p w14:paraId="3720D0CF" w14:textId="77777777" w:rsidR="00F66D66" w:rsidRDefault="00F66D66" w:rsidP="00A61AE2">
      <w:pPr>
        <w:spacing w:before="80" w:after="0"/>
        <w:ind w:firstLine="567"/>
        <w:jc w:val="both"/>
        <w:rPr>
          <w:rFonts w:ascii="Times New Roman" w:hAnsi="Times New Roman" w:cs="Times New Roman"/>
          <w:sz w:val="24"/>
          <w:szCs w:val="24"/>
        </w:rPr>
      </w:pPr>
    </w:p>
    <w:p w14:paraId="2F99A23D" w14:textId="77777777" w:rsidR="00F66D66" w:rsidRDefault="00F66D66" w:rsidP="00A61AE2">
      <w:pPr>
        <w:spacing w:before="80" w:after="0"/>
        <w:ind w:firstLine="567"/>
        <w:jc w:val="both"/>
        <w:rPr>
          <w:rFonts w:ascii="Times New Roman" w:hAnsi="Times New Roman" w:cs="Times New Roman"/>
          <w:sz w:val="24"/>
          <w:szCs w:val="24"/>
        </w:rPr>
      </w:pPr>
    </w:p>
    <w:p w14:paraId="5BC5458A" w14:textId="77777777" w:rsidR="00F66D66" w:rsidRDefault="00F66D66" w:rsidP="00A61AE2">
      <w:pPr>
        <w:spacing w:before="80" w:after="0"/>
        <w:ind w:firstLine="567"/>
        <w:jc w:val="both"/>
        <w:rPr>
          <w:rFonts w:ascii="Times New Roman" w:hAnsi="Times New Roman" w:cs="Times New Roman"/>
          <w:sz w:val="24"/>
          <w:szCs w:val="24"/>
        </w:rPr>
      </w:pPr>
    </w:p>
    <w:p w14:paraId="2061C606" w14:textId="77777777" w:rsidR="00F66D66" w:rsidRDefault="00F66D66" w:rsidP="00A61AE2">
      <w:pPr>
        <w:spacing w:before="80" w:after="0"/>
        <w:ind w:firstLine="567"/>
        <w:jc w:val="both"/>
        <w:rPr>
          <w:rFonts w:ascii="Times New Roman" w:hAnsi="Times New Roman" w:cs="Times New Roman"/>
          <w:sz w:val="24"/>
          <w:szCs w:val="24"/>
        </w:rPr>
      </w:pPr>
    </w:p>
    <w:p w14:paraId="2542602A" w14:textId="19600211" w:rsidR="000816B7" w:rsidRPr="00325351" w:rsidRDefault="000816B7" w:rsidP="000816B7">
      <w:pPr>
        <w:pStyle w:val="HTMLPreformatted"/>
        <w:tabs>
          <w:tab w:val="clear" w:pos="916"/>
        </w:tabs>
        <w:wordWrap w:val="0"/>
        <w:spacing w:before="80" w:after="60"/>
        <w:ind w:left="851" w:right="-46" w:hanging="851"/>
        <w:jc w:val="center"/>
        <w:rPr>
          <w:rFonts w:ascii="Times New Roman" w:hAnsi="Times New Roman" w:cs="Times New Roman"/>
          <w:bCs/>
          <w:sz w:val="22"/>
          <w:szCs w:val="26"/>
        </w:rPr>
      </w:pPr>
      <w:r w:rsidRPr="00325351">
        <w:rPr>
          <w:rFonts w:ascii="Times New Roman" w:hAnsi="Times New Roman" w:cs="Times New Roman"/>
          <w:bCs/>
          <w:sz w:val="22"/>
          <w:szCs w:val="22"/>
        </w:rPr>
        <w:lastRenderedPageBreak/>
        <w:t>T</w:t>
      </w:r>
      <w:proofErr w:type="spellStart"/>
      <w:r w:rsidRPr="00325351">
        <w:rPr>
          <w:rFonts w:ascii="Times New Roman" w:hAnsi="Times New Roman" w:cs="Times New Roman"/>
          <w:bCs/>
          <w:sz w:val="22"/>
          <w:szCs w:val="22"/>
          <w:lang w:val="en-US"/>
        </w:rPr>
        <w:t>abel</w:t>
      </w:r>
      <w:proofErr w:type="spellEnd"/>
      <w:r w:rsidRPr="00325351">
        <w:rPr>
          <w:rFonts w:ascii="Times New Roman" w:hAnsi="Times New Roman" w:cs="Times New Roman"/>
          <w:bCs/>
          <w:sz w:val="22"/>
          <w:szCs w:val="22"/>
          <w:lang w:val="en-US"/>
        </w:rPr>
        <w:t xml:space="preserve"> </w:t>
      </w:r>
      <w:r w:rsidR="00325351" w:rsidRPr="00325351">
        <w:rPr>
          <w:rFonts w:ascii="Times New Roman" w:hAnsi="Times New Roman" w:cs="Times New Roman"/>
          <w:bCs/>
          <w:sz w:val="22"/>
          <w:szCs w:val="22"/>
          <w:lang w:val="en-US"/>
        </w:rPr>
        <w:t>7</w:t>
      </w:r>
      <w:r w:rsidRPr="00325351">
        <w:rPr>
          <w:rFonts w:ascii="Times New Roman" w:hAnsi="Times New Roman" w:cs="Times New Roman"/>
          <w:bCs/>
          <w:sz w:val="22"/>
          <w:szCs w:val="26"/>
        </w:rPr>
        <w:t xml:space="preserve">. Return, Risiko dan </w:t>
      </w:r>
      <w:proofErr w:type="spellStart"/>
      <w:r w:rsidR="008A49AE">
        <w:rPr>
          <w:rFonts w:ascii="Times New Roman" w:hAnsi="Times New Roman" w:cs="Times New Roman"/>
          <w:bCs/>
          <w:sz w:val="22"/>
          <w:szCs w:val="26"/>
          <w:lang w:val="en-US"/>
        </w:rPr>
        <w:t>Rasio</w:t>
      </w:r>
      <w:proofErr w:type="spellEnd"/>
      <w:r w:rsidR="008A49AE">
        <w:rPr>
          <w:rFonts w:ascii="Times New Roman" w:hAnsi="Times New Roman" w:cs="Times New Roman"/>
          <w:bCs/>
          <w:sz w:val="22"/>
          <w:szCs w:val="26"/>
          <w:lang w:val="en-US"/>
        </w:rPr>
        <w:t xml:space="preserve"> </w:t>
      </w:r>
      <w:r w:rsidRPr="00325351">
        <w:rPr>
          <w:rFonts w:ascii="Times New Roman" w:hAnsi="Times New Roman" w:cs="Times New Roman"/>
          <w:bCs/>
          <w:sz w:val="22"/>
          <w:szCs w:val="26"/>
        </w:rPr>
        <w:t xml:space="preserve">Sharpe Portofolio MV dengan </w:t>
      </w:r>
      <w:proofErr w:type="spellStart"/>
      <w:r w:rsidRPr="00325351">
        <w:rPr>
          <w:rFonts w:ascii="Times New Roman" w:hAnsi="Times New Roman" w:cs="Times New Roman"/>
          <w:bCs/>
          <w:sz w:val="22"/>
          <w:szCs w:val="26"/>
          <w:lang w:val="en-US"/>
        </w:rPr>
        <w:t>Analisis</w:t>
      </w:r>
      <w:proofErr w:type="spellEnd"/>
      <w:r w:rsidRPr="00325351">
        <w:rPr>
          <w:rFonts w:ascii="Times New Roman" w:hAnsi="Times New Roman" w:cs="Times New Roman"/>
          <w:bCs/>
          <w:sz w:val="22"/>
          <w:szCs w:val="26"/>
          <w:lang w:val="en-US"/>
        </w:rPr>
        <w:t xml:space="preserve"> </w:t>
      </w:r>
      <w:proofErr w:type="spellStart"/>
      <w:r w:rsidRPr="00325351">
        <w:rPr>
          <w:rFonts w:ascii="Times New Roman" w:hAnsi="Times New Roman" w:cs="Times New Roman"/>
          <w:bCs/>
          <w:sz w:val="22"/>
          <w:szCs w:val="26"/>
          <w:lang w:val="en-US"/>
        </w:rPr>
        <w:t>Klaster</w:t>
      </w:r>
      <w:proofErr w:type="spellEnd"/>
      <w:r w:rsidRPr="00325351">
        <w:rPr>
          <w:rFonts w:ascii="Times New Roman" w:hAnsi="Times New Roman" w:cs="Times New Roman"/>
          <w:bCs/>
          <w:sz w:val="22"/>
          <w:szCs w:val="26"/>
          <w:lang w:val="en-US"/>
        </w:rPr>
        <w:t xml:space="preserve"> </w:t>
      </w:r>
      <w:r w:rsidR="00774EA2" w:rsidRPr="00774EA2">
        <w:rPr>
          <w:rFonts w:ascii="Times New Roman" w:hAnsi="Times New Roman" w:cs="Times New Roman"/>
          <w:i/>
          <w:iCs/>
          <w:color w:val="000000"/>
          <w:sz w:val="22"/>
          <w:szCs w:val="22"/>
          <w:lang w:val="en-ID"/>
        </w:rPr>
        <w:t>Fuzzy C-Means</w:t>
      </w:r>
      <w:r w:rsidRPr="00774EA2">
        <w:rPr>
          <w:rFonts w:ascii="Times New Roman" w:hAnsi="Times New Roman" w:cs="Times New Roman"/>
          <w:bCs/>
          <w:sz w:val="22"/>
          <w:szCs w:val="22"/>
          <w:lang w:val="en-US"/>
        </w:rPr>
        <w:t xml:space="preserve"> </w:t>
      </w:r>
      <w:r w:rsidRPr="00325351">
        <w:rPr>
          <w:rFonts w:ascii="Times New Roman" w:hAnsi="Times New Roman" w:cs="Times New Roman"/>
          <w:bCs/>
          <w:sz w:val="22"/>
          <w:szCs w:val="26"/>
          <w:lang w:val="en-US"/>
        </w:rPr>
        <w:t xml:space="preserve"> </w:t>
      </w:r>
    </w:p>
    <w:tbl>
      <w:tblPr>
        <w:tblStyle w:val="TableGrid"/>
        <w:tblW w:w="78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56"/>
        <w:gridCol w:w="2179"/>
        <w:gridCol w:w="2573"/>
        <w:gridCol w:w="2446"/>
      </w:tblGrid>
      <w:tr w:rsidR="000816B7" w:rsidRPr="00325351" w14:paraId="7719BAAC" w14:textId="77777777" w:rsidTr="00325351">
        <w:trPr>
          <w:jc w:val="center"/>
        </w:trPr>
        <w:tc>
          <w:tcPr>
            <w:tcW w:w="656" w:type="dxa"/>
            <w:tcBorders>
              <w:top w:val="single" w:sz="4" w:space="0" w:color="auto"/>
              <w:left w:val="nil"/>
              <w:bottom w:val="single" w:sz="4" w:space="0" w:color="auto"/>
              <w:right w:val="nil"/>
            </w:tcBorders>
          </w:tcPr>
          <w:p w14:paraId="7E6FE865" w14:textId="77777777" w:rsidR="000816B7" w:rsidRPr="00325351" w:rsidRDefault="000816B7" w:rsidP="002C521F">
            <w:pPr>
              <w:pStyle w:val="HTMLPreformatted"/>
              <w:wordWrap w:val="0"/>
              <w:jc w:val="center"/>
              <w:rPr>
                <w:rFonts w:ascii="Times New Roman" w:hAnsi="Times New Roman" w:cs="Times New Roman"/>
                <w:sz w:val="22"/>
                <w:szCs w:val="22"/>
              </w:rPr>
            </w:pPr>
            <m:oMathPara>
              <m:oMath>
                <m:r>
                  <w:rPr>
                    <w:rFonts w:ascii="Cambria Math" w:hAnsi="Cambria Math" w:cs="Times New Roman"/>
                    <w:sz w:val="22"/>
                    <w:szCs w:val="22"/>
                  </w:rPr>
                  <m:t>γ</m:t>
                </m:r>
              </m:oMath>
            </m:oMathPara>
          </w:p>
        </w:tc>
        <w:tc>
          <w:tcPr>
            <w:tcW w:w="2179" w:type="dxa"/>
            <w:tcBorders>
              <w:top w:val="single" w:sz="4" w:space="0" w:color="auto"/>
              <w:left w:val="nil"/>
              <w:bottom w:val="single" w:sz="4" w:space="0" w:color="auto"/>
              <w:right w:val="nil"/>
            </w:tcBorders>
          </w:tcPr>
          <w:p w14:paraId="2633734A" w14:textId="77777777" w:rsidR="000816B7" w:rsidRPr="00325351" w:rsidRDefault="000816B7" w:rsidP="002C521F">
            <w:pPr>
              <w:pStyle w:val="HTMLPreformatted"/>
              <w:wordWrap w:val="0"/>
              <w:spacing w:before="20" w:after="20"/>
              <w:jc w:val="center"/>
              <w:rPr>
                <w:rFonts w:ascii="Times New Roman" w:hAnsi="Times New Roman" w:cs="Times New Roman"/>
                <w:sz w:val="22"/>
                <w:szCs w:val="22"/>
              </w:rPr>
            </w:pPr>
            <w:r w:rsidRPr="00325351">
              <w:rPr>
                <w:rFonts w:ascii="Times New Roman" w:hAnsi="Times New Roman" w:cs="Times New Roman"/>
                <w:sz w:val="22"/>
                <w:szCs w:val="22"/>
              </w:rPr>
              <w:t>Return</w:t>
            </w:r>
          </w:p>
        </w:tc>
        <w:tc>
          <w:tcPr>
            <w:tcW w:w="2573" w:type="dxa"/>
            <w:tcBorders>
              <w:top w:val="single" w:sz="4" w:space="0" w:color="auto"/>
              <w:left w:val="nil"/>
              <w:bottom w:val="single" w:sz="4" w:space="0" w:color="auto"/>
              <w:right w:val="nil"/>
            </w:tcBorders>
          </w:tcPr>
          <w:p w14:paraId="1EDA9675" w14:textId="77777777" w:rsidR="000816B7" w:rsidRPr="00325351" w:rsidRDefault="000816B7" w:rsidP="002C521F">
            <w:pPr>
              <w:pStyle w:val="HTMLPreformatted"/>
              <w:wordWrap w:val="0"/>
              <w:spacing w:before="20" w:after="20"/>
              <w:jc w:val="center"/>
              <w:rPr>
                <w:rFonts w:ascii="Times New Roman" w:hAnsi="Times New Roman" w:cs="Times New Roman"/>
                <w:sz w:val="22"/>
                <w:szCs w:val="22"/>
              </w:rPr>
            </w:pPr>
            <w:r w:rsidRPr="00325351">
              <w:rPr>
                <w:rFonts w:ascii="Times New Roman" w:hAnsi="Times New Roman" w:cs="Times New Roman"/>
                <w:sz w:val="22"/>
                <w:szCs w:val="22"/>
              </w:rPr>
              <w:t>Risiko</w:t>
            </w:r>
          </w:p>
        </w:tc>
        <w:tc>
          <w:tcPr>
            <w:tcW w:w="2446" w:type="dxa"/>
            <w:tcBorders>
              <w:top w:val="single" w:sz="4" w:space="0" w:color="auto"/>
              <w:left w:val="nil"/>
              <w:bottom w:val="single" w:sz="4" w:space="0" w:color="auto"/>
              <w:right w:val="nil"/>
            </w:tcBorders>
          </w:tcPr>
          <w:p w14:paraId="42CABF4D" w14:textId="771BE635" w:rsidR="000816B7" w:rsidRPr="00325351" w:rsidRDefault="00AC5A1F" w:rsidP="002C521F">
            <w:pPr>
              <w:pStyle w:val="HTMLPreformatted"/>
              <w:wordWrap w:val="0"/>
              <w:spacing w:before="20" w:after="20"/>
              <w:jc w:val="center"/>
              <w:rPr>
                <w:rFonts w:ascii="Times New Roman" w:hAnsi="Times New Roman" w:cs="Times New Roman"/>
                <w:sz w:val="22"/>
                <w:szCs w:val="22"/>
              </w:rPr>
            </w:pPr>
            <w:proofErr w:type="spellStart"/>
            <w:r>
              <w:rPr>
                <w:rFonts w:ascii="Times New Roman" w:hAnsi="Times New Roman" w:cs="Times New Roman"/>
                <w:sz w:val="22"/>
                <w:szCs w:val="22"/>
                <w:lang w:val="en-US"/>
              </w:rPr>
              <w:t>Rasio</w:t>
            </w:r>
            <w:proofErr w:type="spellEnd"/>
            <w:r>
              <w:rPr>
                <w:rFonts w:ascii="Times New Roman" w:hAnsi="Times New Roman" w:cs="Times New Roman"/>
                <w:sz w:val="22"/>
                <w:szCs w:val="22"/>
                <w:lang w:val="en-US"/>
              </w:rPr>
              <w:t xml:space="preserve"> </w:t>
            </w:r>
            <w:r w:rsidR="000816B7" w:rsidRPr="00325351">
              <w:rPr>
                <w:rFonts w:ascii="Times New Roman" w:hAnsi="Times New Roman" w:cs="Times New Roman"/>
                <w:sz w:val="22"/>
                <w:szCs w:val="22"/>
              </w:rPr>
              <w:t xml:space="preserve">Sharpe </w:t>
            </w:r>
          </w:p>
        </w:tc>
      </w:tr>
      <w:tr w:rsidR="00C93533" w:rsidRPr="00325351" w14:paraId="2EE92C77" w14:textId="77777777" w:rsidTr="00325351">
        <w:trPr>
          <w:jc w:val="center"/>
        </w:trPr>
        <w:tc>
          <w:tcPr>
            <w:tcW w:w="656" w:type="dxa"/>
            <w:tcBorders>
              <w:top w:val="single" w:sz="4" w:space="0" w:color="auto"/>
              <w:left w:val="nil"/>
              <w:bottom w:val="nil"/>
              <w:right w:val="nil"/>
            </w:tcBorders>
          </w:tcPr>
          <w:p w14:paraId="311B4030" w14:textId="77777777" w:rsidR="00C93533" w:rsidRPr="00325351" w:rsidRDefault="00C93533" w:rsidP="00C93533">
            <w:pPr>
              <w:pStyle w:val="HTMLPreformatted"/>
              <w:spacing w:before="40"/>
              <w:jc w:val="center"/>
              <w:rPr>
                <w:rFonts w:ascii="Times New Roman" w:hAnsi="Times New Roman" w:cs="Times New Roman"/>
                <w:sz w:val="22"/>
                <w:szCs w:val="22"/>
              </w:rPr>
            </w:pPr>
            <w:r w:rsidRPr="00325351">
              <w:rPr>
                <w:rFonts w:ascii="Times New Roman" w:hAnsi="Times New Roman" w:cs="Times New Roman"/>
                <w:sz w:val="22"/>
                <w:szCs w:val="22"/>
              </w:rPr>
              <w:t>0.5</w:t>
            </w:r>
          </w:p>
        </w:tc>
        <w:tc>
          <w:tcPr>
            <w:tcW w:w="2179" w:type="dxa"/>
            <w:tcBorders>
              <w:top w:val="single" w:sz="4" w:space="0" w:color="auto"/>
              <w:left w:val="nil"/>
              <w:bottom w:val="nil"/>
              <w:right w:val="nil"/>
            </w:tcBorders>
            <w:vAlign w:val="center"/>
          </w:tcPr>
          <w:p w14:paraId="7D7A33E5" w14:textId="5246567F"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07582</w:t>
            </w:r>
          </w:p>
        </w:tc>
        <w:tc>
          <w:tcPr>
            <w:tcW w:w="2573" w:type="dxa"/>
            <w:tcBorders>
              <w:top w:val="single" w:sz="4" w:space="0" w:color="auto"/>
              <w:left w:val="nil"/>
              <w:bottom w:val="nil"/>
              <w:right w:val="nil"/>
            </w:tcBorders>
            <w:vAlign w:val="center"/>
          </w:tcPr>
          <w:p w14:paraId="5425DCD0" w14:textId="60E4B700"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38421</w:t>
            </w:r>
          </w:p>
        </w:tc>
        <w:tc>
          <w:tcPr>
            <w:tcW w:w="2446" w:type="dxa"/>
            <w:tcBorders>
              <w:top w:val="single" w:sz="4" w:space="0" w:color="auto"/>
              <w:left w:val="nil"/>
              <w:bottom w:val="nil"/>
              <w:right w:val="nil"/>
            </w:tcBorders>
            <w:vAlign w:val="center"/>
          </w:tcPr>
          <w:p w14:paraId="4B9504E2" w14:textId="51E7294F"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19655</w:t>
            </w:r>
          </w:p>
        </w:tc>
      </w:tr>
      <w:tr w:rsidR="00C93533" w:rsidRPr="00325351" w14:paraId="11187377" w14:textId="77777777" w:rsidTr="00325351">
        <w:trPr>
          <w:jc w:val="center"/>
        </w:trPr>
        <w:tc>
          <w:tcPr>
            <w:tcW w:w="656" w:type="dxa"/>
            <w:tcBorders>
              <w:top w:val="nil"/>
              <w:left w:val="nil"/>
              <w:bottom w:val="nil"/>
              <w:right w:val="nil"/>
            </w:tcBorders>
          </w:tcPr>
          <w:p w14:paraId="425BAD51" w14:textId="77777777" w:rsidR="00C93533" w:rsidRPr="00325351" w:rsidRDefault="00C93533" w:rsidP="00C93533">
            <w:pPr>
              <w:pStyle w:val="HTMLPreformatted"/>
              <w:wordWrap w:val="0"/>
              <w:jc w:val="center"/>
              <w:rPr>
                <w:rFonts w:ascii="Times New Roman" w:hAnsi="Times New Roman" w:cs="Times New Roman"/>
                <w:sz w:val="22"/>
                <w:szCs w:val="22"/>
              </w:rPr>
            </w:pPr>
            <w:r w:rsidRPr="00325351">
              <w:rPr>
                <w:rFonts w:ascii="Times New Roman" w:hAnsi="Times New Roman" w:cs="Times New Roman"/>
                <w:sz w:val="22"/>
                <w:szCs w:val="22"/>
              </w:rPr>
              <w:t>1</w:t>
            </w:r>
          </w:p>
        </w:tc>
        <w:tc>
          <w:tcPr>
            <w:tcW w:w="2179" w:type="dxa"/>
            <w:tcBorders>
              <w:top w:val="nil"/>
              <w:left w:val="nil"/>
              <w:bottom w:val="nil"/>
              <w:right w:val="nil"/>
            </w:tcBorders>
            <w:vAlign w:val="center"/>
          </w:tcPr>
          <w:p w14:paraId="5214DF55" w14:textId="2A3D34FB"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03894</w:t>
            </w:r>
          </w:p>
        </w:tc>
        <w:tc>
          <w:tcPr>
            <w:tcW w:w="2573" w:type="dxa"/>
            <w:tcBorders>
              <w:top w:val="nil"/>
              <w:left w:val="nil"/>
              <w:bottom w:val="nil"/>
              <w:right w:val="nil"/>
            </w:tcBorders>
            <w:vAlign w:val="center"/>
          </w:tcPr>
          <w:p w14:paraId="05C890BB" w14:textId="1E0917AB"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19230</w:t>
            </w:r>
          </w:p>
        </w:tc>
        <w:tc>
          <w:tcPr>
            <w:tcW w:w="2446" w:type="dxa"/>
            <w:tcBorders>
              <w:top w:val="nil"/>
              <w:left w:val="nil"/>
              <w:bottom w:val="nil"/>
              <w:right w:val="nil"/>
            </w:tcBorders>
            <w:vAlign w:val="center"/>
          </w:tcPr>
          <w:p w14:paraId="7A650908" w14:textId="1C3AF85C"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20092</w:t>
            </w:r>
          </w:p>
        </w:tc>
      </w:tr>
      <w:tr w:rsidR="00C93533" w:rsidRPr="00325351" w14:paraId="661C5A18" w14:textId="77777777" w:rsidTr="00325351">
        <w:trPr>
          <w:jc w:val="center"/>
        </w:trPr>
        <w:tc>
          <w:tcPr>
            <w:tcW w:w="656" w:type="dxa"/>
            <w:tcBorders>
              <w:top w:val="nil"/>
              <w:left w:val="nil"/>
              <w:bottom w:val="nil"/>
              <w:right w:val="nil"/>
            </w:tcBorders>
          </w:tcPr>
          <w:p w14:paraId="721263EF" w14:textId="77777777" w:rsidR="00C93533" w:rsidRPr="00325351" w:rsidRDefault="00C93533" w:rsidP="00C93533">
            <w:pPr>
              <w:pStyle w:val="HTMLPreformatted"/>
              <w:wordWrap w:val="0"/>
              <w:jc w:val="center"/>
              <w:rPr>
                <w:rFonts w:ascii="Times New Roman" w:hAnsi="Times New Roman" w:cs="Times New Roman"/>
                <w:sz w:val="22"/>
                <w:szCs w:val="22"/>
              </w:rPr>
            </w:pPr>
            <w:r w:rsidRPr="00325351">
              <w:rPr>
                <w:rFonts w:ascii="Times New Roman" w:hAnsi="Times New Roman" w:cs="Times New Roman"/>
                <w:sz w:val="22"/>
                <w:szCs w:val="22"/>
              </w:rPr>
              <w:t>2</w:t>
            </w:r>
          </w:p>
        </w:tc>
        <w:tc>
          <w:tcPr>
            <w:tcW w:w="2179" w:type="dxa"/>
            <w:tcBorders>
              <w:top w:val="nil"/>
              <w:left w:val="nil"/>
              <w:bottom w:val="nil"/>
              <w:right w:val="nil"/>
            </w:tcBorders>
            <w:vAlign w:val="center"/>
          </w:tcPr>
          <w:p w14:paraId="4690C182" w14:textId="20DCA7B9"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02050</w:t>
            </w:r>
          </w:p>
        </w:tc>
        <w:tc>
          <w:tcPr>
            <w:tcW w:w="2573" w:type="dxa"/>
            <w:tcBorders>
              <w:top w:val="nil"/>
              <w:left w:val="nil"/>
              <w:bottom w:val="nil"/>
              <w:right w:val="nil"/>
            </w:tcBorders>
            <w:vAlign w:val="center"/>
          </w:tcPr>
          <w:p w14:paraId="3A5C7178" w14:textId="4B36AEE5"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09654</w:t>
            </w:r>
          </w:p>
        </w:tc>
        <w:tc>
          <w:tcPr>
            <w:tcW w:w="2446" w:type="dxa"/>
            <w:tcBorders>
              <w:top w:val="nil"/>
              <w:left w:val="nil"/>
              <w:bottom w:val="nil"/>
              <w:right w:val="nil"/>
            </w:tcBorders>
            <w:vAlign w:val="center"/>
          </w:tcPr>
          <w:p w14:paraId="0779C8E3" w14:textId="3A0880CE"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20921</w:t>
            </w:r>
          </w:p>
        </w:tc>
      </w:tr>
      <w:tr w:rsidR="00C93533" w:rsidRPr="00325351" w14:paraId="13BB606B" w14:textId="77777777" w:rsidTr="00325351">
        <w:trPr>
          <w:jc w:val="center"/>
        </w:trPr>
        <w:tc>
          <w:tcPr>
            <w:tcW w:w="656" w:type="dxa"/>
            <w:tcBorders>
              <w:top w:val="nil"/>
              <w:left w:val="nil"/>
              <w:bottom w:val="nil"/>
              <w:right w:val="nil"/>
            </w:tcBorders>
          </w:tcPr>
          <w:p w14:paraId="68B93C4F" w14:textId="77777777" w:rsidR="00C93533" w:rsidRPr="00325351" w:rsidRDefault="00C93533" w:rsidP="00C93533">
            <w:pPr>
              <w:pStyle w:val="HTMLPreformatted"/>
              <w:wordWrap w:val="0"/>
              <w:jc w:val="center"/>
              <w:rPr>
                <w:rFonts w:ascii="Times New Roman" w:hAnsi="Times New Roman" w:cs="Times New Roman"/>
                <w:sz w:val="22"/>
                <w:szCs w:val="22"/>
              </w:rPr>
            </w:pPr>
            <w:r w:rsidRPr="00325351">
              <w:rPr>
                <w:rFonts w:ascii="Times New Roman" w:hAnsi="Times New Roman" w:cs="Times New Roman"/>
                <w:sz w:val="22"/>
                <w:szCs w:val="22"/>
              </w:rPr>
              <w:t>5</w:t>
            </w:r>
          </w:p>
        </w:tc>
        <w:tc>
          <w:tcPr>
            <w:tcW w:w="2179" w:type="dxa"/>
            <w:tcBorders>
              <w:top w:val="nil"/>
              <w:left w:val="nil"/>
              <w:bottom w:val="nil"/>
              <w:right w:val="nil"/>
            </w:tcBorders>
            <w:vAlign w:val="center"/>
          </w:tcPr>
          <w:p w14:paraId="254B8AA0" w14:textId="4ABF41F9"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00944</w:t>
            </w:r>
          </w:p>
        </w:tc>
        <w:tc>
          <w:tcPr>
            <w:tcW w:w="2573" w:type="dxa"/>
            <w:tcBorders>
              <w:top w:val="nil"/>
              <w:left w:val="nil"/>
              <w:bottom w:val="nil"/>
              <w:right w:val="nil"/>
            </w:tcBorders>
            <w:vAlign w:val="center"/>
          </w:tcPr>
          <w:p w14:paraId="5E11F37D" w14:textId="5132FA97"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03969</w:t>
            </w:r>
          </w:p>
        </w:tc>
        <w:tc>
          <w:tcPr>
            <w:tcW w:w="2446" w:type="dxa"/>
            <w:tcBorders>
              <w:top w:val="nil"/>
              <w:left w:val="nil"/>
              <w:bottom w:val="nil"/>
              <w:right w:val="nil"/>
            </w:tcBorders>
            <w:vAlign w:val="center"/>
          </w:tcPr>
          <w:p w14:paraId="71B6FAAB" w14:textId="26404902"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23013</w:t>
            </w:r>
          </w:p>
        </w:tc>
      </w:tr>
      <w:tr w:rsidR="00C93533" w:rsidRPr="00325351" w14:paraId="79CB4934" w14:textId="77777777" w:rsidTr="00325351">
        <w:trPr>
          <w:jc w:val="center"/>
        </w:trPr>
        <w:tc>
          <w:tcPr>
            <w:tcW w:w="656" w:type="dxa"/>
            <w:tcBorders>
              <w:top w:val="nil"/>
              <w:left w:val="nil"/>
              <w:bottom w:val="nil"/>
              <w:right w:val="nil"/>
            </w:tcBorders>
          </w:tcPr>
          <w:p w14:paraId="166EAABC" w14:textId="77777777" w:rsidR="00C93533" w:rsidRPr="00325351" w:rsidRDefault="00C93533" w:rsidP="00C93533">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rPr>
              <w:t>10</w:t>
            </w:r>
          </w:p>
        </w:tc>
        <w:tc>
          <w:tcPr>
            <w:tcW w:w="2179" w:type="dxa"/>
            <w:tcBorders>
              <w:top w:val="nil"/>
              <w:left w:val="nil"/>
              <w:bottom w:val="nil"/>
              <w:right w:val="nil"/>
            </w:tcBorders>
            <w:vAlign w:val="center"/>
          </w:tcPr>
          <w:p w14:paraId="2E98BB2D" w14:textId="5595C63F"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00575</w:t>
            </w:r>
          </w:p>
        </w:tc>
        <w:tc>
          <w:tcPr>
            <w:tcW w:w="2573" w:type="dxa"/>
            <w:tcBorders>
              <w:top w:val="nil"/>
              <w:left w:val="nil"/>
              <w:bottom w:val="nil"/>
              <w:right w:val="nil"/>
            </w:tcBorders>
            <w:vAlign w:val="center"/>
          </w:tcPr>
          <w:p w14:paraId="34516EC3" w14:textId="42ECB342"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02165</w:t>
            </w:r>
          </w:p>
        </w:tc>
        <w:tc>
          <w:tcPr>
            <w:tcW w:w="2446" w:type="dxa"/>
            <w:tcBorders>
              <w:top w:val="nil"/>
              <w:left w:val="nil"/>
              <w:bottom w:val="nil"/>
              <w:right w:val="nil"/>
            </w:tcBorders>
            <w:vAlign w:val="center"/>
          </w:tcPr>
          <w:p w14:paraId="3312F845" w14:textId="29E9E9B4"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25151</w:t>
            </w:r>
          </w:p>
        </w:tc>
      </w:tr>
      <w:tr w:rsidR="00C93533" w:rsidRPr="00325351" w14:paraId="05FA7FD2" w14:textId="77777777" w:rsidTr="00325351">
        <w:trPr>
          <w:jc w:val="center"/>
        </w:trPr>
        <w:tc>
          <w:tcPr>
            <w:tcW w:w="656" w:type="dxa"/>
            <w:tcBorders>
              <w:top w:val="nil"/>
              <w:left w:val="nil"/>
              <w:bottom w:val="nil"/>
              <w:right w:val="nil"/>
            </w:tcBorders>
          </w:tcPr>
          <w:p w14:paraId="06C43D71" w14:textId="77777777" w:rsidR="00C93533" w:rsidRPr="00325351" w:rsidRDefault="00C93533" w:rsidP="00C93533">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rPr>
              <w:t>15</w:t>
            </w:r>
          </w:p>
        </w:tc>
        <w:tc>
          <w:tcPr>
            <w:tcW w:w="2179" w:type="dxa"/>
            <w:tcBorders>
              <w:top w:val="nil"/>
              <w:left w:val="nil"/>
              <w:bottom w:val="nil"/>
              <w:right w:val="nil"/>
            </w:tcBorders>
            <w:vAlign w:val="center"/>
          </w:tcPr>
          <w:p w14:paraId="3175BABE" w14:textId="52B47F4B"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00452</w:t>
            </w:r>
          </w:p>
        </w:tc>
        <w:tc>
          <w:tcPr>
            <w:tcW w:w="2573" w:type="dxa"/>
            <w:tcBorders>
              <w:top w:val="nil"/>
              <w:left w:val="nil"/>
              <w:bottom w:val="nil"/>
              <w:right w:val="nil"/>
            </w:tcBorders>
            <w:vAlign w:val="center"/>
          </w:tcPr>
          <w:p w14:paraId="0C89E8B0" w14:textId="7B7E0F97"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01624</w:t>
            </w:r>
          </w:p>
        </w:tc>
        <w:tc>
          <w:tcPr>
            <w:tcW w:w="2446" w:type="dxa"/>
            <w:tcBorders>
              <w:top w:val="nil"/>
              <w:left w:val="nil"/>
              <w:bottom w:val="nil"/>
              <w:right w:val="nil"/>
            </w:tcBorders>
            <w:vAlign w:val="center"/>
          </w:tcPr>
          <w:p w14:paraId="21B05D5D" w14:textId="75390021"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25955</w:t>
            </w:r>
          </w:p>
        </w:tc>
      </w:tr>
      <w:tr w:rsidR="00C93533" w:rsidRPr="00325351" w14:paraId="130F4D45" w14:textId="77777777" w:rsidTr="00325351">
        <w:trPr>
          <w:jc w:val="center"/>
        </w:trPr>
        <w:tc>
          <w:tcPr>
            <w:tcW w:w="656" w:type="dxa"/>
            <w:tcBorders>
              <w:top w:val="nil"/>
              <w:left w:val="nil"/>
              <w:bottom w:val="nil"/>
              <w:right w:val="nil"/>
            </w:tcBorders>
          </w:tcPr>
          <w:p w14:paraId="76065641" w14:textId="77777777" w:rsidR="00C93533" w:rsidRPr="00325351" w:rsidRDefault="00C93533" w:rsidP="00C93533">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rPr>
              <w:t>20</w:t>
            </w:r>
          </w:p>
        </w:tc>
        <w:tc>
          <w:tcPr>
            <w:tcW w:w="2179" w:type="dxa"/>
            <w:tcBorders>
              <w:top w:val="nil"/>
              <w:left w:val="nil"/>
              <w:bottom w:val="nil"/>
              <w:right w:val="nil"/>
            </w:tcBorders>
            <w:vAlign w:val="center"/>
          </w:tcPr>
          <w:p w14:paraId="6C27F9F1" w14:textId="3851BE9E"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00391</w:t>
            </w:r>
          </w:p>
        </w:tc>
        <w:tc>
          <w:tcPr>
            <w:tcW w:w="2573" w:type="dxa"/>
            <w:tcBorders>
              <w:top w:val="nil"/>
              <w:left w:val="nil"/>
              <w:bottom w:val="nil"/>
              <w:right w:val="nil"/>
            </w:tcBorders>
            <w:vAlign w:val="center"/>
          </w:tcPr>
          <w:p w14:paraId="54AC75FB" w14:textId="33DF711B"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01386</w:t>
            </w:r>
          </w:p>
        </w:tc>
        <w:tc>
          <w:tcPr>
            <w:tcW w:w="2446" w:type="dxa"/>
            <w:tcBorders>
              <w:top w:val="nil"/>
              <w:left w:val="nil"/>
              <w:bottom w:val="nil"/>
              <w:right w:val="nil"/>
            </w:tcBorders>
            <w:vAlign w:val="center"/>
          </w:tcPr>
          <w:p w14:paraId="7736F985" w14:textId="6F01A00E"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25980</w:t>
            </w:r>
          </w:p>
        </w:tc>
      </w:tr>
      <w:tr w:rsidR="00C93533" w:rsidRPr="00325351" w14:paraId="47B4D2A9" w14:textId="77777777" w:rsidTr="00325351">
        <w:trPr>
          <w:jc w:val="center"/>
        </w:trPr>
        <w:tc>
          <w:tcPr>
            <w:tcW w:w="656" w:type="dxa"/>
            <w:tcBorders>
              <w:top w:val="nil"/>
              <w:left w:val="nil"/>
              <w:bottom w:val="nil"/>
              <w:right w:val="nil"/>
            </w:tcBorders>
          </w:tcPr>
          <w:p w14:paraId="4D13FD8C" w14:textId="77777777" w:rsidR="00C93533" w:rsidRPr="00325351" w:rsidRDefault="00C93533" w:rsidP="00C93533">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rPr>
              <w:t>25</w:t>
            </w:r>
          </w:p>
        </w:tc>
        <w:tc>
          <w:tcPr>
            <w:tcW w:w="2179" w:type="dxa"/>
            <w:tcBorders>
              <w:top w:val="nil"/>
              <w:left w:val="nil"/>
              <w:bottom w:val="nil"/>
              <w:right w:val="nil"/>
            </w:tcBorders>
            <w:vAlign w:val="center"/>
          </w:tcPr>
          <w:p w14:paraId="12F2C784" w14:textId="6874406B"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00354</w:t>
            </w:r>
          </w:p>
        </w:tc>
        <w:tc>
          <w:tcPr>
            <w:tcW w:w="2573" w:type="dxa"/>
            <w:tcBorders>
              <w:top w:val="nil"/>
              <w:left w:val="nil"/>
              <w:bottom w:val="nil"/>
              <w:right w:val="nil"/>
            </w:tcBorders>
            <w:vAlign w:val="center"/>
          </w:tcPr>
          <w:p w14:paraId="06DCDCC3" w14:textId="58366991"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01261</w:t>
            </w:r>
          </w:p>
        </w:tc>
        <w:tc>
          <w:tcPr>
            <w:tcW w:w="2446" w:type="dxa"/>
            <w:tcBorders>
              <w:top w:val="nil"/>
              <w:left w:val="nil"/>
              <w:bottom w:val="nil"/>
              <w:right w:val="nil"/>
            </w:tcBorders>
            <w:vAlign w:val="center"/>
          </w:tcPr>
          <w:p w14:paraId="620DD518" w14:textId="613B8837"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25639</w:t>
            </w:r>
          </w:p>
        </w:tc>
      </w:tr>
      <w:tr w:rsidR="00C93533" w:rsidRPr="00325351" w14:paraId="2ECE1B68" w14:textId="77777777" w:rsidTr="00325351">
        <w:trPr>
          <w:jc w:val="center"/>
        </w:trPr>
        <w:tc>
          <w:tcPr>
            <w:tcW w:w="656" w:type="dxa"/>
            <w:tcBorders>
              <w:top w:val="nil"/>
              <w:left w:val="nil"/>
              <w:bottom w:val="nil"/>
              <w:right w:val="nil"/>
            </w:tcBorders>
          </w:tcPr>
          <w:p w14:paraId="7F02682B" w14:textId="77777777" w:rsidR="00C93533" w:rsidRPr="00325351" w:rsidRDefault="00C93533" w:rsidP="00C93533">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rPr>
              <w:t>30</w:t>
            </w:r>
          </w:p>
        </w:tc>
        <w:tc>
          <w:tcPr>
            <w:tcW w:w="2179" w:type="dxa"/>
            <w:tcBorders>
              <w:top w:val="nil"/>
              <w:left w:val="nil"/>
              <w:bottom w:val="nil"/>
              <w:right w:val="nil"/>
            </w:tcBorders>
            <w:vAlign w:val="center"/>
          </w:tcPr>
          <w:p w14:paraId="1A634477" w14:textId="56E10766"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00329</w:t>
            </w:r>
          </w:p>
        </w:tc>
        <w:tc>
          <w:tcPr>
            <w:tcW w:w="2573" w:type="dxa"/>
            <w:tcBorders>
              <w:top w:val="nil"/>
              <w:left w:val="nil"/>
              <w:bottom w:val="nil"/>
              <w:right w:val="nil"/>
            </w:tcBorders>
            <w:vAlign w:val="center"/>
          </w:tcPr>
          <w:p w14:paraId="6D465308" w14:textId="356C436C"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01187</w:t>
            </w:r>
          </w:p>
        </w:tc>
        <w:tc>
          <w:tcPr>
            <w:tcW w:w="2446" w:type="dxa"/>
            <w:tcBorders>
              <w:top w:val="nil"/>
              <w:left w:val="nil"/>
              <w:bottom w:val="nil"/>
              <w:right w:val="nil"/>
            </w:tcBorders>
            <w:vAlign w:val="center"/>
          </w:tcPr>
          <w:p w14:paraId="3DEC56E3" w14:textId="1E9ABF66"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25159</w:t>
            </w:r>
          </w:p>
        </w:tc>
      </w:tr>
      <w:tr w:rsidR="00C93533" w:rsidRPr="00325351" w14:paraId="352E4E57" w14:textId="77777777" w:rsidTr="00325351">
        <w:trPr>
          <w:jc w:val="center"/>
        </w:trPr>
        <w:tc>
          <w:tcPr>
            <w:tcW w:w="656" w:type="dxa"/>
            <w:tcBorders>
              <w:top w:val="nil"/>
              <w:left w:val="nil"/>
              <w:bottom w:val="nil"/>
              <w:right w:val="nil"/>
            </w:tcBorders>
          </w:tcPr>
          <w:p w14:paraId="33FE2F90" w14:textId="77777777" w:rsidR="00C93533" w:rsidRPr="00325351" w:rsidRDefault="00C93533" w:rsidP="00C93533">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lang w:val="en-US"/>
              </w:rPr>
              <w:t>50</w:t>
            </w:r>
          </w:p>
        </w:tc>
        <w:tc>
          <w:tcPr>
            <w:tcW w:w="2179" w:type="dxa"/>
            <w:tcBorders>
              <w:top w:val="nil"/>
              <w:left w:val="nil"/>
              <w:bottom w:val="nil"/>
              <w:right w:val="nil"/>
            </w:tcBorders>
            <w:vAlign w:val="center"/>
          </w:tcPr>
          <w:p w14:paraId="3973656E" w14:textId="64D78353"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00280</w:t>
            </w:r>
          </w:p>
        </w:tc>
        <w:tc>
          <w:tcPr>
            <w:tcW w:w="2573" w:type="dxa"/>
            <w:tcBorders>
              <w:top w:val="nil"/>
              <w:left w:val="nil"/>
              <w:bottom w:val="nil"/>
              <w:right w:val="nil"/>
            </w:tcBorders>
            <w:vAlign w:val="center"/>
          </w:tcPr>
          <w:p w14:paraId="1B06F6B1" w14:textId="3C83C6A8"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01071</w:t>
            </w:r>
          </w:p>
        </w:tc>
        <w:tc>
          <w:tcPr>
            <w:tcW w:w="2446" w:type="dxa"/>
            <w:tcBorders>
              <w:top w:val="nil"/>
              <w:left w:val="nil"/>
              <w:bottom w:val="nil"/>
              <w:right w:val="nil"/>
            </w:tcBorders>
            <w:vAlign w:val="center"/>
          </w:tcPr>
          <w:p w14:paraId="7532B3F2" w14:textId="25612B59"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23296</w:t>
            </w:r>
          </w:p>
        </w:tc>
      </w:tr>
      <w:tr w:rsidR="00C93533" w:rsidRPr="00325351" w14:paraId="7B37535C" w14:textId="77777777" w:rsidTr="00325351">
        <w:trPr>
          <w:jc w:val="center"/>
        </w:trPr>
        <w:tc>
          <w:tcPr>
            <w:tcW w:w="656" w:type="dxa"/>
            <w:tcBorders>
              <w:top w:val="nil"/>
              <w:left w:val="nil"/>
              <w:bottom w:val="nil"/>
              <w:right w:val="nil"/>
            </w:tcBorders>
          </w:tcPr>
          <w:p w14:paraId="4C802A29" w14:textId="77777777" w:rsidR="00C93533" w:rsidRPr="00325351" w:rsidRDefault="00C93533" w:rsidP="00C93533">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lang w:val="en-US"/>
              </w:rPr>
              <w:t>100</w:t>
            </w:r>
          </w:p>
        </w:tc>
        <w:tc>
          <w:tcPr>
            <w:tcW w:w="2179" w:type="dxa"/>
            <w:tcBorders>
              <w:top w:val="nil"/>
              <w:left w:val="nil"/>
              <w:bottom w:val="nil"/>
              <w:right w:val="nil"/>
            </w:tcBorders>
            <w:vAlign w:val="center"/>
          </w:tcPr>
          <w:p w14:paraId="6BDE3677" w14:textId="7D84ED69"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00243</w:t>
            </w:r>
          </w:p>
        </w:tc>
        <w:tc>
          <w:tcPr>
            <w:tcW w:w="2573" w:type="dxa"/>
            <w:tcBorders>
              <w:top w:val="nil"/>
              <w:left w:val="nil"/>
              <w:bottom w:val="nil"/>
              <w:right w:val="nil"/>
            </w:tcBorders>
            <w:vAlign w:val="center"/>
          </w:tcPr>
          <w:p w14:paraId="46DC6FB0" w14:textId="38D58B04"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01018</w:t>
            </w:r>
          </w:p>
        </w:tc>
        <w:tc>
          <w:tcPr>
            <w:tcW w:w="2446" w:type="dxa"/>
            <w:tcBorders>
              <w:top w:val="nil"/>
              <w:left w:val="nil"/>
              <w:bottom w:val="nil"/>
              <w:right w:val="nil"/>
            </w:tcBorders>
            <w:vAlign w:val="center"/>
          </w:tcPr>
          <w:p w14:paraId="11B5818A" w14:textId="6BBA68E1"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20885</w:t>
            </w:r>
          </w:p>
        </w:tc>
      </w:tr>
      <w:tr w:rsidR="00C93533" w:rsidRPr="00325351" w14:paraId="057BF075" w14:textId="77777777" w:rsidTr="00325351">
        <w:trPr>
          <w:jc w:val="center"/>
        </w:trPr>
        <w:tc>
          <w:tcPr>
            <w:tcW w:w="656" w:type="dxa"/>
            <w:tcBorders>
              <w:top w:val="nil"/>
              <w:left w:val="nil"/>
              <w:bottom w:val="nil"/>
              <w:right w:val="nil"/>
            </w:tcBorders>
          </w:tcPr>
          <w:p w14:paraId="1485F486" w14:textId="77777777" w:rsidR="00C93533" w:rsidRPr="00325351" w:rsidRDefault="00C93533" w:rsidP="00C93533">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lang w:val="en-US"/>
              </w:rPr>
              <w:t>1000</w:t>
            </w:r>
          </w:p>
        </w:tc>
        <w:tc>
          <w:tcPr>
            <w:tcW w:w="2179" w:type="dxa"/>
            <w:tcBorders>
              <w:top w:val="nil"/>
              <w:left w:val="nil"/>
              <w:bottom w:val="nil"/>
              <w:right w:val="nil"/>
            </w:tcBorders>
            <w:vAlign w:val="center"/>
          </w:tcPr>
          <w:p w14:paraId="72027525" w14:textId="34942806"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00210</w:t>
            </w:r>
          </w:p>
        </w:tc>
        <w:tc>
          <w:tcPr>
            <w:tcW w:w="2573" w:type="dxa"/>
            <w:tcBorders>
              <w:top w:val="nil"/>
              <w:left w:val="nil"/>
              <w:bottom w:val="nil"/>
              <w:right w:val="nil"/>
            </w:tcBorders>
            <w:vAlign w:val="center"/>
          </w:tcPr>
          <w:p w14:paraId="6354FCAF" w14:textId="7CA6CB21"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01000</w:t>
            </w:r>
          </w:p>
        </w:tc>
        <w:tc>
          <w:tcPr>
            <w:tcW w:w="2446" w:type="dxa"/>
            <w:tcBorders>
              <w:top w:val="nil"/>
              <w:left w:val="nil"/>
              <w:bottom w:val="nil"/>
              <w:right w:val="nil"/>
            </w:tcBorders>
            <w:vAlign w:val="center"/>
          </w:tcPr>
          <w:p w14:paraId="4E6EA34F" w14:textId="12B85235"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17943</w:t>
            </w:r>
          </w:p>
        </w:tc>
      </w:tr>
      <w:tr w:rsidR="00C93533" w:rsidRPr="00325351" w14:paraId="006FC1A2" w14:textId="77777777" w:rsidTr="00325351">
        <w:trPr>
          <w:jc w:val="center"/>
        </w:trPr>
        <w:tc>
          <w:tcPr>
            <w:tcW w:w="656" w:type="dxa"/>
            <w:tcBorders>
              <w:top w:val="nil"/>
              <w:left w:val="nil"/>
              <w:bottom w:val="single" w:sz="4" w:space="0" w:color="auto"/>
              <w:right w:val="nil"/>
            </w:tcBorders>
          </w:tcPr>
          <w:p w14:paraId="7EC47B69" w14:textId="77777777" w:rsidR="00C93533" w:rsidRPr="00325351" w:rsidRDefault="00C93533" w:rsidP="00C93533">
            <w:pPr>
              <w:pStyle w:val="HTMLPreformatted"/>
              <w:spacing w:after="40"/>
              <w:jc w:val="center"/>
              <w:rPr>
                <w:rFonts w:ascii="Times New Roman" w:hAnsi="Times New Roman" w:cs="Times New Roman"/>
                <w:sz w:val="22"/>
                <w:szCs w:val="22"/>
              </w:rPr>
            </w:pPr>
            <m:oMathPara>
              <m:oMath>
                <m:r>
                  <w:rPr>
                    <w:rFonts w:ascii="Cambria Math" w:hAnsi="Cambria Math" w:cs="Times New Roman"/>
                    <w:sz w:val="22"/>
                    <w:szCs w:val="22"/>
                    <w:lang w:val="en-US"/>
                  </w:rPr>
                  <m:t>→∞</m:t>
                </m:r>
              </m:oMath>
            </m:oMathPara>
          </w:p>
        </w:tc>
        <w:tc>
          <w:tcPr>
            <w:tcW w:w="2179" w:type="dxa"/>
            <w:tcBorders>
              <w:top w:val="nil"/>
              <w:left w:val="nil"/>
              <w:bottom w:val="single" w:sz="4" w:space="0" w:color="auto"/>
              <w:right w:val="nil"/>
            </w:tcBorders>
            <w:vAlign w:val="center"/>
          </w:tcPr>
          <w:p w14:paraId="52BF7337" w14:textId="79CF503F"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00207</w:t>
            </w:r>
          </w:p>
        </w:tc>
        <w:tc>
          <w:tcPr>
            <w:tcW w:w="2573" w:type="dxa"/>
            <w:tcBorders>
              <w:top w:val="nil"/>
              <w:left w:val="nil"/>
              <w:bottom w:val="single" w:sz="4" w:space="0" w:color="auto"/>
              <w:right w:val="nil"/>
            </w:tcBorders>
            <w:vAlign w:val="center"/>
          </w:tcPr>
          <w:p w14:paraId="15B3D96D" w14:textId="268B9B48"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01000</w:t>
            </w:r>
          </w:p>
        </w:tc>
        <w:tc>
          <w:tcPr>
            <w:tcW w:w="2446" w:type="dxa"/>
            <w:tcBorders>
              <w:top w:val="nil"/>
              <w:left w:val="nil"/>
              <w:bottom w:val="single" w:sz="4" w:space="0" w:color="auto"/>
              <w:right w:val="nil"/>
            </w:tcBorders>
            <w:vAlign w:val="center"/>
          </w:tcPr>
          <w:p w14:paraId="2FA8F946" w14:textId="6DD91FE3" w:rsidR="00C93533" w:rsidRPr="00325351" w:rsidRDefault="00C93533" w:rsidP="00C93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17615</w:t>
            </w:r>
          </w:p>
        </w:tc>
      </w:tr>
    </w:tbl>
    <w:p w14:paraId="5A64171A" w14:textId="12EC77AC" w:rsidR="000816B7" w:rsidRPr="00325351" w:rsidRDefault="000816B7" w:rsidP="000816B7">
      <w:pPr>
        <w:pStyle w:val="HTMLPreformatted"/>
        <w:tabs>
          <w:tab w:val="clear" w:pos="916"/>
        </w:tabs>
        <w:wordWrap w:val="0"/>
        <w:spacing w:before="80" w:after="60"/>
        <w:ind w:left="851" w:right="-46" w:hanging="851"/>
        <w:jc w:val="center"/>
        <w:rPr>
          <w:rFonts w:ascii="Times New Roman" w:hAnsi="Times New Roman" w:cs="Times New Roman"/>
          <w:bCs/>
          <w:sz w:val="22"/>
          <w:szCs w:val="26"/>
        </w:rPr>
      </w:pPr>
      <w:r w:rsidRPr="00325351">
        <w:rPr>
          <w:rFonts w:ascii="Times New Roman" w:hAnsi="Times New Roman" w:cs="Times New Roman"/>
          <w:bCs/>
          <w:sz w:val="22"/>
          <w:szCs w:val="22"/>
        </w:rPr>
        <w:t>T</w:t>
      </w:r>
      <w:proofErr w:type="spellStart"/>
      <w:r w:rsidRPr="00325351">
        <w:rPr>
          <w:rFonts w:ascii="Times New Roman" w:hAnsi="Times New Roman" w:cs="Times New Roman"/>
          <w:bCs/>
          <w:sz w:val="22"/>
          <w:szCs w:val="22"/>
          <w:lang w:val="en-US"/>
        </w:rPr>
        <w:t>abel</w:t>
      </w:r>
      <w:proofErr w:type="spellEnd"/>
      <w:r w:rsidRPr="00325351">
        <w:rPr>
          <w:rFonts w:ascii="Times New Roman" w:hAnsi="Times New Roman" w:cs="Times New Roman"/>
          <w:bCs/>
          <w:sz w:val="22"/>
          <w:szCs w:val="22"/>
          <w:lang w:val="en-US"/>
        </w:rPr>
        <w:t xml:space="preserve"> 9</w:t>
      </w:r>
      <w:r w:rsidRPr="00325351">
        <w:rPr>
          <w:rFonts w:ascii="Times New Roman" w:hAnsi="Times New Roman" w:cs="Times New Roman"/>
          <w:bCs/>
          <w:sz w:val="22"/>
          <w:szCs w:val="26"/>
        </w:rPr>
        <w:t xml:space="preserve">. Return, Risiko dan </w:t>
      </w:r>
      <w:proofErr w:type="spellStart"/>
      <w:r w:rsidR="008A49AE">
        <w:rPr>
          <w:rFonts w:ascii="Times New Roman" w:hAnsi="Times New Roman" w:cs="Times New Roman"/>
          <w:bCs/>
          <w:sz w:val="22"/>
          <w:szCs w:val="26"/>
          <w:lang w:val="en-US"/>
        </w:rPr>
        <w:t>Rasio</w:t>
      </w:r>
      <w:proofErr w:type="spellEnd"/>
      <w:r w:rsidR="008A49AE">
        <w:rPr>
          <w:rFonts w:ascii="Times New Roman" w:hAnsi="Times New Roman" w:cs="Times New Roman"/>
          <w:bCs/>
          <w:sz w:val="22"/>
          <w:szCs w:val="26"/>
          <w:lang w:val="en-US"/>
        </w:rPr>
        <w:t xml:space="preserve"> </w:t>
      </w:r>
      <w:r w:rsidRPr="00325351">
        <w:rPr>
          <w:rFonts w:ascii="Times New Roman" w:hAnsi="Times New Roman" w:cs="Times New Roman"/>
          <w:bCs/>
          <w:sz w:val="22"/>
          <w:szCs w:val="26"/>
        </w:rPr>
        <w:t xml:space="preserve">Sharpe Portofolio MV dengan </w:t>
      </w:r>
      <w:proofErr w:type="spellStart"/>
      <w:r w:rsidRPr="00325351">
        <w:rPr>
          <w:rFonts w:ascii="Times New Roman" w:hAnsi="Times New Roman" w:cs="Times New Roman"/>
          <w:bCs/>
          <w:sz w:val="22"/>
          <w:szCs w:val="26"/>
          <w:lang w:val="en-US"/>
        </w:rPr>
        <w:t>Analisis</w:t>
      </w:r>
      <w:proofErr w:type="spellEnd"/>
      <w:r w:rsidRPr="00325351">
        <w:rPr>
          <w:rFonts w:ascii="Times New Roman" w:hAnsi="Times New Roman" w:cs="Times New Roman"/>
          <w:bCs/>
          <w:sz w:val="22"/>
          <w:szCs w:val="26"/>
          <w:lang w:val="en-US"/>
        </w:rPr>
        <w:t xml:space="preserve"> </w:t>
      </w:r>
      <w:proofErr w:type="spellStart"/>
      <w:r w:rsidRPr="00325351">
        <w:rPr>
          <w:rFonts w:ascii="Times New Roman" w:hAnsi="Times New Roman" w:cs="Times New Roman"/>
          <w:bCs/>
          <w:sz w:val="22"/>
          <w:szCs w:val="26"/>
          <w:lang w:val="en-US"/>
        </w:rPr>
        <w:t>Klaster</w:t>
      </w:r>
      <w:proofErr w:type="spellEnd"/>
      <w:r w:rsidRPr="00325351">
        <w:rPr>
          <w:rFonts w:ascii="Times New Roman" w:hAnsi="Times New Roman" w:cs="Times New Roman"/>
          <w:bCs/>
          <w:sz w:val="22"/>
          <w:szCs w:val="26"/>
          <w:lang w:val="en-US"/>
        </w:rPr>
        <w:t xml:space="preserve"> </w:t>
      </w:r>
      <w:r w:rsidRPr="00325351">
        <w:rPr>
          <w:rFonts w:ascii="Times New Roman" w:hAnsi="Times New Roman" w:cs="Times New Roman"/>
          <w:bCs/>
          <w:i/>
          <w:iCs/>
          <w:sz w:val="22"/>
          <w:szCs w:val="26"/>
          <w:lang w:val="en-US"/>
        </w:rPr>
        <w:t>K-Means</w:t>
      </w:r>
      <w:r w:rsidRPr="00325351">
        <w:rPr>
          <w:rFonts w:ascii="Times New Roman" w:hAnsi="Times New Roman" w:cs="Times New Roman"/>
          <w:bCs/>
          <w:sz w:val="22"/>
          <w:szCs w:val="26"/>
          <w:lang w:val="en-US"/>
        </w:rPr>
        <w:t xml:space="preserve">  </w:t>
      </w:r>
    </w:p>
    <w:tbl>
      <w:tblPr>
        <w:tblStyle w:val="TableGrid"/>
        <w:tblW w:w="79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56"/>
        <w:gridCol w:w="345"/>
        <w:gridCol w:w="2118"/>
        <w:gridCol w:w="2551"/>
        <w:gridCol w:w="2268"/>
      </w:tblGrid>
      <w:tr w:rsidR="000816B7" w:rsidRPr="00325351" w14:paraId="42A3BA2B" w14:textId="77777777" w:rsidTr="00325351">
        <w:trPr>
          <w:jc w:val="center"/>
        </w:trPr>
        <w:tc>
          <w:tcPr>
            <w:tcW w:w="656" w:type="dxa"/>
            <w:tcBorders>
              <w:top w:val="single" w:sz="4" w:space="0" w:color="auto"/>
              <w:left w:val="nil"/>
              <w:bottom w:val="single" w:sz="4" w:space="0" w:color="auto"/>
              <w:right w:val="nil"/>
            </w:tcBorders>
          </w:tcPr>
          <w:p w14:paraId="4CD72393" w14:textId="77777777" w:rsidR="000816B7" w:rsidRPr="00325351" w:rsidRDefault="000816B7" w:rsidP="002C521F">
            <w:pPr>
              <w:pStyle w:val="HTMLPreformatted"/>
              <w:wordWrap w:val="0"/>
              <w:jc w:val="center"/>
              <w:rPr>
                <w:rFonts w:ascii="Times New Roman" w:hAnsi="Times New Roman" w:cs="Times New Roman"/>
                <w:sz w:val="22"/>
                <w:szCs w:val="22"/>
              </w:rPr>
            </w:pPr>
            <m:oMathPara>
              <m:oMath>
                <m:r>
                  <w:rPr>
                    <w:rFonts w:ascii="Cambria Math" w:hAnsi="Cambria Math" w:cs="Times New Roman"/>
                    <w:sz w:val="22"/>
                    <w:szCs w:val="22"/>
                  </w:rPr>
                  <m:t>γ</m:t>
                </m:r>
              </m:oMath>
            </m:oMathPara>
          </w:p>
        </w:tc>
        <w:tc>
          <w:tcPr>
            <w:tcW w:w="345" w:type="dxa"/>
            <w:tcBorders>
              <w:top w:val="single" w:sz="4" w:space="0" w:color="auto"/>
              <w:left w:val="nil"/>
              <w:bottom w:val="single" w:sz="4" w:space="0" w:color="auto"/>
              <w:right w:val="nil"/>
            </w:tcBorders>
          </w:tcPr>
          <w:p w14:paraId="747CAF9E" w14:textId="77777777" w:rsidR="000816B7" w:rsidRPr="00325351" w:rsidRDefault="000816B7" w:rsidP="002C521F">
            <w:pPr>
              <w:pStyle w:val="HTMLPreformatted"/>
              <w:wordWrap w:val="0"/>
              <w:spacing w:before="20" w:after="20"/>
              <w:jc w:val="center"/>
              <w:rPr>
                <w:rFonts w:ascii="Times New Roman" w:hAnsi="Times New Roman" w:cs="Times New Roman"/>
                <w:sz w:val="22"/>
                <w:szCs w:val="22"/>
              </w:rPr>
            </w:pPr>
          </w:p>
        </w:tc>
        <w:tc>
          <w:tcPr>
            <w:tcW w:w="2118" w:type="dxa"/>
            <w:tcBorders>
              <w:top w:val="single" w:sz="4" w:space="0" w:color="auto"/>
              <w:left w:val="nil"/>
              <w:bottom w:val="single" w:sz="4" w:space="0" w:color="auto"/>
              <w:right w:val="nil"/>
            </w:tcBorders>
          </w:tcPr>
          <w:p w14:paraId="6E6A2BD8" w14:textId="77777777" w:rsidR="000816B7" w:rsidRPr="00325351" w:rsidRDefault="000816B7" w:rsidP="002C521F">
            <w:pPr>
              <w:pStyle w:val="HTMLPreformatted"/>
              <w:wordWrap w:val="0"/>
              <w:spacing w:before="20" w:after="20"/>
              <w:jc w:val="center"/>
              <w:rPr>
                <w:rFonts w:ascii="Times New Roman" w:hAnsi="Times New Roman" w:cs="Times New Roman"/>
                <w:sz w:val="22"/>
                <w:szCs w:val="22"/>
              </w:rPr>
            </w:pPr>
            <w:r w:rsidRPr="00325351">
              <w:rPr>
                <w:rFonts w:ascii="Times New Roman" w:hAnsi="Times New Roman" w:cs="Times New Roman"/>
                <w:sz w:val="22"/>
                <w:szCs w:val="22"/>
              </w:rPr>
              <w:t>Return</w:t>
            </w:r>
          </w:p>
        </w:tc>
        <w:tc>
          <w:tcPr>
            <w:tcW w:w="2551" w:type="dxa"/>
            <w:tcBorders>
              <w:top w:val="single" w:sz="4" w:space="0" w:color="auto"/>
              <w:left w:val="nil"/>
              <w:bottom w:val="single" w:sz="4" w:space="0" w:color="auto"/>
              <w:right w:val="nil"/>
            </w:tcBorders>
          </w:tcPr>
          <w:p w14:paraId="7A20E996" w14:textId="77777777" w:rsidR="000816B7" w:rsidRPr="00325351" w:rsidRDefault="000816B7" w:rsidP="002C521F">
            <w:pPr>
              <w:pStyle w:val="HTMLPreformatted"/>
              <w:wordWrap w:val="0"/>
              <w:spacing w:before="20" w:after="20"/>
              <w:jc w:val="center"/>
              <w:rPr>
                <w:rFonts w:ascii="Times New Roman" w:hAnsi="Times New Roman" w:cs="Times New Roman"/>
                <w:sz w:val="22"/>
                <w:szCs w:val="22"/>
              </w:rPr>
            </w:pPr>
            <w:r w:rsidRPr="00325351">
              <w:rPr>
                <w:rFonts w:ascii="Times New Roman" w:hAnsi="Times New Roman" w:cs="Times New Roman"/>
                <w:sz w:val="22"/>
                <w:szCs w:val="22"/>
              </w:rPr>
              <w:t>Risiko</w:t>
            </w:r>
          </w:p>
        </w:tc>
        <w:tc>
          <w:tcPr>
            <w:tcW w:w="2268" w:type="dxa"/>
            <w:tcBorders>
              <w:top w:val="single" w:sz="4" w:space="0" w:color="auto"/>
              <w:left w:val="nil"/>
              <w:bottom w:val="single" w:sz="4" w:space="0" w:color="auto"/>
              <w:right w:val="nil"/>
            </w:tcBorders>
          </w:tcPr>
          <w:p w14:paraId="5BAE23E4" w14:textId="0F7AD7B1" w:rsidR="000816B7" w:rsidRPr="00325351" w:rsidRDefault="00AF2F68" w:rsidP="002C521F">
            <w:pPr>
              <w:pStyle w:val="HTMLPreformatted"/>
              <w:wordWrap w:val="0"/>
              <w:spacing w:before="20" w:after="20"/>
              <w:jc w:val="center"/>
              <w:rPr>
                <w:rFonts w:ascii="Times New Roman" w:hAnsi="Times New Roman" w:cs="Times New Roman"/>
                <w:sz w:val="22"/>
                <w:szCs w:val="22"/>
              </w:rPr>
            </w:pPr>
            <w:proofErr w:type="spellStart"/>
            <w:r>
              <w:rPr>
                <w:rFonts w:ascii="Times New Roman" w:hAnsi="Times New Roman" w:cs="Times New Roman"/>
                <w:sz w:val="22"/>
                <w:szCs w:val="22"/>
                <w:lang w:val="en-US"/>
              </w:rPr>
              <w:t>Rasio</w:t>
            </w:r>
            <w:proofErr w:type="spellEnd"/>
            <w:r>
              <w:rPr>
                <w:rFonts w:ascii="Times New Roman" w:hAnsi="Times New Roman" w:cs="Times New Roman"/>
                <w:sz w:val="22"/>
                <w:szCs w:val="22"/>
                <w:lang w:val="en-US"/>
              </w:rPr>
              <w:t xml:space="preserve"> </w:t>
            </w:r>
            <w:r w:rsidRPr="00325351">
              <w:rPr>
                <w:rFonts w:ascii="Times New Roman" w:hAnsi="Times New Roman" w:cs="Times New Roman"/>
                <w:sz w:val="22"/>
                <w:szCs w:val="22"/>
              </w:rPr>
              <w:t>Sharpe</w:t>
            </w:r>
          </w:p>
        </w:tc>
      </w:tr>
      <w:tr w:rsidR="009274F7" w:rsidRPr="00325351" w14:paraId="5C8628BA" w14:textId="77777777" w:rsidTr="00325351">
        <w:trPr>
          <w:jc w:val="center"/>
        </w:trPr>
        <w:tc>
          <w:tcPr>
            <w:tcW w:w="656" w:type="dxa"/>
            <w:tcBorders>
              <w:top w:val="single" w:sz="4" w:space="0" w:color="auto"/>
              <w:left w:val="nil"/>
              <w:bottom w:val="nil"/>
              <w:right w:val="nil"/>
            </w:tcBorders>
          </w:tcPr>
          <w:p w14:paraId="1E29E362" w14:textId="77777777" w:rsidR="009274F7" w:rsidRPr="00325351" w:rsidRDefault="009274F7" w:rsidP="009274F7">
            <w:pPr>
              <w:pStyle w:val="HTMLPreformatted"/>
              <w:spacing w:before="40"/>
              <w:jc w:val="center"/>
              <w:rPr>
                <w:rFonts w:ascii="Times New Roman" w:hAnsi="Times New Roman" w:cs="Times New Roman"/>
                <w:sz w:val="22"/>
                <w:szCs w:val="22"/>
              </w:rPr>
            </w:pPr>
            <w:r w:rsidRPr="00325351">
              <w:rPr>
                <w:rFonts w:ascii="Times New Roman" w:hAnsi="Times New Roman" w:cs="Times New Roman"/>
                <w:sz w:val="22"/>
                <w:szCs w:val="22"/>
              </w:rPr>
              <w:t>0.5</w:t>
            </w:r>
          </w:p>
        </w:tc>
        <w:tc>
          <w:tcPr>
            <w:tcW w:w="345" w:type="dxa"/>
            <w:tcBorders>
              <w:top w:val="single" w:sz="4" w:space="0" w:color="auto"/>
              <w:left w:val="nil"/>
              <w:bottom w:val="nil"/>
              <w:right w:val="nil"/>
            </w:tcBorders>
          </w:tcPr>
          <w:p w14:paraId="4804DF52" w14:textId="7777777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hAnsi="Times New Roman" w:cs="Times New Roman"/>
                <w:color w:val="000000"/>
              </w:rPr>
            </w:pPr>
          </w:p>
        </w:tc>
        <w:tc>
          <w:tcPr>
            <w:tcW w:w="2118" w:type="dxa"/>
            <w:tcBorders>
              <w:top w:val="single" w:sz="4" w:space="0" w:color="auto"/>
              <w:left w:val="nil"/>
              <w:bottom w:val="nil"/>
              <w:right w:val="nil"/>
            </w:tcBorders>
            <w:vAlign w:val="center"/>
          </w:tcPr>
          <w:p w14:paraId="7DF839E2" w14:textId="3A5D6B88"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06971</w:t>
            </w:r>
          </w:p>
        </w:tc>
        <w:tc>
          <w:tcPr>
            <w:tcW w:w="2551" w:type="dxa"/>
            <w:tcBorders>
              <w:top w:val="single" w:sz="4" w:space="0" w:color="auto"/>
              <w:left w:val="nil"/>
              <w:bottom w:val="nil"/>
              <w:right w:val="nil"/>
            </w:tcBorders>
            <w:vAlign w:val="center"/>
          </w:tcPr>
          <w:p w14:paraId="36D17EED" w14:textId="04C9F9FF"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36891</w:t>
            </w:r>
          </w:p>
        </w:tc>
        <w:tc>
          <w:tcPr>
            <w:tcW w:w="2268" w:type="dxa"/>
            <w:tcBorders>
              <w:top w:val="single" w:sz="4" w:space="0" w:color="auto"/>
              <w:left w:val="nil"/>
              <w:bottom w:val="nil"/>
              <w:right w:val="nil"/>
            </w:tcBorders>
            <w:vAlign w:val="center"/>
          </w:tcPr>
          <w:p w14:paraId="1DFF0C43" w14:textId="2ED5CE51"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18814</w:t>
            </w:r>
          </w:p>
        </w:tc>
      </w:tr>
      <w:tr w:rsidR="009274F7" w:rsidRPr="00325351" w14:paraId="4C9BBC78" w14:textId="77777777" w:rsidTr="00325351">
        <w:trPr>
          <w:jc w:val="center"/>
        </w:trPr>
        <w:tc>
          <w:tcPr>
            <w:tcW w:w="656" w:type="dxa"/>
            <w:tcBorders>
              <w:top w:val="nil"/>
              <w:left w:val="nil"/>
              <w:bottom w:val="nil"/>
              <w:right w:val="nil"/>
            </w:tcBorders>
          </w:tcPr>
          <w:p w14:paraId="21D53EDD" w14:textId="77777777" w:rsidR="009274F7" w:rsidRPr="00325351" w:rsidRDefault="009274F7" w:rsidP="009274F7">
            <w:pPr>
              <w:pStyle w:val="HTMLPreformatted"/>
              <w:wordWrap w:val="0"/>
              <w:jc w:val="center"/>
              <w:rPr>
                <w:rFonts w:ascii="Times New Roman" w:hAnsi="Times New Roman" w:cs="Times New Roman"/>
                <w:sz w:val="22"/>
                <w:szCs w:val="22"/>
              </w:rPr>
            </w:pPr>
            <w:r w:rsidRPr="00325351">
              <w:rPr>
                <w:rFonts w:ascii="Times New Roman" w:hAnsi="Times New Roman" w:cs="Times New Roman"/>
                <w:sz w:val="22"/>
                <w:szCs w:val="22"/>
              </w:rPr>
              <w:t>1</w:t>
            </w:r>
          </w:p>
        </w:tc>
        <w:tc>
          <w:tcPr>
            <w:tcW w:w="345" w:type="dxa"/>
            <w:tcBorders>
              <w:top w:val="nil"/>
              <w:left w:val="nil"/>
              <w:bottom w:val="nil"/>
              <w:right w:val="nil"/>
            </w:tcBorders>
          </w:tcPr>
          <w:p w14:paraId="0CD96F38" w14:textId="7777777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hAnsi="Times New Roman" w:cs="Times New Roman"/>
                <w:color w:val="000000"/>
              </w:rPr>
            </w:pPr>
          </w:p>
        </w:tc>
        <w:tc>
          <w:tcPr>
            <w:tcW w:w="2118" w:type="dxa"/>
            <w:tcBorders>
              <w:top w:val="nil"/>
              <w:left w:val="nil"/>
              <w:bottom w:val="nil"/>
              <w:right w:val="nil"/>
            </w:tcBorders>
            <w:vAlign w:val="center"/>
          </w:tcPr>
          <w:p w14:paraId="0C8C5D09" w14:textId="76BC8B41"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03572</w:t>
            </w:r>
          </w:p>
        </w:tc>
        <w:tc>
          <w:tcPr>
            <w:tcW w:w="2551" w:type="dxa"/>
            <w:tcBorders>
              <w:top w:val="nil"/>
              <w:left w:val="nil"/>
              <w:bottom w:val="nil"/>
              <w:right w:val="nil"/>
            </w:tcBorders>
            <w:vAlign w:val="center"/>
          </w:tcPr>
          <w:p w14:paraId="7FD9E3C1" w14:textId="74E866E0"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18469</w:t>
            </w:r>
          </w:p>
        </w:tc>
        <w:tc>
          <w:tcPr>
            <w:tcW w:w="2268" w:type="dxa"/>
            <w:tcBorders>
              <w:top w:val="nil"/>
              <w:left w:val="nil"/>
              <w:bottom w:val="nil"/>
              <w:right w:val="nil"/>
            </w:tcBorders>
            <w:vAlign w:val="center"/>
          </w:tcPr>
          <w:p w14:paraId="650359DF" w14:textId="5B936B82"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19173</w:t>
            </w:r>
          </w:p>
        </w:tc>
      </w:tr>
      <w:tr w:rsidR="009274F7" w:rsidRPr="00325351" w14:paraId="3647C9AD" w14:textId="77777777" w:rsidTr="00325351">
        <w:trPr>
          <w:jc w:val="center"/>
        </w:trPr>
        <w:tc>
          <w:tcPr>
            <w:tcW w:w="656" w:type="dxa"/>
            <w:tcBorders>
              <w:top w:val="nil"/>
              <w:left w:val="nil"/>
              <w:bottom w:val="nil"/>
              <w:right w:val="nil"/>
            </w:tcBorders>
          </w:tcPr>
          <w:p w14:paraId="0D9A161F" w14:textId="77777777" w:rsidR="009274F7" w:rsidRPr="00325351" w:rsidRDefault="009274F7" w:rsidP="009274F7">
            <w:pPr>
              <w:pStyle w:val="HTMLPreformatted"/>
              <w:wordWrap w:val="0"/>
              <w:jc w:val="center"/>
              <w:rPr>
                <w:rFonts w:ascii="Times New Roman" w:hAnsi="Times New Roman" w:cs="Times New Roman"/>
                <w:sz w:val="22"/>
                <w:szCs w:val="22"/>
              </w:rPr>
            </w:pPr>
            <w:r w:rsidRPr="00325351">
              <w:rPr>
                <w:rFonts w:ascii="Times New Roman" w:hAnsi="Times New Roman" w:cs="Times New Roman"/>
                <w:sz w:val="22"/>
                <w:szCs w:val="22"/>
              </w:rPr>
              <w:t>2</w:t>
            </w:r>
          </w:p>
        </w:tc>
        <w:tc>
          <w:tcPr>
            <w:tcW w:w="345" w:type="dxa"/>
            <w:tcBorders>
              <w:top w:val="nil"/>
              <w:left w:val="nil"/>
              <w:bottom w:val="nil"/>
              <w:right w:val="nil"/>
            </w:tcBorders>
          </w:tcPr>
          <w:p w14:paraId="6B4F6486" w14:textId="7777777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hAnsi="Times New Roman" w:cs="Times New Roman"/>
                <w:color w:val="000000"/>
              </w:rPr>
            </w:pPr>
          </w:p>
        </w:tc>
        <w:tc>
          <w:tcPr>
            <w:tcW w:w="2118" w:type="dxa"/>
            <w:tcBorders>
              <w:top w:val="nil"/>
              <w:left w:val="nil"/>
              <w:bottom w:val="nil"/>
              <w:right w:val="nil"/>
            </w:tcBorders>
            <w:vAlign w:val="center"/>
          </w:tcPr>
          <w:p w14:paraId="5FD04A89" w14:textId="588E2F48"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01872</w:t>
            </w:r>
          </w:p>
        </w:tc>
        <w:tc>
          <w:tcPr>
            <w:tcW w:w="2551" w:type="dxa"/>
            <w:tcBorders>
              <w:top w:val="nil"/>
              <w:left w:val="nil"/>
              <w:bottom w:val="nil"/>
              <w:right w:val="nil"/>
            </w:tcBorders>
            <w:vAlign w:val="center"/>
          </w:tcPr>
          <w:p w14:paraId="54C84C4D" w14:textId="063D0738"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09281</w:t>
            </w:r>
          </w:p>
        </w:tc>
        <w:tc>
          <w:tcPr>
            <w:tcW w:w="2268" w:type="dxa"/>
            <w:tcBorders>
              <w:top w:val="nil"/>
              <w:left w:val="nil"/>
              <w:bottom w:val="nil"/>
              <w:right w:val="nil"/>
            </w:tcBorders>
            <w:vAlign w:val="center"/>
          </w:tcPr>
          <w:p w14:paraId="2323FA58" w14:textId="3ED6D529"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19840</w:t>
            </w:r>
          </w:p>
        </w:tc>
      </w:tr>
      <w:tr w:rsidR="009274F7" w:rsidRPr="00325351" w14:paraId="2BA95A49" w14:textId="77777777" w:rsidTr="00325351">
        <w:trPr>
          <w:jc w:val="center"/>
        </w:trPr>
        <w:tc>
          <w:tcPr>
            <w:tcW w:w="656" w:type="dxa"/>
            <w:tcBorders>
              <w:top w:val="nil"/>
              <w:left w:val="nil"/>
              <w:bottom w:val="nil"/>
              <w:right w:val="nil"/>
            </w:tcBorders>
          </w:tcPr>
          <w:p w14:paraId="7B10C52A" w14:textId="77777777" w:rsidR="009274F7" w:rsidRPr="00325351" w:rsidRDefault="009274F7" w:rsidP="009274F7">
            <w:pPr>
              <w:pStyle w:val="HTMLPreformatted"/>
              <w:wordWrap w:val="0"/>
              <w:jc w:val="center"/>
              <w:rPr>
                <w:rFonts w:ascii="Times New Roman" w:hAnsi="Times New Roman" w:cs="Times New Roman"/>
                <w:sz w:val="22"/>
                <w:szCs w:val="22"/>
              </w:rPr>
            </w:pPr>
            <w:r w:rsidRPr="00325351">
              <w:rPr>
                <w:rFonts w:ascii="Times New Roman" w:hAnsi="Times New Roman" w:cs="Times New Roman"/>
                <w:sz w:val="22"/>
                <w:szCs w:val="22"/>
              </w:rPr>
              <w:t>5</w:t>
            </w:r>
          </w:p>
        </w:tc>
        <w:tc>
          <w:tcPr>
            <w:tcW w:w="345" w:type="dxa"/>
            <w:tcBorders>
              <w:top w:val="nil"/>
              <w:left w:val="nil"/>
              <w:bottom w:val="nil"/>
              <w:right w:val="nil"/>
            </w:tcBorders>
          </w:tcPr>
          <w:p w14:paraId="4D68DBDC" w14:textId="7777777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hAnsi="Times New Roman" w:cs="Times New Roman"/>
                <w:color w:val="000000"/>
              </w:rPr>
            </w:pPr>
          </w:p>
        </w:tc>
        <w:tc>
          <w:tcPr>
            <w:tcW w:w="2118" w:type="dxa"/>
            <w:tcBorders>
              <w:top w:val="nil"/>
              <w:left w:val="nil"/>
              <w:bottom w:val="nil"/>
              <w:right w:val="nil"/>
            </w:tcBorders>
            <w:vAlign w:val="center"/>
          </w:tcPr>
          <w:p w14:paraId="4AC76DA6" w14:textId="2149AE9B"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00852</w:t>
            </w:r>
          </w:p>
        </w:tc>
        <w:tc>
          <w:tcPr>
            <w:tcW w:w="2551" w:type="dxa"/>
            <w:tcBorders>
              <w:top w:val="nil"/>
              <w:left w:val="nil"/>
              <w:bottom w:val="nil"/>
              <w:right w:val="nil"/>
            </w:tcBorders>
            <w:vAlign w:val="center"/>
          </w:tcPr>
          <w:p w14:paraId="5FC65444" w14:textId="2AEE7711"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03840</w:t>
            </w:r>
          </w:p>
        </w:tc>
        <w:tc>
          <w:tcPr>
            <w:tcW w:w="2268" w:type="dxa"/>
            <w:tcBorders>
              <w:top w:val="nil"/>
              <w:left w:val="nil"/>
              <w:bottom w:val="nil"/>
              <w:right w:val="nil"/>
            </w:tcBorders>
            <w:vAlign w:val="center"/>
          </w:tcPr>
          <w:p w14:paraId="569BA22C" w14:textId="428FC2C4"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21391</w:t>
            </w:r>
          </w:p>
        </w:tc>
      </w:tr>
      <w:tr w:rsidR="009274F7" w:rsidRPr="00325351" w14:paraId="3E81278D" w14:textId="77777777" w:rsidTr="00325351">
        <w:trPr>
          <w:jc w:val="center"/>
        </w:trPr>
        <w:tc>
          <w:tcPr>
            <w:tcW w:w="656" w:type="dxa"/>
            <w:tcBorders>
              <w:top w:val="nil"/>
              <w:left w:val="nil"/>
              <w:bottom w:val="nil"/>
              <w:right w:val="nil"/>
            </w:tcBorders>
          </w:tcPr>
          <w:p w14:paraId="1AF9765E" w14:textId="77777777" w:rsidR="009274F7" w:rsidRPr="00325351" w:rsidRDefault="009274F7" w:rsidP="009274F7">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rPr>
              <w:t>10</w:t>
            </w:r>
          </w:p>
        </w:tc>
        <w:tc>
          <w:tcPr>
            <w:tcW w:w="345" w:type="dxa"/>
            <w:tcBorders>
              <w:top w:val="nil"/>
              <w:left w:val="nil"/>
              <w:bottom w:val="nil"/>
              <w:right w:val="nil"/>
            </w:tcBorders>
          </w:tcPr>
          <w:p w14:paraId="6F3EB170" w14:textId="7777777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hAnsi="Times New Roman" w:cs="Times New Roman"/>
                <w:color w:val="000000"/>
              </w:rPr>
            </w:pPr>
          </w:p>
        </w:tc>
        <w:tc>
          <w:tcPr>
            <w:tcW w:w="2118" w:type="dxa"/>
            <w:tcBorders>
              <w:top w:val="nil"/>
              <w:left w:val="nil"/>
              <w:bottom w:val="nil"/>
              <w:right w:val="nil"/>
            </w:tcBorders>
            <w:vAlign w:val="center"/>
          </w:tcPr>
          <w:p w14:paraId="532A05DB" w14:textId="61A0F6E8"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00512</w:t>
            </w:r>
          </w:p>
        </w:tc>
        <w:tc>
          <w:tcPr>
            <w:tcW w:w="2551" w:type="dxa"/>
            <w:tcBorders>
              <w:top w:val="nil"/>
              <w:left w:val="nil"/>
              <w:bottom w:val="nil"/>
              <w:right w:val="nil"/>
            </w:tcBorders>
            <w:vAlign w:val="center"/>
          </w:tcPr>
          <w:p w14:paraId="0E2F7941" w14:textId="16F01EFC"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02133</w:t>
            </w:r>
          </w:p>
        </w:tc>
        <w:tc>
          <w:tcPr>
            <w:tcW w:w="2268" w:type="dxa"/>
            <w:tcBorders>
              <w:top w:val="nil"/>
              <w:left w:val="nil"/>
              <w:bottom w:val="nil"/>
              <w:right w:val="nil"/>
            </w:tcBorders>
            <w:vAlign w:val="center"/>
          </w:tcPr>
          <w:p w14:paraId="4E4B6C28" w14:textId="25727894"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22578</w:t>
            </w:r>
          </w:p>
        </w:tc>
      </w:tr>
      <w:tr w:rsidR="009274F7" w:rsidRPr="00325351" w14:paraId="0862AD45" w14:textId="77777777" w:rsidTr="00325351">
        <w:trPr>
          <w:jc w:val="center"/>
        </w:trPr>
        <w:tc>
          <w:tcPr>
            <w:tcW w:w="656" w:type="dxa"/>
            <w:tcBorders>
              <w:top w:val="nil"/>
              <w:left w:val="nil"/>
              <w:bottom w:val="nil"/>
              <w:right w:val="nil"/>
            </w:tcBorders>
          </w:tcPr>
          <w:p w14:paraId="7BD73113" w14:textId="77777777" w:rsidR="009274F7" w:rsidRPr="00325351" w:rsidRDefault="009274F7" w:rsidP="009274F7">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rPr>
              <w:t>15</w:t>
            </w:r>
          </w:p>
        </w:tc>
        <w:tc>
          <w:tcPr>
            <w:tcW w:w="345" w:type="dxa"/>
            <w:tcBorders>
              <w:top w:val="nil"/>
              <w:left w:val="nil"/>
              <w:bottom w:val="nil"/>
              <w:right w:val="nil"/>
            </w:tcBorders>
          </w:tcPr>
          <w:p w14:paraId="0982927A" w14:textId="7777777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hAnsi="Times New Roman" w:cs="Times New Roman"/>
                <w:color w:val="000000"/>
              </w:rPr>
            </w:pPr>
          </w:p>
        </w:tc>
        <w:tc>
          <w:tcPr>
            <w:tcW w:w="2118" w:type="dxa"/>
            <w:tcBorders>
              <w:top w:val="nil"/>
              <w:left w:val="nil"/>
              <w:bottom w:val="nil"/>
              <w:right w:val="nil"/>
            </w:tcBorders>
            <w:vAlign w:val="center"/>
          </w:tcPr>
          <w:p w14:paraId="713A0D70" w14:textId="1646C9B2"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00399</w:t>
            </w:r>
          </w:p>
        </w:tc>
        <w:tc>
          <w:tcPr>
            <w:tcW w:w="2551" w:type="dxa"/>
            <w:tcBorders>
              <w:top w:val="nil"/>
              <w:left w:val="nil"/>
              <w:bottom w:val="nil"/>
              <w:right w:val="nil"/>
            </w:tcBorders>
            <w:vAlign w:val="center"/>
          </w:tcPr>
          <w:p w14:paraId="5B226797" w14:textId="0BF43593"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01631</w:t>
            </w:r>
          </w:p>
        </w:tc>
        <w:tc>
          <w:tcPr>
            <w:tcW w:w="2268" w:type="dxa"/>
            <w:tcBorders>
              <w:top w:val="nil"/>
              <w:left w:val="nil"/>
              <w:bottom w:val="nil"/>
              <w:right w:val="nil"/>
            </w:tcBorders>
            <w:vAlign w:val="center"/>
          </w:tcPr>
          <w:p w14:paraId="51ECE6E4" w14:textId="590CE3FA"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22577</w:t>
            </w:r>
          </w:p>
        </w:tc>
      </w:tr>
      <w:tr w:rsidR="009274F7" w:rsidRPr="00325351" w14:paraId="39418185" w14:textId="77777777" w:rsidTr="00325351">
        <w:trPr>
          <w:jc w:val="center"/>
        </w:trPr>
        <w:tc>
          <w:tcPr>
            <w:tcW w:w="656" w:type="dxa"/>
            <w:tcBorders>
              <w:top w:val="nil"/>
              <w:left w:val="nil"/>
              <w:bottom w:val="nil"/>
              <w:right w:val="nil"/>
            </w:tcBorders>
          </w:tcPr>
          <w:p w14:paraId="4C9DEDE2" w14:textId="77777777" w:rsidR="009274F7" w:rsidRPr="00325351" w:rsidRDefault="009274F7" w:rsidP="009274F7">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rPr>
              <w:t>20</w:t>
            </w:r>
          </w:p>
        </w:tc>
        <w:tc>
          <w:tcPr>
            <w:tcW w:w="345" w:type="dxa"/>
            <w:tcBorders>
              <w:top w:val="nil"/>
              <w:left w:val="nil"/>
              <w:bottom w:val="nil"/>
              <w:right w:val="nil"/>
            </w:tcBorders>
          </w:tcPr>
          <w:p w14:paraId="61BBCB52" w14:textId="7777777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hAnsi="Times New Roman" w:cs="Times New Roman"/>
                <w:color w:val="000000"/>
              </w:rPr>
            </w:pPr>
          </w:p>
        </w:tc>
        <w:tc>
          <w:tcPr>
            <w:tcW w:w="2118" w:type="dxa"/>
            <w:tcBorders>
              <w:top w:val="nil"/>
              <w:left w:val="nil"/>
              <w:bottom w:val="nil"/>
              <w:right w:val="nil"/>
            </w:tcBorders>
            <w:vAlign w:val="center"/>
          </w:tcPr>
          <w:p w14:paraId="7C73E8EB" w14:textId="40196F08"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00342</w:t>
            </w:r>
          </w:p>
        </w:tc>
        <w:tc>
          <w:tcPr>
            <w:tcW w:w="2551" w:type="dxa"/>
            <w:tcBorders>
              <w:top w:val="nil"/>
              <w:left w:val="nil"/>
              <w:bottom w:val="nil"/>
              <w:right w:val="nil"/>
            </w:tcBorders>
            <w:vAlign w:val="center"/>
          </w:tcPr>
          <w:p w14:paraId="05BB814D" w14:textId="71B4AB85"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01414</w:t>
            </w:r>
          </w:p>
        </w:tc>
        <w:tc>
          <w:tcPr>
            <w:tcW w:w="2268" w:type="dxa"/>
            <w:tcBorders>
              <w:top w:val="nil"/>
              <w:left w:val="nil"/>
              <w:bottom w:val="nil"/>
              <w:right w:val="nil"/>
            </w:tcBorders>
            <w:vAlign w:val="center"/>
          </w:tcPr>
          <w:p w14:paraId="055C1941" w14:textId="16EEFFCA"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22037</w:t>
            </w:r>
          </w:p>
        </w:tc>
      </w:tr>
      <w:tr w:rsidR="009274F7" w:rsidRPr="00325351" w14:paraId="2A32C6D0" w14:textId="77777777" w:rsidTr="00325351">
        <w:trPr>
          <w:jc w:val="center"/>
        </w:trPr>
        <w:tc>
          <w:tcPr>
            <w:tcW w:w="656" w:type="dxa"/>
            <w:tcBorders>
              <w:top w:val="nil"/>
              <w:left w:val="nil"/>
              <w:bottom w:val="nil"/>
              <w:right w:val="nil"/>
            </w:tcBorders>
          </w:tcPr>
          <w:p w14:paraId="211299EB" w14:textId="77777777" w:rsidR="009274F7" w:rsidRPr="00325351" w:rsidRDefault="009274F7" w:rsidP="009274F7">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rPr>
              <w:t>25</w:t>
            </w:r>
          </w:p>
        </w:tc>
        <w:tc>
          <w:tcPr>
            <w:tcW w:w="345" w:type="dxa"/>
            <w:tcBorders>
              <w:top w:val="nil"/>
              <w:left w:val="nil"/>
              <w:bottom w:val="nil"/>
              <w:right w:val="nil"/>
            </w:tcBorders>
          </w:tcPr>
          <w:p w14:paraId="61A7949A" w14:textId="7777777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hAnsi="Times New Roman" w:cs="Times New Roman"/>
                <w:color w:val="000000"/>
              </w:rPr>
            </w:pPr>
          </w:p>
        </w:tc>
        <w:tc>
          <w:tcPr>
            <w:tcW w:w="2118" w:type="dxa"/>
            <w:tcBorders>
              <w:top w:val="nil"/>
              <w:left w:val="nil"/>
              <w:bottom w:val="nil"/>
              <w:right w:val="nil"/>
            </w:tcBorders>
            <w:vAlign w:val="center"/>
          </w:tcPr>
          <w:p w14:paraId="74FCB5AD" w14:textId="13DB868C"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00308</w:t>
            </w:r>
          </w:p>
        </w:tc>
        <w:tc>
          <w:tcPr>
            <w:tcW w:w="2551" w:type="dxa"/>
            <w:tcBorders>
              <w:top w:val="nil"/>
              <w:left w:val="nil"/>
              <w:bottom w:val="nil"/>
              <w:right w:val="nil"/>
            </w:tcBorders>
            <w:vAlign w:val="center"/>
          </w:tcPr>
          <w:p w14:paraId="1DD2B6F8" w14:textId="1BD8655F"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01301</w:t>
            </w:r>
          </w:p>
        </w:tc>
        <w:tc>
          <w:tcPr>
            <w:tcW w:w="2268" w:type="dxa"/>
            <w:tcBorders>
              <w:top w:val="nil"/>
              <w:left w:val="nil"/>
              <w:bottom w:val="nil"/>
              <w:right w:val="nil"/>
            </w:tcBorders>
            <w:vAlign w:val="center"/>
          </w:tcPr>
          <w:p w14:paraId="37C20B28" w14:textId="6E8BF47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21333</w:t>
            </w:r>
          </w:p>
        </w:tc>
      </w:tr>
      <w:tr w:rsidR="009274F7" w:rsidRPr="00325351" w14:paraId="713E1E20" w14:textId="77777777" w:rsidTr="00325351">
        <w:trPr>
          <w:jc w:val="center"/>
        </w:trPr>
        <w:tc>
          <w:tcPr>
            <w:tcW w:w="656" w:type="dxa"/>
            <w:tcBorders>
              <w:top w:val="nil"/>
              <w:left w:val="nil"/>
              <w:bottom w:val="nil"/>
              <w:right w:val="nil"/>
            </w:tcBorders>
          </w:tcPr>
          <w:p w14:paraId="7901E5C3" w14:textId="77777777" w:rsidR="009274F7" w:rsidRPr="00325351" w:rsidRDefault="009274F7" w:rsidP="009274F7">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rPr>
              <w:t>30</w:t>
            </w:r>
          </w:p>
        </w:tc>
        <w:tc>
          <w:tcPr>
            <w:tcW w:w="345" w:type="dxa"/>
            <w:tcBorders>
              <w:top w:val="nil"/>
              <w:left w:val="nil"/>
              <w:bottom w:val="nil"/>
              <w:right w:val="nil"/>
            </w:tcBorders>
          </w:tcPr>
          <w:p w14:paraId="58D85FA0" w14:textId="7777777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hAnsi="Times New Roman" w:cs="Times New Roman"/>
                <w:color w:val="000000"/>
              </w:rPr>
            </w:pPr>
          </w:p>
        </w:tc>
        <w:tc>
          <w:tcPr>
            <w:tcW w:w="2118" w:type="dxa"/>
            <w:tcBorders>
              <w:top w:val="nil"/>
              <w:left w:val="nil"/>
              <w:bottom w:val="nil"/>
              <w:right w:val="nil"/>
            </w:tcBorders>
            <w:vAlign w:val="center"/>
          </w:tcPr>
          <w:p w14:paraId="7FD96BA4" w14:textId="346B43B2"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00286</w:t>
            </w:r>
          </w:p>
        </w:tc>
        <w:tc>
          <w:tcPr>
            <w:tcW w:w="2551" w:type="dxa"/>
            <w:tcBorders>
              <w:top w:val="nil"/>
              <w:left w:val="nil"/>
              <w:bottom w:val="nil"/>
              <w:right w:val="nil"/>
            </w:tcBorders>
            <w:vAlign w:val="center"/>
          </w:tcPr>
          <w:p w14:paraId="53036FB5" w14:textId="29AA2B15"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01235</w:t>
            </w:r>
          </w:p>
        </w:tc>
        <w:tc>
          <w:tcPr>
            <w:tcW w:w="2268" w:type="dxa"/>
            <w:tcBorders>
              <w:top w:val="nil"/>
              <w:left w:val="nil"/>
              <w:bottom w:val="nil"/>
              <w:right w:val="nil"/>
            </w:tcBorders>
            <w:vAlign w:val="center"/>
          </w:tcPr>
          <w:p w14:paraId="45E159C8" w14:textId="3C629BEE"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20630</w:t>
            </w:r>
          </w:p>
        </w:tc>
      </w:tr>
      <w:tr w:rsidR="009274F7" w:rsidRPr="00325351" w14:paraId="64C27360" w14:textId="77777777" w:rsidTr="00325351">
        <w:trPr>
          <w:jc w:val="center"/>
        </w:trPr>
        <w:tc>
          <w:tcPr>
            <w:tcW w:w="656" w:type="dxa"/>
            <w:tcBorders>
              <w:top w:val="nil"/>
              <w:left w:val="nil"/>
              <w:bottom w:val="nil"/>
              <w:right w:val="nil"/>
            </w:tcBorders>
          </w:tcPr>
          <w:p w14:paraId="7716B4F9" w14:textId="77777777" w:rsidR="009274F7" w:rsidRPr="00325351" w:rsidRDefault="009274F7" w:rsidP="009274F7">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lang w:val="en-US"/>
              </w:rPr>
              <w:t>50</w:t>
            </w:r>
          </w:p>
        </w:tc>
        <w:tc>
          <w:tcPr>
            <w:tcW w:w="345" w:type="dxa"/>
            <w:tcBorders>
              <w:top w:val="nil"/>
              <w:left w:val="nil"/>
              <w:bottom w:val="nil"/>
              <w:right w:val="nil"/>
            </w:tcBorders>
          </w:tcPr>
          <w:p w14:paraId="3D299E55" w14:textId="7777777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hAnsi="Times New Roman" w:cs="Times New Roman"/>
                <w:color w:val="000000"/>
              </w:rPr>
            </w:pPr>
          </w:p>
        </w:tc>
        <w:tc>
          <w:tcPr>
            <w:tcW w:w="2118" w:type="dxa"/>
            <w:tcBorders>
              <w:top w:val="nil"/>
              <w:left w:val="nil"/>
              <w:bottom w:val="nil"/>
              <w:right w:val="nil"/>
            </w:tcBorders>
            <w:vAlign w:val="center"/>
          </w:tcPr>
          <w:p w14:paraId="00ABEFAF" w14:textId="0B3C24C0"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00240</w:t>
            </w:r>
          </w:p>
        </w:tc>
        <w:tc>
          <w:tcPr>
            <w:tcW w:w="2551" w:type="dxa"/>
            <w:tcBorders>
              <w:top w:val="nil"/>
              <w:left w:val="nil"/>
              <w:bottom w:val="nil"/>
              <w:right w:val="nil"/>
            </w:tcBorders>
            <w:vAlign w:val="center"/>
          </w:tcPr>
          <w:p w14:paraId="5F16C704" w14:textId="33F1B260"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01133</w:t>
            </w:r>
          </w:p>
        </w:tc>
        <w:tc>
          <w:tcPr>
            <w:tcW w:w="2268" w:type="dxa"/>
            <w:tcBorders>
              <w:top w:val="nil"/>
              <w:left w:val="nil"/>
              <w:bottom w:val="nil"/>
              <w:right w:val="nil"/>
            </w:tcBorders>
            <w:vAlign w:val="center"/>
          </w:tcPr>
          <w:p w14:paraId="07DDD85F" w14:textId="04EA7A41"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18488</w:t>
            </w:r>
          </w:p>
        </w:tc>
      </w:tr>
      <w:tr w:rsidR="009274F7" w:rsidRPr="00325351" w14:paraId="2E0FD76E" w14:textId="77777777" w:rsidTr="00325351">
        <w:trPr>
          <w:jc w:val="center"/>
        </w:trPr>
        <w:tc>
          <w:tcPr>
            <w:tcW w:w="656" w:type="dxa"/>
            <w:tcBorders>
              <w:top w:val="nil"/>
              <w:left w:val="nil"/>
              <w:bottom w:val="nil"/>
              <w:right w:val="nil"/>
            </w:tcBorders>
          </w:tcPr>
          <w:p w14:paraId="12D112ED" w14:textId="77777777" w:rsidR="009274F7" w:rsidRPr="00325351" w:rsidRDefault="009274F7" w:rsidP="009274F7">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lang w:val="en-US"/>
              </w:rPr>
              <w:t>100</w:t>
            </w:r>
          </w:p>
        </w:tc>
        <w:tc>
          <w:tcPr>
            <w:tcW w:w="345" w:type="dxa"/>
            <w:tcBorders>
              <w:top w:val="nil"/>
              <w:left w:val="nil"/>
              <w:bottom w:val="nil"/>
              <w:right w:val="nil"/>
            </w:tcBorders>
          </w:tcPr>
          <w:p w14:paraId="79CFDAE5" w14:textId="7777777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hAnsi="Times New Roman" w:cs="Times New Roman"/>
                <w:color w:val="000000"/>
              </w:rPr>
            </w:pPr>
          </w:p>
        </w:tc>
        <w:tc>
          <w:tcPr>
            <w:tcW w:w="2118" w:type="dxa"/>
            <w:tcBorders>
              <w:top w:val="nil"/>
              <w:left w:val="nil"/>
              <w:bottom w:val="nil"/>
              <w:right w:val="nil"/>
            </w:tcBorders>
            <w:vAlign w:val="center"/>
          </w:tcPr>
          <w:p w14:paraId="360D8A5D" w14:textId="436B8F13"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00206</w:t>
            </w:r>
          </w:p>
        </w:tc>
        <w:tc>
          <w:tcPr>
            <w:tcW w:w="2551" w:type="dxa"/>
            <w:tcBorders>
              <w:top w:val="nil"/>
              <w:left w:val="nil"/>
              <w:bottom w:val="nil"/>
              <w:right w:val="nil"/>
            </w:tcBorders>
            <w:vAlign w:val="center"/>
          </w:tcPr>
          <w:p w14:paraId="4081DF56" w14:textId="4B3B739F"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01087</w:t>
            </w:r>
          </w:p>
        </w:tc>
        <w:tc>
          <w:tcPr>
            <w:tcW w:w="2268" w:type="dxa"/>
            <w:tcBorders>
              <w:top w:val="nil"/>
              <w:left w:val="nil"/>
              <w:bottom w:val="nil"/>
              <w:right w:val="nil"/>
            </w:tcBorders>
            <w:vAlign w:val="center"/>
          </w:tcPr>
          <w:p w14:paraId="5161C001" w14:textId="2AECF2CD"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16143</w:t>
            </w:r>
          </w:p>
        </w:tc>
      </w:tr>
      <w:tr w:rsidR="009274F7" w:rsidRPr="00325351" w14:paraId="4DABBD34" w14:textId="77777777" w:rsidTr="00325351">
        <w:trPr>
          <w:jc w:val="center"/>
        </w:trPr>
        <w:tc>
          <w:tcPr>
            <w:tcW w:w="656" w:type="dxa"/>
            <w:tcBorders>
              <w:top w:val="nil"/>
              <w:left w:val="nil"/>
              <w:bottom w:val="nil"/>
              <w:right w:val="nil"/>
            </w:tcBorders>
          </w:tcPr>
          <w:p w14:paraId="30C87479" w14:textId="77777777" w:rsidR="009274F7" w:rsidRPr="00325351" w:rsidRDefault="009274F7" w:rsidP="009274F7">
            <w:pPr>
              <w:pStyle w:val="HTMLPreformatted"/>
              <w:spacing w:after="40"/>
              <w:jc w:val="center"/>
              <w:rPr>
                <w:rFonts w:ascii="Times New Roman" w:hAnsi="Times New Roman" w:cs="Times New Roman"/>
                <w:sz w:val="22"/>
                <w:szCs w:val="22"/>
              </w:rPr>
            </w:pPr>
            <w:r w:rsidRPr="00325351">
              <w:rPr>
                <w:rFonts w:ascii="Times New Roman" w:hAnsi="Times New Roman" w:cs="Times New Roman"/>
                <w:sz w:val="22"/>
                <w:szCs w:val="22"/>
                <w:lang w:val="en-US"/>
              </w:rPr>
              <w:t>1000</w:t>
            </w:r>
          </w:p>
        </w:tc>
        <w:tc>
          <w:tcPr>
            <w:tcW w:w="345" w:type="dxa"/>
            <w:tcBorders>
              <w:top w:val="nil"/>
              <w:left w:val="nil"/>
              <w:bottom w:val="nil"/>
              <w:right w:val="nil"/>
            </w:tcBorders>
          </w:tcPr>
          <w:p w14:paraId="152913CF" w14:textId="7777777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hAnsi="Times New Roman" w:cs="Times New Roman"/>
                <w:color w:val="000000"/>
              </w:rPr>
            </w:pPr>
          </w:p>
        </w:tc>
        <w:tc>
          <w:tcPr>
            <w:tcW w:w="2118" w:type="dxa"/>
            <w:tcBorders>
              <w:top w:val="nil"/>
              <w:left w:val="nil"/>
              <w:bottom w:val="nil"/>
              <w:right w:val="nil"/>
            </w:tcBorders>
            <w:vAlign w:val="center"/>
          </w:tcPr>
          <w:p w14:paraId="63E9BB79" w14:textId="2016943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00176</w:t>
            </w:r>
          </w:p>
        </w:tc>
        <w:tc>
          <w:tcPr>
            <w:tcW w:w="2551" w:type="dxa"/>
            <w:tcBorders>
              <w:top w:val="nil"/>
              <w:left w:val="nil"/>
              <w:bottom w:val="nil"/>
              <w:right w:val="nil"/>
            </w:tcBorders>
            <w:vAlign w:val="center"/>
          </w:tcPr>
          <w:p w14:paraId="18C9F18B" w14:textId="575B713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01072</w:t>
            </w:r>
          </w:p>
        </w:tc>
        <w:tc>
          <w:tcPr>
            <w:tcW w:w="2268" w:type="dxa"/>
            <w:tcBorders>
              <w:top w:val="nil"/>
              <w:left w:val="nil"/>
              <w:bottom w:val="nil"/>
              <w:right w:val="nil"/>
            </w:tcBorders>
            <w:vAlign w:val="center"/>
          </w:tcPr>
          <w:p w14:paraId="16441A25" w14:textId="7F974E7F"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13523</w:t>
            </w:r>
          </w:p>
        </w:tc>
      </w:tr>
      <w:tr w:rsidR="009274F7" w:rsidRPr="00325351" w14:paraId="48BB3879" w14:textId="77777777" w:rsidTr="00325351">
        <w:trPr>
          <w:jc w:val="center"/>
        </w:trPr>
        <w:tc>
          <w:tcPr>
            <w:tcW w:w="656" w:type="dxa"/>
            <w:tcBorders>
              <w:top w:val="nil"/>
              <w:left w:val="nil"/>
              <w:bottom w:val="single" w:sz="4" w:space="0" w:color="auto"/>
              <w:right w:val="nil"/>
            </w:tcBorders>
          </w:tcPr>
          <w:p w14:paraId="508663D5" w14:textId="77777777" w:rsidR="009274F7" w:rsidRPr="00325351" w:rsidRDefault="009274F7" w:rsidP="009274F7">
            <w:pPr>
              <w:pStyle w:val="HTMLPreformatted"/>
              <w:spacing w:after="40"/>
              <w:jc w:val="center"/>
              <w:rPr>
                <w:rFonts w:ascii="Times New Roman" w:hAnsi="Times New Roman" w:cs="Times New Roman"/>
                <w:sz w:val="22"/>
                <w:szCs w:val="22"/>
              </w:rPr>
            </w:pPr>
            <m:oMathPara>
              <m:oMath>
                <m:r>
                  <w:rPr>
                    <w:rFonts w:ascii="Cambria Math" w:hAnsi="Cambria Math" w:cs="Times New Roman"/>
                    <w:sz w:val="22"/>
                    <w:szCs w:val="22"/>
                    <w:lang w:val="en-US"/>
                  </w:rPr>
                  <m:t>→∞</m:t>
                </m:r>
              </m:oMath>
            </m:oMathPara>
          </w:p>
        </w:tc>
        <w:tc>
          <w:tcPr>
            <w:tcW w:w="345" w:type="dxa"/>
            <w:tcBorders>
              <w:top w:val="nil"/>
              <w:left w:val="nil"/>
              <w:bottom w:val="single" w:sz="4" w:space="0" w:color="auto"/>
              <w:right w:val="nil"/>
            </w:tcBorders>
          </w:tcPr>
          <w:p w14:paraId="4EB0CA74" w14:textId="77777777"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hAnsi="Times New Roman" w:cs="Times New Roman"/>
                <w:color w:val="000000"/>
              </w:rPr>
            </w:pPr>
          </w:p>
        </w:tc>
        <w:tc>
          <w:tcPr>
            <w:tcW w:w="2118" w:type="dxa"/>
            <w:tcBorders>
              <w:top w:val="nil"/>
              <w:left w:val="nil"/>
              <w:bottom w:val="single" w:sz="4" w:space="0" w:color="auto"/>
              <w:right w:val="nil"/>
            </w:tcBorders>
            <w:vAlign w:val="center"/>
          </w:tcPr>
          <w:p w14:paraId="6F53A971" w14:textId="48CDFE1E"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00173</w:t>
            </w:r>
          </w:p>
        </w:tc>
        <w:tc>
          <w:tcPr>
            <w:tcW w:w="2551" w:type="dxa"/>
            <w:tcBorders>
              <w:top w:val="nil"/>
              <w:left w:val="nil"/>
              <w:bottom w:val="single" w:sz="4" w:space="0" w:color="auto"/>
              <w:right w:val="nil"/>
            </w:tcBorders>
            <w:vAlign w:val="center"/>
          </w:tcPr>
          <w:p w14:paraId="77984411" w14:textId="43752E15"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01072</w:t>
            </w:r>
          </w:p>
        </w:tc>
        <w:tc>
          <w:tcPr>
            <w:tcW w:w="2268" w:type="dxa"/>
            <w:tcBorders>
              <w:top w:val="nil"/>
              <w:left w:val="nil"/>
              <w:bottom w:val="single" w:sz="4" w:space="0" w:color="auto"/>
              <w:right w:val="nil"/>
            </w:tcBorders>
            <w:vAlign w:val="center"/>
          </w:tcPr>
          <w:p w14:paraId="27782F4C" w14:textId="1C57E76A" w:rsidR="009274F7" w:rsidRPr="00325351" w:rsidRDefault="009274F7" w:rsidP="00927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color w:val="000000"/>
                <w:lang w:val="en-ID" w:eastAsia="en-ID"/>
              </w:rPr>
            </w:pPr>
            <w:r w:rsidRPr="00325351">
              <w:rPr>
                <w:rFonts w:ascii="Times New Roman" w:hAnsi="Times New Roman" w:cs="Times New Roman"/>
                <w:color w:val="000000"/>
              </w:rPr>
              <w:t>0</w:t>
            </w:r>
            <w:r>
              <w:rPr>
                <w:rFonts w:ascii="Times New Roman" w:hAnsi="Times New Roman" w:cs="Times New Roman"/>
                <w:color w:val="000000"/>
              </w:rPr>
              <w:t>,</w:t>
            </w:r>
            <w:r w:rsidRPr="00325351">
              <w:rPr>
                <w:rFonts w:ascii="Times New Roman" w:hAnsi="Times New Roman" w:cs="Times New Roman"/>
                <w:color w:val="000000"/>
              </w:rPr>
              <w:t>13240</w:t>
            </w:r>
          </w:p>
        </w:tc>
      </w:tr>
    </w:tbl>
    <w:p w14:paraId="517246D5" w14:textId="2322955B" w:rsidR="000816B7" w:rsidRPr="00380F07" w:rsidRDefault="000816B7" w:rsidP="005A49A3">
      <w:pPr>
        <w:spacing w:before="240" w:after="80"/>
        <w:ind w:firstLine="567"/>
        <w:jc w:val="both"/>
        <w:rPr>
          <w:rFonts w:ascii="Times New Roman" w:hAnsi="Times New Roman" w:cs="Times New Roman"/>
          <w:bCs/>
          <w:sz w:val="24"/>
          <w:szCs w:val="24"/>
        </w:rPr>
      </w:pPr>
      <w:r w:rsidRPr="0050655C">
        <w:rPr>
          <w:rFonts w:ascii="Times New Roman" w:hAnsi="Times New Roman" w:cs="Times New Roman"/>
          <w:bCs/>
          <w:sz w:val="24"/>
          <w:szCs w:val="24"/>
        </w:rPr>
        <w:t xml:space="preserve">Kinerja </w:t>
      </w:r>
      <w:proofErr w:type="spellStart"/>
      <w:r w:rsidRPr="0050655C">
        <w:rPr>
          <w:rFonts w:ascii="Times New Roman" w:hAnsi="Times New Roman" w:cs="Times New Roman"/>
          <w:bCs/>
          <w:sz w:val="24"/>
          <w:szCs w:val="24"/>
        </w:rPr>
        <w:t>portofolio</w:t>
      </w:r>
      <w:proofErr w:type="spellEnd"/>
      <w:r w:rsidRPr="0050655C">
        <w:rPr>
          <w:rFonts w:ascii="Times New Roman" w:hAnsi="Times New Roman" w:cs="Times New Roman"/>
          <w:bCs/>
          <w:sz w:val="24"/>
          <w:szCs w:val="24"/>
        </w:rPr>
        <w:t xml:space="preserve"> </w:t>
      </w:r>
      <w:proofErr w:type="spellStart"/>
      <w:r w:rsidRPr="0050655C">
        <w:rPr>
          <w:rFonts w:ascii="Times New Roman" w:hAnsi="Times New Roman" w:cs="Times New Roman"/>
          <w:bCs/>
          <w:sz w:val="24"/>
          <w:szCs w:val="24"/>
        </w:rPr>
        <w:t>dengan</w:t>
      </w:r>
      <w:proofErr w:type="spellEnd"/>
      <w:r w:rsidRPr="0050655C">
        <w:rPr>
          <w:rFonts w:ascii="Times New Roman" w:hAnsi="Times New Roman" w:cs="Times New Roman"/>
          <w:bCs/>
          <w:sz w:val="24"/>
          <w:szCs w:val="24"/>
        </w:rPr>
        <w:t xml:space="preserve"> </w:t>
      </w:r>
      <w:proofErr w:type="spellStart"/>
      <w:r w:rsidRPr="0050655C">
        <w:rPr>
          <w:rFonts w:ascii="Times New Roman" w:hAnsi="Times New Roman" w:cs="Times New Roman"/>
          <w:bCs/>
          <w:sz w:val="24"/>
          <w:szCs w:val="24"/>
        </w:rPr>
        <w:t>analisis</w:t>
      </w:r>
      <w:proofErr w:type="spellEnd"/>
      <w:r w:rsidRPr="0050655C">
        <w:rPr>
          <w:rFonts w:ascii="Times New Roman" w:hAnsi="Times New Roman" w:cs="Times New Roman"/>
          <w:bCs/>
          <w:sz w:val="24"/>
          <w:szCs w:val="24"/>
        </w:rPr>
        <w:t xml:space="preserve"> </w:t>
      </w:r>
      <w:proofErr w:type="spellStart"/>
      <w:r w:rsidRPr="0050655C">
        <w:rPr>
          <w:rFonts w:ascii="Times New Roman" w:hAnsi="Times New Roman" w:cs="Times New Roman"/>
          <w:bCs/>
          <w:sz w:val="24"/>
          <w:szCs w:val="24"/>
        </w:rPr>
        <w:t>klaster</w:t>
      </w:r>
      <w:proofErr w:type="spellEnd"/>
      <w:r w:rsidRPr="0050655C">
        <w:rPr>
          <w:rFonts w:ascii="Times New Roman" w:hAnsi="Times New Roman" w:cs="Times New Roman"/>
          <w:bCs/>
          <w:sz w:val="24"/>
          <w:szCs w:val="24"/>
        </w:rPr>
        <w:t xml:space="preserve"> </w:t>
      </w:r>
      <w:r w:rsidR="00774EA2" w:rsidRPr="0050655C">
        <w:rPr>
          <w:rFonts w:ascii="Times New Roman" w:hAnsi="Times New Roman" w:cs="Times New Roman"/>
          <w:i/>
          <w:iCs/>
          <w:sz w:val="24"/>
          <w:szCs w:val="24"/>
          <w:lang w:val="en-ID"/>
        </w:rPr>
        <w:t>Fuzzy C-Means</w:t>
      </w:r>
      <w:r w:rsidRPr="0050655C">
        <w:rPr>
          <w:rFonts w:ascii="Times New Roman" w:hAnsi="Times New Roman" w:cs="Times New Roman"/>
          <w:bCs/>
          <w:sz w:val="24"/>
          <w:szCs w:val="24"/>
        </w:rPr>
        <w:t xml:space="preserve"> </w:t>
      </w:r>
      <w:proofErr w:type="spellStart"/>
      <w:r w:rsidRPr="0050655C">
        <w:rPr>
          <w:rFonts w:ascii="Times New Roman" w:hAnsi="Times New Roman" w:cs="Times New Roman"/>
          <w:bCs/>
          <w:sz w:val="24"/>
          <w:szCs w:val="24"/>
        </w:rPr>
        <w:t>seperti</w:t>
      </w:r>
      <w:proofErr w:type="spellEnd"/>
      <w:r w:rsidRPr="0050655C">
        <w:rPr>
          <w:rFonts w:ascii="Times New Roman" w:hAnsi="Times New Roman" w:cs="Times New Roman"/>
          <w:bCs/>
          <w:sz w:val="24"/>
          <w:szCs w:val="24"/>
        </w:rPr>
        <w:t xml:space="preserve"> yang </w:t>
      </w:r>
      <w:proofErr w:type="spellStart"/>
      <w:r w:rsidRPr="0050655C">
        <w:rPr>
          <w:rFonts w:ascii="Times New Roman" w:hAnsi="Times New Roman" w:cs="Times New Roman"/>
          <w:bCs/>
          <w:sz w:val="24"/>
          <w:szCs w:val="24"/>
        </w:rPr>
        <w:t>di</w:t>
      </w:r>
      <w:r w:rsidR="00A121EE" w:rsidRPr="0050655C">
        <w:rPr>
          <w:rFonts w:ascii="Times New Roman" w:hAnsi="Times New Roman" w:cs="Times New Roman"/>
          <w:bCs/>
          <w:sz w:val="24"/>
          <w:szCs w:val="24"/>
        </w:rPr>
        <w:t>berikan</w:t>
      </w:r>
      <w:proofErr w:type="spellEnd"/>
      <w:r w:rsidR="00A121EE" w:rsidRPr="0050655C">
        <w:rPr>
          <w:rFonts w:ascii="Times New Roman" w:hAnsi="Times New Roman" w:cs="Times New Roman"/>
          <w:bCs/>
          <w:sz w:val="24"/>
          <w:szCs w:val="24"/>
        </w:rPr>
        <w:t xml:space="preserve"> </w:t>
      </w:r>
      <w:r w:rsidRPr="0050655C">
        <w:rPr>
          <w:rFonts w:ascii="Times New Roman" w:hAnsi="Times New Roman" w:cs="Times New Roman"/>
          <w:bCs/>
          <w:sz w:val="24"/>
          <w:szCs w:val="24"/>
        </w:rPr>
        <w:t xml:space="preserve">pada Tabel </w:t>
      </w:r>
      <w:r w:rsidR="00325351" w:rsidRPr="0050655C">
        <w:rPr>
          <w:rFonts w:ascii="Times New Roman" w:hAnsi="Times New Roman" w:cs="Times New Roman"/>
          <w:bCs/>
          <w:sz w:val="24"/>
          <w:szCs w:val="24"/>
        </w:rPr>
        <w:t>7</w:t>
      </w:r>
      <w:r w:rsidRPr="0050655C">
        <w:rPr>
          <w:rFonts w:ascii="Times New Roman" w:hAnsi="Times New Roman" w:cs="Times New Roman"/>
          <w:bCs/>
          <w:sz w:val="24"/>
          <w:szCs w:val="24"/>
        </w:rPr>
        <w:t xml:space="preserve"> </w:t>
      </w:r>
      <w:proofErr w:type="spellStart"/>
      <w:r w:rsidRPr="0050655C">
        <w:rPr>
          <w:rFonts w:ascii="Times New Roman" w:hAnsi="Times New Roman" w:cs="Times New Roman"/>
          <w:bCs/>
          <w:sz w:val="24"/>
          <w:szCs w:val="24"/>
        </w:rPr>
        <w:t>dapat</w:t>
      </w:r>
      <w:proofErr w:type="spellEnd"/>
      <w:r w:rsidRPr="0050655C">
        <w:rPr>
          <w:rFonts w:ascii="Times New Roman" w:hAnsi="Times New Roman" w:cs="Times New Roman"/>
          <w:bCs/>
          <w:sz w:val="24"/>
          <w:szCs w:val="24"/>
        </w:rPr>
        <w:t xml:space="preserve"> </w:t>
      </w:r>
      <w:proofErr w:type="spellStart"/>
      <w:r w:rsidRPr="0050655C">
        <w:rPr>
          <w:rFonts w:ascii="Times New Roman" w:hAnsi="Times New Roman" w:cs="Times New Roman"/>
          <w:bCs/>
          <w:sz w:val="24"/>
          <w:szCs w:val="24"/>
        </w:rPr>
        <w:t>dilihat</w:t>
      </w:r>
      <w:proofErr w:type="spellEnd"/>
      <w:r w:rsidRPr="0050655C">
        <w:rPr>
          <w:rFonts w:ascii="Times New Roman" w:hAnsi="Times New Roman" w:cs="Times New Roman"/>
          <w:bCs/>
          <w:sz w:val="24"/>
          <w:szCs w:val="24"/>
        </w:rPr>
        <w:t xml:space="preserve"> </w:t>
      </w:r>
      <w:proofErr w:type="spellStart"/>
      <w:r w:rsidRPr="0050655C">
        <w:rPr>
          <w:rFonts w:ascii="Times New Roman" w:hAnsi="Times New Roman" w:cs="Times New Roman"/>
          <w:bCs/>
          <w:sz w:val="24"/>
          <w:szCs w:val="24"/>
        </w:rPr>
        <w:t>bahwa</w:t>
      </w:r>
      <w:proofErr w:type="spellEnd"/>
      <w:r w:rsidRPr="0050655C">
        <w:rPr>
          <w:rFonts w:ascii="Times New Roman" w:hAnsi="Times New Roman" w:cs="Times New Roman"/>
          <w:bCs/>
          <w:sz w:val="24"/>
          <w:szCs w:val="24"/>
        </w:rPr>
        <w:t xml:space="preserve"> </w:t>
      </w:r>
      <w:proofErr w:type="spellStart"/>
      <w:r w:rsidRPr="0050655C">
        <w:rPr>
          <w:rFonts w:ascii="Times New Roman" w:hAnsi="Times New Roman" w:cs="Times New Roman"/>
          <w:bCs/>
          <w:sz w:val="24"/>
          <w:szCs w:val="24"/>
        </w:rPr>
        <w:t>untuk</w:t>
      </w:r>
      <w:proofErr w:type="spellEnd"/>
      <w:r w:rsidRPr="0050655C">
        <w:rPr>
          <w:rFonts w:ascii="Times New Roman" w:hAnsi="Times New Roman" w:cs="Times New Roman"/>
          <w:bCs/>
          <w:sz w:val="24"/>
          <w:szCs w:val="24"/>
        </w:rPr>
        <w:t xml:space="preserve"> </w:t>
      </w:r>
      <w:r w:rsidRPr="00380F07">
        <w:rPr>
          <w:rFonts w:ascii="Times New Roman" w:hAnsi="Times New Roman" w:cs="Times New Roman"/>
          <w:bCs/>
          <w:i/>
          <w:iCs/>
          <w:sz w:val="24"/>
          <w:szCs w:val="24"/>
        </w:rPr>
        <w:t>risk aversion</w:t>
      </w:r>
      <w:r w:rsidRPr="00380F07">
        <w:rPr>
          <w:rFonts w:ascii="Times New Roman" w:hAnsi="Times New Roman" w:cs="Times New Roman"/>
          <w:bCs/>
          <w:sz w:val="24"/>
          <w:szCs w:val="24"/>
        </w:rPr>
        <w:t xml:space="preserve"> γ=0</w:t>
      </w:r>
      <w:r w:rsidR="004B292E">
        <w:rPr>
          <w:rFonts w:ascii="Times New Roman" w:hAnsi="Times New Roman" w:cs="Times New Roman"/>
          <w:bCs/>
          <w:sz w:val="24"/>
          <w:szCs w:val="24"/>
        </w:rPr>
        <w:t>,</w:t>
      </w:r>
      <w:r w:rsidRPr="00380F07">
        <w:rPr>
          <w:rFonts w:ascii="Times New Roman" w:hAnsi="Times New Roman" w:cs="Times New Roman"/>
          <w:bCs/>
          <w:sz w:val="24"/>
          <w:szCs w:val="24"/>
        </w:rPr>
        <w:t xml:space="preserve">5 </w:t>
      </w:r>
      <w:proofErr w:type="spellStart"/>
      <w:r w:rsidR="00E22AE2">
        <w:rPr>
          <w:rFonts w:ascii="Times New Roman" w:hAnsi="Times New Roman" w:cs="Times New Roman"/>
          <w:bCs/>
          <w:sz w:val="24"/>
          <w:szCs w:val="24"/>
        </w:rPr>
        <w:t>rasio</w:t>
      </w:r>
      <w:proofErr w:type="spellEnd"/>
      <w:r w:rsidR="00E22AE2">
        <w:rPr>
          <w:rFonts w:ascii="Times New Roman" w:hAnsi="Times New Roman" w:cs="Times New Roman"/>
          <w:bCs/>
          <w:sz w:val="24"/>
          <w:szCs w:val="24"/>
        </w:rPr>
        <w:t xml:space="preserve"> </w:t>
      </w:r>
      <w:r w:rsidRPr="00380F07">
        <w:rPr>
          <w:rFonts w:ascii="Times New Roman" w:hAnsi="Times New Roman" w:cs="Times New Roman"/>
          <w:bCs/>
          <w:sz w:val="24"/>
          <w:szCs w:val="24"/>
        </w:rPr>
        <w:t xml:space="preserve">Sharpe </w:t>
      </w:r>
      <w:proofErr w:type="spellStart"/>
      <w:r w:rsidRPr="00380F07">
        <w:rPr>
          <w:rFonts w:ascii="Times New Roman" w:hAnsi="Times New Roman" w:cs="Times New Roman"/>
          <w:bCs/>
          <w:sz w:val="24"/>
          <w:szCs w:val="24"/>
        </w:rPr>
        <w:t>adalah</w:t>
      </w:r>
      <w:proofErr w:type="spellEnd"/>
      <w:r w:rsidRPr="00380F07">
        <w:rPr>
          <w:rFonts w:ascii="Times New Roman" w:hAnsi="Times New Roman" w:cs="Times New Roman"/>
          <w:bCs/>
          <w:sz w:val="24"/>
          <w:szCs w:val="24"/>
        </w:rPr>
        <w:t xml:space="preserve"> 0</w:t>
      </w:r>
      <w:r w:rsidR="004B292E">
        <w:rPr>
          <w:rFonts w:ascii="Times New Roman" w:hAnsi="Times New Roman" w:cs="Times New Roman"/>
          <w:bCs/>
          <w:sz w:val="24"/>
          <w:szCs w:val="24"/>
        </w:rPr>
        <w:t>,</w:t>
      </w:r>
      <w:r w:rsidRPr="00380F07">
        <w:rPr>
          <w:rFonts w:ascii="Times New Roman" w:hAnsi="Times New Roman" w:cs="Times New Roman"/>
          <w:bCs/>
          <w:sz w:val="24"/>
          <w:szCs w:val="24"/>
        </w:rPr>
        <w:t xml:space="preserve">19655, </w:t>
      </w:r>
      <w:proofErr w:type="spellStart"/>
      <w:r w:rsidRPr="00380F07">
        <w:rPr>
          <w:rFonts w:ascii="Times New Roman" w:hAnsi="Times New Roman" w:cs="Times New Roman"/>
          <w:bCs/>
          <w:sz w:val="24"/>
          <w:szCs w:val="24"/>
        </w:rPr>
        <w:t>kemudian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meningkat</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menjadi</w:t>
      </w:r>
      <w:proofErr w:type="spellEnd"/>
      <w:r w:rsidRPr="00380F07">
        <w:rPr>
          <w:rFonts w:ascii="Times New Roman" w:hAnsi="Times New Roman" w:cs="Times New Roman"/>
          <w:bCs/>
          <w:sz w:val="24"/>
          <w:szCs w:val="24"/>
        </w:rPr>
        <w:t xml:space="preserve"> 0</w:t>
      </w:r>
      <w:r w:rsidR="004B292E">
        <w:rPr>
          <w:rFonts w:ascii="Times New Roman" w:hAnsi="Times New Roman" w:cs="Times New Roman"/>
          <w:bCs/>
          <w:sz w:val="24"/>
          <w:szCs w:val="24"/>
        </w:rPr>
        <w:t>,</w:t>
      </w:r>
      <w:r w:rsidRPr="00380F07">
        <w:rPr>
          <w:rFonts w:ascii="Times New Roman" w:hAnsi="Times New Roman" w:cs="Times New Roman"/>
          <w:bCs/>
          <w:sz w:val="24"/>
          <w:szCs w:val="24"/>
        </w:rPr>
        <w:t xml:space="preserve">20092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γ=1, </w:t>
      </w:r>
      <w:proofErr w:type="spellStart"/>
      <w:r w:rsidRPr="00380F07">
        <w:rPr>
          <w:rFonts w:ascii="Times New Roman" w:hAnsi="Times New Roman" w:cs="Times New Roman"/>
          <w:bCs/>
          <w:sz w:val="24"/>
          <w:szCs w:val="24"/>
        </w:rPr>
        <w:t>meningkat</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menjadi</w:t>
      </w:r>
      <w:proofErr w:type="spellEnd"/>
      <w:r w:rsidRPr="00380F07">
        <w:rPr>
          <w:rFonts w:ascii="Times New Roman" w:hAnsi="Times New Roman" w:cs="Times New Roman"/>
          <w:bCs/>
          <w:sz w:val="24"/>
          <w:szCs w:val="24"/>
        </w:rPr>
        <w:t xml:space="preserve"> 0</w:t>
      </w:r>
      <w:r w:rsidR="004B292E">
        <w:rPr>
          <w:rFonts w:ascii="Times New Roman" w:hAnsi="Times New Roman" w:cs="Times New Roman"/>
          <w:bCs/>
          <w:sz w:val="24"/>
          <w:szCs w:val="24"/>
        </w:rPr>
        <w:t>,</w:t>
      </w:r>
      <w:r w:rsidRPr="00380F07">
        <w:rPr>
          <w:rFonts w:ascii="Times New Roman" w:hAnsi="Times New Roman" w:cs="Times New Roman"/>
          <w:bCs/>
          <w:sz w:val="24"/>
          <w:szCs w:val="24"/>
        </w:rPr>
        <w:t xml:space="preserve">20921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γ=2, </w:t>
      </w:r>
      <w:proofErr w:type="spellStart"/>
      <w:r w:rsidRPr="00380F07">
        <w:rPr>
          <w:rFonts w:ascii="Times New Roman" w:hAnsi="Times New Roman" w:cs="Times New Roman"/>
          <w:bCs/>
          <w:sz w:val="24"/>
          <w:szCs w:val="24"/>
        </w:rPr>
        <w:t>terus</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meningkat</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sampai</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mencapai</w:t>
      </w:r>
      <w:proofErr w:type="spellEnd"/>
      <w:r w:rsidRPr="00380F07">
        <w:rPr>
          <w:rFonts w:ascii="Times New Roman" w:hAnsi="Times New Roman" w:cs="Times New Roman"/>
          <w:bCs/>
          <w:sz w:val="24"/>
          <w:szCs w:val="24"/>
        </w:rPr>
        <w:t xml:space="preserve"> 0</w:t>
      </w:r>
      <w:r w:rsidR="004B292E">
        <w:rPr>
          <w:rFonts w:ascii="Times New Roman" w:hAnsi="Times New Roman" w:cs="Times New Roman"/>
          <w:bCs/>
          <w:sz w:val="24"/>
          <w:szCs w:val="24"/>
        </w:rPr>
        <w:t>,</w:t>
      </w:r>
      <w:r w:rsidRPr="00380F07">
        <w:rPr>
          <w:rFonts w:ascii="Times New Roman" w:hAnsi="Times New Roman" w:cs="Times New Roman"/>
          <w:bCs/>
          <w:sz w:val="24"/>
          <w:szCs w:val="24"/>
        </w:rPr>
        <w:t xml:space="preserve">25980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 =20. </w:t>
      </w:r>
      <w:proofErr w:type="spellStart"/>
      <w:r w:rsidR="0062698B">
        <w:rPr>
          <w:rFonts w:ascii="Times New Roman" w:hAnsi="Times New Roman" w:cs="Times New Roman"/>
          <w:bCs/>
          <w:sz w:val="24"/>
          <w:szCs w:val="24"/>
        </w:rPr>
        <w:t>Rasio</w:t>
      </w:r>
      <w:proofErr w:type="spellEnd"/>
      <w:r w:rsidR="0062698B">
        <w:rPr>
          <w:rFonts w:ascii="Times New Roman" w:hAnsi="Times New Roman" w:cs="Times New Roman"/>
          <w:bCs/>
          <w:sz w:val="24"/>
          <w:szCs w:val="24"/>
        </w:rPr>
        <w:t xml:space="preserve"> </w:t>
      </w:r>
      <w:r w:rsidRPr="00380F07">
        <w:rPr>
          <w:rFonts w:ascii="Times New Roman" w:hAnsi="Times New Roman" w:cs="Times New Roman"/>
          <w:bCs/>
          <w:sz w:val="24"/>
          <w:szCs w:val="24"/>
        </w:rPr>
        <w:t xml:space="preserve">Sharpe </w:t>
      </w:r>
      <w:proofErr w:type="spellStart"/>
      <w:r w:rsidRPr="00380F07">
        <w:rPr>
          <w:rFonts w:ascii="Times New Roman" w:hAnsi="Times New Roman" w:cs="Times New Roman"/>
          <w:bCs/>
          <w:sz w:val="24"/>
          <w:szCs w:val="24"/>
        </w:rPr>
        <w:t>mulai</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menurun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γ=25 </w:t>
      </w:r>
      <w:proofErr w:type="spellStart"/>
      <w:r w:rsidRPr="00380F07">
        <w:rPr>
          <w:rFonts w:ascii="Times New Roman" w:hAnsi="Times New Roman" w:cs="Times New Roman"/>
          <w:bCs/>
          <w:sz w:val="24"/>
          <w:szCs w:val="24"/>
        </w:rPr>
        <w:t>yaitu</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menjadi</w:t>
      </w:r>
      <w:proofErr w:type="spellEnd"/>
      <w:r w:rsidRPr="00380F07">
        <w:rPr>
          <w:rFonts w:ascii="Times New Roman" w:hAnsi="Times New Roman" w:cs="Times New Roman"/>
          <w:bCs/>
          <w:sz w:val="24"/>
          <w:szCs w:val="24"/>
        </w:rPr>
        <w:t xml:space="preserve"> 0,25639, </w:t>
      </w:r>
      <w:proofErr w:type="spellStart"/>
      <w:r w:rsidRPr="00380F07">
        <w:rPr>
          <w:rFonts w:ascii="Times New Roman" w:hAnsi="Times New Roman" w:cs="Times New Roman"/>
          <w:bCs/>
          <w:sz w:val="24"/>
          <w:szCs w:val="24"/>
        </w:rPr>
        <w:t>turun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lagi</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menjadi</w:t>
      </w:r>
      <w:proofErr w:type="spellEnd"/>
      <w:r w:rsidRPr="00380F07">
        <w:rPr>
          <w:rFonts w:ascii="Times New Roman" w:hAnsi="Times New Roman" w:cs="Times New Roman"/>
          <w:bCs/>
          <w:sz w:val="24"/>
          <w:szCs w:val="24"/>
        </w:rPr>
        <w:t xml:space="preserve"> 0,25159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γ=30, </w:t>
      </w:r>
      <w:proofErr w:type="spellStart"/>
      <w:r w:rsidRPr="00380F07">
        <w:rPr>
          <w:rFonts w:ascii="Times New Roman" w:hAnsi="Times New Roman" w:cs="Times New Roman"/>
          <w:bCs/>
          <w:sz w:val="24"/>
          <w:szCs w:val="24"/>
        </w:rPr>
        <w:t>turun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menjadi</w:t>
      </w:r>
      <w:proofErr w:type="spellEnd"/>
      <w:r w:rsidRPr="00380F07">
        <w:rPr>
          <w:rFonts w:ascii="Times New Roman" w:hAnsi="Times New Roman" w:cs="Times New Roman"/>
          <w:bCs/>
          <w:sz w:val="24"/>
          <w:szCs w:val="24"/>
        </w:rPr>
        <w:t xml:space="preserve"> 0,23296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γ=50, </w:t>
      </w:r>
      <w:proofErr w:type="spellStart"/>
      <w:r w:rsidRPr="00380F07">
        <w:rPr>
          <w:rFonts w:ascii="Times New Roman" w:hAnsi="Times New Roman" w:cs="Times New Roman"/>
          <w:bCs/>
          <w:sz w:val="24"/>
          <w:szCs w:val="24"/>
        </w:rPr>
        <w:t>terus</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menurun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menjadi</w:t>
      </w:r>
      <w:proofErr w:type="spellEnd"/>
      <w:r w:rsidRPr="00380F07">
        <w:rPr>
          <w:rFonts w:ascii="Times New Roman" w:hAnsi="Times New Roman" w:cs="Times New Roman"/>
          <w:bCs/>
          <w:sz w:val="24"/>
          <w:szCs w:val="24"/>
        </w:rPr>
        <w:t xml:space="preserve"> 0,20855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γ=100, </w:t>
      </w:r>
      <w:proofErr w:type="spellStart"/>
      <w:r w:rsidRPr="00380F07">
        <w:rPr>
          <w:rFonts w:ascii="Times New Roman" w:hAnsi="Times New Roman" w:cs="Times New Roman"/>
          <w:bCs/>
          <w:sz w:val="24"/>
          <w:szCs w:val="24"/>
        </w:rPr>
        <w:t>turun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menjadi</w:t>
      </w:r>
      <w:proofErr w:type="spellEnd"/>
      <w:r w:rsidRPr="00380F07">
        <w:rPr>
          <w:rFonts w:ascii="Times New Roman" w:hAnsi="Times New Roman" w:cs="Times New Roman"/>
          <w:bCs/>
          <w:sz w:val="24"/>
          <w:szCs w:val="24"/>
        </w:rPr>
        <w:t xml:space="preserve"> 0,17943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γ=1000. </w:t>
      </w:r>
      <w:proofErr w:type="spellStart"/>
      <w:r w:rsidRPr="00380F07">
        <w:rPr>
          <w:rFonts w:ascii="Times New Roman" w:hAnsi="Times New Roman" w:cs="Times New Roman"/>
          <w:bCs/>
          <w:sz w:val="24"/>
          <w:szCs w:val="24"/>
        </w:rPr>
        <w:t>Ternyata</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kinerja</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portofolio</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konvergen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ke</w:t>
      </w:r>
      <w:proofErr w:type="spellEnd"/>
      <w:r w:rsidRPr="00380F07">
        <w:rPr>
          <w:rFonts w:ascii="Times New Roman" w:hAnsi="Times New Roman" w:cs="Times New Roman"/>
          <w:bCs/>
          <w:sz w:val="24"/>
          <w:szCs w:val="24"/>
        </w:rPr>
        <w:t xml:space="preserve"> 0,17615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w:t>
      </w:r>
      <m:oMath>
        <m:r>
          <m:rPr>
            <m:sty m:val="p"/>
          </m:rPr>
          <w:rPr>
            <w:rFonts w:ascii="Cambria Math" w:hAnsi="Cambria Math" w:cs="Times New Roman"/>
            <w:sz w:val="24"/>
            <w:szCs w:val="24"/>
          </w:rPr>
          <m:t>γ</m:t>
        </m:r>
        <m:r>
          <w:rPr>
            <w:rFonts w:ascii="Cambria Math" w:hAnsi="Cambria Math" w:cs="Times New Roman"/>
            <w:sz w:val="24"/>
            <w:szCs w:val="24"/>
          </w:rPr>
          <m:t>→∞</m:t>
        </m:r>
      </m:oMath>
      <w:r w:rsidRPr="00380F07">
        <w:rPr>
          <w:rFonts w:ascii="Times New Roman" w:hAnsi="Times New Roman" w:cs="Times New Roman"/>
          <w:bCs/>
          <w:sz w:val="24"/>
          <w:szCs w:val="24"/>
        </w:rPr>
        <w:t>, artinya untuk investor yang sangat menghindari risiko maka kinerja portofolio yang terbentuk adalah 0,17615 dengan bobot portofolio investasi seperti yang dib</w:t>
      </w:r>
      <w:proofErr w:type="spellStart"/>
      <w:r w:rsidRPr="00380F07">
        <w:rPr>
          <w:rFonts w:ascii="Times New Roman" w:hAnsi="Times New Roman" w:cs="Times New Roman"/>
          <w:bCs/>
          <w:sz w:val="24"/>
          <w:szCs w:val="24"/>
        </w:rPr>
        <w:t>erikan</w:t>
      </w:r>
      <w:proofErr w:type="spellEnd"/>
      <w:r w:rsidRPr="00380F07">
        <w:rPr>
          <w:rFonts w:ascii="Times New Roman" w:hAnsi="Times New Roman" w:cs="Times New Roman"/>
          <w:bCs/>
          <w:sz w:val="24"/>
          <w:szCs w:val="24"/>
        </w:rPr>
        <w:t xml:space="preserve"> pada Tabel 8, </w:t>
      </w:r>
      <w:proofErr w:type="spellStart"/>
      <w:r w:rsidRPr="00380F07">
        <w:rPr>
          <w:rFonts w:ascii="Times New Roman" w:hAnsi="Times New Roman" w:cs="Times New Roman"/>
          <w:bCs/>
          <w:sz w:val="24"/>
          <w:szCs w:val="24"/>
        </w:rPr>
        <w:t>yakni</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saham</w:t>
      </w:r>
      <w:proofErr w:type="spellEnd"/>
      <w:r w:rsidRPr="00380F07">
        <w:rPr>
          <w:rFonts w:ascii="Times New Roman" w:hAnsi="Times New Roman" w:cs="Times New Roman"/>
          <w:bCs/>
          <w:sz w:val="24"/>
          <w:szCs w:val="24"/>
        </w:rPr>
        <w:t xml:space="preserve"> AMRT= 8,77%, BMRI=29,82%, EXCL=0,11%, KLBF=25,26%, MEDC=6,99%, dan UNVR=29,05%. </w:t>
      </w:r>
    </w:p>
    <w:p w14:paraId="28144128" w14:textId="3B8BCFA7" w:rsidR="000816B7" w:rsidRPr="00380F07" w:rsidRDefault="000816B7" w:rsidP="00B57FBF">
      <w:pPr>
        <w:spacing w:after="80"/>
        <w:ind w:firstLine="567"/>
        <w:jc w:val="both"/>
        <w:rPr>
          <w:rFonts w:ascii="Times New Roman" w:hAnsi="Times New Roman" w:cs="Times New Roman"/>
          <w:bCs/>
          <w:sz w:val="24"/>
          <w:szCs w:val="24"/>
        </w:rPr>
      </w:pPr>
      <w:r w:rsidRPr="00380F07">
        <w:rPr>
          <w:rFonts w:ascii="Times New Roman" w:hAnsi="Times New Roman" w:cs="Times New Roman"/>
          <w:bCs/>
          <w:sz w:val="24"/>
          <w:szCs w:val="24"/>
        </w:rPr>
        <w:t xml:space="preserve">Di </w:t>
      </w:r>
      <w:proofErr w:type="spellStart"/>
      <w:r w:rsidRPr="00380F07">
        <w:rPr>
          <w:rFonts w:ascii="Times New Roman" w:hAnsi="Times New Roman" w:cs="Times New Roman"/>
          <w:bCs/>
          <w:sz w:val="24"/>
          <w:szCs w:val="24"/>
        </w:rPr>
        <w:t>sisi</w:t>
      </w:r>
      <w:proofErr w:type="spellEnd"/>
      <w:r w:rsidRPr="00380F07">
        <w:rPr>
          <w:rFonts w:ascii="Times New Roman" w:hAnsi="Times New Roman" w:cs="Times New Roman"/>
          <w:bCs/>
          <w:sz w:val="24"/>
          <w:szCs w:val="24"/>
        </w:rPr>
        <w:t xml:space="preserve"> lain, </w:t>
      </w:r>
      <w:proofErr w:type="spellStart"/>
      <w:r w:rsidRPr="00380F07">
        <w:rPr>
          <w:rFonts w:ascii="Times New Roman" w:hAnsi="Times New Roman" w:cs="Times New Roman"/>
          <w:bCs/>
          <w:sz w:val="24"/>
          <w:szCs w:val="24"/>
        </w:rPr>
        <w:t>kinerja</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portofolio</w:t>
      </w:r>
      <w:proofErr w:type="spellEnd"/>
      <w:r w:rsidRPr="00380F07">
        <w:rPr>
          <w:rFonts w:ascii="Times New Roman" w:hAnsi="Times New Roman" w:cs="Times New Roman"/>
          <w:bCs/>
          <w:sz w:val="24"/>
          <w:szCs w:val="24"/>
        </w:rPr>
        <w:t xml:space="preserve"> yang </w:t>
      </w:r>
      <w:proofErr w:type="spellStart"/>
      <w:r w:rsidRPr="00380F07">
        <w:rPr>
          <w:rFonts w:ascii="Times New Roman" w:hAnsi="Times New Roman" w:cs="Times New Roman"/>
          <w:bCs/>
          <w:sz w:val="24"/>
          <w:szCs w:val="24"/>
        </w:rPr>
        <w:t>dihasilkan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dengan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analisis</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klaster</w:t>
      </w:r>
      <w:proofErr w:type="spellEnd"/>
      <w:r w:rsidRPr="00380F07">
        <w:rPr>
          <w:rFonts w:ascii="Times New Roman" w:hAnsi="Times New Roman" w:cs="Times New Roman"/>
          <w:bCs/>
          <w:sz w:val="24"/>
          <w:szCs w:val="24"/>
        </w:rPr>
        <w:t xml:space="preserve"> </w:t>
      </w:r>
      <w:r w:rsidRPr="00380F07">
        <w:rPr>
          <w:rFonts w:ascii="Times New Roman" w:hAnsi="Times New Roman" w:cs="Times New Roman"/>
          <w:bCs/>
          <w:i/>
          <w:iCs/>
          <w:sz w:val="24"/>
          <w:szCs w:val="24"/>
        </w:rPr>
        <w:t>K-Means</w:t>
      </w:r>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seperti</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disajikan</w:t>
      </w:r>
      <w:proofErr w:type="spellEnd"/>
      <w:r w:rsidRPr="00380F07">
        <w:rPr>
          <w:rFonts w:ascii="Times New Roman" w:hAnsi="Times New Roman" w:cs="Times New Roman"/>
          <w:bCs/>
          <w:sz w:val="24"/>
          <w:szCs w:val="24"/>
        </w:rPr>
        <w:t xml:space="preserve"> pada Tabel 9,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γ=0,5 </w:t>
      </w:r>
      <w:proofErr w:type="spellStart"/>
      <w:r w:rsidR="00A77C68">
        <w:rPr>
          <w:rFonts w:ascii="Times New Roman" w:hAnsi="Times New Roman" w:cs="Times New Roman"/>
          <w:bCs/>
          <w:sz w:val="24"/>
          <w:szCs w:val="24"/>
        </w:rPr>
        <w:t>rasio</w:t>
      </w:r>
      <w:proofErr w:type="spellEnd"/>
      <w:r w:rsidR="00A77C68">
        <w:rPr>
          <w:rFonts w:ascii="Times New Roman" w:hAnsi="Times New Roman" w:cs="Times New Roman"/>
          <w:bCs/>
          <w:sz w:val="24"/>
          <w:szCs w:val="24"/>
        </w:rPr>
        <w:t xml:space="preserve"> </w:t>
      </w:r>
      <w:r w:rsidRPr="00380F07">
        <w:rPr>
          <w:rFonts w:ascii="Times New Roman" w:hAnsi="Times New Roman" w:cs="Times New Roman"/>
          <w:bCs/>
          <w:sz w:val="24"/>
          <w:szCs w:val="24"/>
        </w:rPr>
        <w:t xml:space="preserve">Sharpe </w:t>
      </w:r>
      <w:proofErr w:type="spellStart"/>
      <w:r w:rsidRPr="00380F07">
        <w:rPr>
          <w:rFonts w:ascii="Times New Roman" w:hAnsi="Times New Roman" w:cs="Times New Roman"/>
          <w:bCs/>
          <w:sz w:val="24"/>
          <w:szCs w:val="24"/>
        </w:rPr>
        <w:t>adalah</w:t>
      </w:r>
      <w:proofErr w:type="spellEnd"/>
      <w:r w:rsidRPr="00380F07">
        <w:rPr>
          <w:rFonts w:ascii="Times New Roman" w:hAnsi="Times New Roman" w:cs="Times New Roman"/>
          <w:bCs/>
          <w:sz w:val="24"/>
          <w:szCs w:val="24"/>
        </w:rPr>
        <w:t xml:space="preserve"> 0,18814, </w:t>
      </w:r>
      <w:proofErr w:type="spellStart"/>
      <w:r w:rsidRPr="00380F07">
        <w:rPr>
          <w:rFonts w:ascii="Times New Roman" w:hAnsi="Times New Roman" w:cs="Times New Roman"/>
          <w:bCs/>
          <w:sz w:val="24"/>
          <w:szCs w:val="24"/>
        </w:rPr>
        <w:t>kemudian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meningkat</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menjadi</w:t>
      </w:r>
      <w:proofErr w:type="spellEnd"/>
      <w:r w:rsidRPr="00380F07">
        <w:rPr>
          <w:rFonts w:ascii="Times New Roman" w:hAnsi="Times New Roman" w:cs="Times New Roman"/>
          <w:bCs/>
          <w:sz w:val="24"/>
          <w:szCs w:val="24"/>
        </w:rPr>
        <w:t xml:space="preserve"> 0.19173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γ=1, </w:t>
      </w:r>
      <w:proofErr w:type="spellStart"/>
      <w:r w:rsidRPr="00380F07">
        <w:rPr>
          <w:rFonts w:ascii="Times New Roman" w:hAnsi="Times New Roman" w:cs="Times New Roman"/>
          <w:bCs/>
          <w:sz w:val="24"/>
          <w:szCs w:val="24"/>
        </w:rPr>
        <w:t>meningkat</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menjadi</w:t>
      </w:r>
      <w:proofErr w:type="spellEnd"/>
      <w:r w:rsidRPr="00380F07">
        <w:rPr>
          <w:rFonts w:ascii="Times New Roman" w:hAnsi="Times New Roman" w:cs="Times New Roman"/>
          <w:bCs/>
          <w:sz w:val="24"/>
          <w:szCs w:val="24"/>
        </w:rPr>
        <w:t xml:space="preserve"> 0.19840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γ=2, </w:t>
      </w:r>
      <w:proofErr w:type="spellStart"/>
      <w:r w:rsidRPr="00380F07">
        <w:rPr>
          <w:rFonts w:ascii="Times New Roman" w:hAnsi="Times New Roman" w:cs="Times New Roman"/>
          <w:bCs/>
          <w:sz w:val="24"/>
          <w:szCs w:val="24"/>
        </w:rPr>
        <w:t>terus</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meningkat</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sampai</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lastRenderedPageBreak/>
        <w:t>mencapai</w:t>
      </w:r>
      <w:proofErr w:type="spellEnd"/>
      <w:r w:rsidRPr="00380F07">
        <w:rPr>
          <w:rFonts w:ascii="Times New Roman" w:hAnsi="Times New Roman" w:cs="Times New Roman"/>
          <w:bCs/>
          <w:sz w:val="24"/>
          <w:szCs w:val="24"/>
        </w:rPr>
        <w:t xml:space="preserve"> 0.22578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 =10. </w:t>
      </w:r>
      <w:proofErr w:type="spellStart"/>
      <w:r w:rsidR="00E22AE2">
        <w:rPr>
          <w:rFonts w:ascii="Times New Roman" w:hAnsi="Times New Roman" w:cs="Times New Roman"/>
          <w:bCs/>
          <w:sz w:val="24"/>
          <w:szCs w:val="24"/>
        </w:rPr>
        <w:t>Rasio</w:t>
      </w:r>
      <w:proofErr w:type="spellEnd"/>
      <w:r w:rsidR="00E22AE2">
        <w:rPr>
          <w:rFonts w:ascii="Times New Roman" w:hAnsi="Times New Roman" w:cs="Times New Roman"/>
          <w:bCs/>
          <w:sz w:val="24"/>
          <w:szCs w:val="24"/>
        </w:rPr>
        <w:t xml:space="preserve"> </w:t>
      </w:r>
      <w:r w:rsidRPr="00380F07">
        <w:rPr>
          <w:rFonts w:ascii="Times New Roman" w:hAnsi="Times New Roman" w:cs="Times New Roman"/>
          <w:bCs/>
          <w:sz w:val="24"/>
          <w:szCs w:val="24"/>
        </w:rPr>
        <w:t xml:space="preserve">Sharpe </w:t>
      </w:r>
      <w:proofErr w:type="spellStart"/>
      <w:r w:rsidRPr="00380F07">
        <w:rPr>
          <w:rFonts w:ascii="Times New Roman" w:hAnsi="Times New Roman" w:cs="Times New Roman"/>
          <w:bCs/>
          <w:sz w:val="24"/>
          <w:szCs w:val="24"/>
        </w:rPr>
        <w:t>mulai</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menurun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γ=15 </w:t>
      </w:r>
      <w:proofErr w:type="spellStart"/>
      <w:r w:rsidRPr="00380F07">
        <w:rPr>
          <w:rFonts w:ascii="Times New Roman" w:hAnsi="Times New Roman" w:cs="Times New Roman"/>
          <w:bCs/>
          <w:sz w:val="24"/>
          <w:szCs w:val="24"/>
        </w:rPr>
        <w:t>yaitu</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menjadi</w:t>
      </w:r>
      <w:proofErr w:type="spellEnd"/>
      <w:r w:rsidRPr="00380F07">
        <w:rPr>
          <w:rFonts w:ascii="Times New Roman" w:hAnsi="Times New Roman" w:cs="Times New Roman"/>
          <w:bCs/>
          <w:sz w:val="24"/>
          <w:szCs w:val="24"/>
        </w:rPr>
        <w:t xml:space="preserve"> 0,22577, </w:t>
      </w:r>
      <w:proofErr w:type="spellStart"/>
      <w:r w:rsidRPr="00380F07">
        <w:rPr>
          <w:rFonts w:ascii="Times New Roman" w:hAnsi="Times New Roman" w:cs="Times New Roman"/>
          <w:bCs/>
          <w:sz w:val="24"/>
          <w:szCs w:val="24"/>
        </w:rPr>
        <w:t>turun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lagi</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menjadi</w:t>
      </w:r>
      <w:proofErr w:type="spellEnd"/>
      <w:r w:rsidRPr="00380F07">
        <w:rPr>
          <w:rFonts w:ascii="Times New Roman" w:hAnsi="Times New Roman" w:cs="Times New Roman"/>
          <w:bCs/>
          <w:sz w:val="24"/>
          <w:szCs w:val="24"/>
        </w:rPr>
        <w:t xml:space="preserve"> 0,22037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γ=20, </w:t>
      </w:r>
      <w:proofErr w:type="spellStart"/>
      <w:r w:rsidRPr="00380F07">
        <w:rPr>
          <w:rFonts w:ascii="Times New Roman" w:hAnsi="Times New Roman" w:cs="Times New Roman"/>
          <w:bCs/>
          <w:sz w:val="24"/>
          <w:szCs w:val="24"/>
        </w:rPr>
        <w:t>turun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menjadi</w:t>
      </w:r>
      <w:proofErr w:type="spellEnd"/>
      <w:r w:rsidRPr="00380F07">
        <w:rPr>
          <w:rFonts w:ascii="Times New Roman" w:hAnsi="Times New Roman" w:cs="Times New Roman"/>
          <w:bCs/>
          <w:sz w:val="24"/>
          <w:szCs w:val="24"/>
        </w:rPr>
        <w:t xml:space="preserve"> 0,21333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γ=25, </w:t>
      </w:r>
      <w:proofErr w:type="spellStart"/>
      <w:r w:rsidRPr="00380F07">
        <w:rPr>
          <w:rFonts w:ascii="Times New Roman" w:hAnsi="Times New Roman" w:cs="Times New Roman"/>
          <w:bCs/>
          <w:sz w:val="24"/>
          <w:szCs w:val="24"/>
        </w:rPr>
        <w:t>terus</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menurun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menjadi</w:t>
      </w:r>
      <w:proofErr w:type="spellEnd"/>
      <w:r w:rsidRPr="00380F07">
        <w:rPr>
          <w:rFonts w:ascii="Times New Roman" w:hAnsi="Times New Roman" w:cs="Times New Roman"/>
          <w:bCs/>
          <w:sz w:val="24"/>
          <w:szCs w:val="24"/>
        </w:rPr>
        <w:t xml:space="preserve"> 0,16146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γ=100, </w:t>
      </w:r>
      <w:proofErr w:type="spellStart"/>
      <w:r w:rsidRPr="00380F07">
        <w:rPr>
          <w:rFonts w:ascii="Times New Roman" w:hAnsi="Times New Roman" w:cs="Times New Roman"/>
          <w:bCs/>
          <w:sz w:val="24"/>
          <w:szCs w:val="24"/>
        </w:rPr>
        <w:t>turun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menjadi</w:t>
      </w:r>
      <w:proofErr w:type="spellEnd"/>
      <w:r w:rsidRPr="00380F07">
        <w:rPr>
          <w:rFonts w:ascii="Times New Roman" w:hAnsi="Times New Roman" w:cs="Times New Roman"/>
          <w:bCs/>
          <w:sz w:val="24"/>
          <w:szCs w:val="24"/>
        </w:rPr>
        <w:t xml:space="preserve"> 0,13523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γ=1000. </w:t>
      </w:r>
      <w:proofErr w:type="spellStart"/>
      <w:r w:rsidRPr="00380F07">
        <w:rPr>
          <w:rFonts w:ascii="Times New Roman" w:hAnsi="Times New Roman" w:cs="Times New Roman"/>
          <w:bCs/>
          <w:sz w:val="24"/>
          <w:szCs w:val="24"/>
        </w:rPr>
        <w:t>Ternyata</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kinerja</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portofolio</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konvergen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ke</w:t>
      </w:r>
      <w:proofErr w:type="spellEnd"/>
      <w:r w:rsidRPr="00380F07">
        <w:rPr>
          <w:rFonts w:ascii="Times New Roman" w:hAnsi="Times New Roman" w:cs="Times New Roman"/>
          <w:bCs/>
          <w:sz w:val="24"/>
          <w:szCs w:val="24"/>
        </w:rPr>
        <w:t xml:space="preserve"> 0,13240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w:t>
      </w:r>
      <m:oMath>
        <m:r>
          <m:rPr>
            <m:sty m:val="p"/>
          </m:rPr>
          <w:rPr>
            <w:rFonts w:ascii="Cambria Math" w:hAnsi="Cambria Math" w:cs="Times New Roman"/>
            <w:sz w:val="24"/>
            <w:szCs w:val="24"/>
          </w:rPr>
          <m:t>γ</m:t>
        </m:r>
        <m:r>
          <w:rPr>
            <w:rFonts w:ascii="Cambria Math" w:hAnsi="Cambria Math" w:cs="Times New Roman"/>
            <w:sz w:val="24"/>
            <w:szCs w:val="24"/>
          </w:rPr>
          <m:t>→∞</m:t>
        </m:r>
      </m:oMath>
      <w:r w:rsidRPr="00380F07">
        <w:rPr>
          <w:rFonts w:ascii="Times New Roman" w:hAnsi="Times New Roman" w:cs="Times New Roman"/>
          <w:bCs/>
          <w:sz w:val="24"/>
          <w:szCs w:val="24"/>
        </w:rPr>
        <w:t>, artinya untuk investor yang sangat menghindari risiko maka kinerja portofolio yang terben</w:t>
      </w:r>
      <w:proofErr w:type="spellStart"/>
      <w:r w:rsidRPr="00380F07">
        <w:rPr>
          <w:rFonts w:ascii="Times New Roman" w:hAnsi="Times New Roman" w:cs="Times New Roman"/>
          <w:bCs/>
          <w:sz w:val="24"/>
          <w:szCs w:val="24"/>
        </w:rPr>
        <w:t>tuk</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adalah</w:t>
      </w:r>
      <w:proofErr w:type="spellEnd"/>
      <w:r w:rsidRPr="00380F07">
        <w:rPr>
          <w:rFonts w:ascii="Times New Roman" w:hAnsi="Times New Roman" w:cs="Times New Roman"/>
          <w:bCs/>
          <w:sz w:val="24"/>
          <w:szCs w:val="24"/>
        </w:rPr>
        <w:t xml:space="preserve"> 0,13240  </w:t>
      </w:r>
      <w:proofErr w:type="spellStart"/>
      <w:r w:rsidRPr="00380F07">
        <w:rPr>
          <w:rFonts w:ascii="Times New Roman" w:hAnsi="Times New Roman" w:cs="Times New Roman"/>
          <w:bCs/>
          <w:sz w:val="24"/>
          <w:szCs w:val="24"/>
        </w:rPr>
        <w:t>dengan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bobot</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portofolio</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investasi</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seperti</w:t>
      </w:r>
      <w:proofErr w:type="spellEnd"/>
      <w:r w:rsidRPr="00380F07">
        <w:rPr>
          <w:rFonts w:ascii="Times New Roman" w:hAnsi="Times New Roman" w:cs="Times New Roman"/>
          <w:bCs/>
          <w:sz w:val="24"/>
          <w:szCs w:val="24"/>
        </w:rPr>
        <w:t xml:space="preserve"> yang </w:t>
      </w:r>
      <w:proofErr w:type="spellStart"/>
      <w:r w:rsidRPr="00380F07">
        <w:rPr>
          <w:rFonts w:ascii="Times New Roman" w:hAnsi="Times New Roman" w:cs="Times New Roman"/>
          <w:bCs/>
          <w:sz w:val="24"/>
          <w:szCs w:val="24"/>
        </w:rPr>
        <w:t>diberikan</w:t>
      </w:r>
      <w:proofErr w:type="spellEnd"/>
      <w:r w:rsidRPr="00380F07">
        <w:rPr>
          <w:rFonts w:ascii="Times New Roman" w:hAnsi="Times New Roman" w:cs="Times New Roman"/>
          <w:bCs/>
          <w:sz w:val="24"/>
          <w:szCs w:val="24"/>
        </w:rPr>
        <w:t xml:space="preserve"> pada Tabel 9, </w:t>
      </w:r>
      <w:proofErr w:type="spellStart"/>
      <w:r w:rsidRPr="00380F07">
        <w:rPr>
          <w:rFonts w:ascii="Times New Roman" w:hAnsi="Times New Roman" w:cs="Times New Roman"/>
          <w:bCs/>
          <w:sz w:val="24"/>
          <w:szCs w:val="24"/>
        </w:rPr>
        <w:t>yakni</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saham</w:t>
      </w:r>
      <w:proofErr w:type="spellEnd"/>
      <w:r w:rsidRPr="00380F07">
        <w:rPr>
          <w:rFonts w:ascii="Times New Roman" w:hAnsi="Times New Roman" w:cs="Times New Roman"/>
          <w:bCs/>
          <w:sz w:val="24"/>
          <w:szCs w:val="24"/>
        </w:rPr>
        <w:t xml:space="preserve"> BMRI= 34,34%, AMRT=9,37%, INCO=12,77%, EXCL=0,00%, UNVR=36,96%, dan MEDC=6,57%. </w:t>
      </w:r>
    </w:p>
    <w:p w14:paraId="2C1464F6" w14:textId="17F813EA" w:rsidR="000816B7" w:rsidRDefault="000816B7" w:rsidP="00B02AF5">
      <w:pPr>
        <w:spacing w:after="0"/>
        <w:ind w:firstLine="567"/>
        <w:jc w:val="both"/>
        <w:rPr>
          <w:rFonts w:ascii="Times New Roman" w:hAnsi="Times New Roman" w:cs="Times New Roman"/>
          <w:bCs/>
          <w:sz w:val="24"/>
          <w:szCs w:val="24"/>
        </w:rPr>
      </w:pPr>
      <w:r w:rsidRPr="00380F07">
        <w:rPr>
          <w:rFonts w:ascii="Times New Roman" w:hAnsi="Times New Roman" w:cs="Times New Roman"/>
          <w:bCs/>
          <w:sz w:val="24"/>
          <w:szCs w:val="24"/>
        </w:rPr>
        <w:t xml:space="preserve">Dari Tabel 8 dan Tabel 9 </w:t>
      </w:r>
      <w:proofErr w:type="spellStart"/>
      <w:r w:rsidRPr="00380F07">
        <w:rPr>
          <w:rFonts w:ascii="Times New Roman" w:hAnsi="Times New Roman" w:cs="Times New Roman"/>
          <w:bCs/>
          <w:sz w:val="24"/>
          <w:szCs w:val="24"/>
        </w:rPr>
        <w:t>secara</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umum</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terlihat</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bahwa</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kinerja</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portofolio</w:t>
      </w:r>
      <w:proofErr w:type="spellEnd"/>
      <w:r w:rsidRPr="00380F07">
        <w:rPr>
          <w:rFonts w:ascii="Times New Roman" w:hAnsi="Times New Roman" w:cs="Times New Roman"/>
          <w:bCs/>
          <w:sz w:val="24"/>
          <w:szCs w:val="24"/>
        </w:rPr>
        <w:t xml:space="preserve"> yang </w:t>
      </w:r>
      <w:proofErr w:type="spellStart"/>
      <w:r w:rsidRPr="00380F07">
        <w:rPr>
          <w:rFonts w:ascii="Times New Roman" w:hAnsi="Times New Roman" w:cs="Times New Roman"/>
          <w:bCs/>
          <w:sz w:val="24"/>
          <w:szCs w:val="24"/>
        </w:rPr>
        <w:t>dengan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analisis</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klaster</w:t>
      </w:r>
      <w:proofErr w:type="spellEnd"/>
      <w:r w:rsidRPr="00380F07">
        <w:rPr>
          <w:rFonts w:ascii="Times New Roman" w:hAnsi="Times New Roman" w:cs="Times New Roman"/>
          <w:bCs/>
          <w:sz w:val="24"/>
          <w:szCs w:val="24"/>
        </w:rPr>
        <w:t xml:space="preserve"> </w:t>
      </w:r>
      <w:r w:rsidR="0013780C" w:rsidRPr="00380F07">
        <w:rPr>
          <w:rFonts w:ascii="Times New Roman" w:hAnsi="Times New Roman" w:cs="Times New Roman"/>
          <w:i/>
          <w:iCs/>
          <w:color w:val="000000"/>
          <w:sz w:val="24"/>
          <w:szCs w:val="24"/>
          <w:lang w:val="en-ID"/>
        </w:rPr>
        <w:t>Fuzzy C-Means</w:t>
      </w:r>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lebih</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baik</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dari</w:t>
      </w:r>
      <w:proofErr w:type="spellEnd"/>
      <w:r w:rsidRPr="00380F07">
        <w:rPr>
          <w:rFonts w:ascii="Times New Roman" w:hAnsi="Times New Roman" w:cs="Times New Roman"/>
          <w:bCs/>
          <w:sz w:val="24"/>
          <w:szCs w:val="24"/>
        </w:rPr>
        <w:t xml:space="preserve"> pada </w:t>
      </w:r>
      <w:proofErr w:type="spellStart"/>
      <w:r w:rsidRPr="00380F07">
        <w:rPr>
          <w:rFonts w:ascii="Times New Roman" w:hAnsi="Times New Roman" w:cs="Times New Roman"/>
          <w:bCs/>
          <w:sz w:val="24"/>
          <w:szCs w:val="24"/>
        </w:rPr>
        <w:t>kinerja</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portofolio</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dengan</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analisis</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klaster</w:t>
      </w:r>
      <w:proofErr w:type="spellEnd"/>
      <w:r w:rsidRPr="00380F07">
        <w:rPr>
          <w:rFonts w:ascii="Times New Roman" w:hAnsi="Times New Roman" w:cs="Times New Roman"/>
          <w:bCs/>
          <w:sz w:val="24"/>
          <w:szCs w:val="24"/>
        </w:rPr>
        <w:t xml:space="preserve"> </w:t>
      </w:r>
      <w:r w:rsidRPr="00380F07">
        <w:rPr>
          <w:rFonts w:ascii="Times New Roman" w:hAnsi="Times New Roman" w:cs="Times New Roman"/>
          <w:bCs/>
          <w:i/>
          <w:iCs/>
          <w:sz w:val="24"/>
          <w:szCs w:val="24"/>
        </w:rPr>
        <w:t>K-Means</w:t>
      </w:r>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untuk</w:t>
      </w:r>
      <w:proofErr w:type="spellEnd"/>
      <w:r w:rsidRPr="00380F07">
        <w:rPr>
          <w:rFonts w:ascii="Times New Roman" w:hAnsi="Times New Roman" w:cs="Times New Roman"/>
          <w:bCs/>
          <w:sz w:val="24"/>
          <w:szCs w:val="24"/>
        </w:rPr>
        <w:t xml:space="preserve"> </w:t>
      </w:r>
      <w:proofErr w:type="spellStart"/>
      <w:r w:rsidRPr="00380F07">
        <w:rPr>
          <w:rFonts w:ascii="Times New Roman" w:hAnsi="Times New Roman" w:cs="Times New Roman"/>
          <w:bCs/>
          <w:sz w:val="24"/>
          <w:szCs w:val="24"/>
        </w:rPr>
        <w:t>semua</w:t>
      </w:r>
      <w:proofErr w:type="spellEnd"/>
      <w:r w:rsidRPr="00380F07">
        <w:rPr>
          <w:rFonts w:ascii="Times New Roman" w:hAnsi="Times New Roman" w:cs="Times New Roman"/>
          <w:bCs/>
          <w:sz w:val="24"/>
          <w:szCs w:val="24"/>
        </w:rPr>
        <w:t xml:space="preserve"> </w:t>
      </w:r>
      <w:r w:rsidRPr="00380F07">
        <w:rPr>
          <w:rFonts w:ascii="Times New Roman" w:hAnsi="Times New Roman" w:cs="Times New Roman"/>
          <w:bCs/>
          <w:i/>
          <w:iCs/>
          <w:sz w:val="24"/>
          <w:szCs w:val="24"/>
        </w:rPr>
        <w:t>risk aversion</w:t>
      </w:r>
      <w:r w:rsidRPr="00380F07">
        <w:rPr>
          <w:rFonts w:ascii="Times New Roman" w:hAnsi="Times New Roman" w:cs="Times New Roman"/>
          <w:bCs/>
          <w:sz w:val="24"/>
          <w:szCs w:val="24"/>
        </w:rPr>
        <w:t xml:space="preserve">. </w:t>
      </w:r>
    </w:p>
    <w:p w14:paraId="2320BB5F" w14:textId="77777777" w:rsidR="007E4573" w:rsidRDefault="007E4573" w:rsidP="00B02AF5">
      <w:pPr>
        <w:spacing w:after="0"/>
        <w:ind w:firstLine="567"/>
        <w:jc w:val="both"/>
        <w:rPr>
          <w:rFonts w:ascii="Times New Roman" w:hAnsi="Times New Roman" w:cs="Times New Roman"/>
          <w:bCs/>
          <w:sz w:val="24"/>
          <w:szCs w:val="24"/>
        </w:rPr>
      </w:pPr>
    </w:p>
    <w:p w14:paraId="25720B82" w14:textId="5E46C615" w:rsidR="000816B7" w:rsidRPr="00380F07" w:rsidRDefault="0045688B" w:rsidP="00F96A3E">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0816B7" w:rsidRPr="00380F07">
        <w:rPr>
          <w:rFonts w:ascii="Times New Roman" w:hAnsi="Times New Roman" w:cs="Times New Roman"/>
          <w:b/>
          <w:sz w:val="24"/>
          <w:szCs w:val="24"/>
        </w:rPr>
        <w:t>.</w:t>
      </w:r>
      <w:r w:rsidR="003342CB">
        <w:rPr>
          <w:rFonts w:ascii="Times New Roman" w:hAnsi="Times New Roman" w:cs="Times New Roman"/>
          <w:b/>
          <w:sz w:val="24"/>
          <w:szCs w:val="24"/>
        </w:rPr>
        <w:t xml:space="preserve"> </w:t>
      </w:r>
      <w:r w:rsidR="000816B7" w:rsidRPr="00380F07">
        <w:rPr>
          <w:rFonts w:ascii="Times New Roman" w:hAnsi="Times New Roman" w:cs="Times New Roman"/>
          <w:b/>
          <w:sz w:val="24"/>
          <w:szCs w:val="24"/>
        </w:rPr>
        <w:t xml:space="preserve">KESIMPULAN </w:t>
      </w:r>
    </w:p>
    <w:p w14:paraId="23304169" w14:textId="01A8996B" w:rsidR="000816B7" w:rsidRPr="00F80991" w:rsidRDefault="000816B7" w:rsidP="00E1574B">
      <w:pPr>
        <w:pStyle w:val="NoSpacing"/>
        <w:ind w:firstLine="567"/>
        <w:jc w:val="both"/>
        <w:rPr>
          <w:rFonts w:ascii="Times New Roman" w:hAnsi="Times New Roman" w:cs="Times New Roman"/>
          <w:sz w:val="24"/>
          <w:szCs w:val="24"/>
          <w:lang w:val="id-ID"/>
        </w:rPr>
      </w:pPr>
      <w:proofErr w:type="spellStart"/>
      <w:r w:rsidRPr="00F80991">
        <w:rPr>
          <w:rFonts w:ascii="Times New Roman" w:hAnsi="Times New Roman" w:cs="Times New Roman"/>
          <w:sz w:val="24"/>
          <w:szCs w:val="24"/>
          <w:lang w:val="en-US"/>
        </w:rPr>
        <w:t>Penelitian</w:t>
      </w:r>
      <w:proofErr w:type="spellEnd"/>
      <w:r w:rsidRPr="00F80991">
        <w:rPr>
          <w:rFonts w:ascii="Times New Roman" w:hAnsi="Times New Roman" w:cs="Times New Roman"/>
          <w:sz w:val="24"/>
          <w:szCs w:val="24"/>
          <w:lang w:val="en-US"/>
        </w:rPr>
        <w:t xml:space="preserve"> </w:t>
      </w:r>
      <w:r w:rsidRPr="00F80991">
        <w:rPr>
          <w:rFonts w:ascii="Times New Roman" w:hAnsi="Times New Roman" w:cs="Times New Roman"/>
          <w:sz w:val="24"/>
          <w:szCs w:val="24"/>
          <w:lang w:val="id-ID"/>
        </w:rPr>
        <w:t xml:space="preserve">ini menunjukkan bagaimana mengintegrasikan teknik </w:t>
      </w:r>
      <w:proofErr w:type="spellStart"/>
      <w:r w:rsidRPr="00F80991">
        <w:rPr>
          <w:rFonts w:ascii="Times New Roman" w:hAnsi="Times New Roman" w:cs="Times New Roman"/>
          <w:sz w:val="24"/>
          <w:szCs w:val="24"/>
          <w:lang w:val="en-US"/>
        </w:rPr>
        <w:t>pengklasteran</w:t>
      </w:r>
      <w:proofErr w:type="spellEnd"/>
      <w:r w:rsidRPr="00F80991">
        <w:rPr>
          <w:rFonts w:ascii="Times New Roman" w:hAnsi="Times New Roman" w:cs="Times New Roman"/>
          <w:sz w:val="24"/>
          <w:szCs w:val="24"/>
          <w:lang w:val="en-US"/>
        </w:rPr>
        <w:t xml:space="preserve"> </w:t>
      </w:r>
      <w:r w:rsidRPr="00F80991">
        <w:rPr>
          <w:rFonts w:ascii="Times New Roman" w:hAnsi="Times New Roman" w:cs="Times New Roman"/>
          <w:sz w:val="24"/>
          <w:szCs w:val="24"/>
          <w:lang w:val="id-ID"/>
        </w:rPr>
        <w:t xml:space="preserve">ke dalam </w:t>
      </w:r>
      <w:proofErr w:type="spellStart"/>
      <w:r w:rsidR="00EF0D93" w:rsidRPr="00F80991">
        <w:rPr>
          <w:rFonts w:ascii="Times New Roman" w:hAnsi="Times New Roman" w:cs="Times New Roman"/>
          <w:sz w:val="24"/>
          <w:szCs w:val="24"/>
          <w:lang w:val="en-US"/>
        </w:rPr>
        <w:t>pengelolaan</w:t>
      </w:r>
      <w:proofErr w:type="spellEnd"/>
      <w:r w:rsidR="00EF0D93" w:rsidRPr="00F80991">
        <w:rPr>
          <w:rFonts w:ascii="Times New Roman" w:hAnsi="Times New Roman" w:cs="Times New Roman"/>
          <w:sz w:val="24"/>
          <w:szCs w:val="24"/>
          <w:lang w:val="en-US"/>
        </w:rPr>
        <w:t xml:space="preserve"> </w:t>
      </w:r>
      <w:r w:rsidRPr="00F80991">
        <w:rPr>
          <w:rFonts w:ascii="Times New Roman" w:hAnsi="Times New Roman" w:cs="Times New Roman"/>
          <w:sz w:val="24"/>
          <w:szCs w:val="24"/>
          <w:lang w:val="id-ID"/>
        </w:rPr>
        <w:t>portofolio dan membangun sistem untuk me</w:t>
      </w:r>
      <w:proofErr w:type="spellStart"/>
      <w:r w:rsidR="00EF0D93" w:rsidRPr="00F80991">
        <w:rPr>
          <w:rFonts w:ascii="Times New Roman" w:hAnsi="Times New Roman" w:cs="Times New Roman"/>
          <w:sz w:val="24"/>
          <w:szCs w:val="24"/>
          <w:lang w:val="en-US"/>
        </w:rPr>
        <w:t>mperoleh</w:t>
      </w:r>
      <w:proofErr w:type="spellEnd"/>
      <w:r w:rsidR="00EF0D93" w:rsidRPr="00F80991">
        <w:rPr>
          <w:rFonts w:ascii="Times New Roman" w:hAnsi="Times New Roman" w:cs="Times New Roman"/>
          <w:sz w:val="24"/>
          <w:szCs w:val="24"/>
          <w:lang w:val="en-US"/>
        </w:rPr>
        <w:t xml:space="preserve"> </w:t>
      </w:r>
      <w:r w:rsidRPr="00F80991">
        <w:rPr>
          <w:rFonts w:ascii="Times New Roman" w:hAnsi="Times New Roman" w:cs="Times New Roman"/>
          <w:sz w:val="24"/>
          <w:szCs w:val="24"/>
          <w:lang w:val="id-ID"/>
        </w:rPr>
        <w:t xml:space="preserve">portofolio </w:t>
      </w:r>
      <w:r w:rsidRPr="00F80991">
        <w:rPr>
          <w:rFonts w:ascii="Times New Roman" w:hAnsi="Times New Roman" w:cs="Times New Roman"/>
          <w:sz w:val="24"/>
          <w:szCs w:val="24"/>
          <w:lang w:val="en-US"/>
        </w:rPr>
        <w:t>optimum</w:t>
      </w:r>
      <w:r w:rsidRPr="00F80991">
        <w:rPr>
          <w:rFonts w:ascii="Times New Roman" w:hAnsi="Times New Roman" w:cs="Times New Roman"/>
          <w:sz w:val="24"/>
          <w:szCs w:val="24"/>
          <w:lang w:val="id-ID"/>
        </w:rPr>
        <w:t>. Hal ini dapat meng</w:t>
      </w:r>
      <w:proofErr w:type="spellStart"/>
      <w:r w:rsidR="00EF0D93" w:rsidRPr="00F80991">
        <w:rPr>
          <w:rFonts w:ascii="Times New Roman" w:hAnsi="Times New Roman" w:cs="Times New Roman"/>
          <w:sz w:val="24"/>
          <w:szCs w:val="24"/>
          <w:lang w:val="en-US"/>
        </w:rPr>
        <w:t>efisienkan</w:t>
      </w:r>
      <w:proofErr w:type="spellEnd"/>
      <w:r w:rsidR="00EF0D93" w:rsidRPr="00F80991">
        <w:rPr>
          <w:rFonts w:ascii="Times New Roman" w:hAnsi="Times New Roman" w:cs="Times New Roman"/>
          <w:sz w:val="24"/>
          <w:szCs w:val="24"/>
          <w:lang w:val="en-US"/>
        </w:rPr>
        <w:t xml:space="preserve"> </w:t>
      </w:r>
      <w:r w:rsidRPr="00F80991">
        <w:rPr>
          <w:rFonts w:ascii="Times New Roman" w:hAnsi="Times New Roman" w:cs="Times New Roman"/>
          <w:sz w:val="24"/>
          <w:szCs w:val="24"/>
          <w:lang w:val="id-ID"/>
        </w:rPr>
        <w:t xml:space="preserve">waktu pemilihan saham </w:t>
      </w:r>
      <w:proofErr w:type="spellStart"/>
      <w:r w:rsidR="00F80991" w:rsidRPr="00F80991">
        <w:rPr>
          <w:rFonts w:ascii="Times New Roman" w:hAnsi="Times New Roman" w:cs="Times New Roman"/>
          <w:sz w:val="24"/>
          <w:szCs w:val="24"/>
          <w:lang w:val="en-US"/>
        </w:rPr>
        <w:t>penyusun</w:t>
      </w:r>
      <w:proofErr w:type="spellEnd"/>
      <w:r w:rsidR="00F80991" w:rsidRPr="00F80991">
        <w:rPr>
          <w:rFonts w:ascii="Times New Roman" w:hAnsi="Times New Roman" w:cs="Times New Roman"/>
          <w:sz w:val="24"/>
          <w:szCs w:val="24"/>
          <w:lang w:val="en-US"/>
        </w:rPr>
        <w:t xml:space="preserve"> </w:t>
      </w:r>
      <w:proofErr w:type="spellStart"/>
      <w:r w:rsidR="00F80991" w:rsidRPr="00F80991">
        <w:rPr>
          <w:rFonts w:ascii="Times New Roman" w:hAnsi="Times New Roman" w:cs="Times New Roman"/>
          <w:sz w:val="24"/>
          <w:szCs w:val="24"/>
          <w:lang w:val="en-US"/>
        </w:rPr>
        <w:t>portofolio</w:t>
      </w:r>
      <w:proofErr w:type="spellEnd"/>
      <w:r w:rsidR="00F80991" w:rsidRPr="00F80991">
        <w:rPr>
          <w:rFonts w:ascii="Times New Roman" w:hAnsi="Times New Roman" w:cs="Times New Roman"/>
          <w:sz w:val="24"/>
          <w:szCs w:val="24"/>
          <w:lang w:val="en-US"/>
        </w:rPr>
        <w:t xml:space="preserve">, </w:t>
      </w:r>
      <w:r w:rsidRPr="00F80991">
        <w:rPr>
          <w:rFonts w:ascii="Times New Roman" w:hAnsi="Times New Roman" w:cs="Times New Roman"/>
          <w:sz w:val="24"/>
          <w:szCs w:val="24"/>
          <w:lang w:val="id-ID"/>
        </w:rPr>
        <w:t>karena saham</w:t>
      </w:r>
      <w:r w:rsidR="00F80991" w:rsidRPr="00F80991">
        <w:rPr>
          <w:rFonts w:ascii="Times New Roman" w:hAnsi="Times New Roman" w:cs="Times New Roman"/>
          <w:sz w:val="24"/>
          <w:szCs w:val="24"/>
          <w:lang w:val="en-US"/>
        </w:rPr>
        <w:t>-</w:t>
      </w:r>
      <w:proofErr w:type="spellStart"/>
      <w:r w:rsidR="00F80991" w:rsidRPr="00F80991">
        <w:rPr>
          <w:rFonts w:ascii="Times New Roman" w:hAnsi="Times New Roman" w:cs="Times New Roman"/>
          <w:sz w:val="24"/>
          <w:szCs w:val="24"/>
          <w:lang w:val="en-US"/>
        </w:rPr>
        <w:t>saham</w:t>
      </w:r>
      <w:proofErr w:type="spellEnd"/>
      <w:r w:rsidR="00F80991" w:rsidRPr="00F80991">
        <w:rPr>
          <w:rFonts w:ascii="Times New Roman" w:hAnsi="Times New Roman" w:cs="Times New Roman"/>
          <w:sz w:val="24"/>
          <w:szCs w:val="24"/>
          <w:lang w:val="en-US"/>
        </w:rPr>
        <w:t xml:space="preserve"> </w:t>
      </w:r>
      <w:proofErr w:type="spellStart"/>
      <w:r w:rsidR="00EF0D93" w:rsidRPr="00F80991">
        <w:rPr>
          <w:rFonts w:ascii="Times New Roman" w:hAnsi="Times New Roman" w:cs="Times New Roman"/>
          <w:sz w:val="24"/>
          <w:szCs w:val="24"/>
          <w:lang w:val="en-US"/>
        </w:rPr>
        <w:t>dengan</w:t>
      </w:r>
      <w:proofErr w:type="spellEnd"/>
      <w:r w:rsidR="00EF0D93" w:rsidRPr="00F80991">
        <w:rPr>
          <w:rFonts w:ascii="Times New Roman" w:hAnsi="Times New Roman" w:cs="Times New Roman"/>
          <w:sz w:val="24"/>
          <w:szCs w:val="24"/>
          <w:lang w:val="en-US"/>
        </w:rPr>
        <w:t xml:space="preserve"> </w:t>
      </w:r>
      <w:proofErr w:type="spellStart"/>
      <w:r w:rsidR="00EF0D93" w:rsidRPr="00F80991">
        <w:rPr>
          <w:rFonts w:ascii="Times New Roman" w:hAnsi="Times New Roman" w:cs="Times New Roman"/>
          <w:sz w:val="24"/>
          <w:szCs w:val="24"/>
          <w:lang w:val="en-US"/>
        </w:rPr>
        <w:t>karakteristik</w:t>
      </w:r>
      <w:proofErr w:type="spellEnd"/>
      <w:r w:rsidR="00EF0D93" w:rsidRPr="00F80991">
        <w:rPr>
          <w:rFonts w:ascii="Times New Roman" w:hAnsi="Times New Roman" w:cs="Times New Roman"/>
          <w:sz w:val="24"/>
          <w:szCs w:val="24"/>
          <w:lang w:val="en-US"/>
        </w:rPr>
        <w:t xml:space="preserve"> yang </w:t>
      </w:r>
      <w:proofErr w:type="spellStart"/>
      <w:r w:rsidR="00EF0D93" w:rsidRPr="00F80991">
        <w:rPr>
          <w:rFonts w:ascii="Times New Roman" w:hAnsi="Times New Roman" w:cs="Times New Roman"/>
          <w:sz w:val="24"/>
          <w:szCs w:val="24"/>
          <w:lang w:val="en-US"/>
        </w:rPr>
        <w:t>sama</w:t>
      </w:r>
      <w:proofErr w:type="spellEnd"/>
      <w:r w:rsidR="00EF0D93" w:rsidRPr="00F80991">
        <w:rPr>
          <w:rFonts w:ascii="Times New Roman" w:hAnsi="Times New Roman" w:cs="Times New Roman"/>
          <w:sz w:val="24"/>
          <w:szCs w:val="24"/>
          <w:lang w:val="en-US"/>
        </w:rPr>
        <w:t xml:space="preserve"> </w:t>
      </w:r>
      <w:r w:rsidRPr="00F80991">
        <w:rPr>
          <w:rFonts w:ascii="Times New Roman" w:hAnsi="Times New Roman" w:cs="Times New Roman"/>
          <w:sz w:val="24"/>
          <w:szCs w:val="24"/>
          <w:lang w:val="id-ID"/>
        </w:rPr>
        <w:t>dapat dengan mudah dik</w:t>
      </w:r>
      <w:proofErr w:type="spellStart"/>
      <w:r w:rsidR="00EF0D93" w:rsidRPr="00F80991">
        <w:rPr>
          <w:rFonts w:ascii="Times New Roman" w:hAnsi="Times New Roman" w:cs="Times New Roman"/>
          <w:sz w:val="24"/>
          <w:szCs w:val="24"/>
          <w:lang w:val="en-US"/>
        </w:rPr>
        <w:t>umpulkan</w:t>
      </w:r>
      <w:proofErr w:type="spellEnd"/>
      <w:r w:rsidR="00EF0D93" w:rsidRPr="00F80991">
        <w:rPr>
          <w:rFonts w:ascii="Times New Roman" w:hAnsi="Times New Roman" w:cs="Times New Roman"/>
          <w:sz w:val="24"/>
          <w:szCs w:val="24"/>
          <w:lang w:val="en-US"/>
        </w:rPr>
        <w:t xml:space="preserve"> </w:t>
      </w:r>
      <w:r w:rsidRPr="00F80991">
        <w:rPr>
          <w:rFonts w:ascii="Times New Roman" w:hAnsi="Times New Roman" w:cs="Times New Roman"/>
          <w:sz w:val="24"/>
          <w:szCs w:val="24"/>
          <w:lang w:val="id-ID"/>
        </w:rPr>
        <w:t xml:space="preserve">ke dalam satu klaster. Saham berkinerja terbaik dari setiap klaster selanjutnya dipilih sebagai representasi dari klaster untuk menyusun portofolio. Hasil penelitian menunjukkan bahwa dengan menggunakan </w:t>
      </w:r>
      <w:proofErr w:type="spellStart"/>
      <w:r w:rsidRPr="00F80991">
        <w:rPr>
          <w:rFonts w:ascii="Times New Roman" w:hAnsi="Times New Roman" w:cs="Times New Roman"/>
          <w:sz w:val="24"/>
          <w:szCs w:val="24"/>
          <w:lang w:val="en-US"/>
        </w:rPr>
        <w:t>analisisi</w:t>
      </w:r>
      <w:proofErr w:type="spellEnd"/>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klaster</w:t>
      </w:r>
      <w:proofErr w:type="spellEnd"/>
      <w:r w:rsidRPr="00F80991">
        <w:rPr>
          <w:rFonts w:ascii="Times New Roman" w:hAnsi="Times New Roman" w:cs="Times New Roman"/>
          <w:sz w:val="24"/>
          <w:szCs w:val="24"/>
          <w:lang w:val="en-US"/>
        </w:rPr>
        <w:t xml:space="preserve"> </w:t>
      </w:r>
      <w:r w:rsidR="00417615" w:rsidRPr="00F80991">
        <w:rPr>
          <w:rFonts w:ascii="Times New Roman" w:hAnsi="Times New Roman" w:cs="Times New Roman"/>
          <w:i/>
          <w:iCs/>
          <w:sz w:val="24"/>
          <w:szCs w:val="24"/>
          <w:lang w:val="en-ID"/>
        </w:rPr>
        <w:t>Fuzzy C-Means</w:t>
      </w:r>
      <w:r w:rsidRPr="00F80991">
        <w:rPr>
          <w:rFonts w:ascii="Times New Roman" w:hAnsi="Times New Roman" w:cs="Times New Roman"/>
          <w:sz w:val="24"/>
          <w:szCs w:val="24"/>
          <w:lang w:val="en-US"/>
        </w:rPr>
        <w:t xml:space="preserve">, </w:t>
      </w:r>
      <w:r w:rsidRPr="00F80991">
        <w:rPr>
          <w:rFonts w:ascii="Times New Roman" w:hAnsi="Times New Roman" w:cs="Times New Roman"/>
          <w:sz w:val="24"/>
          <w:szCs w:val="24"/>
          <w:lang w:val="id-ID"/>
        </w:rPr>
        <w:t>45 saham di Bursa Evek Indonesia yang termasuk dalam indeks LQ-45 di</w:t>
      </w:r>
      <w:proofErr w:type="spellStart"/>
      <w:r w:rsidR="00F80991" w:rsidRPr="00F80991">
        <w:rPr>
          <w:rFonts w:ascii="Times New Roman" w:hAnsi="Times New Roman" w:cs="Times New Roman"/>
          <w:sz w:val="24"/>
          <w:szCs w:val="24"/>
          <w:lang w:val="en-US"/>
        </w:rPr>
        <w:t>bagi</w:t>
      </w:r>
      <w:proofErr w:type="spellEnd"/>
      <w:r w:rsidR="00F80991"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menjadi</w:t>
      </w:r>
      <w:proofErr w:type="spellEnd"/>
      <w:r w:rsidRPr="00F80991">
        <w:rPr>
          <w:rFonts w:ascii="Times New Roman" w:hAnsi="Times New Roman" w:cs="Times New Roman"/>
          <w:sz w:val="24"/>
          <w:szCs w:val="24"/>
          <w:lang w:val="en-US"/>
        </w:rPr>
        <w:t xml:space="preserve"> 6</w:t>
      </w:r>
      <w:r w:rsidRPr="00F80991">
        <w:rPr>
          <w:rFonts w:ascii="Times New Roman" w:hAnsi="Times New Roman" w:cs="Times New Roman"/>
          <w:sz w:val="24"/>
          <w:szCs w:val="24"/>
          <w:lang w:val="id-ID"/>
        </w:rPr>
        <w:t xml:space="preserve"> klaster. Saham-saham sebagai representasi </w:t>
      </w:r>
      <w:proofErr w:type="spellStart"/>
      <w:r w:rsidR="00F80991" w:rsidRPr="00F80991">
        <w:rPr>
          <w:rFonts w:ascii="Times New Roman" w:hAnsi="Times New Roman" w:cs="Times New Roman"/>
          <w:sz w:val="24"/>
          <w:szCs w:val="24"/>
          <w:lang w:val="en-US"/>
        </w:rPr>
        <w:t>setiap</w:t>
      </w:r>
      <w:proofErr w:type="spellEnd"/>
      <w:r w:rsidR="00F80991" w:rsidRPr="00F80991">
        <w:rPr>
          <w:rFonts w:ascii="Times New Roman" w:hAnsi="Times New Roman" w:cs="Times New Roman"/>
          <w:sz w:val="24"/>
          <w:szCs w:val="24"/>
          <w:lang w:val="en-US"/>
        </w:rPr>
        <w:t xml:space="preserve"> </w:t>
      </w:r>
      <w:r w:rsidRPr="00F80991">
        <w:rPr>
          <w:rFonts w:ascii="Times New Roman" w:hAnsi="Times New Roman" w:cs="Times New Roman"/>
          <w:sz w:val="24"/>
          <w:szCs w:val="24"/>
          <w:lang w:val="id-ID"/>
        </w:rPr>
        <w:t xml:space="preserve">klaster </w:t>
      </w:r>
      <w:proofErr w:type="spellStart"/>
      <w:r w:rsidR="00F80991" w:rsidRPr="00F80991">
        <w:rPr>
          <w:rFonts w:ascii="Times New Roman" w:hAnsi="Times New Roman" w:cs="Times New Roman"/>
          <w:sz w:val="24"/>
          <w:szCs w:val="24"/>
          <w:lang w:val="en-US"/>
        </w:rPr>
        <w:t>selajutnya</w:t>
      </w:r>
      <w:proofErr w:type="spellEnd"/>
      <w:r w:rsidR="00F80991" w:rsidRPr="00F80991">
        <w:rPr>
          <w:rFonts w:ascii="Times New Roman" w:hAnsi="Times New Roman" w:cs="Times New Roman"/>
          <w:sz w:val="24"/>
          <w:szCs w:val="24"/>
          <w:lang w:val="en-US"/>
        </w:rPr>
        <w:t xml:space="preserve"> </w:t>
      </w:r>
      <w:r w:rsidRPr="00F80991">
        <w:rPr>
          <w:rFonts w:ascii="Times New Roman" w:hAnsi="Times New Roman" w:cs="Times New Roman"/>
          <w:sz w:val="24"/>
          <w:szCs w:val="24"/>
          <w:lang w:val="id-ID"/>
        </w:rPr>
        <w:t>digunakan untuk me</w:t>
      </w:r>
      <w:proofErr w:type="spellStart"/>
      <w:r w:rsidR="00F80991" w:rsidRPr="00F80991">
        <w:rPr>
          <w:rFonts w:ascii="Times New Roman" w:hAnsi="Times New Roman" w:cs="Times New Roman"/>
          <w:sz w:val="24"/>
          <w:szCs w:val="24"/>
          <w:lang w:val="en-US"/>
        </w:rPr>
        <w:t>nyusun</w:t>
      </w:r>
      <w:proofErr w:type="spellEnd"/>
      <w:r w:rsidR="00F80991" w:rsidRPr="00F80991">
        <w:rPr>
          <w:rFonts w:ascii="Times New Roman" w:hAnsi="Times New Roman" w:cs="Times New Roman"/>
          <w:sz w:val="24"/>
          <w:szCs w:val="24"/>
          <w:lang w:val="en-US"/>
        </w:rPr>
        <w:t xml:space="preserve"> S</w:t>
      </w:r>
      <w:r w:rsidRPr="00F80991">
        <w:rPr>
          <w:rFonts w:ascii="Times New Roman" w:hAnsi="Times New Roman" w:cs="Times New Roman"/>
          <w:sz w:val="24"/>
          <w:szCs w:val="24"/>
          <w:lang w:val="id-ID"/>
        </w:rPr>
        <w:t xml:space="preserve">portofolio dengan menggunakan model </w:t>
      </w:r>
      <w:proofErr w:type="spellStart"/>
      <w:r w:rsidRPr="00F80991">
        <w:rPr>
          <w:rFonts w:ascii="Times New Roman" w:hAnsi="Times New Roman" w:cs="Times New Roman"/>
          <w:sz w:val="24"/>
          <w:szCs w:val="24"/>
          <w:lang w:val="en-US"/>
        </w:rPr>
        <w:t>portofolio</w:t>
      </w:r>
      <w:proofErr w:type="spellEnd"/>
      <w:r w:rsidRPr="00F80991">
        <w:rPr>
          <w:rFonts w:ascii="Times New Roman" w:hAnsi="Times New Roman" w:cs="Times New Roman"/>
          <w:sz w:val="24"/>
          <w:szCs w:val="24"/>
          <w:lang w:val="en-US"/>
        </w:rPr>
        <w:t xml:space="preserve"> </w:t>
      </w:r>
      <w:r w:rsidRPr="00F80991">
        <w:rPr>
          <w:rFonts w:ascii="Times New Roman" w:hAnsi="Times New Roman" w:cs="Times New Roman"/>
          <w:sz w:val="24"/>
          <w:szCs w:val="24"/>
          <w:lang w:val="id-ID"/>
        </w:rPr>
        <w:t>MV</w:t>
      </w:r>
      <w:r w:rsidRPr="00F80991">
        <w:rPr>
          <w:rFonts w:ascii="Times New Roman" w:hAnsi="Times New Roman" w:cs="Times New Roman"/>
          <w:sz w:val="24"/>
          <w:szCs w:val="24"/>
          <w:lang w:val="en-US"/>
        </w:rPr>
        <w:t xml:space="preserve">. </w:t>
      </w:r>
      <w:r w:rsidRPr="00F80991">
        <w:rPr>
          <w:rFonts w:ascii="Times New Roman" w:hAnsi="Times New Roman" w:cs="Times New Roman"/>
          <w:sz w:val="24"/>
          <w:szCs w:val="24"/>
          <w:lang w:val="id-ID"/>
        </w:rPr>
        <w:t xml:space="preserve">Kinerja portofolio yang dibentuk dengan </w:t>
      </w:r>
      <w:proofErr w:type="spellStart"/>
      <w:r w:rsidRPr="00F80991">
        <w:rPr>
          <w:rFonts w:ascii="Times New Roman" w:hAnsi="Times New Roman" w:cs="Times New Roman"/>
          <w:sz w:val="24"/>
          <w:szCs w:val="24"/>
          <w:lang w:val="en-US"/>
        </w:rPr>
        <w:t>menggunakan</w:t>
      </w:r>
      <w:proofErr w:type="spellEnd"/>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analisis</w:t>
      </w:r>
      <w:proofErr w:type="spellEnd"/>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klaster</w:t>
      </w:r>
      <w:proofErr w:type="spellEnd"/>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tersebut</w:t>
      </w:r>
      <w:proofErr w:type="spellEnd"/>
      <w:r w:rsidRPr="00F80991">
        <w:rPr>
          <w:rFonts w:ascii="Times New Roman" w:hAnsi="Times New Roman" w:cs="Times New Roman"/>
          <w:sz w:val="24"/>
          <w:szCs w:val="24"/>
          <w:lang w:val="en-US"/>
        </w:rPr>
        <w:t xml:space="preserve"> </w:t>
      </w:r>
      <w:r w:rsidRPr="00F80991">
        <w:rPr>
          <w:rFonts w:ascii="Times New Roman" w:hAnsi="Times New Roman" w:cs="Times New Roman"/>
          <w:sz w:val="24"/>
          <w:szCs w:val="24"/>
          <w:lang w:val="id-ID"/>
        </w:rPr>
        <w:t>kemudian dibandingkan</w:t>
      </w:r>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dengan</w:t>
      </w:r>
      <w:proofErr w:type="spellEnd"/>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kinerja</w:t>
      </w:r>
      <w:proofErr w:type="spellEnd"/>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portofolio</w:t>
      </w:r>
      <w:proofErr w:type="spellEnd"/>
      <w:r w:rsidRPr="00F80991">
        <w:rPr>
          <w:rFonts w:ascii="Times New Roman" w:hAnsi="Times New Roman" w:cs="Times New Roman"/>
          <w:sz w:val="24"/>
          <w:szCs w:val="24"/>
          <w:lang w:val="en-US"/>
        </w:rPr>
        <w:t xml:space="preserve"> yang </w:t>
      </w:r>
      <w:proofErr w:type="spellStart"/>
      <w:r w:rsidRPr="00F80991">
        <w:rPr>
          <w:rFonts w:ascii="Times New Roman" w:hAnsi="Times New Roman" w:cs="Times New Roman"/>
          <w:sz w:val="24"/>
          <w:szCs w:val="24"/>
          <w:lang w:val="en-US"/>
        </w:rPr>
        <w:t>dibentuk</w:t>
      </w:r>
      <w:proofErr w:type="spellEnd"/>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dengan</w:t>
      </w:r>
      <w:proofErr w:type="spellEnd"/>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menggunakan</w:t>
      </w:r>
      <w:proofErr w:type="spellEnd"/>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analisis</w:t>
      </w:r>
      <w:proofErr w:type="spellEnd"/>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klaster</w:t>
      </w:r>
      <w:proofErr w:type="spellEnd"/>
      <w:r w:rsidRPr="00F80991">
        <w:rPr>
          <w:rFonts w:ascii="Times New Roman" w:hAnsi="Times New Roman" w:cs="Times New Roman"/>
          <w:sz w:val="24"/>
          <w:szCs w:val="24"/>
          <w:lang w:val="en-US"/>
        </w:rPr>
        <w:t xml:space="preserve"> </w:t>
      </w:r>
      <w:r w:rsidRPr="00F80991">
        <w:rPr>
          <w:rFonts w:ascii="Times New Roman" w:hAnsi="Times New Roman" w:cs="Times New Roman"/>
          <w:i/>
          <w:iCs/>
          <w:sz w:val="24"/>
          <w:szCs w:val="24"/>
          <w:lang w:val="en-US"/>
        </w:rPr>
        <w:t>K-Means</w:t>
      </w:r>
      <w:r w:rsidRPr="00F80991">
        <w:rPr>
          <w:rFonts w:ascii="Times New Roman" w:hAnsi="Times New Roman" w:cs="Times New Roman"/>
          <w:sz w:val="24"/>
          <w:szCs w:val="24"/>
          <w:lang w:val="id-ID"/>
        </w:rPr>
        <w:t xml:space="preserve">. Hasil penelitian menunjukkan bahwa </w:t>
      </w:r>
      <w:proofErr w:type="spellStart"/>
      <w:r w:rsidRPr="00F80991">
        <w:rPr>
          <w:rFonts w:ascii="Times New Roman" w:hAnsi="Times New Roman" w:cs="Times New Roman"/>
          <w:sz w:val="24"/>
          <w:szCs w:val="24"/>
        </w:rPr>
        <w:t>kinerja</w:t>
      </w:r>
      <w:proofErr w:type="spellEnd"/>
      <w:r w:rsidRPr="00F80991">
        <w:rPr>
          <w:rFonts w:ascii="Times New Roman" w:hAnsi="Times New Roman" w:cs="Times New Roman"/>
          <w:sz w:val="24"/>
          <w:szCs w:val="24"/>
        </w:rPr>
        <w:t xml:space="preserve"> </w:t>
      </w:r>
      <w:r w:rsidRPr="00F80991">
        <w:rPr>
          <w:rFonts w:ascii="Times New Roman" w:hAnsi="Times New Roman" w:cs="Times New Roman"/>
          <w:sz w:val="24"/>
          <w:szCs w:val="24"/>
          <w:lang w:val="id-ID"/>
        </w:rPr>
        <w:t xml:space="preserve">portofolio </w:t>
      </w:r>
      <w:proofErr w:type="spellStart"/>
      <w:r w:rsidRPr="00F80991">
        <w:rPr>
          <w:rFonts w:ascii="Times New Roman" w:hAnsi="Times New Roman" w:cs="Times New Roman"/>
          <w:sz w:val="24"/>
          <w:szCs w:val="24"/>
        </w:rPr>
        <w:t>dengan</w:t>
      </w:r>
      <w:proofErr w:type="spellEnd"/>
      <w:r w:rsidRPr="00F80991">
        <w:rPr>
          <w:rFonts w:ascii="Times New Roman" w:hAnsi="Times New Roman" w:cs="Times New Roman"/>
          <w:sz w:val="24"/>
          <w:szCs w:val="24"/>
        </w:rPr>
        <w:t xml:space="preserve"> </w:t>
      </w:r>
      <w:proofErr w:type="spellStart"/>
      <w:r w:rsidRPr="00F80991">
        <w:rPr>
          <w:rFonts w:ascii="Times New Roman" w:hAnsi="Times New Roman" w:cs="Times New Roman"/>
          <w:sz w:val="24"/>
          <w:szCs w:val="24"/>
        </w:rPr>
        <w:t>analisis</w:t>
      </w:r>
      <w:proofErr w:type="spellEnd"/>
      <w:r w:rsidRPr="00F80991">
        <w:rPr>
          <w:rFonts w:ascii="Times New Roman" w:hAnsi="Times New Roman" w:cs="Times New Roman"/>
          <w:sz w:val="24"/>
          <w:szCs w:val="24"/>
        </w:rPr>
        <w:t xml:space="preserve"> </w:t>
      </w:r>
      <w:proofErr w:type="spellStart"/>
      <w:r w:rsidRPr="00F80991">
        <w:rPr>
          <w:rFonts w:ascii="Times New Roman" w:hAnsi="Times New Roman" w:cs="Times New Roman"/>
          <w:sz w:val="24"/>
          <w:szCs w:val="24"/>
        </w:rPr>
        <w:t>klaster</w:t>
      </w:r>
      <w:proofErr w:type="spellEnd"/>
      <w:r w:rsidRPr="00F80991">
        <w:rPr>
          <w:rFonts w:ascii="Times New Roman" w:hAnsi="Times New Roman" w:cs="Times New Roman"/>
          <w:sz w:val="24"/>
          <w:szCs w:val="24"/>
        </w:rPr>
        <w:t xml:space="preserve"> </w:t>
      </w:r>
      <w:r w:rsidR="00417615" w:rsidRPr="00F80991">
        <w:rPr>
          <w:rFonts w:ascii="Times New Roman" w:hAnsi="Times New Roman" w:cs="Times New Roman"/>
          <w:i/>
          <w:iCs/>
          <w:sz w:val="24"/>
          <w:szCs w:val="24"/>
          <w:lang w:val="en-ID"/>
        </w:rPr>
        <w:t>Fuzzy C-Means</w:t>
      </w:r>
      <w:r w:rsidRPr="00F80991">
        <w:rPr>
          <w:rFonts w:ascii="Times New Roman" w:hAnsi="Times New Roman" w:cs="Times New Roman"/>
          <w:sz w:val="24"/>
          <w:szCs w:val="24"/>
          <w:lang w:val="id-ID"/>
        </w:rPr>
        <w:t xml:space="preserve"> lebih baik daripada kinerja portofolio </w:t>
      </w:r>
      <w:r w:rsidRPr="00F80991">
        <w:rPr>
          <w:rFonts w:ascii="Times New Roman" w:hAnsi="Times New Roman" w:cs="Times New Roman"/>
          <w:sz w:val="24"/>
          <w:szCs w:val="24"/>
          <w:lang w:val="en-US"/>
        </w:rPr>
        <w:t xml:space="preserve">yang </w:t>
      </w:r>
      <w:proofErr w:type="spellStart"/>
      <w:r w:rsidRPr="00F80991">
        <w:rPr>
          <w:rFonts w:ascii="Times New Roman" w:hAnsi="Times New Roman" w:cs="Times New Roman"/>
          <w:sz w:val="24"/>
          <w:szCs w:val="24"/>
          <w:lang w:val="en-US"/>
        </w:rPr>
        <w:t>dibentuk</w:t>
      </w:r>
      <w:proofErr w:type="spellEnd"/>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dengan</w:t>
      </w:r>
      <w:proofErr w:type="spellEnd"/>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menggunakan</w:t>
      </w:r>
      <w:proofErr w:type="spellEnd"/>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analisis</w:t>
      </w:r>
      <w:proofErr w:type="spellEnd"/>
      <w:r w:rsidRPr="00F80991">
        <w:rPr>
          <w:rFonts w:ascii="Times New Roman" w:hAnsi="Times New Roman" w:cs="Times New Roman"/>
          <w:sz w:val="24"/>
          <w:szCs w:val="24"/>
          <w:lang w:val="en-US"/>
        </w:rPr>
        <w:t xml:space="preserve"> </w:t>
      </w:r>
      <w:proofErr w:type="spellStart"/>
      <w:r w:rsidRPr="00F80991">
        <w:rPr>
          <w:rFonts w:ascii="Times New Roman" w:hAnsi="Times New Roman" w:cs="Times New Roman"/>
          <w:sz w:val="24"/>
          <w:szCs w:val="24"/>
          <w:lang w:val="en-US"/>
        </w:rPr>
        <w:t>klaster</w:t>
      </w:r>
      <w:proofErr w:type="spellEnd"/>
      <w:r w:rsidRPr="00F80991">
        <w:rPr>
          <w:rFonts w:ascii="Times New Roman" w:hAnsi="Times New Roman" w:cs="Times New Roman"/>
          <w:sz w:val="24"/>
          <w:szCs w:val="24"/>
          <w:lang w:val="en-US"/>
        </w:rPr>
        <w:t xml:space="preserve"> </w:t>
      </w:r>
      <w:r w:rsidRPr="00F80991">
        <w:rPr>
          <w:rFonts w:ascii="Times New Roman" w:hAnsi="Times New Roman" w:cs="Times New Roman"/>
          <w:i/>
          <w:iCs/>
          <w:sz w:val="24"/>
          <w:szCs w:val="24"/>
          <w:lang w:val="en-US"/>
        </w:rPr>
        <w:t>K-Means</w:t>
      </w:r>
      <w:r w:rsidRPr="00F80991">
        <w:rPr>
          <w:rFonts w:ascii="Times New Roman" w:hAnsi="Times New Roman" w:cs="Times New Roman"/>
          <w:sz w:val="24"/>
          <w:szCs w:val="24"/>
          <w:lang w:val="en-US"/>
        </w:rPr>
        <w:t xml:space="preserve">. </w:t>
      </w:r>
    </w:p>
    <w:p w14:paraId="0D4A220E" w14:textId="77777777" w:rsidR="000816B7" w:rsidRPr="00380F07" w:rsidRDefault="000816B7" w:rsidP="000816B7">
      <w:pPr>
        <w:pStyle w:val="NoSpacing"/>
        <w:rPr>
          <w:rFonts w:ascii="Times New Roman" w:hAnsi="Times New Roman" w:cs="Times New Roman"/>
          <w:sz w:val="24"/>
          <w:szCs w:val="24"/>
          <w:lang w:val="id-ID"/>
        </w:rPr>
      </w:pPr>
    </w:p>
    <w:p w14:paraId="70091C72" w14:textId="7947F9DC" w:rsidR="000816B7" w:rsidRPr="00380F07" w:rsidRDefault="0023013A" w:rsidP="00794B1C">
      <w:pPr>
        <w:pStyle w:val="NoSpacing"/>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DAFTAR PUSTAKA </w:t>
      </w:r>
    </w:p>
    <w:p w14:paraId="1D841A68" w14:textId="42AE9474" w:rsidR="000F7D38" w:rsidRDefault="00B802CA" w:rsidP="000F7D38">
      <w:pPr>
        <w:autoSpaceDE w:val="0"/>
        <w:autoSpaceDN w:val="0"/>
        <w:adjustRightInd w:val="0"/>
        <w:spacing w:after="0" w:line="240" w:lineRule="auto"/>
        <w:ind w:left="567" w:hanging="567"/>
        <w:rPr>
          <w:rFonts w:ascii="Times New Roman" w:hAnsi="Times New Roman" w:cs="Times New Roman"/>
          <w:color w:val="000000"/>
          <w:sz w:val="24"/>
          <w:szCs w:val="24"/>
        </w:rPr>
      </w:pPr>
      <w:r w:rsidRPr="00B802CA">
        <w:rPr>
          <w:rFonts w:ascii="Times New Roman" w:hAnsi="Times New Roman" w:cs="Times New Roman"/>
          <w:color w:val="000000"/>
          <w:sz w:val="24"/>
          <w:szCs w:val="24"/>
        </w:rPr>
        <w:t>Bezdek, J.</w:t>
      </w:r>
      <w:r w:rsidR="00577590">
        <w:rPr>
          <w:rFonts w:ascii="Times New Roman" w:hAnsi="Times New Roman" w:cs="Times New Roman"/>
          <w:color w:val="000000"/>
          <w:sz w:val="24"/>
          <w:szCs w:val="24"/>
        </w:rPr>
        <w:t xml:space="preserve"> </w:t>
      </w:r>
      <w:r w:rsidRPr="00B802CA">
        <w:rPr>
          <w:rFonts w:ascii="Times New Roman" w:hAnsi="Times New Roman" w:cs="Times New Roman"/>
          <w:color w:val="000000"/>
          <w:sz w:val="24"/>
          <w:szCs w:val="24"/>
        </w:rPr>
        <w:t xml:space="preserve">C. 1981. </w:t>
      </w:r>
      <w:r w:rsidRPr="00B802CA">
        <w:rPr>
          <w:rFonts w:ascii="Times New Roman" w:hAnsi="Times New Roman" w:cs="Times New Roman"/>
          <w:i/>
          <w:iCs/>
          <w:color w:val="000000"/>
          <w:sz w:val="24"/>
          <w:szCs w:val="24"/>
        </w:rPr>
        <w:t>Pattern Recognition with Fuzzy Objective Function Algorithms</w:t>
      </w:r>
      <w:r w:rsidRPr="00B802CA">
        <w:rPr>
          <w:rFonts w:ascii="Times New Roman" w:hAnsi="Times New Roman" w:cs="Times New Roman"/>
          <w:color w:val="000000"/>
          <w:sz w:val="24"/>
          <w:szCs w:val="24"/>
        </w:rPr>
        <w:t xml:space="preserve">, New York. Plenum Press. </w:t>
      </w:r>
      <w:r w:rsidR="00343456">
        <w:rPr>
          <w:rFonts w:ascii="Times New Roman" w:hAnsi="Times New Roman" w:cs="Times New Roman"/>
          <w:color w:val="000000"/>
          <w:sz w:val="24"/>
          <w:szCs w:val="24"/>
        </w:rPr>
        <w:t>(</w:t>
      </w:r>
      <w:hyperlink r:id="rId13" w:history="1">
        <w:r w:rsidR="00FF540C" w:rsidRPr="005B4714">
          <w:rPr>
            <w:rStyle w:val="Hyperlink"/>
            <w:rFonts w:ascii="Times New Roman" w:hAnsi="Times New Roman" w:cs="Times New Roman"/>
            <w:sz w:val="24"/>
            <w:szCs w:val="24"/>
          </w:rPr>
          <w:t>http://library.lol/main/98C46549B2E9025E9AD06D361F55D4C8</w:t>
        </w:r>
      </w:hyperlink>
      <w:r w:rsidR="00343456">
        <w:rPr>
          <w:rFonts w:ascii="Times New Roman" w:hAnsi="Times New Roman" w:cs="Times New Roman"/>
          <w:color w:val="000000"/>
          <w:sz w:val="24"/>
          <w:szCs w:val="24"/>
        </w:rPr>
        <w:t>)</w:t>
      </w:r>
      <w:r w:rsidR="00FF540C">
        <w:rPr>
          <w:rFonts w:ascii="Times New Roman" w:hAnsi="Times New Roman" w:cs="Times New Roman"/>
          <w:color w:val="000000"/>
          <w:sz w:val="24"/>
          <w:szCs w:val="24"/>
        </w:rPr>
        <w:t xml:space="preserve"> </w:t>
      </w:r>
    </w:p>
    <w:p w14:paraId="003DEF9E" w14:textId="0E91159F" w:rsidR="00446FFE" w:rsidRPr="00B802CA" w:rsidRDefault="00446FFE" w:rsidP="00446FFE">
      <w:pPr>
        <w:autoSpaceDE w:val="0"/>
        <w:autoSpaceDN w:val="0"/>
        <w:adjustRightInd w:val="0"/>
        <w:spacing w:after="0" w:line="240" w:lineRule="auto"/>
        <w:ind w:left="567" w:hanging="567"/>
        <w:jc w:val="both"/>
        <w:rPr>
          <w:rFonts w:ascii="Times New Roman" w:hAnsi="Times New Roman" w:cs="Times New Roman"/>
          <w:sz w:val="24"/>
          <w:szCs w:val="24"/>
        </w:rPr>
      </w:pPr>
      <w:r w:rsidRPr="00B802CA">
        <w:rPr>
          <w:rFonts w:ascii="Times New Roman" w:hAnsi="Times New Roman" w:cs="Times New Roman"/>
          <w:sz w:val="24"/>
          <w:szCs w:val="24"/>
        </w:rPr>
        <w:t>Chen</w:t>
      </w:r>
      <w:r>
        <w:rPr>
          <w:rFonts w:ascii="Times New Roman" w:hAnsi="Times New Roman" w:cs="Times New Roman"/>
          <w:sz w:val="24"/>
          <w:szCs w:val="24"/>
        </w:rPr>
        <w:t xml:space="preserve">, L. H dan </w:t>
      </w:r>
      <w:r w:rsidRPr="00B802CA">
        <w:rPr>
          <w:rFonts w:ascii="Times New Roman" w:hAnsi="Times New Roman" w:cs="Times New Roman"/>
          <w:sz w:val="24"/>
          <w:szCs w:val="24"/>
        </w:rPr>
        <w:t>Huang, L.</w:t>
      </w:r>
      <w:r>
        <w:rPr>
          <w:rFonts w:ascii="Times New Roman" w:hAnsi="Times New Roman" w:cs="Times New Roman"/>
          <w:sz w:val="24"/>
          <w:szCs w:val="24"/>
        </w:rPr>
        <w:t xml:space="preserve"> </w:t>
      </w:r>
      <w:r w:rsidRPr="00B802CA">
        <w:rPr>
          <w:rFonts w:ascii="Times New Roman" w:hAnsi="Times New Roman" w:cs="Times New Roman"/>
          <w:sz w:val="24"/>
          <w:szCs w:val="24"/>
        </w:rPr>
        <w:t>Portfolio Optimization of Equity Mutual Funds with Fuzzy Return Rates and Risks</w:t>
      </w:r>
      <w:r>
        <w:rPr>
          <w:rFonts w:ascii="Times New Roman" w:hAnsi="Times New Roman" w:cs="Times New Roman"/>
          <w:sz w:val="24"/>
          <w:szCs w:val="24"/>
        </w:rPr>
        <w:t xml:space="preserve">. </w:t>
      </w:r>
      <w:r w:rsidRPr="00B802CA">
        <w:rPr>
          <w:rFonts w:ascii="Times New Roman" w:hAnsi="Times New Roman" w:cs="Times New Roman"/>
          <w:i/>
          <w:sz w:val="24"/>
          <w:szCs w:val="24"/>
        </w:rPr>
        <w:t>Expert Systems with Applications</w:t>
      </w:r>
      <w:r w:rsidRPr="00B802CA">
        <w:rPr>
          <w:rFonts w:ascii="Times New Roman" w:hAnsi="Times New Roman" w:cs="Times New Roman"/>
          <w:sz w:val="24"/>
          <w:szCs w:val="24"/>
        </w:rPr>
        <w:t xml:space="preserve">, </w:t>
      </w:r>
      <w:r>
        <w:rPr>
          <w:rFonts w:ascii="Times New Roman" w:hAnsi="Times New Roman" w:cs="Times New Roman"/>
          <w:sz w:val="24"/>
          <w:szCs w:val="24"/>
        </w:rPr>
        <w:t>V</w:t>
      </w:r>
      <w:r w:rsidRPr="00B802CA">
        <w:rPr>
          <w:rFonts w:ascii="Times New Roman" w:hAnsi="Times New Roman" w:cs="Times New Roman"/>
          <w:sz w:val="24"/>
          <w:szCs w:val="24"/>
        </w:rPr>
        <w:t xml:space="preserve">ol. 36, </w:t>
      </w:r>
      <w:r>
        <w:rPr>
          <w:rFonts w:ascii="Times New Roman" w:hAnsi="Times New Roman" w:cs="Times New Roman"/>
          <w:sz w:val="24"/>
          <w:szCs w:val="24"/>
        </w:rPr>
        <w:t xml:space="preserve">Hal: </w:t>
      </w:r>
      <w:r w:rsidRPr="00B802CA">
        <w:rPr>
          <w:rFonts w:ascii="Times New Roman" w:hAnsi="Times New Roman" w:cs="Times New Roman"/>
          <w:sz w:val="24"/>
          <w:szCs w:val="24"/>
        </w:rPr>
        <w:t>3720-3727</w:t>
      </w:r>
      <w:r>
        <w:rPr>
          <w:rFonts w:ascii="Times New Roman" w:hAnsi="Times New Roman" w:cs="Times New Roman"/>
          <w:sz w:val="24"/>
          <w:szCs w:val="24"/>
        </w:rPr>
        <w:t xml:space="preserve">. </w:t>
      </w:r>
      <w:r w:rsidR="00E001A1">
        <w:rPr>
          <w:rFonts w:ascii="Times New Roman" w:hAnsi="Times New Roman" w:cs="Times New Roman"/>
          <w:sz w:val="24"/>
          <w:szCs w:val="24"/>
        </w:rPr>
        <w:t>(</w:t>
      </w:r>
      <w:hyperlink r:id="rId14" w:history="1">
        <w:r w:rsidR="00E001A1" w:rsidRPr="005B4714">
          <w:rPr>
            <w:rStyle w:val="Hyperlink"/>
            <w:rFonts w:ascii="Times New Roman" w:hAnsi="Times New Roman" w:cs="Times New Roman"/>
            <w:sz w:val="24"/>
            <w:szCs w:val="24"/>
          </w:rPr>
          <w:t>https://sci-hub.ru/10.1016/j.eswa.2008.02.027</w:t>
        </w:r>
      </w:hyperlink>
      <w:r w:rsidR="00E001A1">
        <w:rPr>
          <w:rFonts w:ascii="Times New Roman" w:hAnsi="Times New Roman" w:cs="Times New Roman"/>
          <w:sz w:val="24"/>
          <w:szCs w:val="24"/>
        </w:rPr>
        <w:t xml:space="preserve">) </w:t>
      </w:r>
    </w:p>
    <w:p w14:paraId="51904284" w14:textId="77777777" w:rsidR="00C367C9" w:rsidRDefault="00446FFE" w:rsidP="00446FFE">
      <w:pPr>
        <w:autoSpaceDE w:val="0"/>
        <w:autoSpaceDN w:val="0"/>
        <w:adjustRightInd w:val="0"/>
        <w:spacing w:after="0" w:line="240" w:lineRule="auto"/>
        <w:ind w:left="567" w:hanging="567"/>
        <w:jc w:val="both"/>
        <w:rPr>
          <w:rFonts w:ascii="Times New Roman" w:hAnsi="Times New Roman" w:cs="Times New Roman"/>
          <w:sz w:val="24"/>
          <w:szCs w:val="24"/>
        </w:rPr>
      </w:pPr>
      <w:r w:rsidRPr="00B802CA">
        <w:rPr>
          <w:rFonts w:ascii="Times New Roman" w:hAnsi="Times New Roman" w:cs="Times New Roman"/>
          <w:sz w:val="24"/>
          <w:szCs w:val="24"/>
        </w:rPr>
        <w:t>Elton</w:t>
      </w:r>
      <w:r>
        <w:rPr>
          <w:rFonts w:ascii="Times New Roman" w:hAnsi="Times New Roman" w:cs="Times New Roman"/>
          <w:sz w:val="24"/>
          <w:szCs w:val="24"/>
        </w:rPr>
        <w:t xml:space="preserve">, E. J. dan </w:t>
      </w:r>
      <w:r w:rsidRPr="00B802CA">
        <w:rPr>
          <w:rFonts w:ascii="Times New Roman" w:hAnsi="Times New Roman" w:cs="Times New Roman"/>
          <w:sz w:val="24"/>
          <w:szCs w:val="24"/>
        </w:rPr>
        <w:t xml:space="preserve">Gruber, </w:t>
      </w:r>
      <w:r>
        <w:rPr>
          <w:rFonts w:ascii="Times New Roman" w:hAnsi="Times New Roman" w:cs="Times New Roman"/>
          <w:sz w:val="24"/>
          <w:szCs w:val="24"/>
        </w:rPr>
        <w:t xml:space="preserve">M. J. 2014. </w:t>
      </w:r>
      <w:r w:rsidRPr="00B802CA">
        <w:rPr>
          <w:rFonts w:ascii="Times New Roman" w:hAnsi="Times New Roman" w:cs="Times New Roman"/>
          <w:i/>
          <w:sz w:val="24"/>
          <w:szCs w:val="24"/>
        </w:rPr>
        <w:t>Modern Portfolio Theory and Investment Analysis</w:t>
      </w:r>
      <w:r w:rsidRPr="00B802CA">
        <w:rPr>
          <w:rFonts w:ascii="Times New Roman" w:hAnsi="Times New Roman" w:cs="Times New Roman"/>
          <w:iCs/>
          <w:sz w:val="24"/>
          <w:szCs w:val="24"/>
        </w:rPr>
        <w:t>, 9th Edition</w:t>
      </w:r>
      <w:r w:rsidRPr="00B802CA">
        <w:rPr>
          <w:rFonts w:ascii="Times New Roman" w:hAnsi="Times New Roman" w:cs="Times New Roman"/>
          <w:sz w:val="24"/>
          <w:szCs w:val="24"/>
        </w:rPr>
        <w:t>, New York, John Wiley and Sons, Inc.</w:t>
      </w:r>
      <w:r>
        <w:rPr>
          <w:rFonts w:ascii="Times New Roman" w:hAnsi="Times New Roman" w:cs="Times New Roman"/>
          <w:sz w:val="24"/>
          <w:szCs w:val="24"/>
        </w:rPr>
        <w:t xml:space="preserve"> </w:t>
      </w:r>
    </w:p>
    <w:p w14:paraId="2491FB5A" w14:textId="06E31B05" w:rsidR="00446FFE" w:rsidRPr="00B802CA" w:rsidRDefault="00C367C9" w:rsidP="00C367C9">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hyperlink r:id="rId15" w:history="1">
        <w:r w:rsidRPr="005B4714">
          <w:rPr>
            <w:rStyle w:val="Hyperlink"/>
            <w:rFonts w:ascii="Times New Roman" w:hAnsi="Times New Roman" w:cs="Times New Roman"/>
            <w:sz w:val="24"/>
            <w:szCs w:val="24"/>
          </w:rPr>
          <w:t>http://library.lol/main/EAE29F7EF709A741B0BDAEAE3890EAA0</w:t>
        </w:r>
      </w:hyperlink>
      <w:r>
        <w:rPr>
          <w:rFonts w:ascii="Times New Roman" w:hAnsi="Times New Roman" w:cs="Times New Roman"/>
          <w:sz w:val="24"/>
          <w:szCs w:val="24"/>
        </w:rPr>
        <w:t xml:space="preserve">) </w:t>
      </w:r>
    </w:p>
    <w:p w14:paraId="0BCF3352" w14:textId="2668ABCE" w:rsidR="00446FFE" w:rsidRPr="00B802CA" w:rsidRDefault="00446FFE" w:rsidP="00446FFE">
      <w:pPr>
        <w:autoSpaceDE w:val="0"/>
        <w:autoSpaceDN w:val="0"/>
        <w:adjustRightInd w:val="0"/>
        <w:spacing w:after="0" w:line="240" w:lineRule="auto"/>
        <w:ind w:left="567" w:hanging="567"/>
        <w:jc w:val="both"/>
        <w:rPr>
          <w:rFonts w:ascii="Times New Roman" w:hAnsi="Times New Roman" w:cs="Times New Roman"/>
          <w:sz w:val="24"/>
          <w:szCs w:val="24"/>
          <w:lang w:eastAsia="en-GB"/>
        </w:rPr>
      </w:pPr>
      <w:proofErr w:type="spellStart"/>
      <w:r w:rsidRPr="00B802CA">
        <w:rPr>
          <w:rFonts w:ascii="Times New Roman" w:hAnsi="Times New Roman" w:cs="Times New Roman"/>
          <w:sz w:val="24"/>
          <w:szCs w:val="24"/>
        </w:rPr>
        <w:t>Gubu</w:t>
      </w:r>
      <w:proofErr w:type="spellEnd"/>
      <w:r w:rsidRPr="00B802CA">
        <w:rPr>
          <w:rFonts w:ascii="Times New Roman" w:hAnsi="Times New Roman" w:cs="Times New Roman"/>
          <w:sz w:val="24"/>
          <w:szCs w:val="24"/>
        </w:rPr>
        <w:t xml:space="preserve">, </w:t>
      </w:r>
      <w:r>
        <w:rPr>
          <w:rFonts w:ascii="Times New Roman" w:hAnsi="Times New Roman" w:cs="Times New Roman"/>
          <w:sz w:val="24"/>
          <w:szCs w:val="24"/>
        </w:rPr>
        <w:t xml:space="preserve">L., </w:t>
      </w:r>
      <w:proofErr w:type="spellStart"/>
      <w:r w:rsidRPr="00B802CA">
        <w:rPr>
          <w:rFonts w:ascii="Times New Roman" w:hAnsi="Times New Roman" w:cs="Times New Roman"/>
          <w:sz w:val="24"/>
          <w:szCs w:val="24"/>
        </w:rPr>
        <w:t>Rosadi</w:t>
      </w:r>
      <w:proofErr w:type="spellEnd"/>
      <w:r w:rsidRPr="00B802CA">
        <w:rPr>
          <w:rFonts w:ascii="Times New Roman" w:hAnsi="Times New Roman" w:cs="Times New Roman"/>
          <w:sz w:val="24"/>
          <w:szCs w:val="24"/>
        </w:rPr>
        <w:t xml:space="preserve">, </w:t>
      </w:r>
      <w:r>
        <w:rPr>
          <w:rFonts w:ascii="Times New Roman" w:hAnsi="Times New Roman" w:cs="Times New Roman"/>
          <w:sz w:val="24"/>
          <w:szCs w:val="24"/>
        </w:rPr>
        <w:t xml:space="preserve">D., dan </w:t>
      </w:r>
      <w:r w:rsidRPr="00B802CA">
        <w:rPr>
          <w:rFonts w:ascii="Times New Roman" w:hAnsi="Times New Roman" w:cs="Times New Roman"/>
          <w:sz w:val="24"/>
          <w:szCs w:val="24"/>
        </w:rPr>
        <w:t>Abdurakhman</w:t>
      </w:r>
      <w:r>
        <w:rPr>
          <w:rFonts w:ascii="Times New Roman" w:hAnsi="Times New Roman" w:cs="Times New Roman"/>
          <w:sz w:val="24"/>
          <w:szCs w:val="24"/>
        </w:rPr>
        <w:t xml:space="preserve">. 2019. </w:t>
      </w:r>
      <w:r w:rsidRPr="00B802CA">
        <w:rPr>
          <w:rFonts w:ascii="Times New Roman" w:hAnsi="Times New Roman" w:cs="Times New Roman"/>
          <w:sz w:val="24"/>
          <w:szCs w:val="24"/>
        </w:rPr>
        <w:t xml:space="preserve">Classical Portfolio Selection with Cluster Analysis: Comparison Between Hierarchical Complete Linkage and Ward Algorithm, </w:t>
      </w:r>
      <w:r w:rsidRPr="00B802CA">
        <w:rPr>
          <w:rFonts w:ascii="Times New Roman" w:hAnsi="Times New Roman" w:cs="Times New Roman"/>
          <w:i/>
          <w:iCs/>
          <w:sz w:val="24"/>
          <w:szCs w:val="24"/>
          <w:lang w:eastAsia="en-GB"/>
        </w:rPr>
        <w:t xml:space="preserve">in Proc. The Eighth SEAMS-UGM </w:t>
      </w:r>
      <w:bookmarkStart w:id="3" w:name="_Hlk127376193"/>
      <w:r w:rsidRPr="00B802CA">
        <w:rPr>
          <w:rFonts w:ascii="Times New Roman" w:hAnsi="Times New Roman" w:cs="Times New Roman"/>
          <w:i/>
          <w:iCs/>
          <w:sz w:val="24"/>
          <w:szCs w:val="24"/>
          <w:lang w:eastAsia="en-GB"/>
        </w:rPr>
        <w:t>International</w:t>
      </w:r>
      <w:bookmarkEnd w:id="3"/>
      <w:r w:rsidRPr="00B802CA">
        <w:rPr>
          <w:rFonts w:ascii="Times New Roman" w:hAnsi="Times New Roman" w:cs="Times New Roman"/>
          <w:i/>
          <w:iCs/>
          <w:sz w:val="24"/>
          <w:szCs w:val="24"/>
          <w:lang w:eastAsia="en-GB"/>
        </w:rPr>
        <w:t xml:space="preserve"> </w:t>
      </w:r>
      <w:r w:rsidRPr="00B802CA">
        <w:rPr>
          <w:rFonts w:ascii="Times New Roman" w:hAnsi="Times New Roman" w:cs="Times New Roman"/>
          <w:i/>
          <w:iCs/>
          <w:sz w:val="24"/>
          <w:szCs w:val="24"/>
          <w:lang w:val="en-ID" w:eastAsia="en-GB"/>
        </w:rPr>
        <w:t>Conference on Mathematics and Its Applications</w:t>
      </w:r>
      <w:r w:rsidRPr="00B802CA">
        <w:rPr>
          <w:rFonts w:ascii="Times New Roman" w:hAnsi="Times New Roman" w:cs="Times New Roman"/>
          <w:sz w:val="24"/>
          <w:szCs w:val="24"/>
          <w:lang w:val="en-ID" w:eastAsia="en-GB"/>
        </w:rPr>
        <w:t xml:space="preserve">, </w:t>
      </w:r>
      <w:r w:rsidRPr="00B802CA">
        <w:rPr>
          <w:rFonts w:ascii="Times New Roman" w:hAnsi="Times New Roman" w:cs="Times New Roman"/>
          <w:i/>
          <w:iCs/>
          <w:sz w:val="24"/>
          <w:szCs w:val="24"/>
          <w:lang w:eastAsia="en-GB"/>
        </w:rPr>
        <w:t>AIP Conference Proceedings 2192</w:t>
      </w:r>
      <w:r w:rsidRPr="00B802CA">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Hal: </w:t>
      </w:r>
      <w:r w:rsidRPr="00B802CA">
        <w:rPr>
          <w:rFonts w:ascii="Times New Roman" w:hAnsi="Times New Roman" w:cs="Times New Roman"/>
          <w:sz w:val="24"/>
          <w:szCs w:val="24"/>
          <w:lang w:eastAsia="en-GB"/>
        </w:rPr>
        <w:t xml:space="preserve"> 090004-1</w:t>
      </w:r>
      <w:r w:rsidRPr="00B802CA">
        <w:rPr>
          <w:rFonts w:ascii="Times New Roman" w:hAnsi="Times New Roman" w:cs="Times New Roman"/>
          <w:sz w:val="24"/>
          <w:szCs w:val="24"/>
        </w:rPr>
        <w:t>–</w:t>
      </w:r>
      <w:r w:rsidRPr="00B802CA">
        <w:rPr>
          <w:rFonts w:ascii="Times New Roman" w:hAnsi="Times New Roman" w:cs="Times New Roman"/>
          <w:sz w:val="24"/>
          <w:szCs w:val="24"/>
          <w:lang w:eastAsia="en-GB"/>
        </w:rPr>
        <w:t>090004-7</w:t>
      </w:r>
      <w:r>
        <w:rPr>
          <w:rFonts w:ascii="Times New Roman" w:hAnsi="Times New Roman" w:cs="Times New Roman"/>
          <w:sz w:val="24"/>
          <w:szCs w:val="24"/>
          <w:lang w:eastAsia="en-GB"/>
        </w:rPr>
        <w:t xml:space="preserve">. </w:t>
      </w:r>
      <w:r w:rsidR="00220BC4">
        <w:rPr>
          <w:rFonts w:ascii="Times New Roman" w:hAnsi="Times New Roman" w:cs="Times New Roman"/>
          <w:sz w:val="24"/>
          <w:szCs w:val="24"/>
          <w:lang w:eastAsia="en-GB"/>
        </w:rPr>
        <w:t>(</w:t>
      </w:r>
      <w:hyperlink r:id="rId16" w:history="1">
        <w:r w:rsidR="00220BC4" w:rsidRPr="005B4714">
          <w:rPr>
            <w:rStyle w:val="Hyperlink"/>
            <w:rFonts w:ascii="Times New Roman" w:hAnsi="Times New Roman" w:cs="Times New Roman"/>
            <w:sz w:val="24"/>
            <w:szCs w:val="24"/>
            <w:lang w:eastAsia="en-GB"/>
          </w:rPr>
          <w:t>https://sci-hub.ru/10.1063/1.5139174</w:t>
        </w:r>
      </w:hyperlink>
      <w:r w:rsidR="00220BC4">
        <w:rPr>
          <w:rFonts w:ascii="Times New Roman" w:hAnsi="Times New Roman" w:cs="Times New Roman"/>
          <w:sz w:val="24"/>
          <w:szCs w:val="24"/>
          <w:lang w:eastAsia="en-GB"/>
        </w:rPr>
        <w:t xml:space="preserve">) </w:t>
      </w:r>
    </w:p>
    <w:p w14:paraId="08384BBE" w14:textId="57FE0BE4" w:rsidR="00446FFE" w:rsidRPr="00B802CA" w:rsidRDefault="00446FFE" w:rsidP="00446FFE">
      <w:pPr>
        <w:autoSpaceDE w:val="0"/>
        <w:autoSpaceDN w:val="0"/>
        <w:adjustRightInd w:val="0"/>
        <w:spacing w:after="0" w:line="240" w:lineRule="auto"/>
        <w:ind w:left="567" w:hanging="567"/>
        <w:jc w:val="both"/>
        <w:rPr>
          <w:rFonts w:ascii="Times New Roman" w:hAnsi="Times New Roman" w:cs="Times New Roman"/>
          <w:sz w:val="24"/>
          <w:szCs w:val="24"/>
        </w:rPr>
      </w:pPr>
      <w:r w:rsidRPr="00B802CA">
        <w:rPr>
          <w:rFonts w:ascii="Times New Roman" w:hAnsi="Times New Roman" w:cs="Times New Roman"/>
          <w:sz w:val="24"/>
          <w:szCs w:val="24"/>
        </w:rPr>
        <w:t>Jain</w:t>
      </w:r>
      <w:r>
        <w:rPr>
          <w:rFonts w:ascii="Times New Roman" w:hAnsi="Times New Roman" w:cs="Times New Roman"/>
          <w:sz w:val="24"/>
          <w:szCs w:val="24"/>
        </w:rPr>
        <w:t xml:space="preserve">, A. dan </w:t>
      </w:r>
      <w:r w:rsidRPr="00B802CA">
        <w:rPr>
          <w:rFonts w:ascii="Times New Roman" w:hAnsi="Times New Roman" w:cs="Times New Roman"/>
          <w:sz w:val="24"/>
          <w:szCs w:val="24"/>
        </w:rPr>
        <w:t xml:space="preserve">Dubes, </w:t>
      </w:r>
      <w:r>
        <w:rPr>
          <w:rFonts w:ascii="Times New Roman" w:hAnsi="Times New Roman" w:cs="Times New Roman"/>
          <w:sz w:val="24"/>
          <w:szCs w:val="24"/>
        </w:rPr>
        <w:t xml:space="preserve">R. 1988. </w:t>
      </w:r>
      <w:r w:rsidRPr="00B802CA">
        <w:rPr>
          <w:rFonts w:ascii="Times New Roman" w:hAnsi="Times New Roman" w:cs="Times New Roman"/>
          <w:i/>
          <w:iCs/>
          <w:sz w:val="24"/>
          <w:szCs w:val="24"/>
        </w:rPr>
        <w:t>Algorithms for Clustering Data</w:t>
      </w:r>
      <w:r w:rsidRPr="00B802CA">
        <w:rPr>
          <w:rFonts w:ascii="Times New Roman" w:hAnsi="Times New Roman" w:cs="Times New Roman"/>
          <w:sz w:val="24"/>
          <w:szCs w:val="24"/>
        </w:rPr>
        <w:t>, Englewood Cliffs, NJ: Prentice Hall</w:t>
      </w:r>
      <w:r>
        <w:rPr>
          <w:rFonts w:ascii="Times New Roman" w:hAnsi="Times New Roman" w:cs="Times New Roman"/>
          <w:sz w:val="24"/>
          <w:szCs w:val="24"/>
        </w:rPr>
        <w:t xml:space="preserve">. </w:t>
      </w:r>
      <w:r w:rsidR="00373BEB">
        <w:rPr>
          <w:rFonts w:ascii="Times New Roman" w:hAnsi="Times New Roman" w:cs="Times New Roman"/>
          <w:sz w:val="24"/>
          <w:szCs w:val="24"/>
        </w:rPr>
        <w:t>(</w:t>
      </w:r>
      <w:hyperlink r:id="rId17" w:history="1">
        <w:r w:rsidR="00373BEB" w:rsidRPr="005B4714">
          <w:rPr>
            <w:rStyle w:val="Hyperlink"/>
            <w:rFonts w:ascii="Times New Roman" w:hAnsi="Times New Roman" w:cs="Times New Roman"/>
            <w:sz w:val="24"/>
            <w:szCs w:val="24"/>
          </w:rPr>
          <w:t>http://library.lol/main/93E6CF5B2026241A7E4D387F530616C3</w:t>
        </w:r>
      </w:hyperlink>
      <w:r w:rsidR="00373BEB">
        <w:rPr>
          <w:rFonts w:ascii="Times New Roman" w:hAnsi="Times New Roman" w:cs="Times New Roman"/>
          <w:sz w:val="24"/>
          <w:szCs w:val="24"/>
        </w:rPr>
        <w:t xml:space="preserve">) </w:t>
      </w:r>
    </w:p>
    <w:p w14:paraId="349EBE81" w14:textId="77777777" w:rsidR="00373BEB" w:rsidRDefault="00446FFE" w:rsidP="00446FFE">
      <w:pPr>
        <w:autoSpaceDE w:val="0"/>
        <w:autoSpaceDN w:val="0"/>
        <w:adjustRightInd w:val="0"/>
        <w:spacing w:after="0" w:line="240" w:lineRule="auto"/>
        <w:ind w:left="567" w:hanging="567"/>
        <w:jc w:val="both"/>
        <w:rPr>
          <w:rFonts w:ascii="Times New Roman" w:hAnsi="Times New Roman" w:cs="Times New Roman"/>
          <w:sz w:val="24"/>
          <w:szCs w:val="24"/>
        </w:rPr>
      </w:pPr>
      <w:r w:rsidRPr="00B802CA">
        <w:rPr>
          <w:rFonts w:ascii="Times New Roman" w:hAnsi="Times New Roman" w:cs="Times New Roman"/>
          <w:sz w:val="24"/>
          <w:szCs w:val="24"/>
        </w:rPr>
        <w:t>Kaufman</w:t>
      </w:r>
      <w:r>
        <w:rPr>
          <w:rFonts w:ascii="Times New Roman" w:hAnsi="Times New Roman" w:cs="Times New Roman"/>
          <w:sz w:val="24"/>
          <w:szCs w:val="24"/>
        </w:rPr>
        <w:t xml:space="preserve">, L. dan </w:t>
      </w:r>
      <w:proofErr w:type="spellStart"/>
      <w:r w:rsidRPr="00B802CA">
        <w:rPr>
          <w:rFonts w:ascii="Times New Roman" w:hAnsi="Times New Roman" w:cs="Times New Roman"/>
          <w:sz w:val="24"/>
          <w:szCs w:val="24"/>
        </w:rPr>
        <w:t>Rousseeuw</w:t>
      </w:r>
      <w:proofErr w:type="spellEnd"/>
      <w:r w:rsidRPr="00B802CA">
        <w:rPr>
          <w:rFonts w:ascii="Times New Roman" w:hAnsi="Times New Roman" w:cs="Times New Roman"/>
          <w:sz w:val="24"/>
          <w:szCs w:val="24"/>
        </w:rPr>
        <w:t xml:space="preserve">, </w:t>
      </w:r>
      <w:r>
        <w:rPr>
          <w:rFonts w:ascii="Times New Roman" w:hAnsi="Times New Roman" w:cs="Times New Roman"/>
          <w:sz w:val="24"/>
          <w:szCs w:val="24"/>
        </w:rPr>
        <w:t xml:space="preserve">P. 1990. </w:t>
      </w:r>
      <w:r w:rsidRPr="00B802CA">
        <w:rPr>
          <w:rFonts w:ascii="Times New Roman" w:hAnsi="Times New Roman" w:cs="Times New Roman"/>
          <w:i/>
          <w:sz w:val="24"/>
          <w:szCs w:val="24"/>
        </w:rPr>
        <w:t>Finding Groups in Data: An Introduction to Cluster Analysis</w:t>
      </w:r>
      <w:r w:rsidRPr="00B802CA">
        <w:rPr>
          <w:rFonts w:ascii="Times New Roman" w:hAnsi="Times New Roman" w:cs="Times New Roman"/>
          <w:sz w:val="24"/>
          <w:szCs w:val="24"/>
        </w:rPr>
        <w:t>. New York</w:t>
      </w:r>
      <w:r>
        <w:rPr>
          <w:rFonts w:ascii="Times New Roman" w:hAnsi="Times New Roman" w:cs="Times New Roman"/>
          <w:sz w:val="24"/>
          <w:szCs w:val="24"/>
        </w:rPr>
        <w:t xml:space="preserve">. </w:t>
      </w:r>
      <w:r w:rsidRPr="00B802CA">
        <w:rPr>
          <w:rFonts w:ascii="Times New Roman" w:hAnsi="Times New Roman" w:cs="Times New Roman"/>
          <w:sz w:val="24"/>
          <w:szCs w:val="24"/>
        </w:rPr>
        <w:t>John Wiley &amp; Sons</w:t>
      </w:r>
      <w:r>
        <w:rPr>
          <w:rFonts w:ascii="Times New Roman" w:hAnsi="Times New Roman" w:cs="Times New Roman"/>
          <w:sz w:val="24"/>
          <w:szCs w:val="24"/>
        </w:rPr>
        <w:t xml:space="preserve">. </w:t>
      </w:r>
    </w:p>
    <w:p w14:paraId="72BE5D56" w14:textId="17691030" w:rsidR="00446FFE" w:rsidRPr="00B802CA" w:rsidRDefault="00373BEB" w:rsidP="00373BEB">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w:t>
      </w:r>
      <w:hyperlink r:id="rId18" w:history="1">
        <w:r w:rsidRPr="005B4714">
          <w:rPr>
            <w:rStyle w:val="Hyperlink"/>
            <w:rFonts w:ascii="Times New Roman" w:hAnsi="Times New Roman" w:cs="Times New Roman"/>
            <w:sz w:val="24"/>
            <w:szCs w:val="24"/>
          </w:rPr>
          <w:t>http://library.lol/main/74E82AD76FF33E0615F4F46DAA84B9DE</w:t>
        </w:r>
      </w:hyperlink>
      <w:r>
        <w:rPr>
          <w:rFonts w:ascii="Times New Roman" w:hAnsi="Times New Roman" w:cs="Times New Roman"/>
          <w:sz w:val="24"/>
          <w:szCs w:val="24"/>
        </w:rPr>
        <w:t xml:space="preserve">) </w:t>
      </w:r>
    </w:p>
    <w:p w14:paraId="71360469" w14:textId="77777777" w:rsidR="0056086D" w:rsidRDefault="00446FFE" w:rsidP="00446FFE">
      <w:pPr>
        <w:autoSpaceDE w:val="0"/>
        <w:autoSpaceDN w:val="0"/>
        <w:adjustRightInd w:val="0"/>
        <w:spacing w:after="0" w:line="240" w:lineRule="auto"/>
        <w:ind w:left="567" w:hanging="567"/>
        <w:jc w:val="both"/>
        <w:rPr>
          <w:rFonts w:ascii="Times New Roman" w:hAnsi="Times New Roman" w:cs="Times New Roman"/>
          <w:sz w:val="24"/>
          <w:szCs w:val="24"/>
        </w:rPr>
      </w:pPr>
      <w:r w:rsidRPr="00B802CA">
        <w:rPr>
          <w:rFonts w:ascii="Times New Roman" w:hAnsi="Times New Roman" w:cs="Times New Roman"/>
          <w:sz w:val="24"/>
          <w:szCs w:val="24"/>
        </w:rPr>
        <w:t xml:space="preserve">Long, </w:t>
      </w:r>
      <w:r>
        <w:rPr>
          <w:rFonts w:ascii="Times New Roman" w:hAnsi="Times New Roman" w:cs="Times New Roman"/>
          <w:sz w:val="24"/>
          <w:szCs w:val="24"/>
        </w:rPr>
        <w:t xml:space="preserve">N. C., </w:t>
      </w:r>
      <w:proofErr w:type="spellStart"/>
      <w:r w:rsidRPr="00B802CA">
        <w:rPr>
          <w:rFonts w:ascii="Times New Roman" w:hAnsi="Times New Roman" w:cs="Times New Roman"/>
          <w:sz w:val="24"/>
          <w:szCs w:val="24"/>
        </w:rPr>
        <w:t>Wisitponghan</w:t>
      </w:r>
      <w:proofErr w:type="spellEnd"/>
      <w:r w:rsidRPr="00B802CA">
        <w:rPr>
          <w:rFonts w:ascii="Times New Roman" w:hAnsi="Times New Roman" w:cs="Times New Roman"/>
          <w:sz w:val="24"/>
          <w:szCs w:val="24"/>
        </w:rPr>
        <w:t xml:space="preserve">, </w:t>
      </w:r>
      <w:r>
        <w:rPr>
          <w:rFonts w:ascii="Times New Roman" w:hAnsi="Times New Roman" w:cs="Times New Roman"/>
          <w:sz w:val="24"/>
          <w:szCs w:val="24"/>
        </w:rPr>
        <w:t xml:space="preserve">N., dan </w:t>
      </w:r>
      <w:proofErr w:type="spellStart"/>
      <w:r w:rsidRPr="00B802CA">
        <w:rPr>
          <w:rFonts w:ascii="Times New Roman" w:hAnsi="Times New Roman" w:cs="Times New Roman"/>
          <w:sz w:val="24"/>
          <w:szCs w:val="24"/>
        </w:rPr>
        <w:t>Meesad</w:t>
      </w:r>
      <w:proofErr w:type="spellEnd"/>
      <w:r w:rsidRPr="00B802CA">
        <w:rPr>
          <w:rFonts w:ascii="Times New Roman" w:hAnsi="Times New Roman" w:cs="Times New Roman"/>
          <w:sz w:val="24"/>
          <w:szCs w:val="24"/>
        </w:rPr>
        <w:t xml:space="preserve">, </w:t>
      </w:r>
      <w:r>
        <w:rPr>
          <w:rFonts w:ascii="Times New Roman" w:hAnsi="Times New Roman" w:cs="Times New Roman"/>
          <w:sz w:val="24"/>
          <w:szCs w:val="24"/>
        </w:rPr>
        <w:t xml:space="preserve">P. </w:t>
      </w:r>
      <w:r w:rsidRPr="00B802CA">
        <w:rPr>
          <w:rFonts w:ascii="Times New Roman" w:hAnsi="Times New Roman" w:cs="Times New Roman"/>
          <w:sz w:val="24"/>
          <w:szCs w:val="24"/>
        </w:rPr>
        <w:t>Clustering Stock Data for Multi-Objective Portfolio Optimization</w:t>
      </w:r>
      <w:r>
        <w:rPr>
          <w:rFonts w:ascii="Times New Roman" w:hAnsi="Times New Roman" w:cs="Times New Roman"/>
          <w:sz w:val="24"/>
          <w:szCs w:val="24"/>
        </w:rPr>
        <w:t xml:space="preserve">. </w:t>
      </w:r>
      <w:r w:rsidRPr="00B802CA">
        <w:rPr>
          <w:rFonts w:ascii="Times New Roman" w:hAnsi="Times New Roman" w:cs="Times New Roman"/>
          <w:i/>
          <w:sz w:val="24"/>
          <w:szCs w:val="24"/>
        </w:rPr>
        <w:t>International Journal of Computational Intelligence and Applications</w:t>
      </w:r>
      <w:r w:rsidRPr="00B802CA">
        <w:rPr>
          <w:rFonts w:ascii="Times New Roman" w:hAnsi="Times New Roman" w:cs="Times New Roman"/>
          <w:sz w:val="24"/>
          <w:szCs w:val="24"/>
        </w:rPr>
        <w:t xml:space="preserve">, </w:t>
      </w:r>
      <w:r>
        <w:rPr>
          <w:rFonts w:ascii="Times New Roman" w:hAnsi="Times New Roman" w:cs="Times New Roman"/>
          <w:sz w:val="24"/>
          <w:szCs w:val="24"/>
        </w:rPr>
        <w:t>V</w:t>
      </w:r>
      <w:r w:rsidRPr="00B802CA">
        <w:rPr>
          <w:rFonts w:ascii="Times New Roman" w:hAnsi="Times New Roman" w:cs="Times New Roman"/>
          <w:sz w:val="24"/>
          <w:szCs w:val="24"/>
        </w:rPr>
        <w:t xml:space="preserve">ol. 13, </w:t>
      </w:r>
      <w:r>
        <w:rPr>
          <w:rFonts w:ascii="Times New Roman" w:hAnsi="Times New Roman" w:cs="Times New Roman"/>
          <w:sz w:val="24"/>
          <w:szCs w:val="24"/>
        </w:rPr>
        <w:t>N</w:t>
      </w:r>
      <w:r w:rsidRPr="00B802CA">
        <w:rPr>
          <w:rFonts w:ascii="Times New Roman" w:hAnsi="Times New Roman" w:cs="Times New Roman"/>
          <w:sz w:val="24"/>
          <w:szCs w:val="24"/>
        </w:rPr>
        <w:t xml:space="preserve">o. 2, </w:t>
      </w:r>
      <w:r>
        <w:rPr>
          <w:rFonts w:ascii="Times New Roman" w:hAnsi="Times New Roman" w:cs="Times New Roman"/>
          <w:sz w:val="24"/>
          <w:szCs w:val="24"/>
        </w:rPr>
        <w:t xml:space="preserve">Hal: </w:t>
      </w:r>
      <w:r w:rsidRPr="00B802CA">
        <w:rPr>
          <w:rFonts w:ascii="Times New Roman" w:hAnsi="Times New Roman" w:cs="Times New Roman"/>
          <w:sz w:val="24"/>
          <w:szCs w:val="24"/>
        </w:rPr>
        <w:t>1-13</w:t>
      </w:r>
      <w:r>
        <w:rPr>
          <w:rFonts w:ascii="Times New Roman" w:hAnsi="Times New Roman" w:cs="Times New Roman"/>
          <w:sz w:val="24"/>
          <w:szCs w:val="24"/>
        </w:rPr>
        <w:t xml:space="preserve">. </w:t>
      </w:r>
    </w:p>
    <w:p w14:paraId="199298EE" w14:textId="05234250" w:rsidR="00446FFE" w:rsidRDefault="0056086D" w:rsidP="0056086D">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hyperlink r:id="rId19" w:history="1">
        <w:r w:rsidRPr="005B4714">
          <w:rPr>
            <w:rStyle w:val="Hyperlink"/>
            <w:rFonts w:ascii="Times New Roman" w:hAnsi="Times New Roman" w:cs="Times New Roman"/>
            <w:sz w:val="24"/>
            <w:szCs w:val="24"/>
          </w:rPr>
          <w:t>https://sci-hub.ru/10.1142/S1469026814500114</w:t>
        </w:r>
      </w:hyperlink>
      <w:r>
        <w:rPr>
          <w:rFonts w:ascii="Times New Roman" w:hAnsi="Times New Roman" w:cs="Times New Roman"/>
          <w:sz w:val="24"/>
          <w:szCs w:val="24"/>
        </w:rPr>
        <w:t xml:space="preserve">) </w:t>
      </w:r>
    </w:p>
    <w:p w14:paraId="60C0F24E" w14:textId="77777777" w:rsidR="00A60766" w:rsidRDefault="000816B7" w:rsidP="00B802CA">
      <w:pPr>
        <w:autoSpaceDE w:val="0"/>
        <w:autoSpaceDN w:val="0"/>
        <w:adjustRightInd w:val="0"/>
        <w:spacing w:after="0" w:line="240" w:lineRule="auto"/>
        <w:ind w:left="567" w:hanging="567"/>
        <w:jc w:val="both"/>
        <w:rPr>
          <w:rFonts w:ascii="Times New Roman" w:hAnsi="Times New Roman" w:cs="Times New Roman"/>
          <w:sz w:val="24"/>
          <w:szCs w:val="24"/>
        </w:rPr>
      </w:pPr>
      <w:r w:rsidRPr="00B802CA">
        <w:rPr>
          <w:rFonts w:ascii="Times New Roman" w:hAnsi="Times New Roman" w:cs="Times New Roman"/>
          <w:sz w:val="24"/>
          <w:szCs w:val="24"/>
        </w:rPr>
        <w:t>Markowitz,</w:t>
      </w:r>
      <w:r w:rsidR="00B802CA">
        <w:rPr>
          <w:rFonts w:ascii="Times New Roman" w:hAnsi="Times New Roman" w:cs="Times New Roman"/>
          <w:sz w:val="24"/>
          <w:szCs w:val="24"/>
        </w:rPr>
        <w:t xml:space="preserve"> H.</w:t>
      </w:r>
      <w:r w:rsidR="00577590">
        <w:rPr>
          <w:rFonts w:ascii="Times New Roman" w:hAnsi="Times New Roman" w:cs="Times New Roman"/>
          <w:sz w:val="24"/>
          <w:szCs w:val="24"/>
        </w:rPr>
        <w:t xml:space="preserve"> </w:t>
      </w:r>
      <w:r w:rsidR="00B802CA">
        <w:rPr>
          <w:rFonts w:ascii="Times New Roman" w:hAnsi="Times New Roman" w:cs="Times New Roman"/>
          <w:sz w:val="24"/>
          <w:szCs w:val="24"/>
        </w:rPr>
        <w:t xml:space="preserve">M. 1952. </w:t>
      </w:r>
      <w:r w:rsidRPr="00B802CA">
        <w:rPr>
          <w:rFonts w:ascii="Times New Roman" w:hAnsi="Times New Roman" w:cs="Times New Roman"/>
          <w:sz w:val="24"/>
          <w:szCs w:val="24"/>
        </w:rPr>
        <w:t>Portfolio Selection</w:t>
      </w:r>
      <w:r w:rsidR="00B802CA">
        <w:rPr>
          <w:rFonts w:ascii="Times New Roman" w:hAnsi="Times New Roman" w:cs="Times New Roman"/>
          <w:sz w:val="24"/>
          <w:szCs w:val="24"/>
        </w:rPr>
        <w:t xml:space="preserve">. </w:t>
      </w:r>
      <w:r w:rsidRPr="00B802CA">
        <w:rPr>
          <w:rFonts w:ascii="Times New Roman" w:hAnsi="Times New Roman" w:cs="Times New Roman"/>
          <w:sz w:val="24"/>
          <w:szCs w:val="24"/>
        </w:rPr>
        <w:t xml:space="preserve">  </w:t>
      </w:r>
      <w:r w:rsidRPr="00B802CA">
        <w:rPr>
          <w:rFonts w:ascii="Times New Roman" w:hAnsi="Times New Roman" w:cs="Times New Roman"/>
          <w:i/>
          <w:sz w:val="24"/>
          <w:szCs w:val="24"/>
        </w:rPr>
        <w:t>Journal of Finance</w:t>
      </w:r>
      <w:r w:rsidRPr="00B802CA">
        <w:rPr>
          <w:rFonts w:ascii="Times New Roman" w:hAnsi="Times New Roman" w:cs="Times New Roman"/>
          <w:sz w:val="24"/>
          <w:szCs w:val="24"/>
        </w:rPr>
        <w:t xml:space="preserve">, </w:t>
      </w:r>
      <w:r w:rsidR="00B802CA">
        <w:rPr>
          <w:rFonts w:ascii="Times New Roman" w:hAnsi="Times New Roman" w:cs="Times New Roman"/>
          <w:sz w:val="24"/>
          <w:szCs w:val="24"/>
        </w:rPr>
        <w:t>V</w:t>
      </w:r>
      <w:r w:rsidRPr="00B802CA">
        <w:rPr>
          <w:rFonts w:ascii="Times New Roman" w:hAnsi="Times New Roman" w:cs="Times New Roman"/>
          <w:sz w:val="24"/>
          <w:szCs w:val="24"/>
        </w:rPr>
        <w:t xml:space="preserve">ol. 7, </w:t>
      </w:r>
      <w:r w:rsidR="00B802CA">
        <w:rPr>
          <w:rFonts w:ascii="Times New Roman" w:hAnsi="Times New Roman" w:cs="Times New Roman"/>
          <w:sz w:val="24"/>
          <w:szCs w:val="24"/>
        </w:rPr>
        <w:t xml:space="preserve">Hal: </w:t>
      </w:r>
      <w:r w:rsidRPr="00B802CA">
        <w:rPr>
          <w:rFonts w:ascii="Times New Roman" w:hAnsi="Times New Roman" w:cs="Times New Roman"/>
          <w:sz w:val="24"/>
          <w:szCs w:val="24"/>
        </w:rPr>
        <w:t>77-91</w:t>
      </w:r>
      <w:r w:rsidR="00B802CA">
        <w:rPr>
          <w:rFonts w:ascii="Times New Roman" w:hAnsi="Times New Roman" w:cs="Times New Roman"/>
          <w:sz w:val="24"/>
          <w:szCs w:val="24"/>
        </w:rPr>
        <w:t xml:space="preserve">. </w:t>
      </w:r>
    </w:p>
    <w:p w14:paraId="28952572" w14:textId="754EE39C" w:rsidR="000816B7" w:rsidRDefault="0056086D" w:rsidP="00A60766">
      <w:pPr>
        <w:pStyle w:val="ListParagraph"/>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4"/>
          <w:szCs w:val="24"/>
        </w:rPr>
        <w:t>(</w:t>
      </w:r>
      <w:hyperlink r:id="rId20" w:history="1">
        <w:r w:rsidR="00A60766" w:rsidRPr="0098685D">
          <w:rPr>
            <w:rStyle w:val="Hyperlink"/>
            <w:rFonts w:ascii="Times New Roman" w:hAnsi="Times New Roman" w:cs="Times New Roman"/>
            <w:sz w:val="24"/>
            <w:szCs w:val="24"/>
          </w:rPr>
          <w:t>https://www.math.hkust.edu.hk/~maykwok/courses/ma362/07F/markowitz_JF.pdf</w:t>
        </w:r>
      </w:hyperlink>
      <w:r>
        <w:rPr>
          <w:rFonts w:ascii="Times New Roman" w:hAnsi="Times New Roman" w:cs="Times New Roman"/>
          <w:sz w:val="24"/>
          <w:szCs w:val="24"/>
        </w:rPr>
        <w:t xml:space="preserve">) </w:t>
      </w:r>
    </w:p>
    <w:p w14:paraId="00DF5D11" w14:textId="77777777" w:rsidR="00446FFE" w:rsidRDefault="00446FFE" w:rsidP="00446FFE">
      <w:pPr>
        <w:autoSpaceDE w:val="0"/>
        <w:autoSpaceDN w:val="0"/>
        <w:adjustRightInd w:val="0"/>
        <w:spacing w:after="0" w:line="240" w:lineRule="auto"/>
        <w:ind w:left="567" w:hanging="567"/>
        <w:jc w:val="both"/>
        <w:rPr>
          <w:rFonts w:ascii="Times New Roman" w:hAnsi="Times New Roman" w:cs="Times New Roman"/>
          <w:sz w:val="24"/>
          <w:szCs w:val="24"/>
        </w:rPr>
      </w:pPr>
      <w:r w:rsidRPr="00B802CA">
        <w:rPr>
          <w:rFonts w:ascii="Times New Roman" w:hAnsi="Times New Roman" w:cs="Times New Roman"/>
          <w:sz w:val="24"/>
          <w:szCs w:val="24"/>
        </w:rPr>
        <w:t xml:space="preserve">Nanda, </w:t>
      </w:r>
      <w:r>
        <w:rPr>
          <w:rFonts w:ascii="Times New Roman" w:hAnsi="Times New Roman" w:cs="Times New Roman"/>
          <w:sz w:val="24"/>
          <w:szCs w:val="24"/>
        </w:rPr>
        <w:t xml:space="preserve">R., </w:t>
      </w:r>
      <w:proofErr w:type="spellStart"/>
      <w:r w:rsidRPr="00B802CA">
        <w:rPr>
          <w:rFonts w:ascii="Times New Roman" w:hAnsi="Times New Roman" w:cs="Times New Roman"/>
          <w:sz w:val="24"/>
          <w:szCs w:val="24"/>
        </w:rPr>
        <w:t>Mahanty</w:t>
      </w:r>
      <w:proofErr w:type="spellEnd"/>
      <w:r w:rsidRPr="00B802CA">
        <w:rPr>
          <w:rFonts w:ascii="Times New Roman" w:hAnsi="Times New Roman" w:cs="Times New Roman"/>
          <w:sz w:val="24"/>
          <w:szCs w:val="24"/>
        </w:rPr>
        <w:t xml:space="preserve">, </w:t>
      </w:r>
      <w:r>
        <w:rPr>
          <w:rFonts w:ascii="Times New Roman" w:hAnsi="Times New Roman" w:cs="Times New Roman"/>
          <w:sz w:val="24"/>
          <w:szCs w:val="24"/>
        </w:rPr>
        <w:t xml:space="preserve">B., dan </w:t>
      </w:r>
      <w:r w:rsidRPr="00B802CA">
        <w:rPr>
          <w:rFonts w:ascii="Times New Roman" w:hAnsi="Times New Roman" w:cs="Times New Roman"/>
          <w:sz w:val="24"/>
          <w:szCs w:val="24"/>
        </w:rPr>
        <w:t xml:space="preserve">Tiwari, </w:t>
      </w:r>
      <w:r>
        <w:rPr>
          <w:rFonts w:ascii="Times New Roman" w:hAnsi="Times New Roman" w:cs="Times New Roman"/>
          <w:sz w:val="24"/>
          <w:szCs w:val="24"/>
        </w:rPr>
        <w:t xml:space="preserve">M. K. </w:t>
      </w:r>
      <w:r w:rsidRPr="00B802CA">
        <w:rPr>
          <w:rFonts w:ascii="Times New Roman" w:hAnsi="Times New Roman" w:cs="Times New Roman"/>
          <w:sz w:val="24"/>
          <w:szCs w:val="24"/>
        </w:rPr>
        <w:t>Clustering Indian Stock Market Data for Portfolio Management</w:t>
      </w:r>
      <w:r>
        <w:rPr>
          <w:rFonts w:ascii="Times New Roman" w:hAnsi="Times New Roman" w:cs="Times New Roman"/>
          <w:sz w:val="24"/>
          <w:szCs w:val="24"/>
        </w:rPr>
        <w:t xml:space="preserve">. </w:t>
      </w:r>
      <w:r w:rsidRPr="00B802CA">
        <w:rPr>
          <w:rFonts w:ascii="Times New Roman" w:hAnsi="Times New Roman" w:cs="Times New Roman"/>
          <w:i/>
          <w:sz w:val="24"/>
          <w:szCs w:val="24"/>
        </w:rPr>
        <w:t>Expert Syst. Appl.</w:t>
      </w:r>
      <w:r w:rsidRPr="00B802CA">
        <w:rPr>
          <w:rFonts w:ascii="Times New Roman" w:hAnsi="Times New Roman" w:cs="Times New Roman"/>
          <w:sz w:val="24"/>
          <w:szCs w:val="24"/>
        </w:rPr>
        <w:t xml:space="preserve"> Vol. 37, </w:t>
      </w:r>
      <w:r>
        <w:rPr>
          <w:rFonts w:ascii="Times New Roman" w:hAnsi="Times New Roman" w:cs="Times New Roman"/>
          <w:sz w:val="24"/>
          <w:szCs w:val="24"/>
        </w:rPr>
        <w:t>No</w:t>
      </w:r>
      <w:r w:rsidRPr="00B802CA">
        <w:rPr>
          <w:rFonts w:ascii="Times New Roman" w:hAnsi="Times New Roman" w:cs="Times New Roman"/>
          <w:sz w:val="24"/>
          <w:szCs w:val="24"/>
        </w:rPr>
        <w:t>.</w:t>
      </w:r>
      <w:r w:rsidRPr="00B802CA">
        <w:rPr>
          <w:rFonts w:ascii="Times New Roman" w:hAnsi="Times New Roman" w:cs="Times New Roman"/>
          <w:b/>
          <w:bCs/>
          <w:sz w:val="24"/>
          <w:szCs w:val="24"/>
        </w:rPr>
        <w:t xml:space="preserve"> </w:t>
      </w:r>
      <w:r w:rsidRPr="00B802CA">
        <w:rPr>
          <w:rFonts w:ascii="Times New Roman" w:hAnsi="Times New Roman" w:cs="Times New Roman"/>
          <w:sz w:val="24"/>
          <w:szCs w:val="24"/>
        </w:rPr>
        <w:t xml:space="preserve">12, </w:t>
      </w:r>
      <w:r>
        <w:rPr>
          <w:rFonts w:ascii="Times New Roman" w:hAnsi="Times New Roman" w:cs="Times New Roman"/>
          <w:sz w:val="24"/>
          <w:szCs w:val="24"/>
        </w:rPr>
        <w:t xml:space="preserve">Hal: </w:t>
      </w:r>
      <w:r w:rsidRPr="00B802CA">
        <w:rPr>
          <w:rFonts w:ascii="Times New Roman" w:hAnsi="Times New Roman" w:cs="Times New Roman"/>
          <w:sz w:val="24"/>
          <w:szCs w:val="24"/>
        </w:rPr>
        <w:t>8793–8798</w:t>
      </w:r>
      <w:r>
        <w:rPr>
          <w:rFonts w:ascii="Times New Roman" w:hAnsi="Times New Roman" w:cs="Times New Roman"/>
          <w:sz w:val="24"/>
          <w:szCs w:val="24"/>
        </w:rPr>
        <w:t xml:space="preserve">. </w:t>
      </w:r>
      <w:r w:rsidRPr="00B802CA">
        <w:rPr>
          <w:rFonts w:ascii="Times New Roman" w:hAnsi="Times New Roman" w:cs="Times New Roman"/>
          <w:sz w:val="24"/>
          <w:szCs w:val="24"/>
        </w:rPr>
        <w:t xml:space="preserve"> </w:t>
      </w:r>
    </w:p>
    <w:p w14:paraId="67EEFE4A" w14:textId="7DFF257D" w:rsidR="00A6515D" w:rsidRPr="00B802CA" w:rsidRDefault="00A6515D" w:rsidP="00A6515D">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hyperlink r:id="rId21" w:history="1">
        <w:r w:rsidRPr="0098685D">
          <w:rPr>
            <w:rStyle w:val="Hyperlink"/>
            <w:rFonts w:ascii="Times New Roman" w:hAnsi="Times New Roman" w:cs="Times New Roman"/>
            <w:sz w:val="24"/>
            <w:szCs w:val="24"/>
          </w:rPr>
          <w:t>https://sci-hub.ru/10.1016/j.eswa.2010.06.026</w:t>
        </w:r>
      </w:hyperlink>
      <w:r>
        <w:rPr>
          <w:rFonts w:ascii="Times New Roman" w:hAnsi="Times New Roman" w:cs="Times New Roman"/>
          <w:sz w:val="24"/>
          <w:szCs w:val="24"/>
        </w:rPr>
        <w:t>)</w:t>
      </w:r>
    </w:p>
    <w:p w14:paraId="4A520485" w14:textId="77777777" w:rsidR="00446FFE" w:rsidRDefault="00446FFE" w:rsidP="00446FFE">
      <w:pPr>
        <w:autoSpaceDE w:val="0"/>
        <w:autoSpaceDN w:val="0"/>
        <w:adjustRightInd w:val="0"/>
        <w:spacing w:after="0" w:line="240" w:lineRule="auto"/>
        <w:ind w:left="567" w:hanging="567"/>
        <w:jc w:val="both"/>
        <w:rPr>
          <w:rFonts w:ascii="Times New Roman" w:hAnsi="Times New Roman" w:cs="Times New Roman"/>
          <w:sz w:val="24"/>
          <w:szCs w:val="24"/>
        </w:rPr>
      </w:pPr>
      <w:r w:rsidRPr="00B802CA">
        <w:rPr>
          <w:rFonts w:ascii="Times New Roman" w:hAnsi="Times New Roman" w:cs="Times New Roman"/>
          <w:sz w:val="24"/>
          <w:szCs w:val="24"/>
        </w:rPr>
        <w:t xml:space="preserve">Sharpe, </w:t>
      </w:r>
      <w:r>
        <w:rPr>
          <w:rFonts w:ascii="Times New Roman" w:hAnsi="Times New Roman" w:cs="Times New Roman"/>
          <w:sz w:val="24"/>
          <w:szCs w:val="24"/>
        </w:rPr>
        <w:t xml:space="preserve">W. F. 1994. </w:t>
      </w:r>
      <w:r w:rsidRPr="00B802CA">
        <w:rPr>
          <w:rFonts w:ascii="Times New Roman" w:hAnsi="Times New Roman" w:cs="Times New Roman"/>
          <w:sz w:val="24"/>
          <w:szCs w:val="24"/>
        </w:rPr>
        <w:t>The Sharpe Ratio</w:t>
      </w:r>
      <w:r>
        <w:rPr>
          <w:rFonts w:ascii="Times New Roman" w:hAnsi="Times New Roman" w:cs="Times New Roman"/>
          <w:sz w:val="24"/>
          <w:szCs w:val="24"/>
        </w:rPr>
        <w:t xml:space="preserve">. </w:t>
      </w:r>
      <w:r w:rsidRPr="00B802CA">
        <w:rPr>
          <w:rFonts w:ascii="Times New Roman" w:hAnsi="Times New Roman" w:cs="Times New Roman"/>
          <w:i/>
          <w:sz w:val="24"/>
          <w:szCs w:val="24"/>
        </w:rPr>
        <w:t>The Journal of Portfolio Management</w:t>
      </w:r>
      <w:r w:rsidRPr="00B802CA">
        <w:rPr>
          <w:rFonts w:ascii="Times New Roman" w:hAnsi="Times New Roman" w:cs="Times New Roman"/>
          <w:sz w:val="24"/>
          <w:szCs w:val="24"/>
        </w:rPr>
        <w:t xml:space="preserve">, </w:t>
      </w:r>
      <w:r>
        <w:rPr>
          <w:rFonts w:ascii="Times New Roman" w:hAnsi="Times New Roman" w:cs="Times New Roman"/>
          <w:sz w:val="24"/>
          <w:szCs w:val="24"/>
        </w:rPr>
        <w:t>V</w:t>
      </w:r>
      <w:r w:rsidRPr="00B802CA">
        <w:rPr>
          <w:rFonts w:ascii="Times New Roman" w:hAnsi="Times New Roman" w:cs="Times New Roman"/>
          <w:sz w:val="24"/>
          <w:szCs w:val="24"/>
        </w:rPr>
        <w:t xml:space="preserve">ol. 21, </w:t>
      </w:r>
      <w:r>
        <w:rPr>
          <w:rFonts w:ascii="Times New Roman" w:hAnsi="Times New Roman" w:cs="Times New Roman"/>
          <w:sz w:val="24"/>
          <w:szCs w:val="24"/>
        </w:rPr>
        <w:t xml:space="preserve">Hal: </w:t>
      </w:r>
      <w:r w:rsidRPr="00B802CA">
        <w:rPr>
          <w:rFonts w:ascii="Times New Roman" w:hAnsi="Times New Roman" w:cs="Times New Roman"/>
          <w:sz w:val="24"/>
          <w:szCs w:val="24"/>
        </w:rPr>
        <w:t xml:space="preserve"> 49–58</w:t>
      </w:r>
      <w:r>
        <w:rPr>
          <w:rFonts w:ascii="Times New Roman" w:hAnsi="Times New Roman" w:cs="Times New Roman"/>
          <w:sz w:val="24"/>
          <w:szCs w:val="24"/>
        </w:rPr>
        <w:t xml:space="preserve">. </w:t>
      </w:r>
    </w:p>
    <w:p w14:paraId="781D4EE8" w14:textId="422B9D30" w:rsidR="007D3D1F" w:rsidRPr="00B802CA" w:rsidRDefault="007D3D1F" w:rsidP="00937BCA">
      <w:pPr>
        <w:pStyle w:val="ListParagraph"/>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4"/>
          <w:szCs w:val="24"/>
        </w:rPr>
        <w:t>(</w:t>
      </w:r>
      <w:hyperlink r:id="rId22" w:history="1">
        <w:r w:rsidR="008D6937" w:rsidRPr="0098685D">
          <w:rPr>
            <w:rStyle w:val="Hyperlink"/>
            <w:rFonts w:ascii="Times New Roman" w:hAnsi="Times New Roman" w:cs="Times New Roman"/>
            <w:sz w:val="24"/>
            <w:szCs w:val="24"/>
          </w:rPr>
          <w:t>https://sci-hub.ru/10.3905/jpm.1994.409501</w:t>
        </w:r>
      </w:hyperlink>
      <w:r w:rsidR="008D6937" w:rsidRPr="0098685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7E4F0FB" w14:textId="77777777" w:rsidR="00446FFE" w:rsidRPr="000963C5" w:rsidRDefault="00446FFE" w:rsidP="00446FFE">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0963C5">
        <w:rPr>
          <w:rFonts w:ascii="Times New Roman" w:hAnsi="Times New Roman" w:cs="Times New Roman"/>
          <w:sz w:val="24"/>
          <w:szCs w:val="24"/>
          <w:lang w:val="en-ID"/>
        </w:rPr>
        <w:t>Sukono</w:t>
      </w:r>
      <w:proofErr w:type="spellEnd"/>
      <w:r w:rsidRPr="000963C5">
        <w:rPr>
          <w:rFonts w:ascii="Times New Roman" w:hAnsi="Times New Roman" w:cs="Times New Roman"/>
          <w:sz w:val="24"/>
          <w:szCs w:val="24"/>
          <w:lang w:val="en-ID"/>
        </w:rPr>
        <w:t xml:space="preserve">. </w:t>
      </w:r>
      <w:r w:rsidRPr="000963C5">
        <w:rPr>
          <w:rFonts w:ascii="Times New Roman" w:hAnsi="Times New Roman" w:cs="Times New Roman"/>
          <w:color w:val="000000"/>
          <w:sz w:val="24"/>
          <w:szCs w:val="24"/>
          <w:lang w:val="en-ID"/>
        </w:rPr>
        <w:t xml:space="preserve">2011. </w:t>
      </w:r>
      <w:proofErr w:type="spellStart"/>
      <w:r w:rsidRPr="000963C5">
        <w:rPr>
          <w:rFonts w:ascii="Times New Roman" w:hAnsi="Times New Roman" w:cs="Times New Roman"/>
          <w:color w:val="000000"/>
          <w:sz w:val="24"/>
          <w:szCs w:val="24"/>
          <w:lang w:val="en-ID"/>
        </w:rPr>
        <w:t>Pengukuran</w:t>
      </w:r>
      <w:proofErr w:type="spellEnd"/>
      <w:r w:rsidRPr="000963C5">
        <w:rPr>
          <w:rFonts w:ascii="Times New Roman" w:hAnsi="Times New Roman" w:cs="Times New Roman"/>
          <w:color w:val="000000"/>
          <w:sz w:val="24"/>
          <w:szCs w:val="24"/>
          <w:lang w:val="en-ID"/>
        </w:rPr>
        <w:t xml:space="preserve"> Value-at-Risk </w:t>
      </w:r>
      <w:proofErr w:type="spellStart"/>
      <w:r w:rsidRPr="000963C5">
        <w:rPr>
          <w:rFonts w:ascii="Times New Roman" w:hAnsi="Times New Roman" w:cs="Times New Roman"/>
          <w:color w:val="000000"/>
          <w:sz w:val="24"/>
          <w:szCs w:val="24"/>
          <w:lang w:val="en-ID"/>
        </w:rPr>
        <w:t>dengan</w:t>
      </w:r>
      <w:proofErr w:type="spellEnd"/>
      <w:r w:rsidRPr="000963C5">
        <w:rPr>
          <w:rFonts w:ascii="Times New Roman" w:hAnsi="Times New Roman" w:cs="Times New Roman"/>
          <w:color w:val="000000"/>
          <w:sz w:val="24"/>
          <w:szCs w:val="24"/>
          <w:lang w:val="en-ID"/>
        </w:rPr>
        <w:t xml:space="preserve"> </w:t>
      </w:r>
      <w:proofErr w:type="spellStart"/>
      <w:r w:rsidRPr="000963C5">
        <w:rPr>
          <w:rFonts w:ascii="Times New Roman" w:hAnsi="Times New Roman" w:cs="Times New Roman"/>
          <w:color w:val="000000"/>
          <w:sz w:val="24"/>
          <w:szCs w:val="24"/>
          <w:lang w:val="en-ID"/>
        </w:rPr>
        <w:t>Volatilitas</w:t>
      </w:r>
      <w:proofErr w:type="spellEnd"/>
      <w:r w:rsidRPr="000963C5">
        <w:rPr>
          <w:rFonts w:ascii="Times New Roman" w:hAnsi="Times New Roman" w:cs="Times New Roman"/>
          <w:color w:val="000000"/>
          <w:sz w:val="24"/>
          <w:szCs w:val="24"/>
          <w:lang w:val="en-ID"/>
        </w:rPr>
        <w:t xml:space="preserve"> Tak </w:t>
      </w:r>
      <w:proofErr w:type="spellStart"/>
      <w:r w:rsidRPr="000963C5">
        <w:rPr>
          <w:rFonts w:ascii="Times New Roman" w:hAnsi="Times New Roman" w:cs="Times New Roman"/>
          <w:color w:val="000000"/>
          <w:sz w:val="24"/>
          <w:szCs w:val="24"/>
          <w:lang w:val="en-ID"/>
        </w:rPr>
        <w:t>Konstan</w:t>
      </w:r>
      <w:proofErr w:type="spellEnd"/>
      <w:r w:rsidRPr="000963C5">
        <w:rPr>
          <w:rFonts w:ascii="Times New Roman" w:hAnsi="Times New Roman" w:cs="Times New Roman"/>
          <w:color w:val="000000"/>
          <w:sz w:val="24"/>
          <w:szCs w:val="24"/>
          <w:lang w:val="en-ID"/>
        </w:rPr>
        <w:t xml:space="preserve"> dan </w:t>
      </w:r>
      <w:proofErr w:type="spellStart"/>
      <w:r w:rsidRPr="000963C5">
        <w:rPr>
          <w:rFonts w:ascii="Times New Roman" w:hAnsi="Times New Roman" w:cs="Times New Roman"/>
          <w:color w:val="000000"/>
          <w:sz w:val="24"/>
          <w:szCs w:val="24"/>
          <w:lang w:val="en-ID"/>
        </w:rPr>
        <w:t>Efek</w:t>
      </w:r>
      <w:proofErr w:type="spellEnd"/>
      <w:r w:rsidRPr="000963C5">
        <w:rPr>
          <w:rFonts w:ascii="Times New Roman" w:hAnsi="Times New Roman" w:cs="Times New Roman"/>
          <w:color w:val="000000"/>
          <w:sz w:val="24"/>
          <w:szCs w:val="24"/>
          <w:lang w:val="en-ID"/>
        </w:rPr>
        <w:t xml:space="preserve"> Long Memory</w:t>
      </w:r>
      <w:r w:rsidRPr="000963C5">
        <w:rPr>
          <w:rFonts w:ascii="Times New Roman" w:hAnsi="Times New Roman" w:cs="Times New Roman"/>
          <w:sz w:val="24"/>
          <w:szCs w:val="24"/>
        </w:rPr>
        <w:t xml:space="preserve">, </w:t>
      </w:r>
      <w:proofErr w:type="spellStart"/>
      <w:r w:rsidRPr="00C71D77">
        <w:rPr>
          <w:rFonts w:ascii="Times New Roman" w:hAnsi="Times New Roman" w:cs="Times New Roman"/>
          <w:i/>
          <w:iCs/>
          <w:sz w:val="24"/>
          <w:szCs w:val="24"/>
        </w:rPr>
        <w:t>Disertasi</w:t>
      </w:r>
      <w:proofErr w:type="spellEnd"/>
      <w:r w:rsidRPr="00C71D77">
        <w:rPr>
          <w:rFonts w:ascii="Times New Roman" w:hAnsi="Times New Roman" w:cs="Times New Roman"/>
          <w:i/>
          <w:iCs/>
          <w:sz w:val="24"/>
          <w:szCs w:val="24"/>
        </w:rPr>
        <w:t xml:space="preserve"> Program </w:t>
      </w:r>
      <w:proofErr w:type="spellStart"/>
      <w:r w:rsidRPr="00C71D77">
        <w:rPr>
          <w:rFonts w:ascii="Times New Roman" w:hAnsi="Times New Roman" w:cs="Times New Roman"/>
          <w:i/>
          <w:iCs/>
          <w:sz w:val="24"/>
          <w:szCs w:val="24"/>
        </w:rPr>
        <w:t>Doktor</w:t>
      </w:r>
      <w:proofErr w:type="spellEnd"/>
      <w:r w:rsidRPr="00C71D77">
        <w:rPr>
          <w:rFonts w:ascii="Times New Roman" w:hAnsi="Times New Roman" w:cs="Times New Roman"/>
          <w:i/>
          <w:iCs/>
          <w:sz w:val="24"/>
          <w:szCs w:val="24"/>
        </w:rPr>
        <w:t xml:space="preserve"> </w:t>
      </w:r>
      <w:proofErr w:type="spellStart"/>
      <w:r w:rsidRPr="00C71D77">
        <w:rPr>
          <w:rFonts w:ascii="Times New Roman" w:hAnsi="Times New Roman" w:cs="Times New Roman"/>
          <w:i/>
          <w:iCs/>
          <w:sz w:val="24"/>
          <w:szCs w:val="24"/>
        </w:rPr>
        <w:t>Matematika</w:t>
      </w:r>
      <w:proofErr w:type="spellEnd"/>
      <w:r w:rsidRPr="00C71D77">
        <w:rPr>
          <w:rFonts w:ascii="Times New Roman" w:hAnsi="Times New Roman" w:cs="Times New Roman"/>
          <w:i/>
          <w:iCs/>
          <w:sz w:val="24"/>
          <w:szCs w:val="24"/>
        </w:rPr>
        <w:t xml:space="preserve"> Universitas Gadjah </w:t>
      </w:r>
      <w:proofErr w:type="spellStart"/>
      <w:r w:rsidRPr="00C71D77">
        <w:rPr>
          <w:rFonts w:ascii="Times New Roman" w:hAnsi="Times New Roman" w:cs="Times New Roman"/>
          <w:i/>
          <w:iCs/>
          <w:sz w:val="24"/>
          <w:szCs w:val="24"/>
        </w:rPr>
        <w:t>Mada</w:t>
      </w:r>
      <w:proofErr w:type="spellEnd"/>
      <w:r w:rsidRPr="00C71D77">
        <w:rPr>
          <w:rFonts w:ascii="Times New Roman" w:hAnsi="Times New Roman" w:cs="Times New Roman"/>
          <w:i/>
          <w:iCs/>
          <w:sz w:val="24"/>
          <w:szCs w:val="24"/>
        </w:rPr>
        <w:t>,</w:t>
      </w:r>
      <w:r w:rsidRPr="000963C5">
        <w:rPr>
          <w:rFonts w:ascii="Times New Roman" w:hAnsi="Times New Roman" w:cs="Times New Roman"/>
          <w:sz w:val="24"/>
          <w:szCs w:val="24"/>
        </w:rPr>
        <w:t xml:space="preserve"> Tidak </w:t>
      </w:r>
      <w:proofErr w:type="spellStart"/>
      <w:r w:rsidRPr="000963C5">
        <w:rPr>
          <w:rFonts w:ascii="Times New Roman" w:hAnsi="Times New Roman" w:cs="Times New Roman"/>
          <w:sz w:val="24"/>
          <w:szCs w:val="24"/>
        </w:rPr>
        <w:t>dipublikasi</w:t>
      </w:r>
      <w:proofErr w:type="spellEnd"/>
      <w:r w:rsidRPr="000963C5">
        <w:rPr>
          <w:rFonts w:ascii="Times New Roman" w:hAnsi="Times New Roman" w:cs="Times New Roman"/>
          <w:sz w:val="24"/>
          <w:szCs w:val="24"/>
        </w:rPr>
        <w:t xml:space="preserve">. </w:t>
      </w:r>
    </w:p>
    <w:p w14:paraId="24FDC153" w14:textId="77777777" w:rsidR="00446FFE" w:rsidRPr="00B802CA" w:rsidRDefault="00446FFE" w:rsidP="00446FFE">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B802CA">
        <w:rPr>
          <w:rFonts w:ascii="Times New Roman" w:hAnsi="Times New Roman" w:cs="Times New Roman"/>
          <w:sz w:val="24"/>
          <w:szCs w:val="24"/>
        </w:rPr>
        <w:t>Supandi</w:t>
      </w:r>
      <w:proofErr w:type="spellEnd"/>
      <w:r w:rsidRPr="00B802CA">
        <w:rPr>
          <w:rFonts w:ascii="Times New Roman" w:hAnsi="Times New Roman" w:cs="Times New Roman"/>
          <w:sz w:val="24"/>
          <w:szCs w:val="24"/>
        </w:rPr>
        <w:t xml:space="preserve">, </w:t>
      </w:r>
      <w:r>
        <w:rPr>
          <w:rFonts w:ascii="Times New Roman" w:hAnsi="Times New Roman" w:cs="Times New Roman"/>
          <w:sz w:val="24"/>
          <w:szCs w:val="24"/>
        </w:rPr>
        <w:t xml:space="preserve">E. D. 2017. </w:t>
      </w:r>
      <w:proofErr w:type="spellStart"/>
      <w:r w:rsidRPr="001C39E9">
        <w:rPr>
          <w:rFonts w:ascii="Times New Roman" w:hAnsi="Times New Roman" w:cs="Times New Roman"/>
          <w:color w:val="000000"/>
          <w:sz w:val="24"/>
          <w:szCs w:val="24"/>
        </w:rPr>
        <w:t>Pengembangan</w:t>
      </w:r>
      <w:proofErr w:type="spellEnd"/>
      <w:r w:rsidRPr="001C39E9">
        <w:rPr>
          <w:rFonts w:ascii="Times New Roman" w:hAnsi="Times New Roman" w:cs="Times New Roman"/>
          <w:color w:val="000000"/>
          <w:sz w:val="24"/>
          <w:szCs w:val="24"/>
        </w:rPr>
        <w:t xml:space="preserve"> Model </w:t>
      </w:r>
      <w:proofErr w:type="spellStart"/>
      <w:r w:rsidRPr="001C39E9">
        <w:rPr>
          <w:rFonts w:ascii="Times New Roman" w:hAnsi="Times New Roman" w:cs="Times New Roman"/>
          <w:color w:val="000000"/>
          <w:sz w:val="24"/>
          <w:szCs w:val="24"/>
        </w:rPr>
        <w:t>Portofolio</w:t>
      </w:r>
      <w:proofErr w:type="spellEnd"/>
      <w:r w:rsidRPr="001C39E9">
        <w:rPr>
          <w:rFonts w:ascii="Times New Roman" w:hAnsi="Times New Roman" w:cs="Times New Roman"/>
          <w:color w:val="000000"/>
          <w:sz w:val="24"/>
          <w:szCs w:val="24"/>
        </w:rPr>
        <w:t xml:space="preserve"> Mean-Variance</w:t>
      </w:r>
      <w:r>
        <w:rPr>
          <w:rFonts w:ascii="Times New Roman" w:hAnsi="Times New Roman" w:cs="Times New Roman"/>
          <w:color w:val="000000"/>
          <w:sz w:val="24"/>
          <w:szCs w:val="24"/>
        </w:rPr>
        <w:t xml:space="preserve"> </w:t>
      </w:r>
      <w:proofErr w:type="spellStart"/>
      <w:r w:rsidRPr="001C39E9">
        <w:rPr>
          <w:rFonts w:ascii="Times New Roman" w:hAnsi="Times New Roman" w:cs="Times New Roman"/>
          <w:color w:val="000000"/>
          <w:sz w:val="24"/>
          <w:szCs w:val="24"/>
        </w:rPr>
        <w:t>Melalui</w:t>
      </w:r>
      <w:proofErr w:type="spellEnd"/>
      <w:r w:rsidRPr="001C39E9">
        <w:rPr>
          <w:rFonts w:ascii="Times New Roman" w:hAnsi="Times New Roman" w:cs="Times New Roman"/>
          <w:color w:val="000000"/>
          <w:sz w:val="24"/>
          <w:szCs w:val="24"/>
        </w:rPr>
        <w:t xml:space="preserve"> Metode </w:t>
      </w:r>
      <w:proofErr w:type="spellStart"/>
      <w:r w:rsidRPr="001C39E9">
        <w:rPr>
          <w:rFonts w:ascii="Times New Roman" w:hAnsi="Times New Roman" w:cs="Times New Roman"/>
          <w:color w:val="000000"/>
          <w:sz w:val="24"/>
          <w:szCs w:val="24"/>
        </w:rPr>
        <w:t>Estimasi</w:t>
      </w:r>
      <w:proofErr w:type="spellEnd"/>
      <w:r w:rsidRPr="001C39E9">
        <w:rPr>
          <w:rFonts w:ascii="Times New Roman" w:hAnsi="Times New Roman" w:cs="Times New Roman"/>
          <w:color w:val="000000"/>
          <w:sz w:val="24"/>
          <w:szCs w:val="24"/>
        </w:rPr>
        <w:t xml:space="preserve"> Robust </w:t>
      </w:r>
      <w:r>
        <w:rPr>
          <w:rFonts w:ascii="Times New Roman" w:hAnsi="Times New Roman" w:cs="Times New Roman"/>
          <w:color w:val="000000"/>
          <w:sz w:val="24"/>
          <w:szCs w:val="24"/>
        </w:rPr>
        <w:t>d</w:t>
      </w:r>
      <w:r w:rsidRPr="001C39E9">
        <w:rPr>
          <w:rFonts w:ascii="Times New Roman" w:hAnsi="Times New Roman" w:cs="Times New Roman"/>
          <w:color w:val="000000"/>
          <w:sz w:val="24"/>
          <w:szCs w:val="24"/>
        </w:rPr>
        <w:t xml:space="preserve">an </w:t>
      </w:r>
      <w:proofErr w:type="spellStart"/>
      <w:r w:rsidRPr="001C39E9">
        <w:rPr>
          <w:rFonts w:ascii="Times New Roman" w:hAnsi="Times New Roman" w:cs="Times New Roman"/>
          <w:color w:val="000000"/>
          <w:sz w:val="24"/>
          <w:szCs w:val="24"/>
        </w:rPr>
        <w:t>Optimasi</w:t>
      </w:r>
      <w:proofErr w:type="spellEnd"/>
      <w:r w:rsidRPr="001C39E9">
        <w:rPr>
          <w:rFonts w:ascii="Times New Roman" w:hAnsi="Times New Roman" w:cs="Times New Roman"/>
          <w:color w:val="000000"/>
          <w:sz w:val="24"/>
          <w:szCs w:val="24"/>
        </w:rPr>
        <w:t xml:space="preserve"> Robust</w:t>
      </w:r>
      <w:r>
        <w:rPr>
          <w:rFonts w:ascii="Times New Roman" w:hAnsi="Times New Roman" w:cs="Times New Roman"/>
          <w:sz w:val="24"/>
          <w:szCs w:val="24"/>
        </w:rPr>
        <w:t xml:space="preserve">, </w:t>
      </w:r>
      <w:proofErr w:type="spellStart"/>
      <w:r w:rsidRPr="00C71D77">
        <w:rPr>
          <w:rFonts w:ascii="Times New Roman" w:hAnsi="Times New Roman" w:cs="Times New Roman"/>
          <w:i/>
          <w:iCs/>
          <w:sz w:val="24"/>
          <w:szCs w:val="24"/>
        </w:rPr>
        <w:t>Disertasi</w:t>
      </w:r>
      <w:proofErr w:type="spellEnd"/>
      <w:r w:rsidRPr="00C71D77">
        <w:rPr>
          <w:rFonts w:ascii="Times New Roman" w:hAnsi="Times New Roman" w:cs="Times New Roman"/>
          <w:i/>
          <w:iCs/>
          <w:sz w:val="24"/>
          <w:szCs w:val="24"/>
        </w:rPr>
        <w:t xml:space="preserve"> Program </w:t>
      </w:r>
      <w:proofErr w:type="spellStart"/>
      <w:r w:rsidRPr="00C71D77">
        <w:rPr>
          <w:rFonts w:ascii="Times New Roman" w:hAnsi="Times New Roman" w:cs="Times New Roman"/>
          <w:i/>
          <w:iCs/>
          <w:sz w:val="24"/>
          <w:szCs w:val="24"/>
        </w:rPr>
        <w:t>Doktor</w:t>
      </w:r>
      <w:proofErr w:type="spellEnd"/>
      <w:r w:rsidRPr="00C71D77">
        <w:rPr>
          <w:rFonts w:ascii="Times New Roman" w:hAnsi="Times New Roman" w:cs="Times New Roman"/>
          <w:i/>
          <w:iCs/>
          <w:sz w:val="24"/>
          <w:szCs w:val="24"/>
        </w:rPr>
        <w:t xml:space="preserve"> </w:t>
      </w:r>
      <w:proofErr w:type="spellStart"/>
      <w:r w:rsidRPr="00C71D77">
        <w:rPr>
          <w:rFonts w:ascii="Times New Roman" w:hAnsi="Times New Roman" w:cs="Times New Roman"/>
          <w:i/>
          <w:iCs/>
          <w:sz w:val="24"/>
          <w:szCs w:val="24"/>
        </w:rPr>
        <w:t>Matematika</w:t>
      </w:r>
      <w:proofErr w:type="spellEnd"/>
      <w:r w:rsidRPr="00C71D77">
        <w:rPr>
          <w:rFonts w:ascii="Times New Roman" w:hAnsi="Times New Roman" w:cs="Times New Roman"/>
          <w:i/>
          <w:iCs/>
          <w:sz w:val="24"/>
          <w:szCs w:val="24"/>
        </w:rPr>
        <w:t xml:space="preserve"> Universitas Gadjah </w:t>
      </w:r>
      <w:proofErr w:type="spellStart"/>
      <w:r w:rsidRPr="00C71D77">
        <w:rPr>
          <w:rFonts w:ascii="Times New Roman" w:hAnsi="Times New Roman" w:cs="Times New Roman"/>
          <w:i/>
          <w:iCs/>
          <w:sz w:val="24"/>
          <w:szCs w:val="24"/>
        </w:rPr>
        <w:t>Mada</w:t>
      </w:r>
      <w:proofErr w:type="spellEnd"/>
      <w:r w:rsidRPr="00C71D77">
        <w:rPr>
          <w:rFonts w:ascii="Times New Roman" w:hAnsi="Times New Roman" w:cs="Times New Roman"/>
          <w:i/>
          <w:iCs/>
          <w:sz w:val="24"/>
          <w:szCs w:val="24"/>
        </w:rPr>
        <w:t>,</w:t>
      </w:r>
      <w:r w:rsidRPr="000963C5">
        <w:rPr>
          <w:rFonts w:ascii="Times New Roman" w:hAnsi="Times New Roman" w:cs="Times New Roman"/>
          <w:sz w:val="24"/>
          <w:szCs w:val="24"/>
        </w:rPr>
        <w:t xml:space="preserve"> Tidak </w:t>
      </w:r>
      <w:proofErr w:type="spellStart"/>
      <w:r w:rsidRPr="000963C5">
        <w:rPr>
          <w:rFonts w:ascii="Times New Roman" w:hAnsi="Times New Roman" w:cs="Times New Roman"/>
          <w:sz w:val="24"/>
          <w:szCs w:val="24"/>
        </w:rPr>
        <w:t>dipublikasi</w:t>
      </w:r>
      <w:proofErr w:type="spellEnd"/>
      <w:r w:rsidRPr="000963C5">
        <w:rPr>
          <w:rFonts w:ascii="Times New Roman" w:hAnsi="Times New Roman" w:cs="Times New Roman"/>
          <w:sz w:val="24"/>
          <w:szCs w:val="24"/>
        </w:rPr>
        <w:t>.</w:t>
      </w:r>
      <w:r>
        <w:rPr>
          <w:rFonts w:ascii="Times New Roman" w:hAnsi="Times New Roman" w:cs="Times New Roman"/>
          <w:sz w:val="24"/>
          <w:szCs w:val="24"/>
        </w:rPr>
        <w:t xml:space="preserve"> </w:t>
      </w:r>
    </w:p>
    <w:p w14:paraId="455194BE" w14:textId="77777777" w:rsidR="00446FFE" w:rsidRDefault="00446FFE" w:rsidP="00446FFE">
      <w:pPr>
        <w:autoSpaceDE w:val="0"/>
        <w:autoSpaceDN w:val="0"/>
        <w:adjustRightInd w:val="0"/>
        <w:spacing w:after="0" w:line="240" w:lineRule="auto"/>
        <w:ind w:left="567" w:hanging="567"/>
        <w:jc w:val="both"/>
        <w:rPr>
          <w:rFonts w:ascii="Times New Roman" w:hAnsi="Times New Roman" w:cs="Times New Roman"/>
          <w:sz w:val="24"/>
          <w:szCs w:val="24"/>
        </w:rPr>
      </w:pPr>
      <w:r w:rsidRPr="00B802CA">
        <w:rPr>
          <w:rFonts w:ascii="Times New Roman" w:hAnsi="Times New Roman" w:cs="Times New Roman"/>
          <w:sz w:val="24"/>
          <w:szCs w:val="24"/>
        </w:rPr>
        <w:t xml:space="preserve">Tola, </w:t>
      </w:r>
      <w:r>
        <w:rPr>
          <w:rFonts w:ascii="Times New Roman" w:hAnsi="Times New Roman" w:cs="Times New Roman"/>
          <w:sz w:val="24"/>
          <w:szCs w:val="24"/>
        </w:rPr>
        <w:t xml:space="preserve">V., </w:t>
      </w:r>
      <w:r w:rsidRPr="00B802CA">
        <w:rPr>
          <w:rFonts w:ascii="Times New Roman" w:hAnsi="Times New Roman" w:cs="Times New Roman"/>
          <w:sz w:val="24"/>
          <w:szCs w:val="24"/>
        </w:rPr>
        <w:t xml:space="preserve">Lillo, </w:t>
      </w:r>
      <w:r>
        <w:rPr>
          <w:rFonts w:ascii="Times New Roman" w:hAnsi="Times New Roman" w:cs="Times New Roman"/>
          <w:sz w:val="24"/>
          <w:szCs w:val="24"/>
        </w:rPr>
        <w:t xml:space="preserve">F., </w:t>
      </w:r>
      <w:proofErr w:type="spellStart"/>
      <w:r w:rsidRPr="00B802CA">
        <w:rPr>
          <w:rFonts w:ascii="Times New Roman" w:hAnsi="Times New Roman" w:cs="Times New Roman"/>
          <w:sz w:val="24"/>
          <w:szCs w:val="24"/>
        </w:rPr>
        <w:t>Gallegati</w:t>
      </w:r>
      <w:proofErr w:type="spellEnd"/>
      <w:r w:rsidRPr="00B802CA">
        <w:rPr>
          <w:rFonts w:ascii="Times New Roman" w:hAnsi="Times New Roman" w:cs="Times New Roman"/>
          <w:sz w:val="24"/>
          <w:szCs w:val="24"/>
        </w:rPr>
        <w:t xml:space="preserve">, </w:t>
      </w:r>
      <w:r>
        <w:rPr>
          <w:rFonts w:ascii="Times New Roman" w:hAnsi="Times New Roman" w:cs="Times New Roman"/>
          <w:sz w:val="24"/>
          <w:szCs w:val="24"/>
        </w:rPr>
        <w:t xml:space="preserve">M., dan </w:t>
      </w:r>
      <w:r w:rsidRPr="00B802CA">
        <w:rPr>
          <w:rFonts w:ascii="Times New Roman" w:hAnsi="Times New Roman" w:cs="Times New Roman"/>
          <w:sz w:val="24"/>
          <w:szCs w:val="24"/>
        </w:rPr>
        <w:t xml:space="preserve">Mantegna, </w:t>
      </w:r>
      <w:r>
        <w:rPr>
          <w:rFonts w:ascii="Times New Roman" w:hAnsi="Times New Roman" w:cs="Times New Roman"/>
          <w:sz w:val="24"/>
          <w:szCs w:val="24"/>
        </w:rPr>
        <w:t xml:space="preserve">R. N. 2008. </w:t>
      </w:r>
      <w:r w:rsidRPr="00B802CA">
        <w:rPr>
          <w:rFonts w:ascii="Times New Roman" w:hAnsi="Times New Roman" w:cs="Times New Roman"/>
          <w:sz w:val="24"/>
          <w:szCs w:val="24"/>
        </w:rPr>
        <w:t>Cluster Analysis for Portfolio Optimization</w:t>
      </w:r>
      <w:r>
        <w:rPr>
          <w:rFonts w:ascii="Times New Roman" w:hAnsi="Times New Roman" w:cs="Times New Roman"/>
          <w:sz w:val="24"/>
          <w:szCs w:val="24"/>
        </w:rPr>
        <w:t xml:space="preserve">. </w:t>
      </w:r>
      <w:r w:rsidRPr="00B802CA">
        <w:rPr>
          <w:rFonts w:ascii="Times New Roman" w:hAnsi="Times New Roman" w:cs="Times New Roman"/>
          <w:i/>
          <w:sz w:val="24"/>
          <w:szCs w:val="24"/>
        </w:rPr>
        <w:t xml:space="preserve">J. Econ. Dyn. Control, </w:t>
      </w:r>
      <w:r>
        <w:rPr>
          <w:rFonts w:ascii="Times New Roman" w:hAnsi="Times New Roman" w:cs="Times New Roman"/>
          <w:sz w:val="24"/>
          <w:szCs w:val="24"/>
        </w:rPr>
        <w:t>V</w:t>
      </w:r>
      <w:r w:rsidRPr="00B802CA">
        <w:rPr>
          <w:rFonts w:ascii="Times New Roman" w:hAnsi="Times New Roman" w:cs="Times New Roman"/>
          <w:sz w:val="24"/>
          <w:szCs w:val="24"/>
        </w:rPr>
        <w:t xml:space="preserve">ol. 32, </w:t>
      </w:r>
      <w:r>
        <w:rPr>
          <w:rFonts w:ascii="Times New Roman" w:hAnsi="Times New Roman" w:cs="Times New Roman"/>
          <w:sz w:val="24"/>
          <w:szCs w:val="24"/>
        </w:rPr>
        <w:t>N</w:t>
      </w:r>
      <w:r w:rsidRPr="00B802CA">
        <w:rPr>
          <w:rFonts w:ascii="Times New Roman" w:hAnsi="Times New Roman" w:cs="Times New Roman"/>
          <w:sz w:val="24"/>
          <w:szCs w:val="24"/>
        </w:rPr>
        <w:t xml:space="preserve">o. 1, </w:t>
      </w:r>
      <w:r>
        <w:rPr>
          <w:rFonts w:ascii="Times New Roman" w:hAnsi="Times New Roman" w:cs="Times New Roman"/>
          <w:sz w:val="24"/>
          <w:szCs w:val="24"/>
        </w:rPr>
        <w:t xml:space="preserve">Hal: </w:t>
      </w:r>
      <w:r w:rsidRPr="00B802CA">
        <w:rPr>
          <w:rFonts w:ascii="Times New Roman" w:hAnsi="Times New Roman" w:cs="Times New Roman"/>
          <w:sz w:val="24"/>
          <w:szCs w:val="24"/>
        </w:rPr>
        <w:t>235–258</w:t>
      </w:r>
      <w:r>
        <w:rPr>
          <w:rFonts w:ascii="Times New Roman" w:hAnsi="Times New Roman" w:cs="Times New Roman"/>
          <w:sz w:val="24"/>
          <w:szCs w:val="24"/>
        </w:rPr>
        <w:t xml:space="preserve">. </w:t>
      </w:r>
    </w:p>
    <w:p w14:paraId="1036082C" w14:textId="00AE3EE5" w:rsidR="00937BCA" w:rsidRPr="00B802CA" w:rsidRDefault="00937BCA" w:rsidP="00302805">
      <w:pPr>
        <w:pStyle w:val="ListParagraph"/>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4"/>
          <w:szCs w:val="24"/>
        </w:rPr>
        <w:t>(</w:t>
      </w:r>
      <w:hyperlink r:id="rId23" w:history="1">
        <w:r w:rsidRPr="0098685D">
          <w:rPr>
            <w:rStyle w:val="Hyperlink"/>
            <w:rFonts w:ascii="Times New Roman" w:hAnsi="Times New Roman" w:cs="Times New Roman"/>
            <w:sz w:val="24"/>
            <w:szCs w:val="24"/>
          </w:rPr>
          <w:t>https://sci-hub.ru/10.1016/j.jedc.2007.01.034</w:t>
        </w:r>
      </w:hyperlink>
      <w:r w:rsidRPr="0098685D">
        <w:rPr>
          <w:rFonts w:ascii="Times New Roman" w:hAnsi="Times New Roman" w:cs="Times New Roman"/>
          <w:sz w:val="24"/>
          <w:szCs w:val="24"/>
        </w:rPr>
        <w:t xml:space="preserve"> </w:t>
      </w:r>
      <w:r>
        <w:rPr>
          <w:rFonts w:ascii="Times New Roman" w:hAnsi="Times New Roman" w:cs="Times New Roman"/>
          <w:sz w:val="24"/>
          <w:szCs w:val="24"/>
        </w:rPr>
        <w:t>)</w:t>
      </w:r>
    </w:p>
    <w:p w14:paraId="696B2FF7" w14:textId="13389FC4" w:rsidR="000816B7" w:rsidRPr="00B802CA" w:rsidRDefault="000816B7" w:rsidP="00B802CA">
      <w:pPr>
        <w:autoSpaceDE w:val="0"/>
        <w:autoSpaceDN w:val="0"/>
        <w:adjustRightInd w:val="0"/>
        <w:spacing w:after="0" w:line="240" w:lineRule="auto"/>
        <w:ind w:left="567" w:hanging="567"/>
        <w:jc w:val="both"/>
        <w:rPr>
          <w:rFonts w:ascii="Times New Roman" w:hAnsi="Times New Roman" w:cs="Times New Roman"/>
          <w:sz w:val="24"/>
          <w:szCs w:val="24"/>
        </w:rPr>
      </w:pPr>
      <w:r w:rsidRPr="00B802CA">
        <w:rPr>
          <w:rFonts w:ascii="Times New Roman" w:hAnsi="Times New Roman" w:cs="Times New Roman"/>
          <w:sz w:val="24"/>
          <w:szCs w:val="24"/>
        </w:rPr>
        <w:t>Xu</w:t>
      </w:r>
      <w:r w:rsidR="00B802CA">
        <w:rPr>
          <w:rFonts w:ascii="Times New Roman" w:hAnsi="Times New Roman" w:cs="Times New Roman"/>
          <w:sz w:val="24"/>
          <w:szCs w:val="24"/>
        </w:rPr>
        <w:t xml:space="preserve">, R. dan </w:t>
      </w:r>
      <w:r w:rsidRPr="00B802CA">
        <w:rPr>
          <w:rFonts w:ascii="Times New Roman" w:hAnsi="Times New Roman" w:cs="Times New Roman"/>
          <w:sz w:val="24"/>
          <w:szCs w:val="24"/>
        </w:rPr>
        <w:t>Wunsch,</w:t>
      </w:r>
      <w:r w:rsidR="00B802CA">
        <w:rPr>
          <w:rFonts w:ascii="Times New Roman" w:hAnsi="Times New Roman" w:cs="Times New Roman"/>
          <w:sz w:val="24"/>
          <w:szCs w:val="24"/>
        </w:rPr>
        <w:t xml:space="preserve"> D.</w:t>
      </w:r>
      <w:r w:rsidR="00577590">
        <w:rPr>
          <w:rFonts w:ascii="Times New Roman" w:hAnsi="Times New Roman" w:cs="Times New Roman"/>
          <w:sz w:val="24"/>
          <w:szCs w:val="24"/>
        </w:rPr>
        <w:t xml:space="preserve"> </w:t>
      </w:r>
      <w:r w:rsidR="00B802CA">
        <w:rPr>
          <w:rFonts w:ascii="Times New Roman" w:hAnsi="Times New Roman" w:cs="Times New Roman"/>
          <w:sz w:val="24"/>
          <w:szCs w:val="24"/>
        </w:rPr>
        <w:t xml:space="preserve">C. </w:t>
      </w:r>
      <w:r w:rsidRPr="00B802CA">
        <w:rPr>
          <w:rFonts w:ascii="Times New Roman" w:hAnsi="Times New Roman" w:cs="Times New Roman"/>
          <w:i/>
          <w:sz w:val="24"/>
          <w:szCs w:val="24"/>
        </w:rPr>
        <w:t>Clustering</w:t>
      </w:r>
      <w:r w:rsidRPr="00B802CA">
        <w:rPr>
          <w:rFonts w:ascii="Times New Roman" w:hAnsi="Times New Roman" w:cs="Times New Roman"/>
          <w:sz w:val="24"/>
          <w:szCs w:val="24"/>
        </w:rPr>
        <w:t>, Hoboken, New Jersey, John Wiley &amp; Sons Inc.</w:t>
      </w:r>
      <w:r w:rsidR="00B802CA">
        <w:rPr>
          <w:rFonts w:ascii="Times New Roman" w:hAnsi="Times New Roman" w:cs="Times New Roman"/>
          <w:sz w:val="24"/>
          <w:szCs w:val="24"/>
        </w:rPr>
        <w:t xml:space="preserve"> </w:t>
      </w:r>
      <w:r w:rsidR="004E3202">
        <w:rPr>
          <w:rFonts w:ascii="Times New Roman" w:hAnsi="Times New Roman" w:cs="Times New Roman"/>
          <w:sz w:val="24"/>
          <w:szCs w:val="24"/>
        </w:rPr>
        <w:t>(</w:t>
      </w:r>
      <w:hyperlink r:id="rId24" w:history="1">
        <w:r w:rsidR="004E3202" w:rsidRPr="0098685D">
          <w:rPr>
            <w:rStyle w:val="Hyperlink"/>
            <w:rFonts w:ascii="Times New Roman" w:hAnsi="Times New Roman" w:cs="Times New Roman"/>
            <w:sz w:val="24"/>
            <w:szCs w:val="24"/>
          </w:rPr>
          <w:t>https://www.researchgate.net/publication/245507626_Clustering_Xu_R_and_Wunsch_DC_2008_Book_review</w:t>
        </w:r>
      </w:hyperlink>
      <w:r w:rsidR="004E3202">
        <w:rPr>
          <w:rFonts w:ascii="Times New Roman" w:hAnsi="Times New Roman" w:cs="Times New Roman"/>
          <w:sz w:val="24"/>
          <w:szCs w:val="24"/>
        </w:rPr>
        <w:t>)</w:t>
      </w:r>
    </w:p>
    <w:p w14:paraId="0AF361A5" w14:textId="4545E356" w:rsidR="000E6F2C" w:rsidRPr="00B802CA" w:rsidRDefault="000E6F2C" w:rsidP="00B802CA">
      <w:pPr>
        <w:spacing w:after="0" w:line="240" w:lineRule="auto"/>
        <w:ind w:left="567" w:hanging="567"/>
        <w:jc w:val="both"/>
        <w:rPr>
          <w:rFonts w:ascii="Times New Roman" w:hAnsi="Times New Roman" w:cs="Times New Roman"/>
          <w:sz w:val="24"/>
          <w:szCs w:val="24"/>
          <w:lang w:val="es-ES"/>
        </w:rPr>
      </w:pPr>
    </w:p>
    <w:sectPr w:rsidR="000E6F2C" w:rsidRPr="00B802CA" w:rsidSect="002A3610">
      <w:footerReference w:type="default" r:id="rId25"/>
      <w:headerReference w:type="first" r:id="rId26"/>
      <w:pgSz w:w="11907" w:h="16839" w:code="9"/>
      <w:pgMar w:top="1701" w:right="1418"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38C35" w14:textId="77777777" w:rsidR="001C6756" w:rsidRDefault="001C6756" w:rsidP="0066752F">
      <w:pPr>
        <w:spacing w:after="0" w:line="240" w:lineRule="auto"/>
      </w:pPr>
      <w:r>
        <w:separator/>
      </w:r>
    </w:p>
  </w:endnote>
  <w:endnote w:type="continuationSeparator" w:id="0">
    <w:p w14:paraId="09501CD3" w14:textId="77777777" w:rsidR="001C6756" w:rsidRDefault="001C6756" w:rsidP="0066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3F31" w14:textId="77777777" w:rsidR="00DE6A8F" w:rsidRPr="0066752F" w:rsidRDefault="00DE6A8F" w:rsidP="000D2344">
    <w:pPr>
      <w:pStyle w:val="Footer"/>
      <w:pBdr>
        <w:top w:val="thinThickSmallGap" w:sz="24" w:space="1" w:color="622423" w:themeColor="accent2" w:themeShade="7F"/>
      </w:pBdr>
      <w:rPr>
        <w:rFonts w:ascii="Times New Roman" w:hAnsi="Times New Roman" w:cs="Times New Roman"/>
      </w:rPr>
    </w:pPr>
    <w:r w:rsidRPr="0066752F">
      <w:rPr>
        <w:rFonts w:ascii="Times New Roman" w:hAnsi="Times New Roman" w:cs="Times New Roman"/>
        <w:b/>
        <w:i/>
      </w:rPr>
      <w:t>JURNAL GA</w:t>
    </w:r>
    <w:r w:rsidR="004E3B9F">
      <w:rPr>
        <w:rFonts w:ascii="Times New Roman" w:hAnsi="Times New Roman" w:cs="Times New Roman"/>
        <w:b/>
        <w:i/>
      </w:rPr>
      <w:t xml:space="preserve">USSIAN Vol. </w:t>
    </w:r>
    <w:r w:rsidR="000D2344">
      <w:rPr>
        <w:rFonts w:ascii="Times New Roman" w:hAnsi="Times New Roman" w:cs="Times New Roman"/>
        <w:b/>
        <w:i/>
      </w:rPr>
      <w:t>X</w:t>
    </w:r>
    <w:r w:rsidR="004E3B9F">
      <w:rPr>
        <w:rFonts w:ascii="Times New Roman" w:hAnsi="Times New Roman" w:cs="Times New Roman"/>
        <w:b/>
        <w:i/>
      </w:rPr>
      <w:t xml:space="preserve">, No. </w:t>
    </w:r>
    <w:r w:rsidR="000D2344">
      <w:rPr>
        <w:rFonts w:ascii="Times New Roman" w:hAnsi="Times New Roman" w:cs="Times New Roman"/>
        <w:b/>
        <w:i/>
      </w:rPr>
      <w:t>X</w:t>
    </w:r>
    <w:r w:rsidR="004E3B9F">
      <w:rPr>
        <w:rFonts w:ascii="Times New Roman" w:hAnsi="Times New Roman" w:cs="Times New Roman"/>
        <w:b/>
        <w:i/>
      </w:rPr>
      <w:t xml:space="preserve">, </w:t>
    </w:r>
    <w:proofErr w:type="spellStart"/>
    <w:r w:rsidR="004E3B9F">
      <w:rPr>
        <w:rFonts w:ascii="Times New Roman" w:hAnsi="Times New Roman" w:cs="Times New Roman"/>
        <w:b/>
        <w:i/>
      </w:rPr>
      <w:t>Tahun</w:t>
    </w:r>
    <w:proofErr w:type="spellEnd"/>
    <w:r w:rsidR="004E3B9F">
      <w:rPr>
        <w:rFonts w:ascii="Times New Roman" w:hAnsi="Times New Roman" w:cs="Times New Roman"/>
        <w:b/>
        <w:i/>
      </w:rPr>
      <w:t xml:space="preserve"> </w:t>
    </w:r>
    <w:r w:rsidR="000D2344">
      <w:rPr>
        <w:rFonts w:ascii="Times New Roman" w:hAnsi="Times New Roman" w:cs="Times New Roman"/>
        <w:b/>
        <w:i/>
      </w:rPr>
      <w:t>XXXX</w:t>
    </w:r>
    <w:r w:rsidRPr="0066752F">
      <w:rPr>
        <w:rFonts w:ascii="Times New Roman" w:hAnsi="Times New Roman" w:cs="Times New Roman"/>
      </w:rPr>
      <w:ptab w:relativeTo="margin" w:alignment="right" w:leader="none"/>
    </w:r>
    <w:r w:rsidRPr="0066752F">
      <w:rPr>
        <w:rFonts w:ascii="Times New Roman" w:hAnsi="Times New Roman" w:cs="Times New Roman"/>
      </w:rPr>
      <w:t xml:space="preserve">Halaman     </w:t>
    </w:r>
    <w:r w:rsidR="007A5232" w:rsidRPr="0066752F">
      <w:rPr>
        <w:rFonts w:ascii="Times New Roman" w:hAnsi="Times New Roman" w:cs="Times New Roman"/>
      </w:rPr>
      <w:fldChar w:fldCharType="begin"/>
    </w:r>
    <w:r w:rsidRPr="0066752F">
      <w:rPr>
        <w:rFonts w:ascii="Times New Roman" w:hAnsi="Times New Roman" w:cs="Times New Roman"/>
      </w:rPr>
      <w:instrText xml:space="preserve"> PAGE   \* MERGEFORMAT </w:instrText>
    </w:r>
    <w:r w:rsidR="007A5232" w:rsidRPr="0066752F">
      <w:rPr>
        <w:rFonts w:ascii="Times New Roman" w:hAnsi="Times New Roman" w:cs="Times New Roman"/>
      </w:rPr>
      <w:fldChar w:fldCharType="separate"/>
    </w:r>
    <w:r w:rsidR="004861BD">
      <w:rPr>
        <w:rFonts w:ascii="Times New Roman" w:hAnsi="Times New Roman" w:cs="Times New Roman"/>
        <w:noProof/>
      </w:rPr>
      <w:t>3</w:t>
    </w:r>
    <w:r w:rsidR="007A5232" w:rsidRPr="0066752F">
      <w:rPr>
        <w:rFonts w:ascii="Times New Roman" w:hAnsi="Times New Roman" w:cs="Times New Roman"/>
      </w:rPr>
      <w:fldChar w:fldCharType="end"/>
    </w:r>
  </w:p>
  <w:p w14:paraId="77C120ED" w14:textId="77777777" w:rsidR="00DE6A8F" w:rsidRPr="0066752F" w:rsidRDefault="00DE6A8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712E" w14:textId="77777777" w:rsidR="001C6756" w:rsidRDefault="001C6756" w:rsidP="0066752F">
      <w:pPr>
        <w:spacing w:after="0" w:line="240" w:lineRule="auto"/>
      </w:pPr>
      <w:r>
        <w:separator/>
      </w:r>
    </w:p>
  </w:footnote>
  <w:footnote w:type="continuationSeparator" w:id="0">
    <w:p w14:paraId="1355BA10" w14:textId="77777777" w:rsidR="001C6756" w:rsidRDefault="001C6756" w:rsidP="0066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8BA8" w14:textId="77777777" w:rsidR="004E3B9F" w:rsidRPr="004E3B9F" w:rsidRDefault="004E3B9F" w:rsidP="000D2344">
    <w:pPr>
      <w:spacing w:after="0" w:line="240" w:lineRule="auto"/>
      <w:ind w:left="6096"/>
      <w:rPr>
        <w:rFonts w:ascii="Times New Roman" w:hAnsi="Times New Roman" w:cs="Times New Roman"/>
        <w:b/>
        <w:bCs/>
        <w:sz w:val="20"/>
        <w:szCs w:val="20"/>
      </w:rPr>
    </w:pPr>
    <w:r>
      <w:rPr>
        <w:rFonts w:ascii="Times New Roman" w:hAnsi="Times New Roman" w:cs="Times New Roman"/>
        <w:b/>
        <w:bCs/>
        <w:noProof/>
        <w:sz w:val="20"/>
        <w:szCs w:val="20"/>
      </w:rPr>
      <w:drawing>
        <wp:anchor distT="0" distB="0" distL="114300" distR="114300" simplePos="0" relativeHeight="251659264" behindDoc="0" locked="0" layoutInCell="1" allowOverlap="1" wp14:anchorId="17EA2563" wp14:editId="0CA8F892">
          <wp:simplePos x="0" y="0"/>
          <wp:positionH relativeFrom="column">
            <wp:posOffset>4996815</wp:posOffset>
          </wp:positionH>
          <wp:positionV relativeFrom="paragraph">
            <wp:posOffset>-266700</wp:posOffset>
          </wp:positionV>
          <wp:extent cx="528955" cy="752475"/>
          <wp:effectExtent l="0" t="0" r="0" b="0"/>
          <wp:wrapNone/>
          <wp:docPr id="5" name="Picture 5" descr="G:\Gaussian\gau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Gaussian\gauss logo.jpg"/>
                  <pic:cNvPicPr>
                    <a:picLocks noChangeAspect="1" noChangeArrowheads="1"/>
                  </pic:cNvPicPr>
                </pic:nvPicPr>
                <pic:blipFill>
                  <a:blip r:embed="rId1"/>
                  <a:srcRect/>
                  <a:stretch>
                    <a:fillRect/>
                  </a:stretch>
                </pic:blipFill>
                <pic:spPr bwMode="auto">
                  <a:xfrm>
                    <a:off x="0" y="0"/>
                    <a:ext cx="528955" cy="752475"/>
                  </a:xfrm>
                  <a:prstGeom prst="rect">
                    <a:avLst/>
                  </a:prstGeom>
                  <a:noFill/>
                  <a:ln w="9525">
                    <a:noFill/>
                    <a:miter lim="800000"/>
                    <a:headEnd/>
                    <a:tailEnd/>
                  </a:ln>
                </pic:spPr>
              </pic:pic>
            </a:graphicData>
          </a:graphic>
        </wp:anchor>
      </w:drawing>
    </w:r>
    <w:r>
      <w:rPr>
        <w:rFonts w:ascii="Times New Roman" w:hAnsi="Times New Roman" w:cs="Times New Roman"/>
        <w:b/>
        <w:bCs/>
        <w:noProof/>
        <w:sz w:val="20"/>
        <w:szCs w:val="20"/>
      </w:rPr>
      <w:drawing>
        <wp:anchor distT="0" distB="0" distL="114300" distR="114300" simplePos="0" relativeHeight="251660288" behindDoc="0" locked="0" layoutInCell="1" allowOverlap="1" wp14:anchorId="4954B5F5" wp14:editId="51D54554">
          <wp:simplePos x="0" y="0"/>
          <wp:positionH relativeFrom="column">
            <wp:posOffset>-127635</wp:posOffset>
          </wp:positionH>
          <wp:positionV relativeFrom="paragraph">
            <wp:posOffset>-200025</wp:posOffset>
          </wp:positionV>
          <wp:extent cx="590550" cy="685800"/>
          <wp:effectExtent l="19050" t="0" r="0" b="0"/>
          <wp:wrapNone/>
          <wp:docPr id="6" name="Picture 6" descr="http://posterous.com/getfile/files.posterous.com/omalbari/SNrGfRF8ft5GZ4aDXi4eILlZVMNPpfW3VRpdne7jRaXznYrHCCtsgnf8vDHO/logo_undip_hitam_put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osterous.com/getfile/files.posterous.com/omalbari/SNrGfRF8ft5GZ4aDXi4eILlZVMNPpfW3VRpdne7jRaXznYrHCCtsgnf8vDHO/logo_undip_hitam_putih.jpg"/>
                  <pic:cNvPicPr>
                    <a:picLocks noChangeAspect="1" noChangeArrowheads="1"/>
                  </pic:cNvPicPr>
                </pic:nvPicPr>
                <pic:blipFill>
                  <a:blip r:embed="rId2"/>
                  <a:srcRect/>
                  <a:stretch>
                    <a:fillRect/>
                  </a:stretch>
                </pic:blipFill>
                <pic:spPr bwMode="auto">
                  <a:xfrm>
                    <a:off x="0" y="0"/>
                    <a:ext cx="590550" cy="685800"/>
                  </a:xfrm>
                  <a:prstGeom prst="rect">
                    <a:avLst/>
                  </a:prstGeom>
                  <a:noFill/>
                  <a:ln w="9525">
                    <a:noFill/>
                    <a:miter lim="800000"/>
                    <a:headEnd/>
                    <a:tailEnd/>
                  </a:ln>
                </pic:spPr>
              </pic:pic>
            </a:graphicData>
          </a:graphic>
        </wp:anchor>
      </w:drawing>
    </w:r>
    <w:r w:rsidRPr="004E3B9F">
      <w:rPr>
        <w:rFonts w:ascii="Times New Roman" w:hAnsi="Times New Roman" w:cs="Times New Roman"/>
        <w:b/>
        <w:bCs/>
        <w:sz w:val="20"/>
        <w:szCs w:val="20"/>
      </w:rPr>
      <w:t xml:space="preserve">ISSN: 2339-2541 </w:t>
    </w:r>
  </w:p>
  <w:tbl>
    <w:tblPr>
      <w:tblW w:w="5250" w:type="pct"/>
      <w:tblInd w:w="-311"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249"/>
      <w:gridCol w:w="978"/>
    </w:tblGrid>
    <w:tr w:rsidR="004E3B9F" w:rsidRPr="004E3B9F" w14:paraId="4FF97FDE" w14:textId="77777777" w:rsidTr="00934157">
      <w:trPr>
        <w:trHeight w:val="333"/>
      </w:trPr>
      <w:tc>
        <w:tcPr>
          <w:tcW w:w="8249" w:type="dxa"/>
        </w:tcPr>
        <w:p w14:paraId="436B6DD2" w14:textId="77777777" w:rsidR="004E3B9F" w:rsidRPr="00E53D24" w:rsidRDefault="004E3B9F" w:rsidP="000D2344">
          <w:pPr>
            <w:spacing w:after="0" w:line="240" w:lineRule="auto"/>
            <w:ind w:left="1161" w:firstLine="1"/>
            <w:rPr>
              <w:rFonts w:ascii="Times New Roman" w:hAnsi="Times New Roman" w:cs="Times New Roman"/>
              <w:b/>
              <w:sz w:val="20"/>
              <w:szCs w:val="20"/>
              <w:lang w:val="id-ID"/>
            </w:rPr>
          </w:pPr>
          <w:r w:rsidRPr="004E3B9F">
            <w:rPr>
              <w:rFonts w:ascii="Times New Roman" w:hAnsi="Times New Roman" w:cs="Times New Roman"/>
              <w:b/>
              <w:sz w:val="20"/>
              <w:szCs w:val="20"/>
            </w:rPr>
            <w:t xml:space="preserve">JURNAL GAUSSIAN, Volume </w:t>
          </w:r>
          <w:r w:rsidR="000D2344">
            <w:rPr>
              <w:rFonts w:ascii="Times New Roman" w:hAnsi="Times New Roman" w:cs="Times New Roman"/>
              <w:b/>
              <w:sz w:val="20"/>
              <w:szCs w:val="20"/>
            </w:rPr>
            <w:t>X</w:t>
          </w:r>
          <w:r w:rsidRPr="004E3B9F">
            <w:rPr>
              <w:rFonts w:ascii="Times New Roman" w:hAnsi="Times New Roman" w:cs="Times New Roman"/>
              <w:b/>
              <w:sz w:val="20"/>
              <w:szCs w:val="20"/>
            </w:rPr>
            <w:t xml:space="preserve">, </w:t>
          </w:r>
          <w:proofErr w:type="spellStart"/>
          <w:r w:rsidRPr="004E3B9F">
            <w:rPr>
              <w:rFonts w:ascii="Times New Roman" w:hAnsi="Times New Roman" w:cs="Times New Roman"/>
              <w:b/>
              <w:sz w:val="20"/>
              <w:szCs w:val="20"/>
            </w:rPr>
            <w:t>Nomor</w:t>
          </w:r>
          <w:proofErr w:type="spellEnd"/>
          <w:r w:rsidRPr="004E3B9F">
            <w:rPr>
              <w:rFonts w:ascii="Times New Roman" w:hAnsi="Times New Roman" w:cs="Times New Roman"/>
              <w:b/>
              <w:sz w:val="20"/>
              <w:szCs w:val="20"/>
            </w:rPr>
            <w:t xml:space="preserve"> </w:t>
          </w:r>
          <w:r w:rsidR="000D2344">
            <w:rPr>
              <w:rFonts w:ascii="Times New Roman" w:hAnsi="Times New Roman" w:cs="Times New Roman"/>
              <w:b/>
              <w:sz w:val="20"/>
              <w:szCs w:val="20"/>
            </w:rPr>
            <w:t>X</w:t>
          </w:r>
          <w:r w:rsidRPr="004E3B9F">
            <w:rPr>
              <w:rFonts w:ascii="Times New Roman" w:hAnsi="Times New Roman" w:cs="Times New Roman"/>
              <w:b/>
              <w:sz w:val="20"/>
              <w:szCs w:val="20"/>
            </w:rPr>
            <w:t xml:space="preserve">, </w:t>
          </w:r>
          <w:proofErr w:type="spellStart"/>
          <w:r w:rsidRPr="004E3B9F">
            <w:rPr>
              <w:rFonts w:ascii="Times New Roman" w:hAnsi="Times New Roman" w:cs="Times New Roman"/>
              <w:b/>
              <w:sz w:val="20"/>
              <w:szCs w:val="20"/>
            </w:rPr>
            <w:t>Tahun</w:t>
          </w:r>
          <w:proofErr w:type="spellEnd"/>
          <w:r w:rsidRPr="004E3B9F">
            <w:rPr>
              <w:rFonts w:ascii="Times New Roman" w:hAnsi="Times New Roman" w:cs="Times New Roman"/>
              <w:b/>
              <w:sz w:val="20"/>
              <w:szCs w:val="20"/>
            </w:rPr>
            <w:t xml:space="preserve"> </w:t>
          </w:r>
          <w:r w:rsidR="000D2344">
            <w:rPr>
              <w:rFonts w:ascii="Times New Roman" w:hAnsi="Times New Roman" w:cs="Times New Roman"/>
              <w:b/>
              <w:sz w:val="20"/>
              <w:szCs w:val="20"/>
            </w:rPr>
            <w:t>XXXX</w:t>
          </w:r>
          <w:r w:rsidRPr="004E3B9F">
            <w:rPr>
              <w:rFonts w:ascii="Times New Roman" w:hAnsi="Times New Roman" w:cs="Times New Roman"/>
              <w:b/>
              <w:sz w:val="20"/>
              <w:szCs w:val="20"/>
            </w:rPr>
            <w:t xml:space="preserve">, Halaman </w:t>
          </w:r>
          <w:r w:rsidR="00E53D24">
            <w:rPr>
              <w:rFonts w:ascii="Times New Roman" w:hAnsi="Times New Roman" w:cs="Times New Roman"/>
              <w:b/>
              <w:sz w:val="20"/>
              <w:szCs w:val="20"/>
              <w:lang w:val="id-ID"/>
            </w:rPr>
            <w:t>XX</w:t>
          </w:r>
          <w:r w:rsidRPr="004E3B9F">
            <w:rPr>
              <w:rFonts w:ascii="Times New Roman" w:hAnsi="Times New Roman" w:cs="Times New Roman"/>
              <w:b/>
              <w:sz w:val="20"/>
              <w:szCs w:val="20"/>
            </w:rPr>
            <w:t xml:space="preserve"> - </w:t>
          </w:r>
          <w:r w:rsidR="00E53D24">
            <w:rPr>
              <w:rFonts w:ascii="Times New Roman" w:hAnsi="Times New Roman" w:cs="Times New Roman"/>
              <w:b/>
              <w:sz w:val="20"/>
              <w:szCs w:val="20"/>
              <w:lang w:val="id-ID"/>
            </w:rPr>
            <w:t>XX</w:t>
          </w:r>
        </w:p>
        <w:p w14:paraId="0B60D733" w14:textId="77777777" w:rsidR="004E3B9F" w:rsidRPr="004E3B9F" w:rsidRDefault="004E3B9F" w:rsidP="004E3B9F">
          <w:pPr>
            <w:spacing w:after="0" w:line="240" w:lineRule="auto"/>
            <w:ind w:left="1161" w:firstLine="1"/>
            <w:rPr>
              <w:rFonts w:ascii="Times New Roman" w:hAnsi="Times New Roman" w:cs="Times New Roman"/>
              <w:sz w:val="20"/>
              <w:szCs w:val="20"/>
            </w:rPr>
          </w:pPr>
          <w:r w:rsidRPr="004E3B9F">
            <w:rPr>
              <w:rFonts w:ascii="Times New Roman" w:hAnsi="Times New Roman" w:cs="Times New Roman"/>
              <w:sz w:val="20"/>
              <w:szCs w:val="20"/>
            </w:rPr>
            <w:t xml:space="preserve">Online di: </w:t>
          </w:r>
          <w:hyperlink r:id="rId3" w:history="1">
            <w:r w:rsidR="000D2344" w:rsidRPr="000D2344">
              <w:rPr>
                <w:rStyle w:val="Hyperlink"/>
                <w:rFonts w:asciiTheme="majorBidi" w:hAnsiTheme="majorBidi" w:cstheme="majorBidi"/>
                <w:sz w:val="20"/>
                <w:szCs w:val="20"/>
              </w:rPr>
              <w:t>https://ejournal3.undip.ac.id/index.php/gaussian/</w:t>
            </w:r>
          </w:hyperlink>
          <w:r w:rsidRPr="000D2344">
            <w:rPr>
              <w:rFonts w:asciiTheme="majorBidi" w:hAnsiTheme="majorBidi" w:cstheme="majorBidi"/>
              <w:sz w:val="18"/>
              <w:szCs w:val="18"/>
            </w:rPr>
            <w:t xml:space="preserve"> </w:t>
          </w:r>
        </w:p>
      </w:tc>
      <w:tc>
        <w:tcPr>
          <w:tcW w:w="978" w:type="dxa"/>
        </w:tcPr>
        <w:p w14:paraId="1D2C8510" w14:textId="77777777" w:rsidR="004E3B9F" w:rsidRPr="004E3B9F" w:rsidRDefault="004E3B9F" w:rsidP="004E3B9F">
          <w:pPr>
            <w:pStyle w:val="Header"/>
            <w:rPr>
              <w:rFonts w:ascii="Times New Roman" w:eastAsiaTheme="majorEastAsia" w:hAnsi="Times New Roman" w:cs="Times New Roman"/>
              <w:b/>
              <w:bCs/>
              <w:color w:val="4F81BD" w:themeColor="accent1"/>
              <w:sz w:val="20"/>
              <w:szCs w:val="20"/>
            </w:rPr>
          </w:pPr>
        </w:p>
      </w:tc>
    </w:tr>
  </w:tbl>
  <w:p w14:paraId="31AB454F" w14:textId="77777777" w:rsidR="004E3B9F" w:rsidRPr="004E3B9F" w:rsidRDefault="004E3B9F" w:rsidP="004E3B9F">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EAF"/>
    <w:multiLevelType w:val="hybridMultilevel"/>
    <w:tmpl w:val="C2107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2C66"/>
    <w:multiLevelType w:val="hybridMultilevel"/>
    <w:tmpl w:val="712E92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BF57CE"/>
    <w:multiLevelType w:val="hybridMultilevel"/>
    <w:tmpl w:val="0D0CD720"/>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8D0194"/>
    <w:multiLevelType w:val="hybridMultilevel"/>
    <w:tmpl w:val="E626E892"/>
    <w:lvl w:ilvl="0" w:tplc="AAAABD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517FD"/>
    <w:multiLevelType w:val="hybridMultilevel"/>
    <w:tmpl w:val="EE2487B4"/>
    <w:lvl w:ilvl="0" w:tplc="B5E0E21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C14E4"/>
    <w:multiLevelType w:val="hybridMultilevel"/>
    <w:tmpl w:val="4816C7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1B6362"/>
    <w:multiLevelType w:val="hybridMultilevel"/>
    <w:tmpl w:val="E13A159E"/>
    <w:lvl w:ilvl="0" w:tplc="D1E4CC7E">
      <w:start w:val="1"/>
      <w:numFmt w:val="decimal"/>
      <w:lvlText w:val="[%1] "/>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3CB4BF0"/>
    <w:multiLevelType w:val="hybridMultilevel"/>
    <w:tmpl w:val="44F037D8"/>
    <w:lvl w:ilvl="0" w:tplc="EAAE98E2">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B54E0F"/>
    <w:multiLevelType w:val="hybridMultilevel"/>
    <w:tmpl w:val="6882DC5C"/>
    <w:lvl w:ilvl="0" w:tplc="2E7A6F1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8787C"/>
    <w:multiLevelType w:val="multilevel"/>
    <w:tmpl w:val="A39622D6"/>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9B62BC"/>
    <w:multiLevelType w:val="hybridMultilevel"/>
    <w:tmpl w:val="16B222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5A5329E"/>
    <w:multiLevelType w:val="hybridMultilevel"/>
    <w:tmpl w:val="91EEE7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97C5523"/>
    <w:multiLevelType w:val="hybridMultilevel"/>
    <w:tmpl w:val="FA90147A"/>
    <w:lvl w:ilvl="0" w:tplc="45CCF98C">
      <w:start w:val="1"/>
      <w:numFmt w:val="bullet"/>
      <w:lvlText w:val="-"/>
      <w:lvlJc w:val="left"/>
      <w:pPr>
        <w:ind w:left="644" w:hanging="360"/>
      </w:pPr>
      <w:rPr>
        <w:rFonts w:ascii="Times New Roman" w:eastAsiaTheme="minorHAnsi" w:hAnsi="Times New Roman" w:cs="Times New Roman"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3" w15:restartNumberingAfterBreak="0">
    <w:nsid w:val="4D265F6A"/>
    <w:multiLevelType w:val="hybridMultilevel"/>
    <w:tmpl w:val="91EEE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6C1213"/>
    <w:multiLevelType w:val="multilevel"/>
    <w:tmpl w:val="1D5EF0E4"/>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FDB751D"/>
    <w:multiLevelType w:val="multilevel"/>
    <w:tmpl w:val="767CE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752533E"/>
    <w:multiLevelType w:val="hybridMultilevel"/>
    <w:tmpl w:val="B242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6F4843"/>
    <w:multiLevelType w:val="hybridMultilevel"/>
    <w:tmpl w:val="4A028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410070">
    <w:abstractNumId w:val="15"/>
  </w:num>
  <w:num w:numId="2" w16cid:durableId="1632515261">
    <w:abstractNumId w:val="0"/>
  </w:num>
  <w:num w:numId="3" w16cid:durableId="1318416214">
    <w:abstractNumId w:val="4"/>
  </w:num>
  <w:num w:numId="4" w16cid:durableId="655838741">
    <w:abstractNumId w:val="3"/>
  </w:num>
  <w:num w:numId="5" w16cid:durableId="395664460">
    <w:abstractNumId w:val="7"/>
  </w:num>
  <w:num w:numId="6" w16cid:durableId="1756517551">
    <w:abstractNumId w:val="16"/>
  </w:num>
  <w:num w:numId="7" w16cid:durableId="10949">
    <w:abstractNumId w:val="8"/>
  </w:num>
  <w:num w:numId="8" w16cid:durableId="2091005142">
    <w:abstractNumId w:val="17"/>
  </w:num>
  <w:num w:numId="9" w16cid:durableId="658075852">
    <w:abstractNumId w:val="9"/>
  </w:num>
  <w:num w:numId="10" w16cid:durableId="1071851815">
    <w:abstractNumId w:val="14"/>
  </w:num>
  <w:num w:numId="11" w16cid:durableId="902713134">
    <w:abstractNumId w:val="5"/>
  </w:num>
  <w:num w:numId="12" w16cid:durableId="1273517416">
    <w:abstractNumId w:val="1"/>
  </w:num>
  <w:num w:numId="13" w16cid:durableId="960770528">
    <w:abstractNumId w:val="12"/>
  </w:num>
  <w:num w:numId="14" w16cid:durableId="1245646890">
    <w:abstractNumId w:val="11"/>
  </w:num>
  <w:num w:numId="15" w16cid:durableId="30693050">
    <w:abstractNumId w:val="10"/>
  </w:num>
  <w:num w:numId="16" w16cid:durableId="859398734">
    <w:abstractNumId w:val="13"/>
  </w:num>
  <w:num w:numId="17" w16cid:durableId="670833068">
    <w:abstractNumId w:val="6"/>
  </w:num>
  <w:num w:numId="18" w16cid:durableId="1195539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57"/>
    <w:rsid w:val="00005224"/>
    <w:rsid w:val="00007C80"/>
    <w:rsid w:val="0002076D"/>
    <w:rsid w:val="00024B0E"/>
    <w:rsid w:val="000325A0"/>
    <w:rsid w:val="00043AF0"/>
    <w:rsid w:val="00046A9B"/>
    <w:rsid w:val="00047A2D"/>
    <w:rsid w:val="0005204A"/>
    <w:rsid w:val="000546ED"/>
    <w:rsid w:val="00055BFC"/>
    <w:rsid w:val="000816B7"/>
    <w:rsid w:val="00085C06"/>
    <w:rsid w:val="000963C5"/>
    <w:rsid w:val="000A497B"/>
    <w:rsid w:val="000C20ED"/>
    <w:rsid w:val="000C5D2F"/>
    <w:rsid w:val="000D2344"/>
    <w:rsid w:val="000D2FAE"/>
    <w:rsid w:val="000E3BD1"/>
    <w:rsid w:val="000E6F2C"/>
    <w:rsid w:val="000F7D38"/>
    <w:rsid w:val="00105579"/>
    <w:rsid w:val="0012181E"/>
    <w:rsid w:val="00123234"/>
    <w:rsid w:val="00125224"/>
    <w:rsid w:val="00134BDE"/>
    <w:rsid w:val="00136DC2"/>
    <w:rsid w:val="0013780C"/>
    <w:rsid w:val="00142E01"/>
    <w:rsid w:val="00143384"/>
    <w:rsid w:val="00151792"/>
    <w:rsid w:val="00152C4E"/>
    <w:rsid w:val="0015561A"/>
    <w:rsid w:val="001648EE"/>
    <w:rsid w:val="00175A0C"/>
    <w:rsid w:val="00176398"/>
    <w:rsid w:val="00187FD9"/>
    <w:rsid w:val="0019443E"/>
    <w:rsid w:val="001C3042"/>
    <w:rsid w:val="001C6756"/>
    <w:rsid w:val="001D707D"/>
    <w:rsid w:val="001E0DB9"/>
    <w:rsid w:val="001E7C2B"/>
    <w:rsid w:val="001F392D"/>
    <w:rsid w:val="001F45B8"/>
    <w:rsid w:val="001F4D2B"/>
    <w:rsid w:val="001F7C74"/>
    <w:rsid w:val="0020033A"/>
    <w:rsid w:val="002015EC"/>
    <w:rsid w:val="00205A34"/>
    <w:rsid w:val="00220BC4"/>
    <w:rsid w:val="0023013A"/>
    <w:rsid w:val="00235FA7"/>
    <w:rsid w:val="002377EC"/>
    <w:rsid w:val="00240A19"/>
    <w:rsid w:val="002637C3"/>
    <w:rsid w:val="0026413F"/>
    <w:rsid w:val="0026774D"/>
    <w:rsid w:val="00274F34"/>
    <w:rsid w:val="00280014"/>
    <w:rsid w:val="00282D72"/>
    <w:rsid w:val="002958EA"/>
    <w:rsid w:val="002965F4"/>
    <w:rsid w:val="002A3610"/>
    <w:rsid w:val="002B38D1"/>
    <w:rsid w:val="002B4D5A"/>
    <w:rsid w:val="002B5462"/>
    <w:rsid w:val="002C6FC3"/>
    <w:rsid w:val="002D1F00"/>
    <w:rsid w:val="002E702E"/>
    <w:rsid w:val="00301803"/>
    <w:rsid w:val="00302616"/>
    <w:rsid w:val="00302805"/>
    <w:rsid w:val="003110FC"/>
    <w:rsid w:val="003118B1"/>
    <w:rsid w:val="00313809"/>
    <w:rsid w:val="00320242"/>
    <w:rsid w:val="0032205C"/>
    <w:rsid w:val="00325351"/>
    <w:rsid w:val="00326D2A"/>
    <w:rsid w:val="003304B7"/>
    <w:rsid w:val="00330D2A"/>
    <w:rsid w:val="003342CB"/>
    <w:rsid w:val="00340895"/>
    <w:rsid w:val="00343456"/>
    <w:rsid w:val="003516E4"/>
    <w:rsid w:val="00353E9F"/>
    <w:rsid w:val="00362674"/>
    <w:rsid w:val="00373BEB"/>
    <w:rsid w:val="0037457C"/>
    <w:rsid w:val="00375A42"/>
    <w:rsid w:val="003860A5"/>
    <w:rsid w:val="00387B9F"/>
    <w:rsid w:val="003A5CD9"/>
    <w:rsid w:val="003C04C1"/>
    <w:rsid w:val="003C29A6"/>
    <w:rsid w:val="003C3EA8"/>
    <w:rsid w:val="003D7D01"/>
    <w:rsid w:val="003E324F"/>
    <w:rsid w:val="003E38CB"/>
    <w:rsid w:val="003F0063"/>
    <w:rsid w:val="003F6557"/>
    <w:rsid w:val="00407A3E"/>
    <w:rsid w:val="00417615"/>
    <w:rsid w:val="00434E82"/>
    <w:rsid w:val="00437589"/>
    <w:rsid w:val="004457D8"/>
    <w:rsid w:val="00446FFE"/>
    <w:rsid w:val="0045688B"/>
    <w:rsid w:val="0047532F"/>
    <w:rsid w:val="00476264"/>
    <w:rsid w:val="00483908"/>
    <w:rsid w:val="004861BD"/>
    <w:rsid w:val="00490B42"/>
    <w:rsid w:val="00492B71"/>
    <w:rsid w:val="004A0010"/>
    <w:rsid w:val="004A38E5"/>
    <w:rsid w:val="004B292E"/>
    <w:rsid w:val="004C3F19"/>
    <w:rsid w:val="004C6449"/>
    <w:rsid w:val="004C72E5"/>
    <w:rsid w:val="004E3202"/>
    <w:rsid w:val="004E3B9F"/>
    <w:rsid w:val="00500F33"/>
    <w:rsid w:val="00503310"/>
    <w:rsid w:val="0050655C"/>
    <w:rsid w:val="00517758"/>
    <w:rsid w:val="00520C2F"/>
    <w:rsid w:val="00532121"/>
    <w:rsid w:val="00536E34"/>
    <w:rsid w:val="005400B9"/>
    <w:rsid w:val="00543F46"/>
    <w:rsid w:val="00544795"/>
    <w:rsid w:val="0054702E"/>
    <w:rsid w:val="00547487"/>
    <w:rsid w:val="005507CB"/>
    <w:rsid w:val="0056086D"/>
    <w:rsid w:val="00563E2C"/>
    <w:rsid w:val="00577590"/>
    <w:rsid w:val="005810E8"/>
    <w:rsid w:val="0059489D"/>
    <w:rsid w:val="00596961"/>
    <w:rsid w:val="00596BB8"/>
    <w:rsid w:val="005A49A3"/>
    <w:rsid w:val="005A521C"/>
    <w:rsid w:val="005B19F4"/>
    <w:rsid w:val="005C0017"/>
    <w:rsid w:val="005C3335"/>
    <w:rsid w:val="005D64F7"/>
    <w:rsid w:val="005E54B5"/>
    <w:rsid w:val="005E60BB"/>
    <w:rsid w:val="005E621D"/>
    <w:rsid w:val="005F5145"/>
    <w:rsid w:val="005F52D7"/>
    <w:rsid w:val="005F5E5C"/>
    <w:rsid w:val="0062698B"/>
    <w:rsid w:val="006401EC"/>
    <w:rsid w:val="006556B1"/>
    <w:rsid w:val="0066752F"/>
    <w:rsid w:val="0067254B"/>
    <w:rsid w:val="006804C2"/>
    <w:rsid w:val="00686B89"/>
    <w:rsid w:val="006A1C1F"/>
    <w:rsid w:val="006A2004"/>
    <w:rsid w:val="006B3962"/>
    <w:rsid w:val="006B4B11"/>
    <w:rsid w:val="006C16E2"/>
    <w:rsid w:val="006D1E66"/>
    <w:rsid w:val="006D6BB3"/>
    <w:rsid w:val="006F24C4"/>
    <w:rsid w:val="006F5010"/>
    <w:rsid w:val="006F612C"/>
    <w:rsid w:val="006F677A"/>
    <w:rsid w:val="00713E30"/>
    <w:rsid w:val="007374C0"/>
    <w:rsid w:val="00753ED0"/>
    <w:rsid w:val="00754586"/>
    <w:rsid w:val="007546B2"/>
    <w:rsid w:val="0076272B"/>
    <w:rsid w:val="00774EA2"/>
    <w:rsid w:val="00780F21"/>
    <w:rsid w:val="00791AE8"/>
    <w:rsid w:val="00794B1C"/>
    <w:rsid w:val="00795A12"/>
    <w:rsid w:val="007960BC"/>
    <w:rsid w:val="007A1823"/>
    <w:rsid w:val="007A1A8E"/>
    <w:rsid w:val="007A5232"/>
    <w:rsid w:val="007A6C9C"/>
    <w:rsid w:val="007D3D1F"/>
    <w:rsid w:val="007E4573"/>
    <w:rsid w:val="007F32D7"/>
    <w:rsid w:val="007F3DD7"/>
    <w:rsid w:val="008031DD"/>
    <w:rsid w:val="00811063"/>
    <w:rsid w:val="00812097"/>
    <w:rsid w:val="00815C40"/>
    <w:rsid w:val="00823A40"/>
    <w:rsid w:val="008378C7"/>
    <w:rsid w:val="00844AAA"/>
    <w:rsid w:val="00850AE4"/>
    <w:rsid w:val="00862E30"/>
    <w:rsid w:val="008744EF"/>
    <w:rsid w:val="00883878"/>
    <w:rsid w:val="00884646"/>
    <w:rsid w:val="00885A20"/>
    <w:rsid w:val="008868B6"/>
    <w:rsid w:val="00896A0F"/>
    <w:rsid w:val="008A016E"/>
    <w:rsid w:val="008A49AE"/>
    <w:rsid w:val="008B673F"/>
    <w:rsid w:val="008C639D"/>
    <w:rsid w:val="008C6E0F"/>
    <w:rsid w:val="008D6937"/>
    <w:rsid w:val="008E09A9"/>
    <w:rsid w:val="008F14A7"/>
    <w:rsid w:val="008F1742"/>
    <w:rsid w:val="008F2109"/>
    <w:rsid w:val="008F7E12"/>
    <w:rsid w:val="00903F64"/>
    <w:rsid w:val="009107DC"/>
    <w:rsid w:val="009129B9"/>
    <w:rsid w:val="00923DF4"/>
    <w:rsid w:val="00925B15"/>
    <w:rsid w:val="00926F50"/>
    <w:rsid w:val="009274F7"/>
    <w:rsid w:val="00934157"/>
    <w:rsid w:val="00935D37"/>
    <w:rsid w:val="00937BCA"/>
    <w:rsid w:val="00940591"/>
    <w:rsid w:val="00941218"/>
    <w:rsid w:val="009502B7"/>
    <w:rsid w:val="009502C2"/>
    <w:rsid w:val="00961975"/>
    <w:rsid w:val="009620B2"/>
    <w:rsid w:val="00975091"/>
    <w:rsid w:val="0097626E"/>
    <w:rsid w:val="00977F06"/>
    <w:rsid w:val="0098350C"/>
    <w:rsid w:val="00992A97"/>
    <w:rsid w:val="00994762"/>
    <w:rsid w:val="009A62F1"/>
    <w:rsid w:val="009B00EB"/>
    <w:rsid w:val="009B0506"/>
    <w:rsid w:val="009B1E1C"/>
    <w:rsid w:val="009B3260"/>
    <w:rsid w:val="009C1901"/>
    <w:rsid w:val="009E4218"/>
    <w:rsid w:val="009E500E"/>
    <w:rsid w:val="009F485B"/>
    <w:rsid w:val="00A054A9"/>
    <w:rsid w:val="00A06FF8"/>
    <w:rsid w:val="00A0709E"/>
    <w:rsid w:val="00A121EE"/>
    <w:rsid w:val="00A158DE"/>
    <w:rsid w:val="00A23EC0"/>
    <w:rsid w:val="00A375CC"/>
    <w:rsid w:val="00A56019"/>
    <w:rsid w:val="00A60766"/>
    <w:rsid w:val="00A60E59"/>
    <w:rsid w:val="00A61AE2"/>
    <w:rsid w:val="00A6515D"/>
    <w:rsid w:val="00A67948"/>
    <w:rsid w:val="00A7257D"/>
    <w:rsid w:val="00A77C68"/>
    <w:rsid w:val="00A84D69"/>
    <w:rsid w:val="00A86993"/>
    <w:rsid w:val="00A948A2"/>
    <w:rsid w:val="00A96A80"/>
    <w:rsid w:val="00A971EC"/>
    <w:rsid w:val="00AA2659"/>
    <w:rsid w:val="00AA667B"/>
    <w:rsid w:val="00AC5A1F"/>
    <w:rsid w:val="00AD3505"/>
    <w:rsid w:val="00AD798A"/>
    <w:rsid w:val="00AE1707"/>
    <w:rsid w:val="00AE185C"/>
    <w:rsid w:val="00AE5348"/>
    <w:rsid w:val="00AF10EA"/>
    <w:rsid w:val="00AF2F68"/>
    <w:rsid w:val="00B02AF5"/>
    <w:rsid w:val="00B12302"/>
    <w:rsid w:val="00B21D98"/>
    <w:rsid w:val="00B32809"/>
    <w:rsid w:val="00B53C06"/>
    <w:rsid w:val="00B57A58"/>
    <w:rsid w:val="00B57F65"/>
    <w:rsid w:val="00B57FBF"/>
    <w:rsid w:val="00B67986"/>
    <w:rsid w:val="00B802CA"/>
    <w:rsid w:val="00B8628B"/>
    <w:rsid w:val="00BB4AF3"/>
    <w:rsid w:val="00BC280A"/>
    <w:rsid w:val="00BC2BD6"/>
    <w:rsid w:val="00BC2C50"/>
    <w:rsid w:val="00BD751C"/>
    <w:rsid w:val="00BE1903"/>
    <w:rsid w:val="00C000E2"/>
    <w:rsid w:val="00C01975"/>
    <w:rsid w:val="00C10497"/>
    <w:rsid w:val="00C128E1"/>
    <w:rsid w:val="00C215F7"/>
    <w:rsid w:val="00C253D2"/>
    <w:rsid w:val="00C27FD9"/>
    <w:rsid w:val="00C367C9"/>
    <w:rsid w:val="00C43A5F"/>
    <w:rsid w:val="00C5329A"/>
    <w:rsid w:val="00C544E3"/>
    <w:rsid w:val="00C56703"/>
    <w:rsid w:val="00C57BDB"/>
    <w:rsid w:val="00C62ABD"/>
    <w:rsid w:val="00C63A38"/>
    <w:rsid w:val="00C67732"/>
    <w:rsid w:val="00C71403"/>
    <w:rsid w:val="00C71D77"/>
    <w:rsid w:val="00C7273C"/>
    <w:rsid w:val="00C77B16"/>
    <w:rsid w:val="00C8639F"/>
    <w:rsid w:val="00C86FF9"/>
    <w:rsid w:val="00C87028"/>
    <w:rsid w:val="00C93533"/>
    <w:rsid w:val="00C97BD6"/>
    <w:rsid w:val="00CA2F88"/>
    <w:rsid w:val="00CA3000"/>
    <w:rsid w:val="00CB45D8"/>
    <w:rsid w:val="00CB6A19"/>
    <w:rsid w:val="00CC7355"/>
    <w:rsid w:val="00CE0DF2"/>
    <w:rsid w:val="00CE53FC"/>
    <w:rsid w:val="00CF0EC7"/>
    <w:rsid w:val="00CF3CA1"/>
    <w:rsid w:val="00CF55C0"/>
    <w:rsid w:val="00D0282B"/>
    <w:rsid w:val="00D102F3"/>
    <w:rsid w:val="00D130AD"/>
    <w:rsid w:val="00D1790E"/>
    <w:rsid w:val="00D31C30"/>
    <w:rsid w:val="00D3308D"/>
    <w:rsid w:val="00D35050"/>
    <w:rsid w:val="00D43071"/>
    <w:rsid w:val="00D46D0A"/>
    <w:rsid w:val="00D473A1"/>
    <w:rsid w:val="00D50339"/>
    <w:rsid w:val="00D7592C"/>
    <w:rsid w:val="00D75FA5"/>
    <w:rsid w:val="00D7776B"/>
    <w:rsid w:val="00D8739E"/>
    <w:rsid w:val="00DA1103"/>
    <w:rsid w:val="00DA3DDE"/>
    <w:rsid w:val="00DB7BB2"/>
    <w:rsid w:val="00DC4FD7"/>
    <w:rsid w:val="00DC69A3"/>
    <w:rsid w:val="00DD17A1"/>
    <w:rsid w:val="00DE29DA"/>
    <w:rsid w:val="00DE2AD0"/>
    <w:rsid w:val="00DE6A8F"/>
    <w:rsid w:val="00DE71A9"/>
    <w:rsid w:val="00DF428D"/>
    <w:rsid w:val="00E001A1"/>
    <w:rsid w:val="00E1574B"/>
    <w:rsid w:val="00E22AE2"/>
    <w:rsid w:val="00E309CC"/>
    <w:rsid w:val="00E32CA3"/>
    <w:rsid w:val="00E3745A"/>
    <w:rsid w:val="00E4170E"/>
    <w:rsid w:val="00E469BB"/>
    <w:rsid w:val="00E47A7C"/>
    <w:rsid w:val="00E53D24"/>
    <w:rsid w:val="00E55538"/>
    <w:rsid w:val="00E60980"/>
    <w:rsid w:val="00E62DCF"/>
    <w:rsid w:val="00E704AB"/>
    <w:rsid w:val="00E859E2"/>
    <w:rsid w:val="00E97E6C"/>
    <w:rsid w:val="00EA550A"/>
    <w:rsid w:val="00EA5BAF"/>
    <w:rsid w:val="00EB40FF"/>
    <w:rsid w:val="00ED1F74"/>
    <w:rsid w:val="00EE4D3E"/>
    <w:rsid w:val="00EE5E4C"/>
    <w:rsid w:val="00EF0D93"/>
    <w:rsid w:val="00EF35B7"/>
    <w:rsid w:val="00F077AB"/>
    <w:rsid w:val="00F105EF"/>
    <w:rsid w:val="00F1085F"/>
    <w:rsid w:val="00F20F16"/>
    <w:rsid w:val="00F2740E"/>
    <w:rsid w:val="00F309C0"/>
    <w:rsid w:val="00F35742"/>
    <w:rsid w:val="00F3621D"/>
    <w:rsid w:val="00F41FA0"/>
    <w:rsid w:val="00F43365"/>
    <w:rsid w:val="00F47031"/>
    <w:rsid w:val="00F47A72"/>
    <w:rsid w:val="00F6004C"/>
    <w:rsid w:val="00F66D66"/>
    <w:rsid w:val="00F741DC"/>
    <w:rsid w:val="00F802D1"/>
    <w:rsid w:val="00F80991"/>
    <w:rsid w:val="00F8445D"/>
    <w:rsid w:val="00F96A3E"/>
    <w:rsid w:val="00FA2F4A"/>
    <w:rsid w:val="00FB1125"/>
    <w:rsid w:val="00FB7E94"/>
    <w:rsid w:val="00FC0099"/>
    <w:rsid w:val="00FD1AD5"/>
    <w:rsid w:val="00FF1175"/>
    <w:rsid w:val="00FF540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536D7"/>
  <w15:docId w15:val="{8D7EAF63-EA63-4CA7-B337-FE32830E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F3CA1"/>
    <w:pPr>
      <w:ind w:left="720"/>
      <w:contextualSpacing/>
    </w:pPr>
  </w:style>
  <w:style w:type="character" w:styleId="Hyperlink">
    <w:name w:val="Hyperlink"/>
    <w:basedOn w:val="DefaultParagraphFont"/>
    <w:unhideWhenUsed/>
    <w:rsid w:val="00884646"/>
    <w:rPr>
      <w:color w:val="0000FF" w:themeColor="hyperlink"/>
      <w:u w:val="single"/>
    </w:rPr>
  </w:style>
  <w:style w:type="paragraph" w:styleId="BalloonText">
    <w:name w:val="Balloon Text"/>
    <w:basedOn w:val="Normal"/>
    <w:link w:val="BalloonTextChar"/>
    <w:uiPriority w:val="99"/>
    <w:semiHidden/>
    <w:unhideWhenUsed/>
    <w:rsid w:val="00005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224"/>
    <w:rPr>
      <w:rFonts w:ascii="Tahoma" w:hAnsi="Tahoma" w:cs="Tahoma"/>
      <w:sz w:val="16"/>
      <w:szCs w:val="16"/>
    </w:rPr>
  </w:style>
  <w:style w:type="table" w:styleId="TableGrid">
    <w:name w:val="Table Grid"/>
    <w:basedOn w:val="TableNormal"/>
    <w:uiPriority w:val="59"/>
    <w:rsid w:val="00142E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6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52F"/>
  </w:style>
  <w:style w:type="paragraph" w:styleId="Footer">
    <w:name w:val="footer"/>
    <w:basedOn w:val="Normal"/>
    <w:link w:val="FooterChar"/>
    <w:uiPriority w:val="99"/>
    <w:unhideWhenUsed/>
    <w:rsid w:val="0066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52F"/>
  </w:style>
  <w:style w:type="character" w:customStyle="1" w:styleId="ListParagraphChar">
    <w:name w:val="List Paragraph Char"/>
    <w:aliases w:val="Body of text Char,List Paragraph1 Char"/>
    <w:basedOn w:val="DefaultParagraphFont"/>
    <w:link w:val="ListParagraph"/>
    <w:uiPriority w:val="34"/>
    <w:rsid w:val="00F802D1"/>
  </w:style>
  <w:style w:type="paragraph" w:customStyle="1" w:styleId="Default">
    <w:name w:val="Default"/>
    <w:link w:val="DefaultChar"/>
    <w:rsid w:val="00DA1103"/>
    <w:pPr>
      <w:autoSpaceDE w:val="0"/>
      <w:autoSpaceDN w:val="0"/>
      <w:adjustRightInd w:val="0"/>
      <w:spacing w:before="240" w:after="0" w:line="240" w:lineRule="auto"/>
      <w:jc w:val="center"/>
    </w:pPr>
    <w:rPr>
      <w:rFonts w:ascii="Arial" w:hAnsi="Arial" w:cs="Arial"/>
      <w:color w:val="000000"/>
      <w:sz w:val="24"/>
      <w:szCs w:val="24"/>
    </w:rPr>
  </w:style>
  <w:style w:type="character" w:customStyle="1" w:styleId="DefaultChar">
    <w:name w:val="Default Char"/>
    <w:basedOn w:val="DefaultParagraphFont"/>
    <w:link w:val="Default"/>
    <w:rsid w:val="00DA1103"/>
    <w:rPr>
      <w:rFonts w:ascii="Arial" w:hAnsi="Arial" w:cs="Arial"/>
      <w:color w:val="000000"/>
      <w:sz w:val="24"/>
      <w:szCs w:val="24"/>
    </w:rPr>
  </w:style>
  <w:style w:type="character" w:customStyle="1" w:styleId="hps">
    <w:name w:val="hps"/>
    <w:basedOn w:val="DefaultParagraphFont"/>
    <w:rsid w:val="004E3B9F"/>
  </w:style>
  <w:style w:type="paragraph" w:customStyle="1" w:styleId="Author">
    <w:name w:val="Author"/>
    <w:basedOn w:val="Normal"/>
    <w:rsid w:val="00B21D98"/>
    <w:pPr>
      <w:spacing w:before="240" w:after="0" w:line="240" w:lineRule="auto"/>
      <w:jc w:val="center"/>
    </w:pPr>
    <w:rPr>
      <w:rFonts w:ascii="Times New Roman" w:eastAsia="SimSun" w:hAnsi="Times New Roman" w:cs="Times New Roman"/>
      <w:b/>
      <w:sz w:val="24"/>
      <w:szCs w:val="24"/>
      <w:lang w:eastAsia="zh-CN"/>
    </w:rPr>
  </w:style>
  <w:style w:type="paragraph" w:customStyle="1" w:styleId="Affiliation">
    <w:name w:val="Affiliation"/>
    <w:basedOn w:val="Normal"/>
    <w:rsid w:val="00B21D98"/>
    <w:pPr>
      <w:spacing w:before="240" w:after="0" w:line="240" w:lineRule="auto"/>
      <w:jc w:val="center"/>
    </w:pPr>
    <w:rPr>
      <w:rFonts w:ascii="Times New Roman" w:eastAsia="SimSun" w:hAnsi="Times New Roman" w:cs="Times New Roman"/>
      <w:szCs w:val="24"/>
      <w:lang w:eastAsia="zh-CN"/>
    </w:rPr>
  </w:style>
  <w:style w:type="paragraph" w:styleId="NoSpacing">
    <w:name w:val="No Spacing"/>
    <w:uiPriority w:val="1"/>
    <w:qFormat/>
    <w:rsid w:val="00D130AD"/>
    <w:pPr>
      <w:spacing w:after="0" w:line="240" w:lineRule="auto"/>
    </w:pPr>
    <w:rPr>
      <w:rFonts w:eastAsiaTheme="minorEastAsia"/>
      <w:lang w:val="en-MY" w:eastAsia="en-MY"/>
    </w:rPr>
  </w:style>
  <w:style w:type="paragraph" w:styleId="HTMLPreformatted">
    <w:name w:val="HTML Preformatted"/>
    <w:basedOn w:val="Normal"/>
    <w:link w:val="HTMLPreformattedChar"/>
    <w:uiPriority w:val="99"/>
    <w:unhideWhenUsed/>
    <w:rsid w:val="00081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816B7"/>
    <w:rPr>
      <w:rFonts w:ascii="Courier New" w:eastAsia="Times New Roman" w:hAnsi="Courier New" w:cs="Courier New"/>
      <w:sz w:val="20"/>
      <w:szCs w:val="20"/>
      <w:lang w:val="id-ID" w:eastAsia="id-ID"/>
    </w:rPr>
  </w:style>
  <w:style w:type="character" w:styleId="UnresolvedMention">
    <w:name w:val="Unresolved Mention"/>
    <w:basedOn w:val="DefaultParagraphFont"/>
    <w:uiPriority w:val="99"/>
    <w:semiHidden/>
    <w:unhideWhenUsed/>
    <w:rsid w:val="00343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gubu@uho.ac.id%20" TargetMode="External"/><Relationship Id="rId13" Type="http://schemas.openxmlformats.org/officeDocument/2006/relationships/hyperlink" Target="http://library.lol/main/98C46549B2E9025E9AD06D361F55D4C8" TargetMode="External"/><Relationship Id="rId18" Type="http://schemas.openxmlformats.org/officeDocument/2006/relationships/hyperlink" Target="http://library.lol/main/74E82AD76FF33E0615F4F46DAA84B9D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ci-hub.ru/10.1016/j.eswa.2010.06.026" TargetMode="External"/><Relationship Id="rId7" Type="http://schemas.openxmlformats.org/officeDocument/2006/relationships/endnotes" Target="endnotes.xml"/><Relationship Id="rId12" Type="http://schemas.openxmlformats.org/officeDocument/2006/relationships/hyperlink" Target="https://www.bi.go.id" TargetMode="External"/><Relationship Id="rId17" Type="http://schemas.openxmlformats.org/officeDocument/2006/relationships/hyperlink" Target="http://library.lol/main/93E6CF5B2026241A7E4D387F530616C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ci-hub.ru/10.1063/1.5139174" TargetMode="External"/><Relationship Id="rId20" Type="http://schemas.openxmlformats.org/officeDocument/2006/relationships/hyperlink" Target="https://www.math.hkust.edu.hk/~maykwok/courses/ma362/07F/markowitz_J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yahoo.com" TargetMode="External"/><Relationship Id="rId24" Type="http://schemas.openxmlformats.org/officeDocument/2006/relationships/hyperlink" Target="https://www.researchgate.net/publication/245507626_Clustering_Xu_R_and_Wunsch_DC_2008_Book_review" TargetMode="External"/><Relationship Id="rId5" Type="http://schemas.openxmlformats.org/officeDocument/2006/relationships/webSettings" Target="webSettings.xml"/><Relationship Id="rId15" Type="http://schemas.openxmlformats.org/officeDocument/2006/relationships/hyperlink" Target="http://library.lol/main/EAE29F7EF709A741B0BDAEAE3890EAA0" TargetMode="External"/><Relationship Id="rId23" Type="http://schemas.openxmlformats.org/officeDocument/2006/relationships/hyperlink" Target="https://sci-hub.ru/10.1016/j.jedc.2007.01.034" TargetMode="External"/><Relationship Id="rId28" Type="http://schemas.openxmlformats.org/officeDocument/2006/relationships/theme" Target="theme/theme1.xml"/><Relationship Id="rId10" Type="http://schemas.openxmlformats.org/officeDocument/2006/relationships/hyperlink" Target="https://indopremier.com" TargetMode="External"/><Relationship Id="rId19" Type="http://schemas.openxmlformats.org/officeDocument/2006/relationships/hyperlink" Target="https://sci-hub.ru/10.1142/S1469026814500114" TargetMode="External"/><Relationship Id="rId4" Type="http://schemas.openxmlformats.org/officeDocument/2006/relationships/settings" Target="settings.xml"/><Relationship Id="rId9" Type="http://schemas.openxmlformats.org/officeDocument/2006/relationships/hyperlink" Target="https://indopremier.com" TargetMode="External"/><Relationship Id="rId14" Type="http://schemas.openxmlformats.org/officeDocument/2006/relationships/hyperlink" Target="https://sci-hub.ru/10.1016/j.eswa.2008.02.027" TargetMode="External"/><Relationship Id="rId22" Type="http://schemas.openxmlformats.org/officeDocument/2006/relationships/hyperlink" Target="https://sci-hub.ru/10.3905/jpm.1994.409501"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journal3.undip.ac.id/index.php/gaussian/" TargetMode="External"/><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1%20Penelitian%20Setelah%20Studi\5%20Jurnal%20Gaussian\La%20Gubu%20Template%20Jurnal%20Gaussia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ED83EC4-AB1D-41E9-86DE-1CD6F48F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 Gubu Template Jurnal Gaussian 2019</Template>
  <TotalTime>3854</TotalTime>
  <Pages>12</Pages>
  <Words>4974</Words>
  <Characters>28358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 Swift 3</cp:lastModifiedBy>
  <cp:revision>356</cp:revision>
  <cp:lastPrinted>2023-03-21T03:29:00Z</cp:lastPrinted>
  <dcterms:created xsi:type="dcterms:W3CDTF">2023-03-19T12:49:00Z</dcterms:created>
  <dcterms:modified xsi:type="dcterms:W3CDTF">2023-09-28T14:46:00Z</dcterms:modified>
</cp:coreProperties>
</file>