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4363" w14:textId="77777777" w:rsidR="00F805E3" w:rsidRDefault="00F805E3" w:rsidP="00F805E3">
      <w:pPr>
        <w:pStyle w:val="Title"/>
        <w:spacing w:before="77"/>
      </w:pPr>
      <w:r>
        <w:t>JURNAL</w:t>
      </w:r>
      <w:r>
        <w:rPr>
          <w:spacing w:val="-1"/>
        </w:rPr>
        <w:t xml:space="preserve"> </w:t>
      </w:r>
      <w:r>
        <w:t>GAUSSIAN</w:t>
      </w:r>
    </w:p>
    <w:p w14:paraId="49B21ABC" w14:textId="77777777" w:rsidR="00F805E3" w:rsidRDefault="00F805E3" w:rsidP="00F805E3">
      <w:pPr>
        <w:pStyle w:val="Title"/>
        <w:spacing w:line="319" w:lineRule="exact"/>
        <w:ind w:right="2252"/>
      </w:pPr>
      <w:r>
        <w:t>PERJANJIAN</w:t>
      </w:r>
      <w:r>
        <w:rPr>
          <w:spacing w:val="-9"/>
        </w:rPr>
        <w:t xml:space="preserve"> </w:t>
      </w:r>
      <w:r>
        <w:t>PENGALIHAN</w:t>
      </w:r>
      <w:r>
        <w:rPr>
          <w:spacing w:val="-7"/>
        </w:rPr>
        <w:t xml:space="preserve"> </w:t>
      </w:r>
      <w:r>
        <w:t>HAK</w:t>
      </w:r>
      <w:r>
        <w:rPr>
          <w:spacing w:val="-6"/>
        </w:rPr>
        <w:t xml:space="preserve"> </w:t>
      </w:r>
      <w:r>
        <w:t>CIPTA</w:t>
      </w:r>
    </w:p>
    <w:p w14:paraId="50B87C1B" w14:textId="77777777" w:rsidR="00F805E3" w:rsidRDefault="00F805E3" w:rsidP="00F805E3">
      <w:pPr>
        <w:spacing w:line="319" w:lineRule="exact"/>
        <w:ind w:left="2220" w:right="2252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COPYRIGHT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TRANSFER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AGREEMENT</w:t>
      </w:r>
      <w:r>
        <w:rPr>
          <w:sz w:val="28"/>
        </w:rPr>
        <w:t>)</w:t>
      </w:r>
    </w:p>
    <w:p w14:paraId="507E0188" w14:textId="77777777" w:rsidR="00F805E3" w:rsidRDefault="00F805E3" w:rsidP="00F805E3">
      <w:pPr>
        <w:pStyle w:val="BodyText"/>
        <w:spacing w:before="10"/>
        <w:rPr>
          <w:sz w:val="23"/>
        </w:rPr>
      </w:pPr>
    </w:p>
    <w:p w14:paraId="0D0DA390" w14:textId="1BCD3291" w:rsidR="00F805E3" w:rsidRDefault="00F805E3" w:rsidP="00F805E3">
      <w:pPr>
        <w:pStyle w:val="BodyText"/>
        <w:ind w:left="115" w:right="438"/>
      </w:pPr>
      <w:r>
        <w:t>Saya yang bertanda tangan di bawah ini, atas nama semua penulis, dengan ini menyatakan bahwa</w:t>
      </w:r>
      <w:r>
        <w:rPr>
          <w:spacing w:val="-57"/>
        </w:rPr>
        <w:t xml:space="preserve"> </w:t>
      </w:r>
      <w:r>
        <w:t>artikel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tulis</w:t>
      </w:r>
      <w:r>
        <w:rPr>
          <w:spacing w:val="-1"/>
        </w:rPr>
        <w:t xml:space="preserve"> </w:t>
      </w:r>
      <w:r>
        <w:t>orisinil</w:t>
      </w:r>
      <w:r>
        <w:rPr>
          <w:spacing w:val="-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dan belum</w:t>
      </w:r>
      <w:r>
        <w:rPr>
          <w:spacing w:val="-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dipublikasikan.</w:t>
      </w:r>
    </w:p>
    <w:p w14:paraId="4F3F7326" w14:textId="77777777" w:rsidR="00F805E3" w:rsidRDefault="00F805E3" w:rsidP="00F805E3">
      <w:pPr>
        <w:tabs>
          <w:tab w:val="left" w:pos="283"/>
        </w:tabs>
        <w:spacing w:before="33" w:line="249" w:lineRule="exact"/>
        <w:ind w:left="142" w:right="149"/>
        <w:rPr>
          <w:lang w:val="en-ID"/>
        </w:rPr>
      </w:pPr>
      <w:proofErr w:type="spellStart"/>
      <w:r>
        <w:rPr>
          <w:lang w:val="en-ID"/>
        </w:rPr>
        <w:t>Judul</w:t>
      </w:r>
      <w:proofErr w:type="spellEnd"/>
      <w:r>
        <w:rPr>
          <w:lang w:val="en-ID"/>
        </w:rPr>
        <w:t xml:space="preserve"> Artikel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Analisis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Pengaruh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Kualitas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Pelayanan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</w:p>
    <w:p w14:paraId="25EDCA4B" w14:textId="77777777" w:rsidR="00F805E3" w:rsidRDefault="00F805E3" w:rsidP="00F805E3">
      <w:pPr>
        <w:tabs>
          <w:tab w:val="left" w:pos="283"/>
        </w:tabs>
        <w:spacing w:before="33" w:line="249" w:lineRule="exact"/>
        <w:ind w:right="149"/>
        <w:rPr>
          <w:i/>
          <w:iCs/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  </w:t>
      </w:r>
      <w:proofErr w:type="spellStart"/>
      <w:r>
        <w:rPr>
          <w:lang w:val="en-ID"/>
        </w:rPr>
        <w:t>Penumpang</w:t>
      </w:r>
      <w:proofErr w:type="spellEnd"/>
      <w:r>
        <w:rPr>
          <w:lang w:val="en-ID"/>
        </w:rPr>
        <w:t xml:space="preserve"> BRT Trans Semarang </w:t>
      </w:r>
      <w:proofErr w:type="spellStart"/>
      <w:r>
        <w:rPr>
          <w:lang w:val="en-ID"/>
        </w:rPr>
        <w:t>Menggunakan</w:t>
      </w:r>
      <w:proofErr w:type="spellEnd"/>
      <w:r>
        <w:rPr>
          <w:lang w:val="en-ID"/>
        </w:rPr>
        <w:t xml:space="preserve"> </w:t>
      </w:r>
      <w:r w:rsidRPr="00336584">
        <w:rPr>
          <w:i/>
          <w:iCs/>
          <w:lang w:val="en-ID"/>
        </w:rPr>
        <w:t xml:space="preserve">Partial Least </w:t>
      </w:r>
    </w:p>
    <w:p w14:paraId="2A19A8B6" w14:textId="38B739E6" w:rsidR="00F805E3" w:rsidRDefault="00F805E3" w:rsidP="00F805E3">
      <w:pPr>
        <w:tabs>
          <w:tab w:val="left" w:pos="283"/>
        </w:tabs>
        <w:spacing w:before="33" w:line="249" w:lineRule="exact"/>
        <w:ind w:right="149"/>
        <w:rPr>
          <w:lang w:val="en-ID"/>
        </w:rPr>
      </w:pPr>
      <w:r>
        <w:rPr>
          <w:i/>
          <w:iCs/>
          <w:lang w:val="en-ID"/>
        </w:rPr>
        <w:tab/>
      </w:r>
      <w:r>
        <w:rPr>
          <w:i/>
          <w:iCs/>
          <w:lang w:val="en-ID"/>
        </w:rPr>
        <w:tab/>
      </w:r>
      <w:r>
        <w:rPr>
          <w:i/>
          <w:iCs/>
          <w:lang w:val="en-ID"/>
        </w:rPr>
        <w:tab/>
      </w:r>
      <w:r>
        <w:rPr>
          <w:i/>
          <w:iCs/>
          <w:lang w:val="en-ID"/>
        </w:rPr>
        <w:tab/>
      </w:r>
      <w:r>
        <w:rPr>
          <w:i/>
          <w:iCs/>
          <w:lang w:val="en-ID"/>
        </w:rPr>
        <w:tab/>
      </w:r>
      <w:r>
        <w:rPr>
          <w:i/>
          <w:iCs/>
          <w:lang w:val="en-ID"/>
        </w:rPr>
        <w:tab/>
        <w:t xml:space="preserve">  </w:t>
      </w:r>
      <w:r w:rsidRPr="00336584">
        <w:rPr>
          <w:i/>
          <w:iCs/>
          <w:lang w:val="en-ID"/>
        </w:rPr>
        <w:t>Square</w:t>
      </w:r>
      <w:r>
        <w:rPr>
          <w:lang w:val="en-ID"/>
        </w:rPr>
        <w:t xml:space="preserve"> (PLS) (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Kasus</w:t>
      </w:r>
      <w:proofErr w:type="spellEnd"/>
      <w:r>
        <w:rPr>
          <w:lang w:val="en-ID"/>
        </w:rPr>
        <w:t xml:space="preserve">: </w:t>
      </w:r>
      <w:proofErr w:type="spellStart"/>
      <w:r>
        <w:rPr>
          <w:lang w:val="en-ID"/>
        </w:rPr>
        <w:t>Mahasiswa</w:t>
      </w:r>
      <w:proofErr w:type="spellEnd"/>
      <w:r>
        <w:rPr>
          <w:lang w:val="en-ID"/>
        </w:rPr>
        <w:t xml:space="preserve"> Universitas </w:t>
      </w:r>
      <w:proofErr w:type="spellStart"/>
      <w:r>
        <w:rPr>
          <w:lang w:val="en-ID"/>
        </w:rPr>
        <w:t>Diponegoro</w:t>
      </w:r>
      <w:proofErr w:type="spellEnd"/>
      <w:r>
        <w:rPr>
          <w:lang w:val="en-ID"/>
        </w:rPr>
        <w:t>)</w:t>
      </w:r>
    </w:p>
    <w:p w14:paraId="24B0C0C6" w14:textId="58EF200B" w:rsidR="00F805E3" w:rsidRDefault="00F805E3" w:rsidP="00F805E3">
      <w:pPr>
        <w:pStyle w:val="BodyText"/>
        <w:ind w:left="115" w:right="438"/>
        <w:rPr>
          <w:lang w:val="en-ID"/>
        </w:rPr>
      </w:pPr>
      <w:proofErr w:type="spellStart"/>
      <w:r>
        <w:rPr>
          <w:lang w:val="en-ID"/>
        </w:rPr>
        <w:t>Penulis</w:t>
      </w:r>
      <w:proofErr w:type="spellEnd"/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 1. Irma Dwi Tyana</w:t>
      </w:r>
    </w:p>
    <w:p w14:paraId="68AD3CE8" w14:textId="79E9E7B4" w:rsidR="00F805E3" w:rsidRDefault="00F805E3" w:rsidP="00F805E3">
      <w:pPr>
        <w:pStyle w:val="BodyText"/>
        <w:ind w:left="115" w:right="438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  2. </w:t>
      </w:r>
      <w:proofErr w:type="spellStart"/>
      <w:r>
        <w:rPr>
          <w:lang w:val="en-ID"/>
        </w:rPr>
        <w:t>Dr.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Tatik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Widiharih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M.Si</w:t>
      </w:r>
      <w:proofErr w:type="spellEnd"/>
      <w:r>
        <w:rPr>
          <w:lang w:val="en-ID"/>
        </w:rPr>
        <w:t>.</w:t>
      </w:r>
    </w:p>
    <w:p w14:paraId="1D6ADEC0" w14:textId="33C2C6D1" w:rsidR="00F805E3" w:rsidRDefault="00F805E3" w:rsidP="00F805E3">
      <w:pPr>
        <w:pStyle w:val="BodyText"/>
        <w:ind w:left="115" w:right="438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  3. </w:t>
      </w:r>
      <w:proofErr w:type="spellStart"/>
      <w:r>
        <w:rPr>
          <w:lang w:val="en-ID"/>
        </w:rPr>
        <w:t>Iut</w:t>
      </w:r>
      <w:proofErr w:type="spellEnd"/>
      <w:r>
        <w:rPr>
          <w:lang w:val="en-ID"/>
        </w:rPr>
        <w:t xml:space="preserve"> Tri </w:t>
      </w:r>
      <w:proofErr w:type="spellStart"/>
      <w:r>
        <w:rPr>
          <w:lang w:val="en-ID"/>
        </w:rPr>
        <w:t>Utami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S.Si</w:t>
      </w:r>
      <w:proofErr w:type="spellEnd"/>
      <w:r>
        <w:rPr>
          <w:lang w:val="en-ID"/>
        </w:rPr>
        <w:t xml:space="preserve">., </w:t>
      </w:r>
      <w:proofErr w:type="spellStart"/>
      <w:r>
        <w:rPr>
          <w:lang w:val="en-ID"/>
        </w:rPr>
        <w:t>M.Si</w:t>
      </w:r>
      <w:proofErr w:type="spellEnd"/>
      <w:r>
        <w:rPr>
          <w:lang w:val="en-ID"/>
        </w:rPr>
        <w:t>.</w:t>
      </w:r>
    </w:p>
    <w:p w14:paraId="1B66F42B" w14:textId="77777777" w:rsidR="00F805E3" w:rsidRDefault="00F805E3" w:rsidP="00F805E3">
      <w:pPr>
        <w:pStyle w:val="BodyText"/>
        <w:ind w:left="115" w:right="438"/>
        <w:rPr>
          <w:lang w:val="en-ID"/>
        </w:rPr>
      </w:pPr>
      <w:proofErr w:type="spellStart"/>
      <w:r>
        <w:rPr>
          <w:lang w:val="en-ID"/>
        </w:rPr>
        <w:t>Organisasi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institusi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afiliasi</w:t>
      </w:r>
      <w:proofErr w:type="spellEnd"/>
      <w:r>
        <w:rPr>
          <w:lang w:val="en-ID"/>
        </w:rPr>
        <w:tab/>
        <w:t xml:space="preserve">: </w:t>
      </w:r>
      <w:proofErr w:type="spellStart"/>
      <w:r>
        <w:rPr>
          <w:lang w:val="en-ID"/>
        </w:rPr>
        <w:t>Departemen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Statistika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Fakultas</w:t>
      </w:r>
      <w:proofErr w:type="spellEnd"/>
      <w:r>
        <w:rPr>
          <w:lang w:val="en-ID"/>
        </w:rPr>
        <w:t xml:space="preserve"> Sains dan </w:t>
      </w:r>
      <w:proofErr w:type="spellStart"/>
      <w:r>
        <w:rPr>
          <w:lang w:val="en-ID"/>
        </w:rPr>
        <w:t>Matematika</w:t>
      </w:r>
      <w:proofErr w:type="spellEnd"/>
      <w:r>
        <w:rPr>
          <w:lang w:val="en-ID"/>
        </w:rPr>
        <w:t xml:space="preserve">, </w:t>
      </w:r>
    </w:p>
    <w:p w14:paraId="5F488707" w14:textId="5B096F6A" w:rsidR="00F805E3" w:rsidRPr="00F805E3" w:rsidRDefault="00F805E3" w:rsidP="00F805E3">
      <w:pPr>
        <w:pStyle w:val="BodyText"/>
        <w:ind w:left="2880" w:right="438" w:firstLine="720"/>
        <w:rPr>
          <w:lang w:val="en-ID"/>
        </w:rPr>
        <w:sectPr w:rsidR="00F805E3" w:rsidRPr="00F805E3" w:rsidSect="00F805E3">
          <w:pgSz w:w="11930" w:h="16850"/>
          <w:pgMar w:top="1360" w:right="980" w:bottom="280" w:left="1020" w:header="720" w:footer="720" w:gutter="0"/>
          <w:cols w:space="720"/>
        </w:sectPr>
      </w:pPr>
      <w:r>
        <w:rPr>
          <w:lang w:val="en-ID"/>
        </w:rPr>
        <w:t xml:space="preserve">  Universitas </w:t>
      </w:r>
      <w:proofErr w:type="spellStart"/>
      <w:r>
        <w:rPr>
          <w:lang w:val="en-ID"/>
        </w:rPr>
        <w:t>Diponegoro</w:t>
      </w:r>
      <w:proofErr w:type="spellEnd"/>
    </w:p>
    <w:p w14:paraId="096B73A7" w14:textId="77777777" w:rsidR="00F805E3" w:rsidRDefault="00F805E3" w:rsidP="00F805E3">
      <w:pPr>
        <w:jc w:val="center"/>
        <w:sectPr w:rsidR="00F805E3">
          <w:type w:val="continuous"/>
          <w:pgSz w:w="11930" w:h="16850"/>
          <w:pgMar w:top="1360" w:right="980" w:bottom="280" w:left="1020" w:header="720" w:footer="720" w:gutter="0"/>
          <w:cols w:num="2" w:space="720" w:equalWidth="0">
            <w:col w:w="2267" w:space="322"/>
            <w:col w:w="7341"/>
          </w:cols>
        </w:sectPr>
      </w:pPr>
    </w:p>
    <w:p w14:paraId="5B8ABD05" w14:textId="77777777" w:rsidR="00F805E3" w:rsidRDefault="00F805E3" w:rsidP="00F805E3">
      <w:pPr>
        <w:pStyle w:val="BodyText"/>
        <w:spacing w:before="10"/>
        <w:rPr>
          <w:sz w:val="21"/>
        </w:rPr>
      </w:pPr>
    </w:p>
    <w:p w14:paraId="748262A6" w14:textId="77777777" w:rsidR="00F805E3" w:rsidRDefault="00F805E3" w:rsidP="00F805E3">
      <w:pPr>
        <w:pStyle w:val="BodyText"/>
        <w:spacing w:line="259" w:lineRule="auto"/>
        <w:ind w:left="115"/>
        <w:jc w:val="both"/>
      </w:pPr>
      <w:r>
        <w:t>Jika</w:t>
      </w:r>
      <w:r>
        <w:rPr>
          <w:spacing w:val="12"/>
        </w:rPr>
        <w:t xml:space="preserve"> </w:t>
      </w:r>
      <w:r>
        <w:t>artikel</w:t>
      </w:r>
      <w:r>
        <w:rPr>
          <w:spacing w:val="12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diterima</w:t>
      </w:r>
      <w:r>
        <w:rPr>
          <w:spacing w:val="14"/>
        </w:rPr>
        <w:t xml:space="preserve"> </w:t>
      </w:r>
      <w:r>
        <w:t>untuk</w:t>
      </w:r>
      <w:r>
        <w:rPr>
          <w:spacing w:val="12"/>
        </w:rPr>
        <w:t xml:space="preserve"> </w:t>
      </w:r>
      <w:r>
        <w:t>dipublikasikan</w:t>
      </w:r>
      <w:r>
        <w:rPr>
          <w:spacing w:val="12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nomor</w:t>
      </w:r>
      <w:r>
        <w:rPr>
          <w:spacing w:val="10"/>
        </w:rPr>
        <w:t xml:space="preserve"> </w:t>
      </w:r>
      <w:r>
        <w:t>terbitan</w:t>
      </w:r>
      <w:r>
        <w:rPr>
          <w:spacing w:val="1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Jurnal</w:t>
      </w:r>
      <w:r>
        <w:rPr>
          <w:spacing w:val="-3"/>
        </w:rPr>
        <w:t xml:space="preserve"> </w:t>
      </w:r>
      <w:r>
        <w:t>Gaussian,</w:t>
      </w:r>
      <w:r>
        <w:rPr>
          <w:spacing w:val="21"/>
        </w:rPr>
        <w:t xml:space="preserve"> </w:t>
      </w:r>
      <w:r>
        <w:t>maka</w:t>
      </w:r>
      <w:r>
        <w:rPr>
          <w:spacing w:val="8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menyerahkan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cipta</w:t>
      </w:r>
      <w:r>
        <w:rPr>
          <w:spacing w:val="1"/>
        </w:rPr>
        <w:t xml:space="preserve"> </w:t>
      </w:r>
      <w:r>
        <w:t>(</w:t>
      </w:r>
      <w:r>
        <w:rPr>
          <w:i/>
        </w:rPr>
        <w:t>copyright</w:t>
      </w:r>
      <w:r>
        <w:t>)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Jurnal Gaussian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Departemen</w:t>
      </w:r>
      <w:r>
        <w:rPr>
          <w:spacing w:val="-57"/>
        </w:rPr>
        <w:t xml:space="preserve"> </w:t>
      </w:r>
      <w:r>
        <w:t>Statistika</w:t>
      </w:r>
      <w:r>
        <w:rPr>
          <w:spacing w:val="-7"/>
        </w:rPr>
        <w:t xml:space="preserve"> </w:t>
      </w:r>
      <w:r>
        <w:t>Universitas</w:t>
      </w:r>
      <w:r>
        <w:rPr>
          <w:spacing w:val="-12"/>
        </w:rPr>
        <w:t xml:space="preserve"> </w:t>
      </w:r>
      <w:r>
        <w:t>Diponegoro</w:t>
      </w:r>
      <w:r>
        <w:rPr>
          <w:spacing w:val="-13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penerbit</w:t>
      </w:r>
      <w:r>
        <w:rPr>
          <w:spacing w:val="-10"/>
        </w:rPr>
        <w:t xml:space="preserve"> </w:t>
      </w:r>
      <w:r>
        <w:t>jurnal.</w:t>
      </w:r>
      <w:r>
        <w:rPr>
          <w:spacing w:val="-12"/>
        </w:rPr>
        <w:t xml:space="preserve"> </w:t>
      </w:r>
      <w:r>
        <w:t>Hak</w:t>
      </w:r>
      <w:r>
        <w:rPr>
          <w:spacing w:val="-13"/>
        </w:rPr>
        <w:t xml:space="preserve"> </w:t>
      </w:r>
      <w:r>
        <w:t>cipta</w:t>
      </w:r>
      <w:r>
        <w:rPr>
          <w:spacing w:val="-13"/>
        </w:rPr>
        <w:t xml:space="preserve"> </w:t>
      </w:r>
      <w:r>
        <w:t>meliputi</w:t>
      </w:r>
      <w:r>
        <w:rPr>
          <w:spacing w:val="-12"/>
        </w:rPr>
        <w:t xml:space="preserve"> </w:t>
      </w:r>
      <w:r>
        <w:t>hak</w:t>
      </w:r>
      <w:r>
        <w:rPr>
          <w:spacing w:val="-10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mereproduksi</w:t>
      </w:r>
      <w:r>
        <w:rPr>
          <w:spacing w:val="-57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memberikan</w:t>
      </w:r>
      <w:r>
        <w:rPr>
          <w:spacing w:val="12"/>
        </w:rPr>
        <w:t xml:space="preserve"> </w:t>
      </w:r>
      <w:r>
        <w:t>artikel</w:t>
      </w:r>
      <w:r>
        <w:rPr>
          <w:spacing w:val="13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semua</w:t>
      </w:r>
      <w:r>
        <w:rPr>
          <w:spacing w:val="11"/>
        </w:rPr>
        <w:t xml:space="preserve"> </w:t>
      </w:r>
      <w:r>
        <w:t>bentuk</w:t>
      </w:r>
      <w:r>
        <w:rPr>
          <w:spacing w:val="13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media,</w:t>
      </w:r>
      <w:r>
        <w:rPr>
          <w:spacing w:val="10"/>
        </w:rPr>
        <w:t xml:space="preserve"> </w:t>
      </w:r>
      <w:r>
        <w:t>termasuk</w:t>
      </w:r>
      <w:r>
        <w:rPr>
          <w:spacing w:val="11"/>
        </w:rPr>
        <w:t xml:space="preserve"> </w:t>
      </w:r>
      <w:r>
        <w:t>cetak</w:t>
      </w:r>
      <w:r>
        <w:rPr>
          <w:spacing w:val="9"/>
        </w:rPr>
        <w:t xml:space="preserve"> </w:t>
      </w:r>
      <w:r>
        <w:t>ulang,</w:t>
      </w:r>
      <w:r>
        <w:rPr>
          <w:spacing w:val="12"/>
        </w:rPr>
        <w:t xml:space="preserve"> </w:t>
      </w:r>
      <w:r>
        <w:t>foto,</w:t>
      </w:r>
      <w:r>
        <w:rPr>
          <w:spacing w:val="11"/>
        </w:rPr>
        <w:t xml:space="preserve"> </w:t>
      </w:r>
      <w:r>
        <w:t>mikrofilm</w:t>
      </w:r>
      <w:r>
        <w:rPr>
          <w:spacing w:val="1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reproduksi lain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sejenis, serta</w:t>
      </w:r>
      <w:r>
        <w:rPr>
          <w:spacing w:val="-1"/>
        </w:rPr>
        <w:t xml:space="preserve"> </w:t>
      </w:r>
      <w:r>
        <w:t>terjemahan.</w:t>
      </w:r>
    </w:p>
    <w:p w14:paraId="490F617B" w14:textId="77777777" w:rsidR="00F805E3" w:rsidRDefault="00F805E3" w:rsidP="00F805E3">
      <w:pPr>
        <w:pStyle w:val="BodyText"/>
        <w:spacing w:before="166"/>
        <w:ind w:left="115" w:right="112"/>
        <w:jc w:val="both"/>
      </w:pPr>
      <w:r>
        <w:t>Saya</w:t>
      </w:r>
      <w:r>
        <w:rPr>
          <w:spacing w:val="-11"/>
        </w:rPr>
        <w:t xml:space="preserve"> </w:t>
      </w:r>
      <w:r>
        <w:t>bertanggung</w:t>
      </w:r>
      <w:r>
        <w:rPr>
          <w:spacing w:val="-15"/>
        </w:rPr>
        <w:t xml:space="preserve"> </w:t>
      </w:r>
      <w:r>
        <w:t>jawab</w:t>
      </w:r>
      <w:r>
        <w:rPr>
          <w:spacing w:val="-7"/>
        </w:rPr>
        <w:t xml:space="preserve"> </w:t>
      </w:r>
      <w:r>
        <w:t>terhadap</w:t>
      </w:r>
      <w:r>
        <w:rPr>
          <w:spacing w:val="-10"/>
        </w:rPr>
        <w:t xml:space="preserve"> </w:t>
      </w:r>
      <w:r>
        <w:t>keseluruhan</w:t>
      </w:r>
      <w:r>
        <w:rPr>
          <w:spacing w:val="-11"/>
        </w:rPr>
        <w:t xml:space="preserve"> </w:t>
      </w:r>
      <w:r>
        <w:t>isi</w:t>
      </w:r>
      <w:r>
        <w:rPr>
          <w:spacing w:val="-12"/>
        </w:rPr>
        <w:t xml:space="preserve"> </w:t>
      </w:r>
      <w:r>
        <w:t>artikel</w:t>
      </w:r>
      <w:r>
        <w:rPr>
          <w:spacing w:val="-8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dikirimkan.</w:t>
      </w:r>
      <w:r>
        <w:rPr>
          <w:spacing w:val="-10"/>
        </w:rPr>
        <w:t xml:space="preserve"> </w:t>
      </w:r>
      <w:r>
        <w:t>Saya</w:t>
      </w:r>
      <w:r>
        <w:rPr>
          <w:spacing w:val="-11"/>
        </w:rPr>
        <w:t xml:space="preserve"> </w:t>
      </w:r>
      <w:r>
        <w:t>setuju</w:t>
      </w:r>
      <w:r>
        <w:rPr>
          <w:spacing w:val="-12"/>
        </w:rPr>
        <w:t xml:space="preserve"> </w:t>
      </w:r>
      <w:r>
        <w:t>pengalihan</w:t>
      </w:r>
      <w:r>
        <w:rPr>
          <w:spacing w:val="-13"/>
        </w:rPr>
        <w:t xml:space="preserve"> </w:t>
      </w:r>
      <w:r>
        <w:t>hak</w:t>
      </w:r>
      <w:r>
        <w:rPr>
          <w:spacing w:val="-58"/>
        </w:rPr>
        <w:t xml:space="preserve"> </w:t>
      </w:r>
      <w:r>
        <w:t>ini juga berlaku</w:t>
      </w:r>
      <w:r>
        <w:rPr>
          <w:spacing w:val="1"/>
        </w:rPr>
        <w:t xml:space="preserve"> </w:t>
      </w:r>
      <w:r>
        <w:t>bagi seluruh salinan</w:t>
      </w:r>
      <w:r>
        <w:rPr>
          <w:spacing w:val="1"/>
        </w:rPr>
        <w:t xml:space="preserve"> </w:t>
      </w:r>
      <w:r>
        <w:t>yang dibuat dalam</w:t>
      </w:r>
      <w:r>
        <w:rPr>
          <w:spacing w:val="1"/>
        </w:rPr>
        <w:t xml:space="preserve"> </w:t>
      </w:r>
      <w:r>
        <w:t>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pengiriman</w:t>
      </w:r>
      <w:r>
        <w:rPr>
          <w:spacing w:val="60"/>
        </w:rPr>
        <w:t xml:space="preserve"> </w:t>
      </w:r>
      <w:r>
        <w:t>artikel ini dan</w:t>
      </w:r>
      <w:r>
        <w:rPr>
          <w:spacing w:val="1"/>
        </w:rPr>
        <w:t xml:space="preserve"> </w:t>
      </w:r>
      <w:r>
        <w:t>saya juga</w:t>
      </w:r>
      <w:r>
        <w:rPr>
          <w:spacing w:val="1"/>
        </w:rPr>
        <w:t xml:space="preserve"> </w:t>
      </w:r>
      <w:r>
        <w:t>akan</w:t>
      </w:r>
      <w:r>
        <w:rPr>
          <w:spacing w:val="2"/>
        </w:rPr>
        <w:t xml:space="preserve"> </w:t>
      </w:r>
      <w:r>
        <w:t>menginformasikan</w:t>
      </w:r>
      <w:r>
        <w:rPr>
          <w:spacing w:val="1"/>
        </w:rPr>
        <w:t xml:space="preserve"> </w:t>
      </w:r>
      <w:r>
        <w:t>kesepakatan</w:t>
      </w:r>
      <w:r>
        <w:rPr>
          <w:spacing w:val="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penulis lain.</w:t>
      </w:r>
    </w:p>
    <w:p w14:paraId="6E1B8A2A" w14:textId="77777777" w:rsidR="00F805E3" w:rsidRDefault="00F805E3" w:rsidP="00F805E3">
      <w:pPr>
        <w:pStyle w:val="BodyText"/>
        <w:spacing w:before="9"/>
        <w:rPr>
          <w:sz w:val="28"/>
        </w:rPr>
      </w:pPr>
    </w:p>
    <w:p w14:paraId="31906F56" w14:textId="0028D9BD" w:rsidR="00F805E3" w:rsidRPr="00F805E3" w:rsidRDefault="00F805E3" w:rsidP="00F805E3">
      <w:pPr>
        <w:tabs>
          <w:tab w:val="left" w:pos="1985"/>
        </w:tabs>
        <w:ind w:left="115"/>
        <w:jc w:val="both"/>
        <w:rPr>
          <w:lang w:val="en-ID"/>
        </w:rPr>
      </w:pPr>
      <w:r>
        <w:t>Tanggal</w:t>
      </w:r>
      <w:r>
        <w:tab/>
        <w:t>:</w:t>
      </w:r>
      <w:r>
        <w:rPr>
          <w:spacing w:val="-5"/>
        </w:rPr>
        <w:t xml:space="preserve"> </w:t>
      </w:r>
      <w:r>
        <w:rPr>
          <w:lang w:val="en-ID"/>
        </w:rPr>
        <w:t>2 September 2022</w:t>
      </w:r>
    </w:p>
    <w:p w14:paraId="0D0BF64F" w14:textId="4614A771" w:rsidR="00F805E3" w:rsidRPr="00F805E3" w:rsidRDefault="00F805E3" w:rsidP="00F805E3">
      <w:pPr>
        <w:tabs>
          <w:tab w:val="left" w:pos="1985"/>
        </w:tabs>
        <w:spacing w:before="206"/>
        <w:ind w:left="115"/>
        <w:jc w:val="both"/>
        <w:rPr>
          <w:lang w:val="en-ID"/>
        </w:rPr>
      </w:pPr>
      <w:r>
        <w:t>Nama</w:t>
      </w:r>
      <w:r>
        <w:rPr>
          <w:spacing w:val="-1"/>
        </w:rPr>
        <w:t xml:space="preserve"> </w:t>
      </w:r>
      <w:r>
        <w:t>penulis</w:t>
      </w:r>
      <w:r>
        <w:tab/>
        <w:t>:</w:t>
      </w:r>
      <w:r>
        <w:rPr>
          <w:spacing w:val="-5"/>
        </w:rPr>
        <w:t xml:space="preserve"> </w:t>
      </w:r>
      <w:r>
        <w:rPr>
          <w:lang w:val="en-ID"/>
        </w:rPr>
        <w:t>Irma Dwi Tyana</w:t>
      </w:r>
    </w:p>
    <w:p w14:paraId="1EF4F3CB" w14:textId="77777777" w:rsidR="00F805E3" w:rsidRDefault="00F805E3" w:rsidP="00F805E3">
      <w:pPr>
        <w:pStyle w:val="BodyText"/>
        <w:spacing w:before="7"/>
        <w:rPr>
          <w:sz w:val="31"/>
        </w:rPr>
      </w:pPr>
    </w:p>
    <w:p w14:paraId="363963FA" w14:textId="415D8A8A" w:rsidR="00F805E3" w:rsidRDefault="00F805E3" w:rsidP="00F805E3">
      <w:pPr>
        <w:ind w:left="115"/>
        <w:jc w:val="both"/>
      </w:pPr>
      <w:r>
        <w:t>Tanda</w:t>
      </w:r>
      <w:r>
        <w:rPr>
          <w:spacing w:val="-4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penulis</w:t>
      </w:r>
      <w:r>
        <w:rPr>
          <w:spacing w:val="-5"/>
        </w:rPr>
        <w:t xml:space="preserve"> </w:t>
      </w:r>
      <w:r>
        <w:t>utama:</w:t>
      </w:r>
      <w:r>
        <w:rPr>
          <w:spacing w:val="49"/>
        </w:rPr>
        <w:t xml:space="preserve"> </w:t>
      </w:r>
    </w:p>
    <w:p w14:paraId="52BD2E42" w14:textId="77777777" w:rsidR="00F805E3" w:rsidRDefault="00F805E3" w:rsidP="00F805E3">
      <w:pPr>
        <w:pStyle w:val="BodyText"/>
      </w:pPr>
    </w:p>
    <w:p w14:paraId="3EA47BE9" w14:textId="361B506C" w:rsidR="00F805E3" w:rsidRPr="00241EFE" w:rsidRDefault="00241EFE" w:rsidP="00F805E3">
      <w:pPr>
        <w:pStyle w:val="BodyText"/>
        <w:rPr>
          <w:lang w:val="en-ID"/>
        </w:rPr>
      </w:pPr>
      <w:r>
        <w:rPr>
          <w:noProof/>
        </w:rPr>
        <w:drawing>
          <wp:inline distT="0" distB="0" distL="0" distR="0" wp14:anchorId="469EC552" wp14:editId="3A72D5CB">
            <wp:extent cx="1162050" cy="13073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4" t="7757" r="19250" b="13665"/>
                    <a:stretch/>
                  </pic:blipFill>
                  <pic:spPr bwMode="auto">
                    <a:xfrm>
                      <a:off x="0" y="0"/>
                      <a:ext cx="1165759" cy="131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7620F" w14:textId="77777777" w:rsidR="00241EFE" w:rsidRDefault="00241EFE" w:rsidP="00F805E3">
      <w:pPr>
        <w:pStyle w:val="BodyText"/>
      </w:pPr>
    </w:p>
    <w:p w14:paraId="6F0CC4E6" w14:textId="6A66A234" w:rsidR="00F805E3" w:rsidRDefault="00F805E3" w:rsidP="00F805E3">
      <w:pPr>
        <w:pStyle w:val="BodyText"/>
      </w:pPr>
    </w:p>
    <w:p w14:paraId="7E69A16B" w14:textId="356281BB" w:rsidR="00241EFE" w:rsidRDefault="00241EFE" w:rsidP="00F805E3">
      <w:pPr>
        <w:pStyle w:val="BodyText"/>
      </w:pPr>
    </w:p>
    <w:p w14:paraId="1F17A027" w14:textId="77777777" w:rsidR="00241EFE" w:rsidRDefault="00241EFE" w:rsidP="00F805E3">
      <w:pPr>
        <w:pStyle w:val="BodyText"/>
      </w:pPr>
    </w:p>
    <w:p w14:paraId="57EAA6F6" w14:textId="77777777" w:rsidR="00F805E3" w:rsidRDefault="00F805E3" w:rsidP="00F805E3">
      <w:pPr>
        <w:pStyle w:val="BodyText"/>
        <w:spacing w:before="9"/>
        <w:rPr>
          <w:sz w:val="23"/>
        </w:rPr>
      </w:pPr>
    </w:p>
    <w:p w14:paraId="04AE6CD6" w14:textId="318F81CF" w:rsidR="00F805E3" w:rsidRDefault="00F805E3" w:rsidP="00F805E3">
      <w:pPr>
        <w:pStyle w:val="BodyText"/>
        <w:spacing w:before="6"/>
      </w:pPr>
    </w:p>
    <w:p w14:paraId="6973A81B" w14:textId="1504FFB5" w:rsidR="00F805E3" w:rsidRDefault="00F805E3" w:rsidP="00F805E3">
      <w:pPr>
        <w:pStyle w:val="BodyText"/>
        <w:spacing w:before="6"/>
      </w:pPr>
    </w:p>
    <w:p w14:paraId="7BD28BCE" w14:textId="574A61DC" w:rsidR="00F805E3" w:rsidRDefault="00F805E3" w:rsidP="00F805E3">
      <w:pPr>
        <w:pStyle w:val="BodyText"/>
        <w:spacing w:before="6"/>
      </w:pPr>
    </w:p>
    <w:p w14:paraId="5B9910DC" w14:textId="77777777" w:rsidR="00F805E3" w:rsidRDefault="00F805E3" w:rsidP="00F805E3">
      <w:pPr>
        <w:pStyle w:val="BodyText"/>
        <w:spacing w:before="6"/>
        <w:rPr>
          <w:b/>
          <w:sz w:val="25"/>
        </w:rPr>
      </w:pPr>
    </w:p>
    <w:p w14:paraId="3292111B" w14:textId="77777777" w:rsidR="00F805E3" w:rsidRDefault="00F805E3" w:rsidP="00F805E3">
      <w:pPr>
        <w:tabs>
          <w:tab w:val="left" w:pos="5610"/>
        </w:tabs>
        <w:spacing w:before="91"/>
        <w:ind w:left="121"/>
        <w:rPr>
          <w:i/>
          <w:sz w:val="20"/>
        </w:rPr>
      </w:pPr>
      <w:r>
        <w:rPr>
          <w:i/>
          <w:sz w:val="20"/>
        </w:rPr>
        <w:t>©2019,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Gaussian</w:t>
      </w:r>
      <w:r>
        <w:rPr>
          <w:i/>
          <w:sz w:val="20"/>
        </w:rPr>
        <w:tab/>
        <w:t>Formulir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Perjanjian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Pengalihan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Cipta</w:t>
      </w:r>
    </w:p>
    <w:p w14:paraId="4368D41A" w14:textId="77777777" w:rsidR="00B77991" w:rsidRDefault="00B77991"/>
    <w:sectPr w:rsidR="00B77991">
      <w:type w:val="continuous"/>
      <w:pgSz w:w="11930" w:h="1685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E3"/>
    <w:rsid w:val="00241EFE"/>
    <w:rsid w:val="0058181A"/>
    <w:rsid w:val="007B29F7"/>
    <w:rsid w:val="00815C68"/>
    <w:rsid w:val="00AD5EBA"/>
    <w:rsid w:val="00B77991"/>
    <w:rsid w:val="00F8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E1BA"/>
  <w15:chartTrackingRefBased/>
  <w15:docId w15:val="{A6DF97CC-6A95-4FCA-8B3A-206F9D5A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05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05E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F805E3"/>
    <w:pPr>
      <w:spacing w:before="60"/>
      <w:ind w:left="2285" w:right="206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805E3"/>
    <w:rPr>
      <w:rFonts w:ascii="Times New Roman" w:eastAsia="Times New Roman" w:hAnsi="Times New Roman" w:cs="Times New Roman"/>
      <w:b/>
      <w:bCs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Dwi Tyana</dc:creator>
  <cp:keywords/>
  <dc:description/>
  <cp:lastModifiedBy>Irma Dwi Tyana</cp:lastModifiedBy>
  <cp:revision>2</cp:revision>
  <dcterms:created xsi:type="dcterms:W3CDTF">2022-09-02T01:00:00Z</dcterms:created>
  <dcterms:modified xsi:type="dcterms:W3CDTF">2022-09-02T02:59:00Z</dcterms:modified>
</cp:coreProperties>
</file>