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361CC" w14:textId="623582E3" w:rsidR="002555A7" w:rsidRPr="0039430D" w:rsidRDefault="004D714E" w:rsidP="004D714E">
      <w:pPr>
        <w:rPr>
          <w:rFonts w:ascii="Times New Roman" w:hAnsi="Times New Roman" w:cs="Times New Roman"/>
          <w:sz w:val="22"/>
          <w:szCs w:val="22"/>
        </w:rPr>
      </w:pPr>
      <w:r w:rsidRPr="0039430D">
        <w:rPr>
          <w:rFonts w:ascii="Times New Roman" w:hAnsi="Times New Roman" w:cs="Times New Roman"/>
          <w:b/>
          <w:bCs/>
          <w:sz w:val="22"/>
          <w:szCs w:val="22"/>
        </w:rPr>
        <w:t>To:</w:t>
      </w:r>
      <w:r w:rsidRPr="0039430D">
        <w:rPr>
          <w:rFonts w:ascii="Times New Roman" w:hAnsi="Times New Roman" w:cs="Times New Roman"/>
          <w:sz w:val="22"/>
          <w:szCs w:val="22"/>
        </w:rPr>
        <w:br/>
        <w:t xml:space="preserve">Chief Editor of </w:t>
      </w:r>
      <w:r w:rsidRPr="0039430D">
        <w:rPr>
          <w:rFonts w:ascii="Times New Roman" w:hAnsi="Times New Roman" w:cs="Times New Roman"/>
          <w:sz w:val="22"/>
          <w:szCs w:val="22"/>
        </w:rPr>
        <w:br/>
      </w:r>
      <w:proofErr w:type="spellStart"/>
      <w:r w:rsidR="0039430D" w:rsidRPr="0039430D">
        <w:rPr>
          <w:rFonts w:ascii="Times New Roman" w:hAnsi="Times New Roman" w:cs="Times New Roman"/>
          <w:i/>
          <w:iCs/>
          <w:sz w:val="22"/>
          <w:szCs w:val="22"/>
        </w:rPr>
        <w:t>Jurnal</w:t>
      </w:r>
      <w:proofErr w:type="spellEnd"/>
      <w:r w:rsidR="0039430D" w:rsidRPr="0039430D">
        <w:rPr>
          <w:rFonts w:ascii="Times New Roman" w:hAnsi="Times New Roman" w:cs="Times New Roman"/>
          <w:i/>
          <w:iCs/>
          <w:sz w:val="22"/>
          <w:szCs w:val="22"/>
        </w:rPr>
        <w:t xml:space="preserve"> </w:t>
      </w:r>
      <w:proofErr w:type="spellStart"/>
      <w:r w:rsidR="0039430D" w:rsidRPr="0039430D">
        <w:rPr>
          <w:rFonts w:ascii="Times New Roman" w:hAnsi="Times New Roman" w:cs="Times New Roman"/>
          <w:i/>
          <w:iCs/>
          <w:sz w:val="22"/>
          <w:szCs w:val="22"/>
        </w:rPr>
        <w:t>Empati</w:t>
      </w:r>
      <w:proofErr w:type="spellEnd"/>
    </w:p>
    <w:p w14:paraId="0CD385B5" w14:textId="170D6EE0" w:rsidR="0039430D" w:rsidRPr="0039430D" w:rsidRDefault="0039430D" w:rsidP="004D714E">
      <w:pPr>
        <w:rPr>
          <w:rFonts w:ascii="Times New Roman" w:hAnsi="Times New Roman" w:cs="Times New Roman"/>
          <w:sz w:val="22"/>
          <w:szCs w:val="22"/>
        </w:rPr>
      </w:pPr>
      <w:proofErr w:type="spellStart"/>
      <w:r w:rsidRPr="0039430D">
        <w:rPr>
          <w:rFonts w:ascii="Times New Roman" w:hAnsi="Times New Roman" w:cs="Times New Roman"/>
          <w:sz w:val="22"/>
          <w:szCs w:val="22"/>
        </w:rPr>
        <w:t>Fakultas</w:t>
      </w:r>
      <w:proofErr w:type="spellEnd"/>
      <w:r w:rsidRPr="0039430D">
        <w:rPr>
          <w:rFonts w:ascii="Times New Roman" w:hAnsi="Times New Roman" w:cs="Times New Roman"/>
          <w:sz w:val="22"/>
          <w:szCs w:val="22"/>
        </w:rPr>
        <w:t xml:space="preserve"> </w:t>
      </w:r>
      <w:proofErr w:type="spellStart"/>
      <w:r w:rsidRPr="0039430D">
        <w:rPr>
          <w:rFonts w:ascii="Times New Roman" w:hAnsi="Times New Roman" w:cs="Times New Roman"/>
          <w:sz w:val="22"/>
          <w:szCs w:val="22"/>
        </w:rPr>
        <w:t>Psikologi</w:t>
      </w:r>
      <w:proofErr w:type="spellEnd"/>
      <w:r w:rsidRPr="0039430D">
        <w:rPr>
          <w:rFonts w:ascii="Times New Roman" w:hAnsi="Times New Roman" w:cs="Times New Roman"/>
          <w:sz w:val="22"/>
          <w:szCs w:val="22"/>
        </w:rPr>
        <w:t xml:space="preserve"> Universitas </w:t>
      </w:r>
      <w:proofErr w:type="spellStart"/>
      <w:r w:rsidRPr="0039430D">
        <w:rPr>
          <w:rFonts w:ascii="Times New Roman" w:hAnsi="Times New Roman" w:cs="Times New Roman"/>
          <w:sz w:val="22"/>
          <w:szCs w:val="22"/>
        </w:rPr>
        <w:t>Diponegoro</w:t>
      </w:r>
      <w:proofErr w:type="spellEnd"/>
    </w:p>
    <w:p w14:paraId="55BE672A" w14:textId="77777777" w:rsidR="004D714E" w:rsidRPr="0039430D" w:rsidRDefault="004D714E" w:rsidP="004D714E">
      <w:pPr>
        <w:jc w:val="both"/>
        <w:rPr>
          <w:rFonts w:ascii="Times New Roman" w:hAnsi="Times New Roman" w:cs="Times New Roman"/>
          <w:sz w:val="22"/>
          <w:szCs w:val="22"/>
        </w:rPr>
      </w:pPr>
    </w:p>
    <w:p w14:paraId="04C24FA1" w14:textId="262264BE" w:rsidR="004D714E" w:rsidRPr="0039430D" w:rsidRDefault="004D714E" w:rsidP="004D714E">
      <w:pPr>
        <w:jc w:val="both"/>
        <w:rPr>
          <w:rFonts w:ascii="Times New Roman" w:hAnsi="Times New Roman" w:cs="Times New Roman"/>
          <w:sz w:val="22"/>
          <w:szCs w:val="22"/>
        </w:rPr>
      </w:pPr>
      <w:r w:rsidRPr="0039430D">
        <w:rPr>
          <w:rFonts w:ascii="Times New Roman" w:hAnsi="Times New Roman" w:cs="Times New Roman"/>
          <w:b/>
          <w:bCs/>
          <w:sz w:val="22"/>
          <w:szCs w:val="22"/>
        </w:rPr>
        <w:t>Subject:</w:t>
      </w:r>
      <w:r w:rsidRPr="0039430D">
        <w:rPr>
          <w:rFonts w:ascii="Times New Roman" w:hAnsi="Times New Roman" w:cs="Times New Roman"/>
          <w:sz w:val="22"/>
          <w:szCs w:val="22"/>
        </w:rPr>
        <w:t xml:space="preserve"> Manuscript Submission — </w:t>
      </w:r>
      <w:r w:rsidR="0039430D" w:rsidRPr="0039430D">
        <w:rPr>
          <w:rFonts w:ascii="Times New Roman" w:hAnsi="Times New Roman" w:cs="Times New Roman"/>
          <w:sz w:val="22"/>
          <w:szCs w:val="22"/>
        </w:rPr>
        <w:t>Beyond Guidance: The Mediating Role of Career Adaptability in Linking Perceived Mentoring to Work Readiness among Indonesian Gen Z Students</w:t>
      </w:r>
    </w:p>
    <w:p w14:paraId="10B5F339" w14:textId="77777777" w:rsidR="004D714E" w:rsidRPr="0039430D" w:rsidRDefault="004D714E" w:rsidP="004D714E">
      <w:pPr>
        <w:jc w:val="both"/>
        <w:rPr>
          <w:rFonts w:ascii="Times New Roman" w:hAnsi="Times New Roman" w:cs="Times New Roman"/>
          <w:sz w:val="22"/>
          <w:szCs w:val="22"/>
        </w:rPr>
      </w:pPr>
    </w:p>
    <w:p w14:paraId="7F612280" w14:textId="77777777" w:rsidR="004D714E" w:rsidRPr="0039430D" w:rsidRDefault="004D714E" w:rsidP="004D714E">
      <w:pPr>
        <w:jc w:val="both"/>
        <w:rPr>
          <w:rFonts w:ascii="Times New Roman" w:hAnsi="Times New Roman" w:cs="Times New Roman"/>
          <w:sz w:val="22"/>
          <w:szCs w:val="22"/>
        </w:rPr>
      </w:pPr>
      <w:r w:rsidRPr="0039430D">
        <w:rPr>
          <w:rFonts w:ascii="Times New Roman" w:hAnsi="Times New Roman" w:cs="Times New Roman"/>
          <w:sz w:val="22"/>
          <w:szCs w:val="22"/>
        </w:rPr>
        <w:t>Dear Editor,</w:t>
      </w:r>
    </w:p>
    <w:p w14:paraId="4C7594EA" w14:textId="77777777" w:rsidR="004D714E" w:rsidRPr="0039430D" w:rsidRDefault="004D714E" w:rsidP="004D714E">
      <w:pPr>
        <w:jc w:val="both"/>
        <w:rPr>
          <w:rFonts w:ascii="Times New Roman" w:hAnsi="Times New Roman" w:cs="Times New Roman"/>
          <w:sz w:val="22"/>
          <w:szCs w:val="22"/>
        </w:rPr>
      </w:pPr>
    </w:p>
    <w:p w14:paraId="3C571A82" w14:textId="130E6116" w:rsidR="004D714E" w:rsidRPr="0039430D" w:rsidRDefault="004D714E" w:rsidP="004D714E">
      <w:pPr>
        <w:jc w:val="both"/>
        <w:rPr>
          <w:rFonts w:ascii="Times New Roman" w:hAnsi="Times New Roman" w:cs="Times New Roman"/>
          <w:sz w:val="22"/>
          <w:szCs w:val="22"/>
        </w:rPr>
      </w:pPr>
      <w:r w:rsidRPr="0039430D">
        <w:rPr>
          <w:rFonts w:ascii="Times New Roman" w:hAnsi="Times New Roman" w:cs="Times New Roman"/>
          <w:sz w:val="22"/>
          <w:szCs w:val="22"/>
        </w:rPr>
        <w:t>We respectfully submit our manuscript entitled “</w:t>
      </w:r>
      <w:r w:rsidR="0039430D" w:rsidRPr="0039430D">
        <w:rPr>
          <w:rFonts w:ascii="Times New Roman" w:hAnsi="Times New Roman" w:cs="Times New Roman"/>
          <w:sz w:val="22"/>
          <w:szCs w:val="22"/>
        </w:rPr>
        <w:t>Beyond Guidance: The Mediating Role of Career Adaptability in Linking Perceived Mentoring to Work Readiness among Indonesian Gen Z Students</w:t>
      </w:r>
      <w:r w:rsidRPr="0039430D">
        <w:rPr>
          <w:rFonts w:ascii="Times New Roman" w:hAnsi="Times New Roman" w:cs="Times New Roman"/>
          <w:sz w:val="22"/>
          <w:szCs w:val="22"/>
        </w:rPr>
        <w:t xml:space="preserve">” for your kind consideration for publication in </w:t>
      </w:r>
      <w:proofErr w:type="spellStart"/>
      <w:r w:rsidR="0039430D">
        <w:rPr>
          <w:rFonts w:ascii="Times New Roman" w:hAnsi="Times New Roman" w:cs="Times New Roman"/>
          <w:i/>
          <w:iCs/>
          <w:sz w:val="22"/>
          <w:szCs w:val="22"/>
        </w:rPr>
        <w:t>Jurnal</w:t>
      </w:r>
      <w:proofErr w:type="spellEnd"/>
      <w:r w:rsidR="0039430D">
        <w:rPr>
          <w:rFonts w:ascii="Times New Roman" w:hAnsi="Times New Roman" w:cs="Times New Roman"/>
          <w:i/>
          <w:iCs/>
          <w:sz w:val="22"/>
          <w:szCs w:val="22"/>
        </w:rPr>
        <w:t xml:space="preserve"> </w:t>
      </w:r>
      <w:proofErr w:type="spellStart"/>
      <w:r w:rsidR="0039430D">
        <w:rPr>
          <w:rFonts w:ascii="Times New Roman" w:hAnsi="Times New Roman" w:cs="Times New Roman"/>
          <w:i/>
          <w:iCs/>
          <w:sz w:val="22"/>
          <w:szCs w:val="22"/>
        </w:rPr>
        <w:t>Empati</w:t>
      </w:r>
      <w:proofErr w:type="spellEnd"/>
      <w:r w:rsidR="0039430D">
        <w:rPr>
          <w:rFonts w:ascii="Times New Roman" w:hAnsi="Times New Roman" w:cs="Times New Roman"/>
          <w:i/>
          <w:iCs/>
          <w:sz w:val="22"/>
          <w:szCs w:val="22"/>
        </w:rPr>
        <w:t>.</w:t>
      </w:r>
    </w:p>
    <w:p w14:paraId="14EDE9A7" w14:textId="77777777" w:rsidR="004D714E" w:rsidRPr="0039430D" w:rsidRDefault="004D714E" w:rsidP="004D714E">
      <w:pPr>
        <w:jc w:val="both"/>
        <w:rPr>
          <w:rFonts w:ascii="Times New Roman" w:hAnsi="Times New Roman" w:cs="Times New Roman"/>
          <w:sz w:val="22"/>
          <w:szCs w:val="22"/>
        </w:rPr>
      </w:pPr>
    </w:p>
    <w:p w14:paraId="74A0BCF3" w14:textId="77777777" w:rsidR="004D714E" w:rsidRPr="0039430D" w:rsidRDefault="004D714E" w:rsidP="004D714E">
      <w:pPr>
        <w:jc w:val="both"/>
        <w:rPr>
          <w:rFonts w:ascii="Times New Roman" w:hAnsi="Times New Roman" w:cs="Times New Roman"/>
          <w:sz w:val="22"/>
          <w:szCs w:val="22"/>
        </w:rPr>
      </w:pPr>
      <w:r w:rsidRPr="0039430D">
        <w:rPr>
          <w:rFonts w:ascii="Times New Roman" w:hAnsi="Times New Roman" w:cs="Times New Roman"/>
          <w:sz w:val="22"/>
          <w:szCs w:val="22"/>
        </w:rPr>
        <w:t xml:space="preserve">This study represents our modest attempt to contribute to the growing understanding of how mentoring relationships can support young adults’ career development, particularly in the context of emerging economies like Indonesia. We explore how students’ perceptions of career-related and psychosocial support from mentors influence their adaptability and readiness for the world of work—factors that are increasingly relevant in today’s dynamic and uncertain </w:t>
      </w:r>
      <w:proofErr w:type="spellStart"/>
      <w:r w:rsidRPr="0039430D">
        <w:rPr>
          <w:rFonts w:ascii="Times New Roman" w:hAnsi="Times New Roman" w:cs="Times New Roman"/>
          <w:sz w:val="22"/>
          <w:szCs w:val="22"/>
        </w:rPr>
        <w:t>labor</w:t>
      </w:r>
      <w:proofErr w:type="spellEnd"/>
      <w:r w:rsidRPr="0039430D">
        <w:rPr>
          <w:rFonts w:ascii="Times New Roman" w:hAnsi="Times New Roman" w:cs="Times New Roman"/>
          <w:sz w:val="22"/>
          <w:szCs w:val="22"/>
        </w:rPr>
        <w:t xml:space="preserve"> market.</w:t>
      </w:r>
    </w:p>
    <w:p w14:paraId="4E7FFD5B" w14:textId="77777777" w:rsidR="00C4059E" w:rsidRPr="0039430D" w:rsidRDefault="00C4059E" w:rsidP="004D714E">
      <w:pPr>
        <w:jc w:val="both"/>
        <w:rPr>
          <w:rFonts w:ascii="Times New Roman" w:hAnsi="Times New Roman" w:cs="Times New Roman"/>
          <w:sz w:val="22"/>
          <w:szCs w:val="22"/>
        </w:rPr>
      </w:pPr>
    </w:p>
    <w:p w14:paraId="48EC92A7" w14:textId="66C3F156" w:rsidR="00C4059E" w:rsidRPr="0039430D" w:rsidRDefault="00C4059E" w:rsidP="00C4059E">
      <w:pPr>
        <w:jc w:val="both"/>
        <w:rPr>
          <w:rFonts w:ascii="Times New Roman" w:hAnsi="Times New Roman" w:cs="Times New Roman"/>
          <w:sz w:val="22"/>
          <w:szCs w:val="22"/>
        </w:rPr>
      </w:pPr>
      <w:r w:rsidRPr="0039430D">
        <w:rPr>
          <w:rFonts w:ascii="Times New Roman" w:hAnsi="Times New Roman" w:cs="Times New Roman"/>
          <w:sz w:val="22"/>
          <w:szCs w:val="22"/>
        </w:rPr>
        <w:t>This study is close to our hearts—not only as researchers but also as Gen Z lecturers who are witnessing firsthand how younger members of our generation are struggling to navigate the transition from university to the workforce. Many of our students share feelings of uncertainty, pressure, and doubt about their career readiness despite having strong potential. Through this research, we hoped to better understand how mentoring—something we ourselves value deeply—can provide the kind of support our students need to grow with confidence and direction.</w:t>
      </w:r>
    </w:p>
    <w:p w14:paraId="5D30F21F" w14:textId="77777777" w:rsidR="004D714E" w:rsidRPr="0039430D" w:rsidRDefault="004D714E" w:rsidP="004D714E">
      <w:pPr>
        <w:jc w:val="both"/>
        <w:rPr>
          <w:rFonts w:ascii="Times New Roman" w:hAnsi="Times New Roman" w:cs="Times New Roman"/>
          <w:sz w:val="22"/>
          <w:szCs w:val="22"/>
        </w:rPr>
      </w:pPr>
    </w:p>
    <w:p w14:paraId="39C56BF3" w14:textId="77777777" w:rsidR="004D714E" w:rsidRPr="0039430D" w:rsidRDefault="004D714E" w:rsidP="004D714E">
      <w:pPr>
        <w:jc w:val="both"/>
        <w:rPr>
          <w:rFonts w:ascii="Times New Roman" w:hAnsi="Times New Roman" w:cs="Times New Roman"/>
          <w:sz w:val="22"/>
          <w:szCs w:val="22"/>
        </w:rPr>
      </w:pPr>
      <w:r w:rsidRPr="0039430D">
        <w:rPr>
          <w:rFonts w:ascii="Times New Roman" w:hAnsi="Times New Roman" w:cs="Times New Roman"/>
          <w:sz w:val="22"/>
          <w:szCs w:val="22"/>
        </w:rPr>
        <w:t>This study investigates the influence of perceived mentoring functions—both career-related and psychosocial—on career adaptability and work readiness among Generation Z university students in Indonesia. The topic contributes to the growing body of literature on youth career development and mentoring in non-Western contexts, addressing the psychological mechanisms that support emerging adults' transition into the workforce.</w:t>
      </w:r>
    </w:p>
    <w:p w14:paraId="65CB1733" w14:textId="77777777" w:rsidR="004D714E" w:rsidRPr="0039430D" w:rsidRDefault="004D714E" w:rsidP="004D714E">
      <w:pPr>
        <w:jc w:val="both"/>
        <w:rPr>
          <w:rFonts w:ascii="Times New Roman" w:hAnsi="Times New Roman" w:cs="Times New Roman"/>
          <w:sz w:val="22"/>
          <w:szCs w:val="22"/>
        </w:rPr>
      </w:pPr>
    </w:p>
    <w:p w14:paraId="3B45FC22" w14:textId="56D1F97B" w:rsidR="004D714E" w:rsidRPr="0039430D" w:rsidRDefault="004D714E" w:rsidP="004D714E">
      <w:pPr>
        <w:jc w:val="both"/>
        <w:rPr>
          <w:rFonts w:ascii="Times New Roman" w:hAnsi="Times New Roman" w:cs="Times New Roman"/>
          <w:sz w:val="22"/>
          <w:szCs w:val="22"/>
        </w:rPr>
      </w:pPr>
      <w:r w:rsidRPr="0039430D">
        <w:rPr>
          <w:rFonts w:ascii="Times New Roman" w:hAnsi="Times New Roman" w:cs="Times New Roman"/>
          <w:sz w:val="22"/>
          <w:szCs w:val="22"/>
        </w:rPr>
        <w:t xml:space="preserve">We believe our manuscript is a good fit for </w:t>
      </w:r>
      <w:proofErr w:type="spellStart"/>
      <w:r w:rsidR="0039430D">
        <w:rPr>
          <w:rFonts w:ascii="Times New Roman" w:hAnsi="Times New Roman" w:cs="Times New Roman"/>
          <w:i/>
          <w:iCs/>
          <w:sz w:val="22"/>
          <w:szCs w:val="22"/>
        </w:rPr>
        <w:t>Jurnal</w:t>
      </w:r>
      <w:proofErr w:type="spellEnd"/>
      <w:r w:rsidR="0039430D">
        <w:rPr>
          <w:rFonts w:ascii="Times New Roman" w:hAnsi="Times New Roman" w:cs="Times New Roman"/>
          <w:i/>
          <w:iCs/>
          <w:sz w:val="22"/>
          <w:szCs w:val="22"/>
        </w:rPr>
        <w:t xml:space="preserve"> </w:t>
      </w:r>
      <w:proofErr w:type="spellStart"/>
      <w:r w:rsidR="0039430D">
        <w:rPr>
          <w:rFonts w:ascii="Times New Roman" w:hAnsi="Times New Roman" w:cs="Times New Roman"/>
          <w:i/>
          <w:iCs/>
          <w:sz w:val="22"/>
          <w:szCs w:val="22"/>
        </w:rPr>
        <w:t>Empati</w:t>
      </w:r>
      <w:proofErr w:type="spellEnd"/>
      <w:r w:rsidR="0039430D">
        <w:rPr>
          <w:rFonts w:ascii="Times New Roman" w:hAnsi="Times New Roman" w:cs="Times New Roman"/>
          <w:i/>
          <w:iCs/>
          <w:sz w:val="22"/>
          <w:szCs w:val="22"/>
        </w:rPr>
        <w:t xml:space="preserve"> </w:t>
      </w:r>
      <w:r w:rsidRPr="0039430D">
        <w:rPr>
          <w:rFonts w:ascii="Times New Roman" w:hAnsi="Times New Roman" w:cs="Times New Roman"/>
          <w:sz w:val="22"/>
          <w:szCs w:val="22"/>
        </w:rPr>
        <w:t>because it aligns with the journal’s mission to publish empirical research that advances psychological science in both applied and culturally diverse contexts. Our study provides practical implications for mentoring practices in higher education and career readiness programs, especially within developing countries.</w:t>
      </w:r>
    </w:p>
    <w:p w14:paraId="06E680D1" w14:textId="77777777" w:rsidR="004D714E" w:rsidRPr="0039430D" w:rsidRDefault="004D714E" w:rsidP="004D714E">
      <w:pPr>
        <w:jc w:val="both"/>
        <w:rPr>
          <w:rFonts w:ascii="Times New Roman" w:hAnsi="Times New Roman" w:cs="Times New Roman"/>
          <w:sz w:val="22"/>
          <w:szCs w:val="22"/>
        </w:rPr>
      </w:pPr>
    </w:p>
    <w:p w14:paraId="5DE47D9D" w14:textId="3D206642" w:rsidR="004D714E" w:rsidRPr="0039430D" w:rsidRDefault="004D714E" w:rsidP="004D714E">
      <w:pPr>
        <w:jc w:val="both"/>
        <w:rPr>
          <w:rFonts w:ascii="Times New Roman" w:hAnsi="Times New Roman" w:cs="Times New Roman"/>
          <w:sz w:val="22"/>
          <w:szCs w:val="22"/>
        </w:rPr>
      </w:pPr>
      <w:r w:rsidRPr="0039430D">
        <w:rPr>
          <w:rFonts w:ascii="Times New Roman" w:hAnsi="Times New Roman" w:cs="Times New Roman"/>
          <w:sz w:val="22"/>
          <w:szCs w:val="22"/>
        </w:rPr>
        <w:t>The manuscript is original, has not been published elsewhere, and is not under consideration by any other journal. All authors have read and approved the final manuscript. Ethical approval was obtained from our institutional ethics review board, and informed consent was secured from all participants.</w:t>
      </w:r>
      <w:r w:rsidR="00C4059E" w:rsidRPr="0039430D">
        <w:rPr>
          <w:rFonts w:ascii="Times New Roman" w:hAnsi="Times New Roman" w:cs="Times New Roman"/>
          <w:sz w:val="22"/>
          <w:szCs w:val="22"/>
        </w:rPr>
        <w:t xml:space="preserve"> </w:t>
      </w:r>
      <w:r w:rsidRPr="0039430D">
        <w:rPr>
          <w:rFonts w:ascii="Times New Roman" w:hAnsi="Times New Roman" w:cs="Times New Roman"/>
          <w:sz w:val="22"/>
          <w:szCs w:val="22"/>
        </w:rPr>
        <w:t>We respectfully suggest the following keywords:</w:t>
      </w:r>
      <w:r w:rsidR="00C4059E" w:rsidRPr="0039430D">
        <w:rPr>
          <w:rFonts w:ascii="Times New Roman" w:hAnsi="Times New Roman" w:cs="Times New Roman"/>
          <w:sz w:val="22"/>
          <w:szCs w:val="22"/>
        </w:rPr>
        <w:t xml:space="preserve"> </w:t>
      </w:r>
      <w:r w:rsidR="0039430D">
        <w:rPr>
          <w:rFonts w:ascii="Times New Roman" w:hAnsi="Times New Roman" w:cs="Times New Roman"/>
          <w:sz w:val="22"/>
          <w:szCs w:val="22"/>
        </w:rPr>
        <w:t>M</w:t>
      </w:r>
      <w:r w:rsidR="0039430D" w:rsidRPr="0039430D">
        <w:rPr>
          <w:rFonts w:ascii="Times New Roman" w:hAnsi="Times New Roman" w:cs="Times New Roman"/>
          <w:sz w:val="22"/>
          <w:szCs w:val="22"/>
        </w:rPr>
        <w:t>entoring, career adaptability, work readiness, generation Z, Indonesia’s employment landscape</w:t>
      </w:r>
    </w:p>
    <w:p w14:paraId="21B3EA18" w14:textId="77777777" w:rsidR="004D714E" w:rsidRPr="0039430D" w:rsidRDefault="004D714E" w:rsidP="004D714E">
      <w:pPr>
        <w:jc w:val="both"/>
        <w:rPr>
          <w:rFonts w:ascii="Times New Roman" w:hAnsi="Times New Roman" w:cs="Times New Roman"/>
          <w:sz w:val="22"/>
          <w:szCs w:val="22"/>
        </w:rPr>
      </w:pPr>
    </w:p>
    <w:p w14:paraId="0E287071" w14:textId="77777777" w:rsidR="004D714E" w:rsidRPr="0039430D" w:rsidRDefault="004D714E" w:rsidP="004D714E">
      <w:pPr>
        <w:jc w:val="both"/>
        <w:rPr>
          <w:rFonts w:ascii="Times New Roman" w:hAnsi="Times New Roman" w:cs="Times New Roman"/>
          <w:sz w:val="22"/>
          <w:szCs w:val="22"/>
        </w:rPr>
      </w:pPr>
      <w:r w:rsidRPr="0039430D">
        <w:rPr>
          <w:rFonts w:ascii="Times New Roman" w:hAnsi="Times New Roman" w:cs="Times New Roman"/>
          <w:sz w:val="22"/>
          <w:szCs w:val="22"/>
        </w:rPr>
        <w:t>We appreciate your time and consideration and look forward to the opportunity to contribute to your journal.</w:t>
      </w:r>
    </w:p>
    <w:p w14:paraId="406E4ABC" w14:textId="77777777" w:rsidR="004D714E" w:rsidRPr="0039430D" w:rsidRDefault="004D714E" w:rsidP="004D714E">
      <w:pPr>
        <w:jc w:val="both"/>
        <w:rPr>
          <w:rFonts w:ascii="Times New Roman" w:hAnsi="Times New Roman" w:cs="Times New Roman"/>
          <w:sz w:val="22"/>
          <w:szCs w:val="22"/>
        </w:rPr>
      </w:pPr>
    </w:p>
    <w:p w14:paraId="6235E42A" w14:textId="77777777" w:rsidR="004D714E" w:rsidRPr="0039430D" w:rsidRDefault="004D714E" w:rsidP="004D714E">
      <w:pPr>
        <w:jc w:val="both"/>
        <w:rPr>
          <w:rFonts w:ascii="Times New Roman" w:hAnsi="Times New Roman" w:cs="Times New Roman"/>
          <w:sz w:val="22"/>
          <w:szCs w:val="22"/>
        </w:rPr>
      </w:pPr>
      <w:r w:rsidRPr="0039430D">
        <w:rPr>
          <w:rFonts w:ascii="Times New Roman" w:hAnsi="Times New Roman" w:cs="Times New Roman"/>
          <w:sz w:val="22"/>
          <w:szCs w:val="22"/>
        </w:rPr>
        <w:t>Sincerely,</w:t>
      </w:r>
    </w:p>
    <w:p w14:paraId="487EFF3E" w14:textId="46954671" w:rsidR="004D714E" w:rsidRPr="0039430D" w:rsidRDefault="004D714E" w:rsidP="004D714E">
      <w:pPr>
        <w:jc w:val="both"/>
        <w:rPr>
          <w:rFonts w:ascii="Times New Roman" w:hAnsi="Times New Roman" w:cs="Times New Roman"/>
          <w:sz w:val="22"/>
          <w:szCs w:val="22"/>
        </w:rPr>
      </w:pPr>
      <w:proofErr w:type="spellStart"/>
      <w:r w:rsidRPr="0039430D">
        <w:rPr>
          <w:rFonts w:ascii="Times New Roman" w:hAnsi="Times New Roman" w:cs="Times New Roman"/>
          <w:sz w:val="22"/>
          <w:szCs w:val="22"/>
        </w:rPr>
        <w:t>Chrysan</w:t>
      </w:r>
      <w:proofErr w:type="spellEnd"/>
      <w:r w:rsidRPr="0039430D">
        <w:rPr>
          <w:rFonts w:ascii="Times New Roman" w:hAnsi="Times New Roman" w:cs="Times New Roman"/>
          <w:sz w:val="22"/>
          <w:szCs w:val="22"/>
        </w:rPr>
        <w:t xml:space="preserve"> </w:t>
      </w:r>
      <w:proofErr w:type="spellStart"/>
      <w:r w:rsidRPr="0039430D">
        <w:rPr>
          <w:rFonts w:ascii="Times New Roman" w:hAnsi="Times New Roman" w:cs="Times New Roman"/>
          <w:sz w:val="22"/>
          <w:szCs w:val="22"/>
        </w:rPr>
        <w:t>Gomargana</w:t>
      </w:r>
      <w:proofErr w:type="spellEnd"/>
      <w:r w:rsidRPr="0039430D">
        <w:rPr>
          <w:rFonts w:ascii="Times New Roman" w:hAnsi="Times New Roman" w:cs="Times New Roman"/>
          <w:sz w:val="22"/>
          <w:szCs w:val="22"/>
        </w:rPr>
        <w:t xml:space="preserve"> &amp; Kevin </w:t>
      </w:r>
      <w:proofErr w:type="spellStart"/>
      <w:r w:rsidRPr="0039430D">
        <w:rPr>
          <w:rFonts w:ascii="Times New Roman" w:hAnsi="Times New Roman" w:cs="Times New Roman"/>
          <w:sz w:val="22"/>
          <w:szCs w:val="22"/>
        </w:rPr>
        <w:t>Aprilio</w:t>
      </w:r>
      <w:proofErr w:type="spellEnd"/>
      <w:r w:rsidRPr="0039430D">
        <w:rPr>
          <w:rFonts w:ascii="Times New Roman" w:hAnsi="Times New Roman" w:cs="Times New Roman"/>
          <w:sz w:val="22"/>
          <w:szCs w:val="22"/>
        </w:rPr>
        <w:t xml:space="preserve"> Wibowo</w:t>
      </w:r>
    </w:p>
    <w:p w14:paraId="28A2818A" w14:textId="77777777" w:rsidR="004D714E" w:rsidRPr="0039430D" w:rsidRDefault="004D714E" w:rsidP="004D714E">
      <w:pPr>
        <w:jc w:val="both"/>
        <w:rPr>
          <w:rFonts w:ascii="Times New Roman" w:hAnsi="Times New Roman" w:cs="Times New Roman"/>
          <w:sz w:val="22"/>
          <w:szCs w:val="22"/>
        </w:rPr>
      </w:pPr>
      <w:r w:rsidRPr="0039430D">
        <w:rPr>
          <w:rFonts w:ascii="Times New Roman" w:hAnsi="Times New Roman" w:cs="Times New Roman"/>
          <w:sz w:val="22"/>
          <w:szCs w:val="22"/>
        </w:rPr>
        <w:t>Universitas Pelita Harapan</w:t>
      </w:r>
    </w:p>
    <w:p w14:paraId="7D5051B6" w14:textId="77777777" w:rsidR="004D714E" w:rsidRPr="0039430D" w:rsidRDefault="004D714E" w:rsidP="004D714E">
      <w:pPr>
        <w:jc w:val="both"/>
        <w:rPr>
          <w:rFonts w:ascii="Times New Roman" w:hAnsi="Times New Roman" w:cs="Times New Roman"/>
          <w:sz w:val="22"/>
          <w:szCs w:val="22"/>
        </w:rPr>
      </w:pPr>
      <w:r w:rsidRPr="0039430D">
        <w:rPr>
          <w:rFonts w:ascii="Times New Roman" w:hAnsi="Times New Roman" w:cs="Times New Roman"/>
          <w:sz w:val="22"/>
          <w:szCs w:val="22"/>
        </w:rPr>
        <w:t>Jalan M.H. Thamrin Boulevard No.1100</w:t>
      </w:r>
    </w:p>
    <w:p w14:paraId="0D5BB75E" w14:textId="77777777" w:rsidR="004D714E" w:rsidRPr="0039430D" w:rsidRDefault="004D714E" w:rsidP="004D714E">
      <w:pPr>
        <w:jc w:val="both"/>
        <w:rPr>
          <w:rFonts w:ascii="Times New Roman" w:hAnsi="Times New Roman" w:cs="Times New Roman"/>
          <w:sz w:val="22"/>
          <w:szCs w:val="22"/>
        </w:rPr>
      </w:pPr>
      <w:proofErr w:type="spellStart"/>
      <w:r w:rsidRPr="0039430D">
        <w:rPr>
          <w:rFonts w:ascii="Times New Roman" w:hAnsi="Times New Roman" w:cs="Times New Roman"/>
          <w:sz w:val="22"/>
          <w:szCs w:val="22"/>
        </w:rPr>
        <w:t>Kelapa</w:t>
      </w:r>
      <w:proofErr w:type="spellEnd"/>
      <w:r w:rsidRPr="0039430D">
        <w:rPr>
          <w:rFonts w:ascii="Times New Roman" w:hAnsi="Times New Roman" w:cs="Times New Roman"/>
          <w:sz w:val="22"/>
          <w:szCs w:val="22"/>
        </w:rPr>
        <w:t xml:space="preserve"> Dua, Tangerang, Banten, Indonesia 15811</w:t>
      </w:r>
    </w:p>
    <w:p w14:paraId="3694C9E1" w14:textId="77777777" w:rsidR="004D714E" w:rsidRPr="0039430D" w:rsidRDefault="004D714E" w:rsidP="004D714E">
      <w:pPr>
        <w:jc w:val="both"/>
        <w:rPr>
          <w:rFonts w:ascii="Times New Roman" w:hAnsi="Times New Roman" w:cs="Times New Roman"/>
          <w:sz w:val="22"/>
          <w:szCs w:val="22"/>
        </w:rPr>
      </w:pPr>
    </w:p>
    <w:sectPr w:rsidR="004D714E" w:rsidRPr="0039430D" w:rsidSect="004D714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14E"/>
    <w:rsid w:val="002555A7"/>
    <w:rsid w:val="0039430D"/>
    <w:rsid w:val="004D714E"/>
    <w:rsid w:val="00535843"/>
    <w:rsid w:val="00C06D31"/>
    <w:rsid w:val="00C4059E"/>
    <w:rsid w:val="00DD3899"/>
    <w:rsid w:val="00F9563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4A17F1E1"/>
  <w15:chartTrackingRefBased/>
  <w15:docId w15:val="{85676FCE-4B6C-9C41-869B-1A3D18018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1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1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1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1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14E"/>
    <w:rPr>
      <w:rFonts w:eastAsiaTheme="majorEastAsia" w:cstheme="majorBidi"/>
      <w:color w:val="272727" w:themeColor="text1" w:themeTint="D8"/>
    </w:rPr>
  </w:style>
  <w:style w:type="paragraph" w:styleId="Title">
    <w:name w:val="Title"/>
    <w:basedOn w:val="Normal"/>
    <w:next w:val="Normal"/>
    <w:link w:val="TitleChar"/>
    <w:uiPriority w:val="10"/>
    <w:qFormat/>
    <w:rsid w:val="004D71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14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1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714E"/>
    <w:rPr>
      <w:i/>
      <w:iCs/>
      <w:color w:val="404040" w:themeColor="text1" w:themeTint="BF"/>
    </w:rPr>
  </w:style>
  <w:style w:type="paragraph" w:styleId="ListParagraph">
    <w:name w:val="List Paragraph"/>
    <w:basedOn w:val="Normal"/>
    <w:uiPriority w:val="34"/>
    <w:qFormat/>
    <w:rsid w:val="004D714E"/>
    <w:pPr>
      <w:ind w:left="720"/>
      <w:contextualSpacing/>
    </w:pPr>
  </w:style>
  <w:style w:type="character" w:styleId="IntenseEmphasis">
    <w:name w:val="Intense Emphasis"/>
    <w:basedOn w:val="DefaultParagraphFont"/>
    <w:uiPriority w:val="21"/>
    <w:qFormat/>
    <w:rsid w:val="004D714E"/>
    <w:rPr>
      <w:i/>
      <w:iCs/>
      <w:color w:val="0F4761" w:themeColor="accent1" w:themeShade="BF"/>
    </w:rPr>
  </w:style>
  <w:style w:type="paragraph" w:styleId="IntenseQuote">
    <w:name w:val="Intense Quote"/>
    <w:basedOn w:val="Normal"/>
    <w:next w:val="Normal"/>
    <w:link w:val="IntenseQuoteChar"/>
    <w:uiPriority w:val="30"/>
    <w:qFormat/>
    <w:rsid w:val="004D7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14E"/>
    <w:rPr>
      <w:i/>
      <w:iCs/>
      <w:color w:val="0F4761" w:themeColor="accent1" w:themeShade="BF"/>
    </w:rPr>
  </w:style>
  <w:style w:type="character" w:styleId="IntenseReference">
    <w:name w:val="Intense Reference"/>
    <w:basedOn w:val="DefaultParagraphFont"/>
    <w:uiPriority w:val="32"/>
    <w:qFormat/>
    <w:rsid w:val="004D71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8952699">
      <w:bodyDiv w:val="1"/>
      <w:marLeft w:val="0"/>
      <w:marRight w:val="0"/>
      <w:marTop w:val="0"/>
      <w:marBottom w:val="0"/>
      <w:divBdr>
        <w:top w:val="none" w:sz="0" w:space="0" w:color="auto"/>
        <w:left w:val="none" w:sz="0" w:space="0" w:color="auto"/>
        <w:bottom w:val="none" w:sz="0" w:space="0" w:color="auto"/>
        <w:right w:val="none" w:sz="0" w:space="0" w:color="auto"/>
      </w:divBdr>
    </w:div>
    <w:div w:id="213702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4670C-1E6E-5246-8360-C955B13D0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Chrysan Gomargana</dc:creator>
  <cp:keywords/>
  <dc:description/>
  <cp:lastModifiedBy>Chrysan Gomargana</cp:lastModifiedBy>
  <cp:revision>3</cp:revision>
  <dcterms:created xsi:type="dcterms:W3CDTF">2025-07-20T09:21:00Z</dcterms:created>
  <dcterms:modified xsi:type="dcterms:W3CDTF">2025-09-09T15:45:00Z</dcterms:modified>
</cp:coreProperties>
</file>